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D3" w:rsidRDefault="00D852D3" w:rsidP="00D852D3">
      <w:proofErr w:type="spellStart"/>
      <w:r w:rsidRPr="0056553F">
        <w:rPr>
          <w:b/>
          <w:lang w:val="fr-FR"/>
        </w:rPr>
        <w:t>Materials</w:t>
      </w:r>
      <w:proofErr w:type="spellEnd"/>
      <w:r w:rsidRPr="0056553F">
        <w:rPr>
          <w:lang w:val="fr-FR"/>
        </w:rPr>
        <w:t>:</w:t>
      </w:r>
      <w:r w:rsidRPr="00542248">
        <w:t>The</w:t>
      </w:r>
      <w:r>
        <w:t xml:space="preserve"> editions and translations of the readings must have the same organization: pagination, tablet, chapter, lay, verse, act and scene as the editions in the list of required reading.</w:t>
      </w:r>
    </w:p>
    <w:p w:rsidR="00D852D3" w:rsidRPr="00AE50F8" w:rsidRDefault="00D852D3" w:rsidP="00D852D3"/>
    <w:p w:rsidR="00D852D3" w:rsidRDefault="00D852D3" w:rsidP="00D852D3">
      <w:pPr>
        <w:numPr>
          <w:ilvl w:val="0"/>
          <w:numId w:val="1"/>
        </w:numPr>
      </w:pPr>
      <w:r>
        <w:t>Romanticism:</w:t>
      </w:r>
    </w:p>
    <w:p w:rsidR="00D852D3" w:rsidRPr="00300390" w:rsidRDefault="00D852D3" w:rsidP="00D852D3">
      <w:pPr>
        <w:numPr>
          <w:ilvl w:val="1"/>
          <w:numId w:val="1"/>
        </w:numPr>
      </w:pPr>
      <w:r w:rsidRPr="00300390">
        <w:t>Shelley, Mary. Frankenstein; or, The Modern Prometheus. New York: Norton, 1996. 2012. Print.</w:t>
      </w:r>
    </w:p>
    <w:p w:rsidR="00D852D3" w:rsidRDefault="00D852D3" w:rsidP="00D852D3">
      <w:pPr>
        <w:numPr>
          <w:ilvl w:val="1"/>
          <w:numId w:val="1"/>
        </w:numPr>
      </w:pPr>
      <w:r>
        <w:t>Selections English, German and French works. Handouts and Online.</w:t>
      </w:r>
    </w:p>
    <w:p w:rsidR="00D852D3" w:rsidRDefault="00D852D3" w:rsidP="00D852D3">
      <w:pPr>
        <w:numPr>
          <w:ilvl w:val="0"/>
          <w:numId w:val="1"/>
        </w:numPr>
      </w:pPr>
      <w:r>
        <w:t>Realism:</w:t>
      </w:r>
    </w:p>
    <w:p w:rsidR="00D852D3" w:rsidRDefault="00D852D3" w:rsidP="00D852D3">
      <w:pPr>
        <w:numPr>
          <w:ilvl w:val="1"/>
          <w:numId w:val="1"/>
        </w:numPr>
      </w:pPr>
      <w:r>
        <w:t>Ibsen, Henrik. Four Major Plays. Trans. James McFarlane and Jens Arup. Oxford: OUP, 1998. 2008. Print.</w:t>
      </w:r>
    </w:p>
    <w:p w:rsidR="00D852D3" w:rsidRDefault="00D852D3" w:rsidP="00D852D3">
      <w:pPr>
        <w:numPr>
          <w:ilvl w:val="1"/>
          <w:numId w:val="1"/>
        </w:numPr>
      </w:pPr>
      <w:r>
        <w:t>Chekhov, Anton. Short Stories. Online.</w:t>
      </w:r>
    </w:p>
    <w:p w:rsidR="00D852D3" w:rsidRDefault="00D852D3" w:rsidP="00D852D3">
      <w:pPr>
        <w:numPr>
          <w:ilvl w:val="0"/>
          <w:numId w:val="1"/>
        </w:numPr>
      </w:pPr>
      <w:r>
        <w:t>Modernism:</w:t>
      </w:r>
    </w:p>
    <w:p w:rsidR="00D852D3" w:rsidRDefault="00D852D3" w:rsidP="00D852D3">
      <w:pPr>
        <w:numPr>
          <w:ilvl w:val="1"/>
          <w:numId w:val="1"/>
        </w:numPr>
      </w:pPr>
      <w:r>
        <w:t>Woolf, Virginia. Mrs. Dalloway. Orlando: Harcourt, 1981. Print.</w:t>
      </w:r>
    </w:p>
    <w:p w:rsidR="00D852D3" w:rsidRDefault="00D852D3" w:rsidP="00D852D3">
      <w:pPr>
        <w:numPr>
          <w:ilvl w:val="1"/>
          <w:numId w:val="1"/>
        </w:numPr>
      </w:pPr>
      <w:r>
        <w:t>“</w:t>
      </w:r>
      <w:proofErr w:type="spellStart"/>
      <w:r>
        <w:t>Moty</w:t>
      </w:r>
      <w:proofErr w:type="spellEnd"/>
      <w:r>
        <w:t xml:space="preserve"> and Modernism.” The Norton Anthology of World Literature. 3</w:t>
      </w:r>
      <w:r w:rsidRPr="0043127C">
        <w:rPr>
          <w:vertAlign w:val="superscript"/>
        </w:rPr>
        <w:t>rd</w:t>
      </w:r>
      <w:r>
        <w:t xml:space="preserve"> e. New York: Norton, 2012. Vol. F. Print.</w:t>
      </w:r>
    </w:p>
    <w:p w:rsidR="00D852D3" w:rsidRDefault="00D852D3" w:rsidP="00D852D3">
      <w:pPr>
        <w:numPr>
          <w:ilvl w:val="0"/>
          <w:numId w:val="1"/>
        </w:numPr>
      </w:pPr>
      <w:r>
        <w:t>Postcolonial:</w:t>
      </w:r>
    </w:p>
    <w:p w:rsidR="00D852D3" w:rsidRDefault="00D852D3" w:rsidP="00D852D3">
      <w:pPr>
        <w:numPr>
          <w:ilvl w:val="1"/>
          <w:numId w:val="1"/>
        </w:numPr>
      </w:pPr>
      <w:r>
        <w:t>“Postwar and Postcolonial.” “Contemporary World Literature.” The Norton Anthology of World Literature. 3</w:t>
      </w:r>
      <w:r w:rsidRPr="0043127C">
        <w:rPr>
          <w:vertAlign w:val="superscript"/>
        </w:rPr>
        <w:t>rd</w:t>
      </w:r>
      <w:r>
        <w:t xml:space="preserve"> e. New York: Norton, 2012. Vol. F. Print.</w:t>
      </w:r>
    </w:p>
    <w:p w:rsidR="00D852D3" w:rsidRDefault="00D852D3" w:rsidP="00D852D3">
      <w:pPr>
        <w:numPr>
          <w:ilvl w:val="0"/>
          <w:numId w:val="1"/>
        </w:numPr>
      </w:pPr>
      <w:r>
        <w:t>Contemporary:</w:t>
      </w:r>
    </w:p>
    <w:p w:rsidR="00D852D3" w:rsidRDefault="00D852D3" w:rsidP="00D852D3">
      <w:pPr>
        <w:numPr>
          <w:ilvl w:val="1"/>
          <w:numId w:val="1"/>
        </w:numPr>
      </w:pPr>
      <w:r w:rsidRPr="00E300BD">
        <w:rPr>
          <w:lang w:val="de-DE"/>
        </w:rPr>
        <w:t xml:space="preserve">Spiegelman, Art. Maus: A Survivor’s Tale. </w:t>
      </w:r>
      <w:r>
        <w:t>My Father Bleeds History. 1973. New York: Pantheon Books, 1986. Print.</w:t>
      </w:r>
    </w:p>
    <w:p w:rsidR="00D852D3" w:rsidRDefault="00D852D3" w:rsidP="00D852D3">
      <w:pPr>
        <w:numPr>
          <w:ilvl w:val="1"/>
          <w:numId w:val="1"/>
        </w:numPr>
      </w:pPr>
      <w:r w:rsidRPr="00E300BD">
        <w:rPr>
          <w:lang w:val="de-DE"/>
        </w:rPr>
        <w:t xml:space="preserve">Spiegelman, Art. Maus: A Survivor’s Tale. </w:t>
      </w:r>
      <w:r>
        <w:t>And Here my Troubles Began.</w:t>
      </w:r>
      <w:r w:rsidRPr="004F74B5">
        <w:t xml:space="preserve"> 19</w:t>
      </w:r>
      <w:r>
        <w:t>86</w:t>
      </w:r>
      <w:r w:rsidRPr="004F74B5">
        <w:t xml:space="preserve">. </w:t>
      </w:r>
      <w:r>
        <w:t>New York: Pantheon Books, 1991. Print.</w:t>
      </w:r>
    </w:p>
    <w:p w:rsidR="00D852D3" w:rsidRDefault="00D852D3" w:rsidP="00D852D3">
      <w:pPr>
        <w:ind w:left="720"/>
      </w:pPr>
    </w:p>
    <w:p w:rsidR="00D852D3" w:rsidRDefault="00D852D3" w:rsidP="00D852D3">
      <w:pPr>
        <w:ind w:left="720"/>
      </w:pPr>
    </w:p>
    <w:p w:rsidR="006453EC" w:rsidRDefault="00D852D3" w:rsidP="00126852">
      <w:pPr>
        <w:ind w:left="720"/>
      </w:pPr>
      <w:r>
        <w:t>Please choose only novels that will help answer the topics th</w:t>
      </w:r>
      <w:r w:rsidR="00126852">
        <w:t xml:space="preserve">at I provide. </w:t>
      </w:r>
      <w:r>
        <w:t>pl</w:t>
      </w:r>
      <w:r w:rsidR="00126852">
        <w:t>ease be sur</w:t>
      </w:r>
      <w:bookmarkStart w:id="0" w:name="_GoBack"/>
      <w:bookmarkEnd w:id="0"/>
      <w:r w:rsidR="00126852">
        <w:t xml:space="preserve">e when you read the 7 </w:t>
      </w:r>
      <w:r>
        <w:t xml:space="preserve">topics that I provided. </w:t>
      </w:r>
    </w:p>
    <w:sectPr w:rsidR="006453EC" w:rsidSect="005643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03A68"/>
    <w:multiLevelType w:val="hybridMultilevel"/>
    <w:tmpl w:val="D47E6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2D3"/>
    <w:rsid w:val="00126852"/>
    <w:rsid w:val="0056431A"/>
    <w:rsid w:val="00697F21"/>
    <w:rsid w:val="00757B72"/>
    <w:rsid w:val="00A14FBF"/>
    <w:rsid w:val="00D8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 alamri</dc:creator>
  <cp:lastModifiedBy>Marlyne</cp:lastModifiedBy>
  <cp:revision>2</cp:revision>
  <dcterms:created xsi:type="dcterms:W3CDTF">2017-12-12T08:24:00Z</dcterms:created>
  <dcterms:modified xsi:type="dcterms:W3CDTF">2017-12-12T08:24:00Z</dcterms:modified>
</cp:coreProperties>
</file>