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6B" w:rsidRDefault="00E504E5" w:rsidP="00E504E5">
      <w:pPr>
        <w:jc w:val="center"/>
        <w:rPr>
          <w:b/>
          <w:u w:val="single"/>
        </w:rPr>
      </w:pPr>
      <w:bookmarkStart w:id="0" w:name="_GoBack"/>
      <w:bookmarkEnd w:id="0"/>
      <w:r w:rsidRPr="00E504E5">
        <w:rPr>
          <w:b/>
          <w:u w:val="single"/>
        </w:rPr>
        <w:t>JOURNAL ON ARGUMENTS 2</w:t>
      </w:r>
    </w:p>
    <w:p w:rsidR="00E504E5" w:rsidRDefault="00E504E5" w:rsidP="00E504E5">
      <w:pPr>
        <w:jc w:val="center"/>
        <w:rPr>
          <w:b/>
          <w:u w:val="single"/>
        </w:rPr>
      </w:pPr>
    </w:p>
    <w:p w:rsidR="00E504E5" w:rsidRDefault="00E504E5" w:rsidP="00E504E5">
      <w:pPr>
        <w:jc w:val="center"/>
        <w:rPr>
          <w:b/>
          <w:u w:val="single"/>
        </w:rPr>
      </w:pPr>
      <w:r>
        <w:rPr>
          <w:b/>
          <w:u w:val="single"/>
        </w:rPr>
        <w:t>WAR DECISIONS</w:t>
      </w:r>
    </w:p>
    <w:p w:rsidR="00E504E5" w:rsidRDefault="00E504E5" w:rsidP="00E504E5">
      <w:pPr>
        <w:jc w:val="center"/>
        <w:rPr>
          <w:b/>
          <w:u w:val="single"/>
        </w:rPr>
      </w:pPr>
    </w:p>
    <w:p w:rsidR="00E504E5" w:rsidRDefault="00E504E5" w:rsidP="00E504E5">
      <w:pPr>
        <w:spacing w:line="480" w:lineRule="auto"/>
      </w:pPr>
      <w:r>
        <w:t xml:space="preserve">In the early 2000’s, we were led to believe that there if we do not intervene in the Iraq there will be weapons of mass destruction in the hands of a mad man Saddam Hussein. We trusted our leaders and no one really question what we were getting ourselves into. Special interest groups pushed the idea as well as big weapons companies lobbied the government to move on the regime. </w:t>
      </w:r>
    </w:p>
    <w:p w:rsidR="00E504E5" w:rsidRDefault="00E504E5" w:rsidP="00E504E5">
      <w:pPr>
        <w:spacing w:line="480" w:lineRule="auto"/>
      </w:pPr>
    </w:p>
    <w:p w:rsidR="00E504E5" w:rsidRDefault="00E504E5" w:rsidP="00E504E5">
      <w:pPr>
        <w:spacing w:line="480" w:lineRule="auto"/>
      </w:pPr>
      <w:r>
        <w:t xml:space="preserve">When the then administration sent our troops to head into Iraq no body considered what will happen to the young service members and their families. We had thousands dead or wounded. The wounded are still suffering today and we are not properly take care of them. </w:t>
      </w:r>
    </w:p>
    <w:p w:rsidR="00E504E5" w:rsidRDefault="00E504E5" w:rsidP="00E504E5">
      <w:pPr>
        <w:spacing w:line="480" w:lineRule="auto"/>
      </w:pPr>
    </w:p>
    <w:p w:rsidR="00E504E5" w:rsidRDefault="00E504E5" w:rsidP="00E504E5">
      <w:pPr>
        <w:spacing w:line="480" w:lineRule="auto"/>
      </w:pPr>
      <w:r>
        <w:t xml:space="preserve">We never found the so called weapons of mass destruction and till this day we still have the big companies still reaping the benefits of what they created in the form of selling their weapons that was proven in battle and private security companies that still run around the middle east un checked. </w:t>
      </w:r>
    </w:p>
    <w:p w:rsidR="00E504E5" w:rsidRDefault="00E504E5" w:rsidP="00E504E5">
      <w:pPr>
        <w:spacing w:line="480" w:lineRule="auto"/>
      </w:pPr>
    </w:p>
    <w:p w:rsidR="00E504E5" w:rsidRPr="00E504E5" w:rsidRDefault="00E504E5" w:rsidP="00E504E5">
      <w:pPr>
        <w:spacing w:line="480" w:lineRule="auto"/>
      </w:pPr>
      <w:r>
        <w:t xml:space="preserve">I believe we owe our dead and wounded and answer on why we truly sent them to mayhem? If we fail to do this we are bound to repeat it as it is we are hearing those drum beats again and if care is not taken we are heading in the same direction as we before. </w:t>
      </w:r>
    </w:p>
    <w:sectPr w:rsidR="00E504E5" w:rsidRPr="00E504E5" w:rsidSect="003C1B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E5"/>
    <w:rsid w:val="003C1B6B"/>
    <w:rsid w:val="00CD7841"/>
    <w:rsid w:val="00E5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0CF2E7C-B27A-45E4-BA36-E89791F6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Chuma Holdings</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chukwuma agomuoh</dc:creator>
  <cp:keywords/>
  <dc:description/>
  <cp:lastModifiedBy>augky</cp:lastModifiedBy>
  <cp:revision>2</cp:revision>
  <dcterms:created xsi:type="dcterms:W3CDTF">2018-06-15T10:56:00Z</dcterms:created>
  <dcterms:modified xsi:type="dcterms:W3CDTF">2018-06-15T10:56:00Z</dcterms:modified>
</cp:coreProperties>
</file>