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A33B6" w14:textId="77777777" w:rsidR="007C29D4" w:rsidRPr="007C29D4" w:rsidRDefault="007C29D4" w:rsidP="007C29D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0" w:name="_GoBack"/>
      <w:bookmarkEnd w:id="0"/>
      <w:r w:rsidRPr="007C29D4">
        <w:rPr>
          <w:rFonts w:ascii="inherit" w:eastAsia="Times New Roman" w:hAnsi="inherit" w:cs="Times New Roman"/>
          <w:color w:val="666666"/>
          <w:kern w:val="36"/>
          <w:sz w:val="42"/>
          <w:szCs w:val="42"/>
        </w:rPr>
        <w:t>Rubric Assessment</w:t>
      </w:r>
    </w:p>
    <w:p w14:paraId="596E8ADB" w14:textId="77777777" w:rsidR="007C29D4" w:rsidRPr="007C29D4" w:rsidRDefault="007C29D4" w:rsidP="007C29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C29D4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4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0"/>
      </w:tblGrid>
      <w:tr w:rsidR="007C29D4" w:rsidRPr="007C29D4" w14:paraId="0F9E673E" w14:textId="77777777" w:rsidTr="007C29D4">
        <w:tc>
          <w:tcPr>
            <w:tcW w:w="0" w:type="auto"/>
            <w:vAlign w:val="center"/>
            <w:hideMark/>
          </w:tcPr>
          <w:p w14:paraId="00D1E72D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EB6A59" w14:textId="77777777" w:rsidR="007C29D4" w:rsidRPr="007C29D4" w:rsidRDefault="007C29D4" w:rsidP="007C29D4">
      <w:pPr>
        <w:spacing w:line="353" w:lineRule="atLeast"/>
        <w:outlineLvl w:val="1"/>
        <w:rPr>
          <w:rFonts w:ascii="inherit" w:eastAsia="Times New Roman" w:hAnsi="inherit" w:cs="Times New Roman"/>
          <w:color w:val="666666"/>
          <w:sz w:val="31"/>
          <w:szCs w:val="31"/>
        </w:rPr>
      </w:pPr>
      <w:r w:rsidRPr="007C29D4">
        <w:rPr>
          <w:rFonts w:ascii="inherit" w:eastAsia="Times New Roman" w:hAnsi="inherit" w:cs="Times New Roman"/>
          <w:color w:val="666666"/>
          <w:sz w:val="31"/>
          <w:szCs w:val="31"/>
        </w:rPr>
        <w:t>Rubric Name: MBA/MSHRM/MSL SLP Grading Rubric - Timeliness v1</w:t>
      </w:r>
    </w:p>
    <w:tbl>
      <w:tblPr>
        <w:tblW w:w="105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1701"/>
        <w:gridCol w:w="2019"/>
        <w:gridCol w:w="2497"/>
        <w:gridCol w:w="2207"/>
        <w:gridCol w:w="2076"/>
      </w:tblGrid>
      <w:tr w:rsidR="007C29D4" w:rsidRPr="007C29D4" w14:paraId="5C967E7B" w14:textId="77777777" w:rsidTr="007C29D4">
        <w:trPr>
          <w:trHeight w:val="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5BBFD8" w14:textId="77777777" w:rsidR="007C29D4" w:rsidRPr="007C29D4" w:rsidRDefault="007C29D4" w:rsidP="007C29D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66666"/>
                <w:sz w:val="31"/>
                <w:szCs w:val="3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DBAC05" w14:textId="77777777" w:rsidR="007C29D4" w:rsidRPr="007C29D4" w:rsidRDefault="007C29D4" w:rsidP="007C29D4">
            <w:pPr>
              <w:spacing w:before="30" w:after="75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2FA89" w14:textId="77777777" w:rsidR="007C29D4" w:rsidRPr="007C29D4" w:rsidRDefault="007C29D4" w:rsidP="007C29D4">
            <w:pPr>
              <w:spacing w:before="30" w:after="75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320E86" w14:textId="77777777" w:rsidR="007C29D4" w:rsidRPr="007C29D4" w:rsidRDefault="007C29D4" w:rsidP="007C29D4">
            <w:pPr>
              <w:spacing w:before="30" w:after="75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63D95C" w14:textId="77777777" w:rsidR="007C29D4" w:rsidRPr="007C29D4" w:rsidRDefault="007C29D4" w:rsidP="007C29D4">
            <w:pPr>
              <w:spacing w:before="30" w:after="75" w:line="1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9D4" w:rsidRPr="007C29D4" w14:paraId="3EC4839C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47F0948" w14:textId="77777777" w:rsidR="007C29D4" w:rsidRPr="007C29D4" w:rsidRDefault="007C29D4" w:rsidP="007C29D4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893C567" w14:textId="77777777" w:rsidR="007C29D4" w:rsidRPr="007C29D4" w:rsidRDefault="007C29D4" w:rsidP="007C29D4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Level 4 - Excellent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808EDBE" w14:textId="77777777" w:rsidR="007C29D4" w:rsidRPr="007C29D4" w:rsidRDefault="007C29D4" w:rsidP="007C29D4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Level 3 - Proficient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9954606" w14:textId="77777777" w:rsidR="007C29D4" w:rsidRPr="007C29D4" w:rsidRDefault="007C29D4" w:rsidP="007C29D4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Level 2 - Developing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EAC3044" w14:textId="77777777" w:rsidR="007C29D4" w:rsidRPr="007C29D4" w:rsidRDefault="007C29D4" w:rsidP="007C29D4">
            <w:pPr>
              <w:spacing w:before="30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Level 1 - Emerging</w:t>
            </w:r>
          </w:p>
        </w:tc>
      </w:tr>
      <w:tr w:rsidR="007C29D4" w:rsidRPr="007C29D4" w14:paraId="19FA2488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9C886" w14:textId="77777777" w:rsidR="007C29D4" w:rsidRPr="007C29D4" w:rsidRDefault="007C29D4" w:rsidP="007C29D4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Assignment-Driven Criteria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E6FC7" w14:textId="77777777" w:rsidR="007C29D4" w:rsidRPr="007C29D4" w:rsidRDefault="007C29D4" w:rsidP="007C29D4">
            <w:pPr>
              <w:spacing w:before="30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9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36320DA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mastery covering all key elements of the assignment in a substantive way.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012E7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8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111FB3E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considerable proficiency covering all key elements of the assignment in a substantive way.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02C66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7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8142BB5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partial proficiency covering all key elements of the assignment in a substantive way.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D92E6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6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7595AB8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limited or poor proficiency covering all key elements of the assignment in a substantive way.</w:t>
            </w:r>
          </w:p>
        </w:tc>
      </w:tr>
      <w:tr w:rsidR="007C29D4" w:rsidRPr="007C29D4" w14:paraId="35336C4C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82729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Critical Thinking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31ABF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7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F85FCD6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Demonstrates mastery conceptualizing the problem. Multiple information sources, expert opinion, and assumptions are analyzed, synthesized, and critically evaluated. Logically 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consistent conclusions are presented with appropriate rationale.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1635B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18D43B7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Demonstrates considerable proficiency conceptualizing the problem. Information sources and viewpoints of experts are proficiently analyzed and evaluated. Assumptions are clearly stated and supported, but may not be questioned.  Conclusions 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are logical, but may be somewhat disconnected from the analysis.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BC362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83362D6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Demonstrates partial proficiency conceptualizing the problem. Information sources and viewpoints of experts are stated, but not necessarily synthesized, or critically evaluated. Assumptions are stated but not 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supported. Conclusions may be logical, but are not connected to or supported by the preceding analysis.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39C96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67AEF1A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Demonstrates limited or poor proficiency conceptualizing the problem. Information sources and viewpoints of experts are either absent or poorly analyzed, synthesized, and evaluated. 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Assumptions are implied, but not clearly stated. Conclusions are either absent or poorly conceived and unsupported.</w:t>
            </w:r>
          </w:p>
        </w:tc>
      </w:tr>
      <w:tr w:rsidR="007C29D4" w:rsidRPr="007C29D4" w14:paraId="10ED2709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E6DC3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Business Writing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5969F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3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080483A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mastery in written communication and a skilled, knowledgeable, and error-free presentation to an appropriately specialized audience.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F9336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2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19F7D06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considerable proficiency in written communication with a well-organized presentation to an appropriately specialized audience.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C1324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1 point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EC71C40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partial proficiency in written communication with few grammatical or syntax errors, but may lack headings or be pitched at the wrong audience.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3AABA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0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709757E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limited or poor ability to write clearly and uses poor grammar and syntax. Text may be disorganized and rambling.</w:t>
            </w:r>
          </w:p>
        </w:tc>
      </w:tr>
      <w:tr w:rsidR="007C29D4" w:rsidRPr="007C29D4" w14:paraId="0FA8AF6D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F49F3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Use of Information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4ECA3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5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DB6D859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Demonstrates mastery in locating relevant and quality sources of information, using strong and compelling content to support ideas, convey understanding of 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topic, and shape the whole work.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68B7A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C718EB0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Demonstrates considerable proficiency in retrieving information, and in using appropriate and relevant content to support ideas, and convey understanding of the topic. Few 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arguments left unsupported.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BE372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AD164FB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Demonstrates partial proficiency to retrieve information, but may not be able to discriminate quality. Uses relevant content to partially support ideas, but leaves many arguments 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unsupported.  May use immaterial or disparate content in an attempt to support arguments.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BBF7B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98DCAC5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Demonstrates inability to retrieve information, or use appropriate or relevant content to support ideas, convey understanding of the topic and shape the whole work.  Makes 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unsupported arguments and assertions.</w:t>
            </w:r>
          </w:p>
        </w:tc>
      </w:tr>
      <w:tr w:rsidR="007C29D4" w:rsidRPr="007C29D4" w14:paraId="660CE504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EA37E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Citing Sources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2E9C6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3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CBF11F8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mastery using in-text citations of sources, proper format for quotations, and correctly format full source information in the reference list using APA style (bibliography).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1240C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2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770A8BD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considerable proficiency using in-text citations of sources, proper format for quotations, and provides sufficient source information in the reference list, though not in APA format (bibliography).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64655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1 point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3C50565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occasional use of in-text citations of sources and provides partial reference information, such as a URL or web link (bibliography).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CB75A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0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DC2D25B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 inability to cite sources or provide a reference list (bibliography).</w:t>
            </w:r>
          </w:p>
        </w:tc>
      </w:tr>
      <w:tr w:rsidR="007C29D4" w:rsidRPr="007C29D4" w14:paraId="08CF826D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AC351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Timeliness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3AD60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3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37F297F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 submitted on time or collaborated with professor for an approved extension on due date.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7BD15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2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6CDC791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 submitted 1-2 days after module due date.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DBF99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1 point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05C13B8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 submitted 3-4 days after module due date.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D4A17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0 points</w:t>
            </w: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6C042CD" w14:textId="77777777" w:rsidR="007C29D4" w:rsidRPr="007C29D4" w:rsidRDefault="007C29D4" w:rsidP="007C29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 submitted 5 or more days after module due date.</w:t>
            </w:r>
          </w:p>
        </w:tc>
      </w:tr>
      <w:tr w:rsidR="007C29D4" w:rsidRPr="007C29D4" w14:paraId="58F5A7AB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BCB3BCF" w14:textId="77777777" w:rsidR="007C29D4" w:rsidRPr="007C29D4" w:rsidRDefault="007C29D4" w:rsidP="007C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Overall 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EC22E1E" w14:textId="77777777" w:rsidR="007C29D4" w:rsidRPr="007C29D4" w:rsidRDefault="007C29D4" w:rsidP="007C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4</w:t>
            </w:r>
            <w:r w:rsidRPr="007C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A701E65" w14:textId="77777777" w:rsidR="007C29D4" w:rsidRPr="007C29D4" w:rsidRDefault="007C29D4" w:rsidP="007C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3</w:t>
            </w:r>
            <w:r w:rsidRPr="007C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1A4AFF4E" w14:textId="77777777" w:rsidR="007C29D4" w:rsidRPr="007C29D4" w:rsidRDefault="007C29D4" w:rsidP="007C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2</w:t>
            </w:r>
            <w:r w:rsidRPr="007C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A311B6B" w14:textId="77777777" w:rsidR="007C29D4" w:rsidRPr="007C29D4" w:rsidRDefault="007C29D4" w:rsidP="007C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1</w:t>
            </w:r>
            <w:r w:rsidRPr="007C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C2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or more</w:t>
            </w:r>
          </w:p>
        </w:tc>
      </w:tr>
      <w:tr w:rsidR="007C29D4" w:rsidRPr="007C29D4" w14:paraId="4773821A" w14:textId="77777777" w:rsidTr="007C29D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E361E" w14:textId="77777777" w:rsidR="007C29D4" w:rsidRPr="007C29D4" w:rsidRDefault="007C29D4" w:rsidP="007C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F056B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FE8FC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9E2FD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5DCC6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53080C" w14:textId="77777777" w:rsidR="007C29D4" w:rsidRPr="007C29D4" w:rsidRDefault="007C29D4" w:rsidP="007C29D4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</w:tblGrid>
      <w:tr w:rsidR="007C29D4" w:rsidRPr="007C29D4" w14:paraId="3CABA8A7" w14:textId="77777777" w:rsidTr="007C29D4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87DB7" w14:textId="77777777" w:rsidR="007C29D4" w:rsidRPr="007C29D4" w:rsidRDefault="007C29D4" w:rsidP="007C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CF373B" w14:textId="77777777" w:rsidR="00B95C37" w:rsidRDefault="00B95C37"/>
    <w:sectPr w:rsidR="00B95C37" w:rsidSect="007C29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xMjO2MLG0MDUxsjRQ0lEKTi0uzszPAykwrAUAaDlfkSwAAAA="/>
  </w:docVars>
  <w:rsids>
    <w:rsidRoot w:val="007C29D4"/>
    <w:rsid w:val="00007DAC"/>
    <w:rsid w:val="007C29D4"/>
    <w:rsid w:val="00B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D046"/>
  <w15:chartTrackingRefBased/>
  <w15:docId w15:val="{5EDBD920-8FEF-432D-8188-369A3400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C2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9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C29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ui-heading-1">
    <w:name w:val="vui-heading-1"/>
    <w:basedOn w:val="DefaultParagraphFont"/>
    <w:rsid w:val="007C29D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29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29D4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726">
                              <w:marLeft w:val="336"/>
                              <w:marRight w:val="336"/>
                              <w:marTop w:val="336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76948">
                                      <w:marLeft w:val="0"/>
                                      <w:marRight w:val="0"/>
                                      <w:marTop w:val="21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17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1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04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9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28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6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02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0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86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73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01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64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9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38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30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3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99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5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45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62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Augustus kimeu</cp:lastModifiedBy>
  <cp:revision>2</cp:revision>
  <dcterms:created xsi:type="dcterms:W3CDTF">2018-10-04T02:23:00Z</dcterms:created>
  <dcterms:modified xsi:type="dcterms:W3CDTF">2018-10-04T02:23:00Z</dcterms:modified>
</cp:coreProperties>
</file>