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68" w:rsidRPr="00112968" w:rsidRDefault="00112968" w:rsidP="0011296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  <w:t>T</w:t>
      </w:r>
      <w:r w:rsidRPr="00112968"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  <w:t>able 1-2 </w:t>
      </w:r>
      <w:r w:rsidRPr="00112968"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  <w:t> </w:t>
      </w:r>
      <w:r w:rsidRPr="00112968"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  <w:t>Examples of Staffing Goals</w:t>
      </w:r>
    </w:p>
    <w:tbl>
      <w:tblPr>
        <w:tblW w:w="21600" w:type="dxa"/>
        <w:tblBorders>
          <w:top w:val="single" w:sz="12" w:space="0" w:color="468173"/>
          <w:left w:val="single" w:sz="6" w:space="0" w:color="468173"/>
          <w:bottom w:val="single" w:sz="12" w:space="0" w:color="468173"/>
          <w:right w:val="single" w:sz="6" w:space="0" w:color="4681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12968" w:rsidRPr="00112968" w:rsidTr="00112968">
        <w:tc>
          <w:tcPr>
            <w:tcW w:w="0" w:type="auto"/>
            <w:tcBorders>
              <w:top w:val="single" w:sz="6" w:space="0" w:color="468173"/>
              <w:left w:val="single" w:sz="6" w:space="0" w:color="468173"/>
              <w:bottom w:val="single" w:sz="6" w:space="0" w:color="468173"/>
              <w:right w:val="single" w:sz="6" w:space="0" w:color="468173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12968" w:rsidRPr="00112968" w:rsidRDefault="00112968" w:rsidP="00112968">
            <w:pPr>
              <w:spacing w:after="0" w:line="402" w:lineRule="atLeast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Process Goals</w:t>
            </w:r>
          </w:p>
        </w:tc>
      </w:tr>
      <w:tr w:rsidR="00112968" w:rsidRPr="00112968" w:rsidTr="00112968">
        <w:tc>
          <w:tcPr>
            <w:tcW w:w="0" w:type="auto"/>
            <w:tcBorders>
              <w:top w:val="single" w:sz="6" w:space="0" w:color="468173"/>
              <w:left w:val="single" w:sz="6" w:space="0" w:color="468173"/>
              <w:bottom w:val="single" w:sz="6" w:space="0" w:color="468173"/>
              <w:right w:val="single" w:sz="6" w:space="0" w:color="468173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12968" w:rsidRPr="00112968" w:rsidRDefault="00112968" w:rsidP="00112968">
            <w:pPr>
              <w:numPr>
                <w:ilvl w:val="0"/>
                <w:numId w:val="1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Attracting sufficient numbers of appropriately qualified applicants</w:t>
            </w:r>
          </w:p>
          <w:p w:rsidR="00112968" w:rsidRPr="00112968" w:rsidRDefault="00112968" w:rsidP="00112968">
            <w:pPr>
              <w:numPr>
                <w:ilvl w:val="0"/>
                <w:numId w:val="1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Complying with the law and any organizational hiring policies</w:t>
            </w:r>
          </w:p>
          <w:p w:rsidR="00112968" w:rsidRPr="00112968" w:rsidRDefault="00112968" w:rsidP="00112968">
            <w:pPr>
              <w:numPr>
                <w:ilvl w:val="0"/>
                <w:numId w:val="1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Fulfilling any affirmative action obligations</w:t>
            </w:r>
          </w:p>
          <w:p w:rsidR="00112968" w:rsidRPr="00112968" w:rsidRDefault="00112968" w:rsidP="00112968">
            <w:pPr>
              <w:numPr>
                <w:ilvl w:val="0"/>
                <w:numId w:val="1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Meeting hiring timeline goals</w:t>
            </w:r>
          </w:p>
          <w:p w:rsidR="00112968" w:rsidRPr="00112968" w:rsidRDefault="00112968" w:rsidP="00112968">
            <w:pPr>
              <w:numPr>
                <w:ilvl w:val="0"/>
                <w:numId w:val="1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Staffing efficiently</w:t>
            </w:r>
          </w:p>
        </w:tc>
      </w:tr>
      <w:tr w:rsidR="00112968" w:rsidRPr="00112968" w:rsidTr="00112968">
        <w:tc>
          <w:tcPr>
            <w:tcW w:w="0" w:type="auto"/>
            <w:tcBorders>
              <w:top w:val="single" w:sz="6" w:space="0" w:color="468173"/>
              <w:left w:val="single" w:sz="6" w:space="0" w:color="468173"/>
              <w:bottom w:val="single" w:sz="6" w:space="0" w:color="468173"/>
              <w:right w:val="single" w:sz="6" w:space="0" w:color="468173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12968" w:rsidRPr="00112968" w:rsidRDefault="00112968" w:rsidP="00112968">
            <w:pPr>
              <w:spacing w:after="0" w:line="402" w:lineRule="atLeast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Outcome Goals</w:t>
            </w:r>
          </w:p>
        </w:tc>
      </w:tr>
      <w:tr w:rsidR="00112968" w:rsidRPr="00112968" w:rsidTr="00112968">
        <w:tc>
          <w:tcPr>
            <w:tcW w:w="0" w:type="auto"/>
            <w:tcBorders>
              <w:top w:val="single" w:sz="6" w:space="0" w:color="468173"/>
              <w:left w:val="single" w:sz="6" w:space="0" w:color="468173"/>
              <w:bottom w:val="single" w:sz="6" w:space="0" w:color="468173"/>
              <w:right w:val="single" w:sz="6" w:space="0" w:color="468173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Hiring individuals who succeed in their jobs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Hiring individuals who will eventually be promoted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Reducing turnover rates among high performers</w:t>
            </w:r>
          </w:p>
          <w:p w:rsid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 xml:space="preserve">Hiring individuals for whom the other human resource functions will have the desired impact (e.g., who will benefit </w:t>
            </w:r>
          </w:p>
          <w:p w:rsidR="00112968" w:rsidRPr="00112968" w:rsidRDefault="00112968" w:rsidP="00112968">
            <w:p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from training, and who will be motivated by the firm’s compensation package)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Meeting stakeholder needs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Maximizing the financial return on the organization’s staffing investment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Enhancing the diversity of the organization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Enabling organizational flexibility</w:t>
            </w:r>
          </w:p>
          <w:p w:rsidR="00112968" w:rsidRPr="00112968" w:rsidRDefault="00112968" w:rsidP="00112968">
            <w:pPr>
              <w:numPr>
                <w:ilvl w:val="0"/>
                <w:numId w:val="2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Enhancing the business’s strategy execution</w:t>
            </w:r>
          </w:p>
        </w:tc>
      </w:tr>
    </w:tbl>
    <w:p w:rsidR="00E0138C" w:rsidRDefault="00E0138C"/>
    <w:p w:rsidR="00112968" w:rsidRPr="00112968" w:rsidRDefault="00112968" w:rsidP="0011296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</w:pPr>
      <w:r w:rsidRPr="00112968">
        <w:rPr>
          <w:rFonts w:ascii="inherit" w:eastAsia="Times New Roman" w:hAnsi="inherit" w:cs="Times New Roman"/>
          <w:b/>
          <w:bCs/>
          <w:color w:val="585858"/>
          <w:kern w:val="36"/>
          <w:sz w:val="24"/>
          <w:szCs w:val="24"/>
        </w:rPr>
        <w:t>Table 1-3 Questions to Ask When Setting Staffing Goals</w:t>
      </w:r>
    </w:p>
    <w:tbl>
      <w:tblPr>
        <w:tblW w:w="21600" w:type="dxa"/>
        <w:tblBorders>
          <w:top w:val="single" w:sz="12" w:space="0" w:color="468173"/>
          <w:left w:val="single" w:sz="6" w:space="0" w:color="468173"/>
          <w:bottom w:val="single" w:sz="12" w:space="0" w:color="468173"/>
          <w:right w:val="single" w:sz="6" w:space="0" w:color="46817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12968" w:rsidRPr="00112968" w:rsidTr="00112968">
        <w:tc>
          <w:tcPr>
            <w:tcW w:w="0" w:type="auto"/>
            <w:tcBorders>
              <w:top w:val="single" w:sz="6" w:space="0" w:color="468173"/>
              <w:left w:val="single" w:sz="6" w:space="0" w:color="468173"/>
              <w:bottom w:val="single" w:sz="6" w:space="0" w:color="468173"/>
              <w:right w:val="single" w:sz="6" w:space="0" w:color="468173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12968" w:rsidRPr="00112968" w:rsidRDefault="00112968" w:rsidP="00112968">
            <w:pPr>
              <w:numPr>
                <w:ilvl w:val="0"/>
                <w:numId w:val="3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Is it more important to fill the position quickly or fill it with someone who closely matches a particular talent profile?</w:t>
            </w:r>
          </w:p>
          <w:p w:rsidR="00112968" w:rsidRDefault="00112968" w:rsidP="00112968">
            <w:pPr>
              <w:numPr>
                <w:ilvl w:val="0"/>
                <w:numId w:val="3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 xml:space="preserve">What levels of which competencies, styles, values, and traits are really needed for job success and to execute the </w:t>
            </w:r>
          </w:p>
          <w:p w:rsidR="00112968" w:rsidRPr="00112968" w:rsidRDefault="00112968" w:rsidP="00112968">
            <w:p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business strategy?</w:t>
            </w:r>
          </w:p>
          <w:p w:rsidR="00112968" w:rsidRPr="00112968" w:rsidRDefault="00112968" w:rsidP="00112968">
            <w:pPr>
              <w:numPr>
                <w:ilvl w:val="0"/>
                <w:numId w:val="3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What is the business’s strategy and what types of people will it need 1, 5, and 10 years from now?</w:t>
            </w:r>
          </w:p>
          <w:p w:rsidR="00112968" w:rsidRPr="00112968" w:rsidRDefault="00112968" w:rsidP="00112968">
            <w:pPr>
              <w:numPr>
                <w:ilvl w:val="0"/>
                <w:numId w:val="3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What talents must new hires possess rather than be trained to develop?</w:t>
            </w:r>
          </w:p>
          <w:p w:rsidR="00112968" w:rsidRDefault="00112968" w:rsidP="00112968">
            <w:pPr>
              <w:numPr>
                <w:ilvl w:val="0"/>
                <w:numId w:val="3"/>
              </w:num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 xml:space="preserve">What are the organization’s long-term talent needs? Is it important for the person hired to have the potential to assume </w:t>
            </w:r>
          </w:p>
          <w:p w:rsidR="00112968" w:rsidRPr="00112968" w:rsidRDefault="00112968" w:rsidP="00112968">
            <w:pPr>
              <w:spacing w:after="0" w:line="402" w:lineRule="atLeast"/>
              <w:ind w:left="360"/>
              <w:textAlignment w:val="baseline"/>
              <w:rPr>
                <w:rFonts w:ascii="inherit" w:eastAsia="Times New Roman" w:hAnsi="inherit" w:cs="Helvetica"/>
                <w:sz w:val="21"/>
                <w:szCs w:val="21"/>
              </w:rPr>
            </w:pPr>
            <w:r w:rsidRPr="00112968">
              <w:rPr>
                <w:rFonts w:ascii="inherit" w:eastAsia="Times New Roman" w:hAnsi="inherit" w:cs="Helvetica"/>
                <w:sz w:val="21"/>
                <w:szCs w:val="21"/>
              </w:rPr>
              <w:t>leadership roles in the future?</w:t>
            </w:r>
          </w:p>
        </w:tc>
      </w:tr>
    </w:tbl>
    <w:p w:rsidR="00112968" w:rsidRDefault="00112968"/>
    <w:sectPr w:rsidR="0011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032"/>
    <w:multiLevelType w:val="multilevel"/>
    <w:tmpl w:val="682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511F1"/>
    <w:multiLevelType w:val="multilevel"/>
    <w:tmpl w:val="F34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992242"/>
    <w:multiLevelType w:val="multilevel"/>
    <w:tmpl w:val="0D0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8"/>
    <w:rsid w:val="00112968"/>
    <w:rsid w:val="00BE2F71"/>
    <w:rsid w:val="00D54A2A"/>
    <w:rsid w:val="00E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D142-DDC3-47C7-9326-E535C1B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2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9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efaultParagraphFont"/>
    <w:rsid w:val="00112968"/>
  </w:style>
  <w:style w:type="character" w:customStyle="1" w:styleId="apple-converted-space">
    <w:name w:val="apple-converted-space"/>
    <w:basedOn w:val="DefaultParagraphFont"/>
    <w:rsid w:val="00112968"/>
  </w:style>
  <w:style w:type="character" w:customStyle="1" w:styleId="number">
    <w:name w:val="number"/>
    <w:basedOn w:val="DefaultParagraphFont"/>
    <w:rsid w:val="00112968"/>
  </w:style>
  <w:style w:type="character" w:styleId="Hyperlink">
    <w:name w:val="Hyperlink"/>
    <w:basedOn w:val="DefaultParagraphFont"/>
    <w:uiPriority w:val="99"/>
    <w:semiHidden/>
    <w:unhideWhenUsed/>
    <w:rsid w:val="00112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Cormack</dc:creator>
  <cp:keywords/>
  <dc:description/>
  <cp:lastModifiedBy>cosmas</cp:lastModifiedBy>
  <cp:revision>2</cp:revision>
  <dcterms:created xsi:type="dcterms:W3CDTF">2017-06-12T06:07:00Z</dcterms:created>
  <dcterms:modified xsi:type="dcterms:W3CDTF">2017-06-12T06:07:00Z</dcterms:modified>
</cp:coreProperties>
</file>