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EE5" w:rsidRDefault="00A97EE5" w:rsidP="00A97EE5">
      <w:pPr>
        <w:pStyle w:val="Heading1"/>
      </w:pPr>
      <w:bookmarkStart w:id="0" w:name="bkAuthor"/>
      <w:bookmarkStart w:id="1" w:name="_GoBack"/>
      <w:bookmarkEnd w:id="0"/>
      <w:bookmarkEnd w:id="1"/>
      <w:r w:rsidRPr="00A8085D">
        <w:t>Grading Guide</w:t>
      </w: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417"/>
        <w:gridCol w:w="858"/>
        <w:gridCol w:w="1089"/>
        <w:gridCol w:w="964"/>
        <w:gridCol w:w="2770"/>
      </w:tblGrid>
      <w:tr w:rsidR="00A97EE5" w:rsidRPr="00590613" w:rsidTr="00DC75C1">
        <w:trPr>
          <w:trHeight w:val="479"/>
          <w:tblHeader/>
          <w:jc w:val="center"/>
        </w:trPr>
        <w:tc>
          <w:tcPr>
            <w:tcW w:w="4417" w:type="dxa"/>
            <w:shd w:val="clear" w:color="auto" w:fill="BFBFBF"/>
            <w:vAlign w:val="center"/>
          </w:tcPr>
          <w:p w:rsidR="00A97EE5" w:rsidRPr="00BD2BA2" w:rsidRDefault="00A97EE5" w:rsidP="00DC75C1">
            <w:pPr>
              <w:tabs>
                <w:tab w:val="right" w:pos="5239"/>
              </w:tabs>
              <w:jc w:val="center"/>
            </w:pPr>
            <w:bookmarkStart w:id="2" w:name="ColumnTitle"/>
            <w:bookmarkEnd w:id="2"/>
            <w:r w:rsidRPr="00BD2BA2">
              <w:rPr>
                <w:b/>
                <w:bCs/>
                <w:i/>
                <w:iCs/>
              </w:rPr>
              <w:t>Content</w:t>
            </w:r>
          </w:p>
        </w:tc>
        <w:tc>
          <w:tcPr>
            <w:tcW w:w="858" w:type="dxa"/>
            <w:shd w:val="clear" w:color="auto" w:fill="C0C0C0"/>
            <w:vAlign w:val="center"/>
          </w:tcPr>
          <w:p w:rsidR="00A97EE5" w:rsidRPr="00BD2BA2" w:rsidRDefault="00A97EE5" w:rsidP="00DC75C1">
            <w:pPr>
              <w:jc w:val="center"/>
            </w:pPr>
            <w:r w:rsidRPr="00BD2BA2">
              <w:rPr>
                <w:i/>
                <w:iCs/>
              </w:rPr>
              <w:t>Met</w:t>
            </w:r>
          </w:p>
        </w:tc>
        <w:tc>
          <w:tcPr>
            <w:tcW w:w="1089" w:type="dxa"/>
            <w:shd w:val="clear" w:color="auto" w:fill="C0C0C0"/>
            <w:vAlign w:val="center"/>
          </w:tcPr>
          <w:p w:rsidR="00A97EE5" w:rsidRPr="00BD2BA2" w:rsidRDefault="00A97EE5" w:rsidP="00DC75C1">
            <w:pPr>
              <w:jc w:val="center"/>
              <w:rPr>
                <w:i/>
                <w:iCs/>
              </w:rPr>
            </w:pPr>
            <w:r w:rsidRPr="00BD2BA2">
              <w:rPr>
                <w:i/>
                <w:iCs/>
              </w:rPr>
              <w:t>Partially Met</w:t>
            </w:r>
          </w:p>
        </w:tc>
        <w:tc>
          <w:tcPr>
            <w:tcW w:w="964" w:type="dxa"/>
            <w:shd w:val="clear" w:color="auto" w:fill="C0C0C0"/>
            <w:vAlign w:val="center"/>
          </w:tcPr>
          <w:p w:rsidR="00A97EE5" w:rsidRPr="00BD2BA2" w:rsidRDefault="00A97EE5" w:rsidP="00DC75C1">
            <w:pPr>
              <w:jc w:val="center"/>
            </w:pPr>
            <w:r w:rsidRPr="00BD2BA2">
              <w:rPr>
                <w:i/>
                <w:iCs/>
              </w:rPr>
              <w:t>Not Met</w:t>
            </w:r>
          </w:p>
        </w:tc>
        <w:tc>
          <w:tcPr>
            <w:tcW w:w="2770" w:type="dxa"/>
            <w:shd w:val="clear" w:color="auto" w:fill="C0C0C0"/>
            <w:vAlign w:val="center"/>
          </w:tcPr>
          <w:p w:rsidR="00A97EE5" w:rsidRPr="00BD2BA2" w:rsidRDefault="00A97EE5" w:rsidP="00DC75C1">
            <w:pPr>
              <w:jc w:val="center"/>
            </w:pPr>
            <w:r w:rsidRPr="00BD2BA2">
              <w:t>Comments:</w:t>
            </w:r>
          </w:p>
        </w:tc>
      </w:tr>
      <w:tr w:rsidR="00A97EE5" w:rsidRPr="00590613" w:rsidTr="00DC75C1">
        <w:trPr>
          <w:trHeight w:val="622"/>
          <w:jc w:val="center"/>
        </w:trPr>
        <w:tc>
          <w:tcPr>
            <w:tcW w:w="4417" w:type="dxa"/>
          </w:tcPr>
          <w:p w:rsidR="00A97EE5" w:rsidRPr="002F160F" w:rsidRDefault="00A97EE5" w:rsidP="00DC75C1">
            <w:pPr>
              <w:tabs>
                <w:tab w:val="left" w:pos="3605"/>
              </w:tabs>
              <w:rPr>
                <w:rFonts w:eastAsia="Calibri"/>
                <w:bCs/>
                <w:iCs/>
                <w:sz w:val="20"/>
              </w:rPr>
            </w:pPr>
            <w:r w:rsidRPr="002F160F">
              <w:rPr>
                <w:sz w:val="20"/>
              </w:rPr>
              <w:t>Described the project and the criteria used in the selection process</w:t>
            </w:r>
          </w:p>
        </w:tc>
        <w:tc>
          <w:tcPr>
            <w:tcW w:w="858" w:type="dxa"/>
            <w:vAlign w:val="center"/>
          </w:tcPr>
          <w:p w:rsidR="00A97EE5" w:rsidRPr="00BD2BA2" w:rsidRDefault="00A97EE5" w:rsidP="00DC75C1">
            <w:pPr>
              <w:jc w:val="center"/>
            </w:pPr>
            <w:r>
              <w:t>X</w:t>
            </w:r>
          </w:p>
        </w:tc>
        <w:tc>
          <w:tcPr>
            <w:tcW w:w="1089" w:type="dxa"/>
            <w:vAlign w:val="center"/>
          </w:tcPr>
          <w:p w:rsidR="00A97EE5" w:rsidRPr="00BD2BA2" w:rsidRDefault="00A97EE5" w:rsidP="00DC75C1">
            <w:pPr>
              <w:jc w:val="center"/>
            </w:pPr>
          </w:p>
        </w:tc>
        <w:tc>
          <w:tcPr>
            <w:tcW w:w="964" w:type="dxa"/>
            <w:vAlign w:val="center"/>
          </w:tcPr>
          <w:p w:rsidR="00A97EE5" w:rsidRPr="00BD2BA2" w:rsidRDefault="00A97EE5" w:rsidP="00DC75C1">
            <w:pPr>
              <w:jc w:val="center"/>
            </w:pPr>
          </w:p>
        </w:tc>
        <w:tc>
          <w:tcPr>
            <w:tcW w:w="2770" w:type="dxa"/>
          </w:tcPr>
          <w:p w:rsidR="00A97EE5" w:rsidRPr="00BD2BA2" w:rsidRDefault="00A97EE5" w:rsidP="00DC75C1"/>
        </w:tc>
      </w:tr>
      <w:tr w:rsidR="00A97EE5" w:rsidRPr="00590613" w:rsidTr="00DC75C1">
        <w:trPr>
          <w:trHeight w:val="622"/>
          <w:jc w:val="center"/>
        </w:trPr>
        <w:tc>
          <w:tcPr>
            <w:tcW w:w="4417" w:type="dxa"/>
          </w:tcPr>
          <w:p w:rsidR="00A97EE5" w:rsidRPr="002F160F" w:rsidRDefault="00A97EE5" w:rsidP="00DC75C1">
            <w:pPr>
              <w:spacing w:before="100" w:beforeAutospacing="1" w:after="100" w:afterAutospacing="1"/>
              <w:rPr>
                <w:sz w:val="20"/>
              </w:rPr>
            </w:pPr>
            <w:r w:rsidRPr="002F160F">
              <w:rPr>
                <w:sz w:val="20"/>
              </w:rPr>
              <w:t>Provided an overview of the scope and nature of the project.</w:t>
            </w:r>
          </w:p>
        </w:tc>
        <w:tc>
          <w:tcPr>
            <w:tcW w:w="858" w:type="dxa"/>
            <w:vAlign w:val="center"/>
          </w:tcPr>
          <w:p w:rsidR="00A97EE5" w:rsidRPr="00BD2BA2" w:rsidRDefault="00A97EE5" w:rsidP="00DC75C1">
            <w:pPr>
              <w:jc w:val="center"/>
            </w:pPr>
            <w:r>
              <w:t>x</w:t>
            </w:r>
          </w:p>
        </w:tc>
        <w:tc>
          <w:tcPr>
            <w:tcW w:w="1089" w:type="dxa"/>
            <w:vAlign w:val="center"/>
          </w:tcPr>
          <w:p w:rsidR="00A97EE5" w:rsidRPr="00BD2BA2" w:rsidRDefault="00A97EE5" w:rsidP="00DC75C1">
            <w:pPr>
              <w:jc w:val="center"/>
            </w:pPr>
          </w:p>
        </w:tc>
        <w:tc>
          <w:tcPr>
            <w:tcW w:w="964" w:type="dxa"/>
            <w:vAlign w:val="center"/>
          </w:tcPr>
          <w:p w:rsidR="00A97EE5" w:rsidRPr="00BD2BA2" w:rsidRDefault="00A97EE5" w:rsidP="00DC75C1">
            <w:pPr>
              <w:jc w:val="center"/>
            </w:pPr>
          </w:p>
        </w:tc>
        <w:tc>
          <w:tcPr>
            <w:tcW w:w="2770" w:type="dxa"/>
          </w:tcPr>
          <w:p w:rsidR="00A97EE5" w:rsidRPr="00BD2BA2" w:rsidRDefault="00A97EE5" w:rsidP="00DC75C1"/>
        </w:tc>
      </w:tr>
      <w:tr w:rsidR="00A97EE5" w:rsidRPr="00590613" w:rsidTr="00DC75C1">
        <w:trPr>
          <w:trHeight w:val="622"/>
          <w:jc w:val="center"/>
        </w:trPr>
        <w:tc>
          <w:tcPr>
            <w:tcW w:w="4417" w:type="dxa"/>
          </w:tcPr>
          <w:p w:rsidR="00A97EE5" w:rsidRPr="002F160F" w:rsidRDefault="00A97EE5" w:rsidP="00DC75C1">
            <w:pPr>
              <w:tabs>
                <w:tab w:val="left" w:pos="3605"/>
              </w:tabs>
              <w:rPr>
                <w:sz w:val="20"/>
                <w:highlight w:val="yellow"/>
              </w:rPr>
            </w:pPr>
            <w:r w:rsidRPr="002F160F">
              <w:rPr>
                <w:rFonts w:eastAsia="Calibri"/>
                <w:bCs/>
                <w:iCs/>
                <w:sz w:val="20"/>
              </w:rPr>
              <w:t>The team includes a summary of milestones and tasks that must be accomplished in the project, including the critical path.</w:t>
            </w:r>
          </w:p>
        </w:tc>
        <w:tc>
          <w:tcPr>
            <w:tcW w:w="858" w:type="dxa"/>
            <w:vAlign w:val="center"/>
          </w:tcPr>
          <w:p w:rsidR="00A97EE5" w:rsidRPr="009A2A1F" w:rsidRDefault="00A97EE5" w:rsidP="00DC75C1">
            <w:pPr>
              <w:jc w:val="center"/>
              <w:rPr>
                <w:highlight w:val="yellow"/>
              </w:rPr>
            </w:pPr>
          </w:p>
        </w:tc>
        <w:tc>
          <w:tcPr>
            <w:tcW w:w="1089" w:type="dxa"/>
            <w:vAlign w:val="center"/>
          </w:tcPr>
          <w:p w:rsidR="00A97EE5" w:rsidRPr="00BD2BA2" w:rsidRDefault="00A97EE5" w:rsidP="00DC75C1">
            <w:pPr>
              <w:jc w:val="center"/>
            </w:pPr>
            <w:r>
              <w:t>x</w:t>
            </w:r>
          </w:p>
        </w:tc>
        <w:tc>
          <w:tcPr>
            <w:tcW w:w="964" w:type="dxa"/>
            <w:vAlign w:val="center"/>
          </w:tcPr>
          <w:p w:rsidR="00A97EE5" w:rsidRPr="00BD2BA2" w:rsidRDefault="00A97EE5" w:rsidP="00DC75C1">
            <w:pPr>
              <w:jc w:val="center"/>
            </w:pPr>
          </w:p>
        </w:tc>
        <w:tc>
          <w:tcPr>
            <w:tcW w:w="2770" w:type="dxa"/>
          </w:tcPr>
          <w:p w:rsidR="00A97EE5" w:rsidRPr="00BD2BA2" w:rsidRDefault="00A97EE5" w:rsidP="00DC75C1">
            <w:r>
              <w:t>Need to discuss the critical path; see notes in paper</w:t>
            </w:r>
          </w:p>
        </w:tc>
      </w:tr>
      <w:tr w:rsidR="00A97EE5" w:rsidRPr="00590613" w:rsidTr="00DC75C1">
        <w:trPr>
          <w:trHeight w:val="537"/>
          <w:jc w:val="center"/>
        </w:trPr>
        <w:tc>
          <w:tcPr>
            <w:tcW w:w="4417" w:type="dxa"/>
          </w:tcPr>
          <w:p w:rsidR="00A97EE5" w:rsidRPr="002F160F" w:rsidRDefault="00A97EE5" w:rsidP="00DC75C1">
            <w:pPr>
              <w:tabs>
                <w:tab w:val="left" w:pos="3605"/>
              </w:tabs>
              <w:rPr>
                <w:sz w:val="20"/>
              </w:rPr>
            </w:pPr>
            <w:r w:rsidRPr="002F160F">
              <w:rPr>
                <w:rFonts w:eastAsia="Calibri"/>
                <w:bCs/>
                <w:iCs/>
                <w:sz w:val="20"/>
              </w:rPr>
              <w:t>The team provides/discusses a high-level Work Breakdown Structure that details tasks, dependencies, resources, and the critical path.</w:t>
            </w:r>
          </w:p>
        </w:tc>
        <w:tc>
          <w:tcPr>
            <w:tcW w:w="858" w:type="dxa"/>
            <w:vAlign w:val="center"/>
          </w:tcPr>
          <w:p w:rsidR="00A97EE5" w:rsidRPr="00BD2BA2" w:rsidRDefault="00A97EE5" w:rsidP="00DC75C1">
            <w:pPr>
              <w:jc w:val="center"/>
            </w:pPr>
            <w:r>
              <w:t>X</w:t>
            </w:r>
          </w:p>
        </w:tc>
        <w:tc>
          <w:tcPr>
            <w:tcW w:w="1089" w:type="dxa"/>
            <w:vAlign w:val="center"/>
          </w:tcPr>
          <w:p w:rsidR="00A97EE5" w:rsidRPr="00BD2BA2" w:rsidRDefault="00A97EE5" w:rsidP="00DC75C1">
            <w:pPr>
              <w:jc w:val="center"/>
            </w:pPr>
          </w:p>
        </w:tc>
        <w:tc>
          <w:tcPr>
            <w:tcW w:w="964" w:type="dxa"/>
            <w:vAlign w:val="center"/>
          </w:tcPr>
          <w:p w:rsidR="00A97EE5" w:rsidRPr="00BD2BA2" w:rsidRDefault="00A97EE5" w:rsidP="00DC75C1">
            <w:pPr>
              <w:jc w:val="center"/>
            </w:pPr>
          </w:p>
        </w:tc>
        <w:tc>
          <w:tcPr>
            <w:tcW w:w="2770" w:type="dxa"/>
          </w:tcPr>
          <w:p w:rsidR="00A97EE5" w:rsidRPr="00BD2BA2" w:rsidRDefault="00A97EE5" w:rsidP="00DC75C1"/>
        </w:tc>
      </w:tr>
      <w:tr w:rsidR="00A97EE5" w:rsidRPr="00590613" w:rsidTr="00DC75C1">
        <w:trPr>
          <w:trHeight w:val="537"/>
          <w:jc w:val="center"/>
        </w:trPr>
        <w:tc>
          <w:tcPr>
            <w:tcW w:w="4417" w:type="dxa"/>
          </w:tcPr>
          <w:p w:rsidR="00A97EE5" w:rsidRPr="002F160F" w:rsidRDefault="00A97EE5" w:rsidP="00DC75C1">
            <w:pPr>
              <w:tabs>
                <w:tab w:val="left" w:pos="3605"/>
              </w:tabs>
              <w:rPr>
                <w:sz w:val="20"/>
              </w:rPr>
            </w:pPr>
            <w:r w:rsidRPr="002F160F">
              <w:rPr>
                <w:sz w:val="20"/>
              </w:rPr>
              <w:t>The team includes a Microsoft</w:t>
            </w:r>
            <w:r w:rsidRPr="002F160F">
              <w:rPr>
                <w:sz w:val="20"/>
                <w:vertAlign w:val="superscript"/>
              </w:rPr>
              <w:t>®</w:t>
            </w:r>
            <w:r w:rsidRPr="002F160F">
              <w:rPr>
                <w:sz w:val="20"/>
              </w:rPr>
              <w:t xml:space="preserve"> Project Gantt chart and included appropriate tasks/subtasks, naming of tasks, dependencies, start/stop times, etc</w:t>
            </w:r>
          </w:p>
        </w:tc>
        <w:tc>
          <w:tcPr>
            <w:tcW w:w="858" w:type="dxa"/>
            <w:vAlign w:val="center"/>
          </w:tcPr>
          <w:p w:rsidR="00A97EE5" w:rsidRPr="00BD2BA2" w:rsidRDefault="00A97EE5" w:rsidP="00DC75C1">
            <w:pPr>
              <w:jc w:val="center"/>
              <w:rPr>
                <w:bCs/>
                <w:iCs/>
              </w:rPr>
            </w:pPr>
          </w:p>
        </w:tc>
        <w:tc>
          <w:tcPr>
            <w:tcW w:w="1089" w:type="dxa"/>
            <w:vAlign w:val="center"/>
          </w:tcPr>
          <w:p w:rsidR="00A97EE5" w:rsidRPr="00BD2BA2" w:rsidRDefault="00A97EE5" w:rsidP="00DC75C1">
            <w:pPr>
              <w:jc w:val="center"/>
            </w:pPr>
          </w:p>
        </w:tc>
        <w:tc>
          <w:tcPr>
            <w:tcW w:w="964" w:type="dxa"/>
            <w:vAlign w:val="center"/>
          </w:tcPr>
          <w:p w:rsidR="00A97EE5" w:rsidRPr="00BD2BA2" w:rsidRDefault="00A97EE5" w:rsidP="00DC75C1">
            <w:pPr>
              <w:jc w:val="center"/>
            </w:pPr>
            <w:r>
              <w:t>x</w:t>
            </w:r>
          </w:p>
        </w:tc>
        <w:tc>
          <w:tcPr>
            <w:tcW w:w="2770" w:type="dxa"/>
          </w:tcPr>
          <w:p w:rsidR="00A97EE5" w:rsidRPr="00BD2BA2" w:rsidRDefault="00A97EE5" w:rsidP="00DC75C1">
            <w:r>
              <w:t>Did not include the MS Project file; had a pdf file but I need to see the actual file to be able to view multiple items, etc.</w:t>
            </w:r>
          </w:p>
        </w:tc>
      </w:tr>
      <w:tr w:rsidR="00A97EE5" w:rsidRPr="00590613" w:rsidTr="00DC75C1">
        <w:trPr>
          <w:trHeight w:val="537"/>
          <w:jc w:val="center"/>
        </w:trPr>
        <w:tc>
          <w:tcPr>
            <w:tcW w:w="4417" w:type="dxa"/>
          </w:tcPr>
          <w:p w:rsidR="00A97EE5" w:rsidRPr="002F160F" w:rsidRDefault="00A97EE5" w:rsidP="00DC75C1">
            <w:pPr>
              <w:tabs>
                <w:tab w:val="left" w:pos="3605"/>
              </w:tabs>
              <w:rPr>
                <w:sz w:val="20"/>
              </w:rPr>
            </w:pPr>
            <w:r w:rsidRPr="002F160F">
              <w:rPr>
                <w:sz w:val="20"/>
              </w:rPr>
              <w:t>The team provides/discusses a project budget plan</w:t>
            </w:r>
          </w:p>
        </w:tc>
        <w:tc>
          <w:tcPr>
            <w:tcW w:w="858" w:type="dxa"/>
            <w:vAlign w:val="center"/>
          </w:tcPr>
          <w:p w:rsidR="00A97EE5" w:rsidRPr="00BD2BA2" w:rsidRDefault="00A97EE5" w:rsidP="00DC75C1">
            <w:pPr>
              <w:jc w:val="center"/>
              <w:rPr>
                <w:bCs/>
                <w:iCs/>
              </w:rPr>
            </w:pPr>
            <w:r>
              <w:rPr>
                <w:bCs/>
                <w:iCs/>
              </w:rPr>
              <w:t>X</w:t>
            </w:r>
          </w:p>
        </w:tc>
        <w:tc>
          <w:tcPr>
            <w:tcW w:w="1089" w:type="dxa"/>
            <w:vAlign w:val="center"/>
          </w:tcPr>
          <w:p w:rsidR="00A97EE5" w:rsidRPr="00BD2BA2" w:rsidRDefault="00A97EE5" w:rsidP="00DC75C1">
            <w:pPr>
              <w:jc w:val="center"/>
            </w:pPr>
          </w:p>
        </w:tc>
        <w:tc>
          <w:tcPr>
            <w:tcW w:w="964" w:type="dxa"/>
            <w:vAlign w:val="center"/>
          </w:tcPr>
          <w:p w:rsidR="00A97EE5" w:rsidRPr="00BD2BA2" w:rsidRDefault="00A97EE5" w:rsidP="00DC75C1">
            <w:pPr>
              <w:jc w:val="center"/>
            </w:pPr>
          </w:p>
        </w:tc>
        <w:tc>
          <w:tcPr>
            <w:tcW w:w="2770" w:type="dxa"/>
          </w:tcPr>
          <w:p w:rsidR="00A97EE5" w:rsidRPr="00BD2BA2" w:rsidRDefault="00A97EE5" w:rsidP="00DC75C1"/>
        </w:tc>
      </w:tr>
      <w:tr w:rsidR="00A97EE5" w:rsidRPr="00590613" w:rsidTr="00DC75C1">
        <w:trPr>
          <w:trHeight w:val="537"/>
          <w:jc w:val="center"/>
        </w:trPr>
        <w:tc>
          <w:tcPr>
            <w:tcW w:w="4417" w:type="dxa"/>
          </w:tcPr>
          <w:p w:rsidR="00A97EE5" w:rsidRPr="00AE1BD1" w:rsidRDefault="00A97EE5" w:rsidP="00DC75C1">
            <w:pPr>
              <w:tabs>
                <w:tab w:val="left" w:pos="3605"/>
              </w:tabs>
              <w:rPr>
                <w:rFonts w:eastAsia="Calibri"/>
                <w:bCs/>
                <w:iCs/>
              </w:rPr>
            </w:pPr>
          </w:p>
        </w:tc>
        <w:tc>
          <w:tcPr>
            <w:tcW w:w="858" w:type="dxa"/>
          </w:tcPr>
          <w:p w:rsidR="00A97EE5" w:rsidRPr="00BD2BA2" w:rsidRDefault="00A97EE5" w:rsidP="00DC75C1">
            <w:pPr>
              <w:jc w:val="center"/>
              <w:rPr>
                <w:bCs/>
                <w:iCs/>
              </w:rPr>
            </w:pPr>
          </w:p>
        </w:tc>
        <w:tc>
          <w:tcPr>
            <w:tcW w:w="1089" w:type="dxa"/>
            <w:vAlign w:val="center"/>
          </w:tcPr>
          <w:p w:rsidR="00A97EE5" w:rsidRPr="00BD2BA2" w:rsidRDefault="00A97EE5" w:rsidP="00DC75C1">
            <w:pPr>
              <w:jc w:val="center"/>
              <w:rPr>
                <w:b/>
                <w:bCs/>
                <w:i/>
                <w:iCs/>
              </w:rPr>
            </w:pPr>
            <w:r w:rsidRPr="00BD2BA2">
              <w:rPr>
                <w:b/>
                <w:bCs/>
                <w:i/>
                <w:iCs/>
              </w:rPr>
              <w:t>Total Available</w:t>
            </w:r>
          </w:p>
        </w:tc>
        <w:tc>
          <w:tcPr>
            <w:tcW w:w="964" w:type="dxa"/>
            <w:shd w:val="clear" w:color="auto" w:fill="auto"/>
            <w:vAlign w:val="center"/>
          </w:tcPr>
          <w:p w:rsidR="00A97EE5" w:rsidRPr="00BD2BA2" w:rsidRDefault="00A97EE5" w:rsidP="00DC75C1">
            <w:pPr>
              <w:jc w:val="center"/>
            </w:pPr>
            <w:r w:rsidRPr="00BD2BA2">
              <w:rPr>
                <w:b/>
                <w:bCs/>
                <w:i/>
                <w:iCs/>
              </w:rPr>
              <w:t>Total Earned</w:t>
            </w:r>
          </w:p>
        </w:tc>
        <w:tc>
          <w:tcPr>
            <w:tcW w:w="2770" w:type="dxa"/>
          </w:tcPr>
          <w:p w:rsidR="00A97EE5" w:rsidRPr="00BD2BA2" w:rsidRDefault="00A97EE5" w:rsidP="00DC75C1">
            <w:r>
              <w:t>Went over the word limit.</w:t>
            </w:r>
          </w:p>
        </w:tc>
      </w:tr>
      <w:tr w:rsidR="00A97EE5" w:rsidRPr="00590613" w:rsidTr="00DC75C1">
        <w:trPr>
          <w:trHeight w:val="203"/>
          <w:jc w:val="center"/>
        </w:trPr>
        <w:tc>
          <w:tcPr>
            <w:tcW w:w="4417" w:type="dxa"/>
          </w:tcPr>
          <w:p w:rsidR="00A97EE5" w:rsidRDefault="00A97EE5" w:rsidP="00DC75C1">
            <w:pPr>
              <w:tabs>
                <w:tab w:val="left" w:pos="3605"/>
              </w:tabs>
              <w:rPr>
                <w:rFonts w:eastAsia="Calibri"/>
                <w:bCs/>
                <w:iCs/>
              </w:rPr>
            </w:pPr>
          </w:p>
        </w:tc>
        <w:tc>
          <w:tcPr>
            <w:tcW w:w="858" w:type="dxa"/>
            <w:shd w:val="clear" w:color="auto" w:fill="FFFFFF"/>
            <w:vAlign w:val="center"/>
          </w:tcPr>
          <w:p w:rsidR="00A97EE5" w:rsidRPr="00BD2BA2" w:rsidRDefault="00A97EE5" w:rsidP="00DC75C1">
            <w:pPr>
              <w:jc w:val="center"/>
              <w:rPr>
                <w:bCs/>
                <w:iCs/>
              </w:rPr>
            </w:pPr>
          </w:p>
        </w:tc>
        <w:tc>
          <w:tcPr>
            <w:tcW w:w="1089" w:type="dxa"/>
            <w:shd w:val="clear" w:color="auto" w:fill="00CCFF"/>
            <w:vAlign w:val="center"/>
          </w:tcPr>
          <w:p w:rsidR="00A97EE5" w:rsidRPr="00737A84" w:rsidRDefault="00A97EE5" w:rsidP="00DC75C1">
            <w:pPr>
              <w:jc w:val="center"/>
              <w:rPr>
                <w:b/>
                <w:bCs/>
                <w:i/>
                <w:iCs/>
              </w:rPr>
            </w:pPr>
            <w:r>
              <w:t>7</w:t>
            </w:r>
          </w:p>
        </w:tc>
        <w:tc>
          <w:tcPr>
            <w:tcW w:w="964" w:type="dxa"/>
            <w:shd w:val="clear" w:color="auto" w:fill="00CCFF"/>
            <w:vAlign w:val="center"/>
          </w:tcPr>
          <w:p w:rsidR="00A97EE5" w:rsidRPr="00737A84" w:rsidRDefault="003D54E2" w:rsidP="00DC75C1">
            <w:pPr>
              <w:jc w:val="center"/>
            </w:pPr>
            <w:r>
              <w:t>6</w:t>
            </w:r>
          </w:p>
        </w:tc>
        <w:tc>
          <w:tcPr>
            <w:tcW w:w="2770" w:type="dxa"/>
          </w:tcPr>
          <w:p w:rsidR="00A97EE5" w:rsidRPr="00BD2BA2" w:rsidRDefault="00A97EE5" w:rsidP="00DC75C1"/>
        </w:tc>
      </w:tr>
    </w:tbl>
    <w:p w:rsidR="00A97EE5" w:rsidRDefault="00A97EE5" w:rsidP="00A97EE5"/>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262"/>
        <w:gridCol w:w="841"/>
        <w:gridCol w:w="1164"/>
        <w:gridCol w:w="964"/>
        <w:gridCol w:w="2867"/>
      </w:tblGrid>
      <w:tr w:rsidR="00A97EE5" w:rsidRPr="00590613" w:rsidTr="00DC75C1">
        <w:trPr>
          <w:trHeight w:val="240"/>
          <w:tblHeader/>
          <w:jc w:val="center"/>
        </w:trPr>
        <w:tc>
          <w:tcPr>
            <w:tcW w:w="0" w:type="auto"/>
            <w:shd w:val="clear" w:color="auto" w:fill="BFBFBF"/>
            <w:vAlign w:val="center"/>
          </w:tcPr>
          <w:p w:rsidR="00A97EE5" w:rsidRPr="00590613" w:rsidRDefault="00A97EE5" w:rsidP="00DC75C1">
            <w:pPr>
              <w:tabs>
                <w:tab w:val="center" w:pos="2619"/>
              </w:tabs>
              <w:jc w:val="center"/>
            </w:pPr>
            <w:r>
              <w:rPr>
                <w:b/>
                <w:bCs/>
                <w:i/>
                <w:iCs/>
              </w:rPr>
              <w:t>Writing Guidelines</w:t>
            </w:r>
          </w:p>
        </w:tc>
        <w:tc>
          <w:tcPr>
            <w:tcW w:w="841" w:type="dxa"/>
            <w:shd w:val="clear" w:color="auto" w:fill="C0C0C0"/>
            <w:vAlign w:val="center"/>
          </w:tcPr>
          <w:p w:rsidR="00A97EE5" w:rsidRPr="00590613" w:rsidRDefault="00A97EE5" w:rsidP="00DC75C1">
            <w:pPr>
              <w:jc w:val="center"/>
              <w:rPr>
                <w:i/>
                <w:iCs/>
              </w:rPr>
            </w:pPr>
            <w:r>
              <w:rPr>
                <w:i/>
                <w:iCs/>
              </w:rPr>
              <w:t>Met</w:t>
            </w:r>
          </w:p>
        </w:tc>
        <w:tc>
          <w:tcPr>
            <w:tcW w:w="1164" w:type="dxa"/>
            <w:shd w:val="clear" w:color="auto" w:fill="C0C0C0"/>
            <w:vAlign w:val="center"/>
          </w:tcPr>
          <w:p w:rsidR="00A97EE5" w:rsidRDefault="00A97EE5" w:rsidP="00DC75C1">
            <w:pPr>
              <w:jc w:val="center"/>
              <w:rPr>
                <w:i/>
                <w:iCs/>
              </w:rPr>
            </w:pPr>
            <w:r>
              <w:rPr>
                <w:i/>
                <w:iCs/>
              </w:rPr>
              <w:t>Partially Met</w:t>
            </w:r>
          </w:p>
        </w:tc>
        <w:tc>
          <w:tcPr>
            <w:tcW w:w="964" w:type="dxa"/>
            <w:shd w:val="clear" w:color="auto" w:fill="C0C0C0"/>
            <w:vAlign w:val="center"/>
          </w:tcPr>
          <w:p w:rsidR="00A97EE5" w:rsidRPr="00BD2BA2" w:rsidRDefault="00A97EE5" w:rsidP="00DC75C1">
            <w:pPr>
              <w:jc w:val="center"/>
            </w:pPr>
            <w:r>
              <w:rPr>
                <w:i/>
                <w:iCs/>
              </w:rPr>
              <w:t>Not Met</w:t>
            </w:r>
          </w:p>
        </w:tc>
        <w:tc>
          <w:tcPr>
            <w:tcW w:w="2867" w:type="dxa"/>
            <w:shd w:val="clear" w:color="auto" w:fill="C0C0C0"/>
            <w:vAlign w:val="center"/>
          </w:tcPr>
          <w:p w:rsidR="00A97EE5" w:rsidRPr="00590613" w:rsidRDefault="00A97EE5" w:rsidP="00DC75C1">
            <w:pPr>
              <w:jc w:val="center"/>
            </w:pPr>
            <w:r>
              <w:t>Comments:</w:t>
            </w:r>
          </w:p>
        </w:tc>
      </w:tr>
      <w:tr w:rsidR="00A97EE5" w:rsidRPr="00590613" w:rsidTr="00DC75C1">
        <w:trPr>
          <w:trHeight w:val="179"/>
          <w:jc w:val="center"/>
        </w:trPr>
        <w:tc>
          <w:tcPr>
            <w:tcW w:w="0" w:type="auto"/>
            <w:shd w:val="clear" w:color="auto" w:fill="auto"/>
          </w:tcPr>
          <w:p w:rsidR="00A97EE5" w:rsidRPr="002F160F" w:rsidRDefault="00A97EE5" w:rsidP="00DC75C1">
            <w:pPr>
              <w:rPr>
                <w:sz w:val="20"/>
              </w:rPr>
            </w:pPr>
            <w:r w:rsidRPr="002F160F">
              <w:rPr>
                <w:sz w:val="20"/>
              </w:rPr>
              <w:t>The paper—including tables and graphs, headings, title page, and reference page—is consistent with APA formatting guidelines and meets course-level requirements.</w:t>
            </w:r>
          </w:p>
        </w:tc>
        <w:tc>
          <w:tcPr>
            <w:tcW w:w="841" w:type="dxa"/>
            <w:vAlign w:val="center"/>
          </w:tcPr>
          <w:p w:rsidR="00A97EE5" w:rsidRPr="00D35E33" w:rsidRDefault="00A97EE5" w:rsidP="00DC75C1">
            <w:pPr>
              <w:jc w:val="center"/>
              <w:rPr>
                <w:bCs/>
                <w:iCs/>
              </w:rPr>
            </w:pPr>
          </w:p>
        </w:tc>
        <w:tc>
          <w:tcPr>
            <w:tcW w:w="1164" w:type="dxa"/>
            <w:vAlign w:val="center"/>
          </w:tcPr>
          <w:p w:rsidR="00A97EE5" w:rsidRPr="00D35E33" w:rsidRDefault="00A97EE5" w:rsidP="00DC75C1">
            <w:pPr>
              <w:jc w:val="center"/>
              <w:rPr>
                <w:bCs/>
                <w:iCs/>
              </w:rPr>
            </w:pPr>
          </w:p>
        </w:tc>
        <w:tc>
          <w:tcPr>
            <w:tcW w:w="964" w:type="dxa"/>
            <w:shd w:val="clear" w:color="auto" w:fill="auto"/>
            <w:vAlign w:val="center"/>
          </w:tcPr>
          <w:p w:rsidR="00A97EE5" w:rsidRPr="00D35E33" w:rsidRDefault="00A97EE5" w:rsidP="00DC75C1">
            <w:pPr>
              <w:jc w:val="center"/>
              <w:rPr>
                <w:bCs/>
                <w:iCs/>
              </w:rPr>
            </w:pPr>
          </w:p>
        </w:tc>
        <w:tc>
          <w:tcPr>
            <w:tcW w:w="2867" w:type="dxa"/>
          </w:tcPr>
          <w:p w:rsidR="00A97EE5" w:rsidRPr="00590613" w:rsidRDefault="00A97EE5" w:rsidP="00DC75C1"/>
        </w:tc>
      </w:tr>
      <w:tr w:rsidR="00A97EE5" w:rsidRPr="00590613" w:rsidTr="00DC75C1">
        <w:trPr>
          <w:trHeight w:val="437"/>
          <w:jc w:val="center"/>
        </w:trPr>
        <w:tc>
          <w:tcPr>
            <w:tcW w:w="0" w:type="auto"/>
            <w:shd w:val="clear" w:color="auto" w:fill="auto"/>
          </w:tcPr>
          <w:p w:rsidR="00A97EE5" w:rsidRPr="002F160F" w:rsidRDefault="00A97EE5" w:rsidP="00DC75C1">
            <w:pPr>
              <w:rPr>
                <w:sz w:val="20"/>
              </w:rPr>
            </w:pPr>
            <w:r w:rsidRPr="002F160F">
              <w:rPr>
                <w:sz w:val="20"/>
              </w:rPr>
              <w:t>Intellectual property is recognized with in-text citations and a reference page.</w:t>
            </w:r>
          </w:p>
        </w:tc>
        <w:tc>
          <w:tcPr>
            <w:tcW w:w="841" w:type="dxa"/>
            <w:vAlign w:val="center"/>
          </w:tcPr>
          <w:p w:rsidR="00A97EE5" w:rsidRPr="00D35E33" w:rsidRDefault="00A97EE5" w:rsidP="00DC75C1">
            <w:pPr>
              <w:jc w:val="center"/>
              <w:rPr>
                <w:bCs/>
                <w:iCs/>
              </w:rPr>
            </w:pPr>
          </w:p>
        </w:tc>
        <w:tc>
          <w:tcPr>
            <w:tcW w:w="1164" w:type="dxa"/>
            <w:vAlign w:val="center"/>
          </w:tcPr>
          <w:p w:rsidR="00A97EE5" w:rsidRPr="00D35E33" w:rsidRDefault="00A97EE5" w:rsidP="00DC75C1">
            <w:pPr>
              <w:jc w:val="center"/>
              <w:rPr>
                <w:bCs/>
                <w:iCs/>
              </w:rPr>
            </w:pPr>
          </w:p>
        </w:tc>
        <w:tc>
          <w:tcPr>
            <w:tcW w:w="964" w:type="dxa"/>
            <w:shd w:val="clear" w:color="auto" w:fill="auto"/>
            <w:vAlign w:val="center"/>
          </w:tcPr>
          <w:p w:rsidR="00A97EE5" w:rsidRPr="00D35E33" w:rsidRDefault="00A97EE5" w:rsidP="00DC75C1">
            <w:pPr>
              <w:jc w:val="center"/>
              <w:rPr>
                <w:bCs/>
                <w:iCs/>
              </w:rPr>
            </w:pPr>
          </w:p>
        </w:tc>
        <w:tc>
          <w:tcPr>
            <w:tcW w:w="2867" w:type="dxa"/>
          </w:tcPr>
          <w:p w:rsidR="00A97EE5" w:rsidRPr="00590613" w:rsidRDefault="00A97EE5" w:rsidP="00DC75C1"/>
        </w:tc>
      </w:tr>
      <w:tr w:rsidR="00A97EE5" w:rsidTr="00DC75C1">
        <w:trPr>
          <w:trHeight w:val="437"/>
          <w:jc w:val="center"/>
        </w:trPr>
        <w:tc>
          <w:tcPr>
            <w:tcW w:w="0" w:type="auto"/>
            <w:shd w:val="clear" w:color="auto" w:fill="auto"/>
          </w:tcPr>
          <w:p w:rsidR="00A97EE5" w:rsidRPr="002F160F" w:rsidRDefault="00A97EE5" w:rsidP="00DC75C1">
            <w:pPr>
              <w:rPr>
                <w:sz w:val="20"/>
              </w:rPr>
            </w:pPr>
            <w:r w:rsidRPr="002F160F">
              <w:rPr>
                <w:sz w:val="20"/>
              </w:rPr>
              <w:lastRenderedPageBreak/>
              <w:t>Paragraph and sentence transitions are present, logical, and maintain the flow throughout the paper.</w:t>
            </w:r>
          </w:p>
        </w:tc>
        <w:tc>
          <w:tcPr>
            <w:tcW w:w="841" w:type="dxa"/>
            <w:vAlign w:val="center"/>
          </w:tcPr>
          <w:p w:rsidR="00A97EE5" w:rsidRPr="00D35E33" w:rsidRDefault="00A97EE5" w:rsidP="00DC75C1">
            <w:pPr>
              <w:jc w:val="center"/>
              <w:rPr>
                <w:bCs/>
                <w:iCs/>
              </w:rPr>
            </w:pPr>
          </w:p>
        </w:tc>
        <w:tc>
          <w:tcPr>
            <w:tcW w:w="1164" w:type="dxa"/>
            <w:vAlign w:val="center"/>
          </w:tcPr>
          <w:p w:rsidR="00A97EE5" w:rsidRPr="00D35E33" w:rsidRDefault="00A97EE5" w:rsidP="00DC75C1">
            <w:pPr>
              <w:jc w:val="center"/>
              <w:rPr>
                <w:bCs/>
                <w:iCs/>
              </w:rPr>
            </w:pPr>
          </w:p>
        </w:tc>
        <w:tc>
          <w:tcPr>
            <w:tcW w:w="964" w:type="dxa"/>
            <w:shd w:val="clear" w:color="auto" w:fill="auto"/>
            <w:vAlign w:val="center"/>
          </w:tcPr>
          <w:p w:rsidR="00A97EE5" w:rsidRPr="00D35E33" w:rsidRDefault="00A97EE5" w:rsidP="00DC75C1">
            <w:pPr>
              <w:jc w:val="center"/>
              <w:rPr>
                <w:bCs/>
                <w:iCs/>
              </w:rPr>
            </w:pPr>
          </w:p>
        </w:tc>
        <w:tc>
          <w:tcPr>
            <w:tcW w:w="2867" w:type="dxa"/>
          </w:tcPr>
          <w:p w:rsidR="00A97EE5" w:rsidRDefault="00A97EE5" w:rsidP="00DC75C1"/>
        </w:tc>
      </w:tr>
      <w:tr w:rsidR="00A97EE5" w:rsidTr="00DC75C1">
        <w:trPr>
          <w:trHeight w:val="437"/>
          <w:jc w:val="center"/>
        </w:trPr>
        <w:tc>
          <w:tcPr>
            <w:tcW w:w="0" w:type="auto"/>
            <w:shd w:val="clear" w:color="auto" w:fill="auto"/>
          </w:tcPr>
          <w:p w:rsidR="00A97EE5" w:rsidRPr="002F160F" w:rsidRDefault="00A97EE5" w:rsidP="00DC75C1">
            <w:pPr>
              <w:rPr>
                <w:sz w:val="20"/>
              </w:rPr>
            </w:pPr>
            <w:r w:rsidRPr="002F160F">
              <w:rPr>
                <w:sz w:val="20"/>
              </w:rPr>
              <w:t>Sentences are complete, clear, and concise.</w:t>
            </w:r>
          </w:p>
        </w:tc>
        <w:tc>
          <w:tcPr>
            <w:tcW w:w="841" w:type="dxa"/>
            <w:vAlign w:val="center"/>
          </w:tcPr>
          <w:p w:rsidR="00A97EE5" w:rsidRPr="00D35E33" w:rsidRDefault="00A97EE5" w:rsidP="00DC75C1">
            <w:pPr>
              <w:jc w:val="center"/>
              <w:rPr>
                <w:bCs/>
                <w:iCs/>
              </w:rPr>
            </w:pPr>
          </w:p>
        </w:tc>
        <w:tc>
          <w:tcPr>
            <w:tcW w:w="1164" w:type="dxa"/>
            <w:vAlign w:val="center"/>
          </w:tcPr>
          <w:p w:rsidR="00A97EE5" w:rsidRPr="00D35E33" w:rsidRDefault="00A97EE5" w:rsidP="00DC75C1">
            <w:pPr>
              <w:jc w:val="center"/>
              <w:rPr>
                <w:bCs/>
                <w:iCs/>
              </w:rPr>
            </w:pPr>
          </w:p>
        </w:tc>
        <w:tc>
          <w:tcPr>
            <w:tcW w:w="964" w:type="dxa"/>
            <w:shd w:val="clear" w:color="auto" w:fill="auto"/>
            <w:vAlign w:val="center"/>
          </w:tcPr>
          <w:p w:rsidR="00A97EE5" w:rsidRPr="00D35E33" w:rsidRDefault="00A97EE5" w:rsidP="00DC75C1">
            <w:pPr>
              <w:jc w:val="center"/>
              <w:rPr>
                <w:bCs/>
                <w:iCs/>
              </w:rPr>
            </w:pPr>
          </w:p>
        </w:tc>
        <w:tc>
          <w:tcPr>
            <w:tcW w:w="2867" w:type="dxa"/>
          </w:tcPr>
          <w:p w:rsidR="00A97EE5" w:rsidRDefault="00A97EE5" w:rsidP="00DC75C1"/>
        </w:tc>
      </w:tr>
      <w:tr w:rsidR="00A97EE5" w:rsidTr="00DC75C1">
        <w:trPr>
          <w:trHeight w:val="179"/>
          <w:jc w:val="center"/>
        </w:trPr>
        <w:tc>
          <w:tcPr>
            <w:tcW w:w="0" w:type="auto"/>
            <w:shd w:val="clear" w:color="auto" w:fill="auto"/>
          </w:tcPr>
          <w:p w:rsidR="00A97EE5" w:rsidRPr="002F160F" w:rsidRDefault="00A97EE5" w:rsidP="00DC75C1">
            <w:pPr>
              <w:rPr>
                <w:sz w:val="20"/>
              </w:rPr>
            </w:pPr>
            <w:r w:rsidRPr="002F160F">
              <w:rPr>
                <w:sz w:val="20"/>
              </w:rPr>
              <w:t>Rules of grammar and usage are followed including spelling and punctuation.</w:t>
            </w:r>
          </w:p>
        </w:tc>
        <w:tc>
          <w:tcPr>
            <w:tcW w:w="841" w:type="dxa"/>
            <w:vAlign w:val="center"/>
          </w:tcPr>
          <w:p w:rsidR="00A97EE5" w:rsidRPr="00D35E33" w:rsidRDefault="00A97EE5" w:rsidP="00DC75C1">
            <w:pPr>
              <w:jc w:val="center"/>
              <w:rPr>
                <w:bCs/>
                <w:iCs/>
              </w:rPr>
            </w:pPr>
          </w:p>
        </w:tc>
        <w:tc>
          <w:tcPr>
            <w:tcW w:w="1164" w:type="dxa"/>
            <w:vAlign w:val="center"/>
          </w:tcPr>
          <w:p w:rsidR="00A97EE5" w:rsidRPr="00D35E33" w:rsidRDefault="00A97EE5" w:rsidP="00DC75C1">
            <w:pPr>
              <w:jc w:val="center"/>
              <w:rPr>
                <w:bCs/>
                <w:iCs/>
              </w:rPr>
            </w:pPr>
          </w:p>
        </w:tc>
        <w:tc>
          <w:tcPr>
            <w:tcW w:w="964" w:type="dxa"/>
            <w:shd w:val="clear" w:color="auto" w:fill="auto"/>
            <w:vAlign w:val="center"/>
          </w:tcPr>
          <w:p w:rsidR="00A97EE5" w:rsidRPr="00D35E33" w:rsidRDefault="00A97EE5" w:rsidP="00DC75C1">
            <w:pPr>
              <w:jc w:val="center"/>
              <w:rPr>
                <w:bCs/>
                <w:iCs/>
              </w:rPr>
            </w:pPr>
          </w:p>
        </w:tc>
        <w:tc>
          <w:tcPr>
            <w:tcW w:w="2867" w:type="dxa"/>
          </w:tcPr>
          <w:p w:rsidR="00A97EE5" w:rsidRDefault="00A97EE5" w:rsidP="00DC75C1"/>
          <w:p w:rsidR="00A97EE5" w:rsidRDefault="00A97EE5" w:rsidP="00DC75C1"/>
        </w:tc>
      </w:tr>
      <w:tr w:rsidR="00A97EE5" w:rsidRPr="00590613" w:rsidTr="00DC75C1">
        <w:trPr>
          <w:trHeight w:val="179"/>
          <w:jc w:val="center"/>
        </w:trPr>
        <w:tc>
          <w:tcPr>
            <w:tcW w:w="0" w:type="auto"/>
            <w:shd w:val="clear" w:color="auto" w:fill="auto"/>
          </w:tcPr>
          <w:p w:rsidR="00A97EE5" w:rsidRPr="00590613" w:rsidRDefault="00A97EE5" w:rsidP="00DC75C1"/>
        </w:tc>
        <w:tc>
          <w:tcPr>
            <w:tcW w:w="841" w:type="dxa"/>
            <w:vAlign w:val="center"/>
          </w:tcPr>
          <w:p w:rsidR="00A97EE5" w:rsidRPr="00D35E33" w:rsidRDefault="00A97EE5" w:rsidP="00DC75C1">
            <w:pPr>
              <w:jc w:val="center"/>
              <w:rPr>
                <w:bCs/>
                <w:iCs/>
              </w:rPr>
            </w:pPr>
          </w:p>
        </w:tc>
        <w:tc>
          <w:tcPr>
            <w:tcW w:w="1164" w:type="dxa"/>
            <w:vAlign w:val="center"/>
          </w:tcPr>
          <w:p w:rsidR="00A97EE5" w:rsidRPr="00E33393" w:rsidRDefault="00A97EE5" w:rsidP="00DC75C1">
            <w:pPr>
              <w:jc w:val="center"/>
              <w:rPr>
                <w:b/>
                <w:bCs/>
                <w:i/>
                <w:iCs/>
              </w:rPr>
            </w:pPr>
            <w:r w:rsidRPr="00590613">
              <w:rPr>
                <w:b/>
                <w:bCs/>
                <w:i/>
                <w:iCs/>
              </w:rPr>
              <w:t>Total</w:t>
            </w:r>
            <w:r>
              <w:rPr>
                <w:b/>
                <w:bCs/>
                <w:i/>
                <w:iCs/>
              </w:rPr>
              <w:t xml:space="preserve"> Available</w:t>
            </w:r>
          </w:p>
        </w:tc>
        <w:tc>
          <w:tcPr>
            <w:tcW w:w="964" w:type="dxa"/>
            <w:shd w:val="clear" w:color="auto" w:fill="auto"/>
            <w:vAlign w:val="center"/>
          </w:tcPr>
          <w:p w:rsidR="00A97EE5" w:rsidRPr="00590613" w:rsidRDefault="00A97EE5" w:rsidP="00DC75C1">
            <w:pPr>
              <w:jc w:val="center"/>
            </w:pPr>
            <w:r w:rsidRPr="00590613">
              <w:rPr>
                <w:b/>
                <w:bCs/>
                <w:i/>
                <w:iCs/>
              </w:rPr>
              <w:t>Total</w:t>
            </w:r>
            <w:r>
              <w:rPr>
                <w:b/>
                <w:bCs/>
                <w:i/>
                <w:iCs/>
              </w:rPr>
              <w:t xml:space="preserve"> Earned</w:t>
            </w:r>
          </w:p>
        </w:tc>
        <w:tc>
          <w:tcPr>
            <w:tcW w:w="2867" w:type="dxa"/>
          </w:tcPr>
          <w:p w:rsidR="00A97EE5" w:rsidRPr="00590613" w:rsidRDefault="00A97EE5" w:rsidP="00DC75C1">
            <w:r>
              <w:t>Some grammar errors; see paper comments</w:t>
            </w:r>
          </w:p>
        </w:tc>
      </w:tr>
      <w:tr w:rsidR="00A97EE5" w:rsidRPr="00590613" w:rsidTr="00DC75C1">
        <w:trPr>
          <w:trHeight w:val="159"/>
          <w:jc w:val="center"/>
        </w:trPr>
        <w:tc>
          <w:tcPr>
            <w:tcW w:w="0" w:type="auto"/>
          </w:tcPr>
          <w:p w:rsidR="00A97EE5" w:rsidRPr="00590613" w:rsidRDefault="00A97EE5" w:rsidP="00DC75C1">
            <w:r w:rsidRPr="00590613">
              <w:t> </w:t>
            </w:r>
          </w:p>
        </w:tc>
        <w:tc>
          <w:tcPr>
            <w:tcW w:w="841" w:type="dxa"/>
            <w:shd w:val="clear" w:color="auto" w:fill="FFFFFF"/>
            <w:vAlign w:val="center"/>
          </w:tcPr>
          <w:p w:rsidR="00A97EE5" w:rsidRPr="00D35E33" w:rsidRDefault="00A97EE5" w:rsidP="00DC75C1">
            <w:pPr>
              <w:jc w:val="center"/>
            </w:pPr>
          </w:p>
        </w:tc>
        <w:tc>
          <w:tcPr>
            <w:tcW w:w="1164" w:type="dxa"/>
            <w:shd w:val="clear" w:color="auto" w:fill="00CCFF"/>
            <w:vAlign w:val="center"/>
          </w:tcPr>
          <w:p w:rsidR="00A97EE5" w:rsidRPr="00737A84" w:rsidRDefault="00A97EE5" w:rsidP="00DC75C1">
            <w:pPr>
              <w:jc w:val="center"/>
              <w:rPr>
                <w:b/>
                <w:bCs/>
                <w:i/>
                <w:iCs/>
              </w:rPr>
            </w:pPr>
            <w:r>
              <w:rPr>
                <w:b/>
                <w:bCs/>
                <w:i/>
                <w:iCs/>
              </w:rPr>
              <w:t>3</w:t>
            </w:r>
          </w:p>
        </w:tc>
        <w:tc>
          <w:tcPr>
            <w:tcW w:w="964" w:type="dxa"/>
            <w:shd w:val="clear" w:color="auto" w:fill="00CCFF"/>
            <w:vAlign w:val="center"/>
          </w:tcPr>
          <w:p w:rsidR="00A97EE5" w:rsidRPr="00737A84" w:rsidRDefault="00A97EE5" w:rsidP="00DC75C1">
            <w:pPr>
              <w:jc w:val="center"/>
            </w:pPr>
            <w:r>
              <w:t>2.</w:t>
            </w:r>
            <w:r w:rsidR="00E43FDB">
              <w:t>7</w:t>
            </w:r>
          </w:p>
        </w:tc>
        <w:tc>
          <w:tcPr>
            <w:tcW w:w="2867" w:type="dxa"/>
          </w:tcPr>
          <w:p w:rsidR="00A97EE5" w:rsidRPr="00590613" w:rsidRDefault="00A97EE5" w:rsidP="00DC75C1"/>
        </w:tc>
      </w:tr>
    </w:tbl>
    <w:p w:rsidR="00A97EE5" w:rsidRDefault="00A97EE5" w:rsidP="00A97EE5"/>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47"/>
        <w:gridCol w:w="810"/>
        <w:gridCol w:w="1170"/>
        <w:gridCol w:w="900"/>
        <w:gridCol w:w="2871"/>
      </w:tblGrid>
      <w:tr w:rsidR="00A97EE5" w:rsidRPr="001764BB" w:rsidTr="00DC75C1">
        <w:trPr>
          <w:trHeight w:val="370"/>
          <w:tblHeader/>
          <w:jc w:val="center"/>
        </w:trPr>
        <w:tc>
          <w:tcPr>
            <w:tcW w:w="4347" w:type="dxa"/>
            <w:shd w:val="clear" w:color="auto" w:fill="BFBFBF"/>
            <w:vAlign w:val="center"/>
          </w:tcPr>
          <w:p w:rsidR="00A97EE5" w:rsidRPr="001764BB" w:rsidRDefault="00A97EE5" w:rsidP="00DC75C1">
            <w:pPr>
              <w:tabs>
                <w:tab w:val="left" w:pos="3605"/>
              </w:tabs>
              <w:jc w:val="center"/>
              <w:rPr>
                <w:b/>
                <w:bCs/>
                <w:iCs/>
              </w:rPr>
            </w:pPr>
            <w:r>
              <w:rPr>
                <w:b/>
                <w:bCs/>
                <w:iCs/>
              </w:rPr>
              <w:t xml:space="preserve">Assignment </w:t>
            </w:r>
            <w:r w:rsidRPr="001764BB">
              <w:rPr>
                <w:b/>
                <w:bCs/>
                <w:iCs/>
              </w:rPr>
              <w:t>Total</w:t>
            </w:r>
          </w:p>
        </w:tc>
        <w:tc>
          <w:tcPr>
            <w:tcW w:w="810" w:type="dxa"/>
            <w:shd w:val="clear" w:color="auto" w:fill="BFBFBF"/>
            <w:vAlign w:val="center"/>
          </w:tcPr>
          <w:p w:rsidR="00A97EE5" w:rsidRPr="00D35E33" w:rsidRDefault="00A97EE5" w:rsidP="00DC75C1">
            <w:pPr>
              <w:jc w:val="center"/>
              <w:rPr>
                <w:b/>
              </w:rPr>
            </w:pPr>
            <w:r w:rsidRPr="00D35E33">
              <w:rPr>
                <w:b/>
              </w:rPr>
              <w:t>#</w:t>
            </w:r>
          </w:p>
        </w:tc>
        <w:tc>
          <w:tcPr>
            <w:tcW w:w="1170" w:type="dxa"/>
            <w:shd w:val="clear" w:color="auto" w:fill="BFBFBF"/>
            <w:vAlign w:val="center"/>
          </w:tcPr>
          <w:p w:rsidR="00A97EE5" w:rsidRPr="00737A84" w:rsidRDefault="00A97EE5" w:rsidP="00DC75C1">
            <w:pPr>
              <w:jc w:val="center"/>
              <w:rPr>
                <w:b/>
              </w:rPr>
            </w:pPr>
            <w:r>
              <w:rPr>
                <w:b/>
              </w:rPr>
              <w:t>10</w:t>
            </w:r>
          </w:p>
        </w:tc>
        <w:tc>
          <w:tcPr>
            <w:tcW w:w="900" w:type="dxa"/>
            <w:shd w:val="clear" w:color="auto" w:fill="BFBFBF"/>
            <w:vAlign w:val="center"/>
          </w:tcPr>
          <w:p w:rsidR="00A97EE5" w:rsidRPr="00737A84" w:rsidRDefault="003D54E2" w:rsidP="00DC75C1">
            <w:pPr>
              <w:jc w:val="center"/>
              <w:rPr>
                <w:b/>
              </w:rPr>
            </w:pPr>
            <w:r>
              <w:rPr>
                <w:b/>
              </w:rPr>
              <w:t>8</w:t>
            </w:r>
            <w:r w:rsidR="00A97EE5">
              <w:rPr>
                <w:b/>
              </w:rPr>
              <w:t>.</w:t>
            </w:r>
            <w:r w:rsidR="00E43FDB">
              <w:rPr>
                <w:b/>
              </w:rPr>
              <w:t>7</w:t>
            </w:r>
          </w:p>
        </w:tc>
        <w:tc>
          <w:tcPr>
            <w:tcW w:w="2871" w:type="dxa"/>
            <w:shd w:val="clear" w:color="auto" w:fill="BFBFBF"/>
            <w:vAlign w:val="center"/>
          </w:tcPr>
          <w:p w:rsidR="00A97EE5" w:rsidRPr="001764BB" w:rsidRDefault="00A97EE5" w:rsidP="00DC75C1">
            <w:pPr>
              <w:jc w:val="center"/>
            </w:pPr>
          </w:p>
        </w:tc>
      </w:tr>
    </w:tbl>
    <w:p w:rsidR="00DC1525" w:rsidRDefault="00DC1525" w:rsidP="00DC1525">
      <w:pPr>
        <w:tabs>
          <w:tab w:val="left" w:pos="2820"/>
        </w:tabs>
        <w:spacing w:line="480" w:lineRule="auto"/>
        <w:jc w:val="both"/>
        <w:rPr>
          <w:rFonts w:ascii="Times New Roman" w:hAnsi="Times New Roman" w:cs="Times New Roman"/>
          <w:sz w:val="24"/>
          <w:szCs w:val="24"/>
        </w:rPr>
      </w:pPr>
    </w:p>
    <w:p w:rsidR="00DC1525" w:rsidRDefault="00DC1525" w:rsidP="00DC1525">
      <w:pPr>
        <w:tabs>
          <w:tab w:val="left" w:pos="2820"/>
        </w:tabs>
        <w:spacing w:line="480" w:lineRule="auto"/>
        <w:jc w:val="both"/>
        <w:rPr>
          <w:rFonts w:ascii="Times New Roman" w:hAnsi="Times New Roman" w:cs="Times New Roman"/>
          <w:sz w:val="24"/>
          <w:szCs w:val="24"/>
        </w:rPr>
      </w:pPr>
    </w:p>
    <w:p w:rsidR="00DC1525" w:rsidRDefault="00DC1525" w:rsidP="00DC1525">
      <w:pPr>
        <w:tabs>
          <w:tab w:val="left" w:pos="2820"/>
        </w:tabs>
        <w:spacing w:line="480" w:lineRule="auto"/>
        <w:jc w:val="both"/>
        <w:rPr>
          <w:rFonts w:ascii="Times New Roman" w:hAnsi="Times New Roman" w:cs="Times New Roman"/>
          <w:sz w:val="24"/>
          <w:szCs w:val="24"/>
        </w:rPr>
      </w:pPr>
    </w:p>
    <w:p w:rsidR="00DC1525" w:rsidRDefault="00DC1525" w:rsidP="00DC1525">
      <w:pPr>
        <w:tabs>
          <w:tab w:val="left" w:pos="2820"/>
        </w:tabs>
        <w:spacing w:line="480" w:lineRule="auto"/>
        <w:jc w:val="both"/>
        <w:rPr>
          <w:rFonts w:ascii="Times New Roman" w:hAnsi="Times New Roman" w:cs="Times New Roman"/>
          <w:sz w:val="24"/>
          <w:szCs w:val="24"/>
        </w:rPr>
      </w:pPr>
    </w:p>
    <w:p w:rsidR="00DC1525" w:rsidRDefault="00DC1525" w:rsidP="00DC1525">
      <w:pPr>
        <w:tabs>
          <w:tab w:val="left" w:pos="2820"/>
        </w:tabs>
        <w:spacing w:line="480" w:lineRule="auto"/>
        <w:jc w:val="both"/>
        <w:rPr>
          <w:rFonts w:ascii="Times New Roman" w:hAnsi="Times New Roman" w:cs="Times New Roman"/>
          <w:sz w:val="24"/>
          <w:szCs w:val="24"/>
        </w:rPr>
      </w:pPr>
    </w:p>
    <w:p w:rsidR="00DC1525" w:rsidRDefault="00DC1525" w:rsidP="00DC1525">
      <w:pPr>
        <w:tabs>
          <w:tab w:val="left" w:pos="2820"/>
        </w:tabs>
        <w:spacing w:line="480" w:lineRule="auto"/>
        <w:jc w:val="both"/>
        <w:rPr>
          <w:rFonts w:ascii="Times New Roman" w:hAnsi="Times New Roman" w:cs="Times New Roman"/>
          <w:sz w:val="24"/>
          <w:szCs w:val="24"/>
        </w:rPr>
      </w:pPr>
    </w:p>
    <w:p w:rsidR="00DC1525" w:rsidRPr="00FF2F73" w:rsidRDefault="00DC1525" w:rsidP="00DC1525">
      <w:pPr>
        <w:tabs>
          <w:tab w:val="left" w:pos="2820"/>
        </w:tabs>
        <w:spacing w:line="480" w:lineRule="auto"/>
        <w:jc w:val="center"/>
        <w:rPr>
          <w:rFonts w:ascii="Times New Roman" w:hAnsi="Times New Roman" w:cs="Times New Roman"/>
          <w:sz w:val="24"/>
          <w:szCs w:val="24"/>
        </w:rPr>
      </w:pPr>
      <w:r w:rsidRPr="00FF2F73">
        <w:rPr>
          <w:rFonts w:ascii="Times New Roman" w:hAnsi="Times New Roman" w:cs="Times New Roman"/>
          <w:sz w:val="24"/>
          <w:szCs w:val="24"/>
        </w:rPr>
        <w:t>Project Management Plan</w:t>
      </w:r>
      <w:r w:rsidR="003952C0">
        <w:rPr>
          <w:rFonts w:ascii="Times New Roman" w:hAnsi="Times New Roman" w:cs="Times New Roman"/>
          <w:sz w:val="24"/>
          <w:szCs w:val="24"/>
        </w:rPr>
        <w:t xml:space="preserve"> Team C</w:t>
      </w:r>
    </w:p>
    <w:p w:rsidR="00DC1525" w:rsidRDefault="00394C91" w:rsidP="00DC1525">
      <w:pPr>
        <w:tabs>
          <w:tab w:val="left" w:pos="2820"/>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Katherine Bonilla, </w:t>
      </w:r>
      <w:r w:rsidR="00DB75D8">
        <w:rPr>
          <w:rFonts w:ascii="Times New Roman" w:hAnsi="Times New Roman" w:cs="Times New Roman"/>
          <w:sz w:val="24"/>
          <w:szCs w:val="24"/>
        </w:rPr>
        <w:t>Keith Rumpel</w:t>
      </w:r>
      <w:r>
        <w:rPr>
          <w:rFonts w:ascii="Times New Roman" w:hAnsi="Times New Roman" w:cs="Times New Roman"/>
          <w:sz w:val="24"/>
          <w:szCs w:val="24"/>
        </w:rPr>
        <w:t>, Maryan Negron, Montie Preston Agee IV, Renee Battie,</w:t>
      </w:r>
      <w:r w:rsidR="009C75F9">
        <w:rPr>
          <w:rFonts w:ascii="Times New Roman" w:hAnsi="Times New Roman" w:cs="Times New Roman"/>
          <w:sz w:val="24"/>
          <w:szCs w:val="24"/>
        </w:rPr>
        <w:t xml:space="preserve"> Frankie Hill-Jones</w:t>
      </w:r>
      <w:r>
        <w:rPr>
          <w:rFonts w:ascii="Times New Roman" w:hAnsi="Times New Roman" w:cs="Times New Roman"/>
          <w:sz w:val="24"/>
          <w:szCs w:val="24"/>
        </w:rPr>
        <w:t xml:space="preserve"> and Robert Wallace</w:t>
      </w:r>
    </w:p>
    <w:p w:rsidR="00394C91" w:rsidRPr="00FF2F73" w:rsidRDefault="00394C91" w:rsidP="00DC1525">
      <w:pPr>
        <w:tabs>
          <w:tab w:val="left" w:pos="2820"/>
        </w:tabs>
        <w:spacing w:line="480" w:lineRule="auto"/>
        <w:jc w:val="center"/>
        <w:rPr>
          <w:rFonts w:ascii="Times New Roman" w:hAnsi="Times New Roman" w:cs="Times New Roman"/>
          <w:sz w:val="24"/>
          <w:szCs w:val="24"/>
        </w:rPr>
      </w:pPr>
      <w:r>
        <w:rPr>
          <w:rFonts w:ascii="Times New Roman" w:hAnsi="Times New Roman" w:cs="Times New Roman"/>
          <w:sz w:val="24"/>
          <w:szCs w:val="24"/>
        </w:rPr>
        <w:t>May 21</w:t>
      </w:r>
      <w:r w:rsidRPr="00394C91">
        <w:rPr>
          <w:rFonts w:ascii="Times New Roman" w:hAnsi="Times New Roman" w:cs="Times New Roman"/>
          <w:sz w:val="24"/>
          <w:szCs w:val="24"/>
          <w:vertAlign w:val="superscript"/>
        </w:rPr>
        <w:t>st</w:t>
      </w:r>
      <w:r>
        <w:rPr>
          <w:rFonts w:ascii="Times New Roman" w:hAnsi="Times New Roman" w:cs="Times New Roman"/>
          <w:sz w:val="24"/>
          <w:szCs w:val="24"/>
        </w:rPr>
        <w:t>, 2018</w:t>
      </w:r>
    </w:p>
    <w:p w:rsidR="00DC1525" w:rsidRDefault="00DB75D8" w:rsidP="00DC1525">
      <w:pPr>
        <w:tabs>
          <w:tab w:val="left" w:pos="282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CPMGT</w:t>
      </w:r>
      <w:r w:rsidR="003952C0">
        <w:rPr>
          <w:rFonts w:ascii="Times New Roman" w:hAnsi="Times New Roman" w:cs="Times New Roman"/>
          <w:sz w:val="24"/>
          <w:szCs w:val="24"/>
        </w:rPr>
        <w:t>/</w:t>
      </w:r>
      <w:r>
        <w:rPr>
          <w:rFonts w:ascii="Times New Roman" w:hAnsi="Times New Roman" w:cs="Times New Roman"/>
          <w:sz w:val="24"/>
          <w:szCs w:val="24"/>
        </w:rPr>
        <w:t>305</w:t>
      </w:r>
    </w:p>
    <w:p w:rsidR="003952C0" w:rsidRPr="00FF2F73" w:rsidRDefault="003952C0" w:rsidP="00DC1525">
      <w:pPr>
        <w:tabs>
          <w:tab w:val="left" w:pos="2820"/>
        </w:tabs>
        <w:spacing w:line="480" w:lineRule="auto"/>
        <w:jc w:val="center"/>
        <w:rPr>
          <w:rFonts w:ascii="Times New Roman" w:hAnsi="Times New Roman" w:cs="Times New Roman"/>
          <w:sz w:val="24"/>
          <w:szCs w:val="24"/>
        </w:rPr>
      </w:pPr>
      <w:r>
        <w:rPr>
          <w:rFonts w:ascii="Times New Roman" w:hAnsi="Times New Roman" w:cs="Times New Roman"/>
          <w:sz w:val="24"/>
          <w:szCs w:val="24"/>
        </w:rPr>
        <w:t>Gary Denney</w:t>
      </w:r>
    </w:p>
    <w:p w:rsidR="00DC1525" w:rsidRDefault="00DC1525" w:rsidP="00DC1525">
      <w:pPr>
        <w:tabs>
          <w:tab w:val="left" w:pos="2820"/>
        </w:tabs>
        <w:spacing w:line="480" w:lineRule="auto"/>
        <w:jc w:val="both"/>
        <w:rPr>
          <w:rFonts w:ascii="Times New Roman" w:hAnsi="Times New Roman" w:cs="Times New Roman"/>
          <w:b/>
          <w:sz w:val="24"/>
          <w:szCs w:val="24"/>
        </w:rPr>
      </w:pPr>
    </w:p>
    <w:p w:rsidR="00DC1525" w:rsidRDefault="00DC1525" w:rsidP="00DC1525">
      <w:pPr>
        <w:tabs>
          <w:tab w:val="left" w:pos="2820"/>
        </w:tabs>
        <w:spacing w:line="480" w:lineRule="auto"/>
        <w:jc w:val="both"/>
        <w:rPr>
          <w:rFonts w:ascii="Times New Roman" w:hAnsi="Times New Roman" w:cs="Times New Roman"/>
          <w:b/>
          <w:sz w:val="24"/>
          <w:szCs w:val="24"/>
        </w:rPr>
      </w:pPr>
    </w:p>
    <w:p w:rsidR="00FF3C42" w:rsidRDefault="00FF3C4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B5973" w:rsidRPr="006537C4" w:rsidRDefault="008547D5" w:rsidP="004B4C43">
      <w:pPr>
        <w:spacing w:line="480" w:lineRule="auto"/>
        <w:jc w:val="center"/>
        <w:rPr>
          <w:rFonts w:ascii="Times New Roman" w:hAnsi="Times New Roman" w:cs="Times New Roman"/>
          <w:sz w:val="24"/>
          <w:szCs w:val="24"/>
        </w:rPr>
      </w:pPr>
      <w:r w:rsidRPr="006537C4">
        <w:rPr>
          <w:rFonts w:ascii="Times New Roman" w:hAnsi="Times New Roman" w:cs="Times New Roman"/>
          <w:sz w:val="24"/>
          <w:szCs w:val="24"/>
        </w:rPr>
        <w:lastRenderedPageBreak/>
        <w:t>Project Management Plan</w:t>
      </w:r>
    </w:p>
    <w:p w:rsidR="008547D5" w:rsidRPr="008547D5" w:rsidRDefault="008547D5" w:rsidP="008547D5">
      <w:pPr>
        <w:spacing w:line="480" w:lineRule="auto"/>
        <w:ind w:firstLine="720"/>
        <w:jc w:val="both"/>
        <w:rPr>
          <w:rFonts w:ascii="Times New Roman" w:hAnsi="Times New Roman" w:cs="Times New Roman"/>
          <w:sz w:val="24"/>
          <w:szCs w:val="24"/>
        </w:rPr>
      </w:pPr>
      <w:r w:rsidRPr="008547D5">
        <w:rPr>
          <w:rFonts w:ascii="Times New Roman" w:hAnsi="Times New Roman" w:cs="Times New Roman"/>
          <w:sz w:val="24"/>
          <w:szCs w:val="24"/>
        </w:rPr>
        <w:t>T</w:t>
      </w:r>
      <w:r w:rsidR="00A75759">
        <w:rPr>
          <w:rFonts w:ascii="Times New Roman" w:hAnsi="Times New Roman" w:cs="Times New Roman"/>
          <w:sz w:val="24"/>
          <w:szCs w:val="24"/>
        </w:rPr>
        <w:t xml:space="preserve">hroughout this paper we will take a look at </w:t>
      </w:r>
      <w:r w:rsidR="00C45869">
        <w:rPr>
          <w:rFonts w:ascii="Times New Roman" w:hAnsi="Times New Roman" w:cs="Times New Roman"/>
          <w:sz w:val="24"/>
          <w:szCs w:val="24"/>
        </w:rPr>
        <w:t>a</w:t>
      </w:r>
      <w:r w:rsidR="00A75759">
        <w:rPr>
          <w:rFonts w:ascii="Times New Roman" w:hAnsi="Times New Roman" w:cs="Times New Roman"/>
          <w:sz w:val="24"/>
          <w:szCs w:val="24"/>
        </w:rPr>
        <w:t xml:space="preserve"> </w:t>
      </w:r>
      <w:r w:rsidR="00C45869">
        <w:rPr>
          <w:rFonts w:ascii="Times New Roman" w:hAnsi="Times New Roman" w:cs="Times New Roman"/>
          <w:sz w:val="24"/>
          <w:szCs w:val="24"/>
        </w:rPr>
        <w:t xml:space="preserve">specific </w:t>
      </w:r>
      <w:r w:rsidR="00A75759">
        <w:rPr>
          <w:rFonts w:ascii="Times New Roman" w:hAnsi="Times New Roman" w:cs="Times New Roman"/>
          <w:sz w:val="24"/>
          <w:szCs w:val="24"/>
        </w:rPr>
        <w:t xml:space="preserve">project and the </w:t>
      </w:r>
      <w:r w:rsidR="00C45869">
        <w:rPr>
          <w:rFonts w:ascii="Times New Roman" w:hAnsi="Times New Roman" w:cs="Times New Roman"/>
          <w:sz w:val="24"/>
          <w:szCs w:val="24"/>
        </w:rPr>
        <w:t>criteria</w:t>
      </w:r>
      <w:r w:rsidR="00A75759">
        <w:rPr>
          <w:rFonts w:ascii="Times New Roman" w:hAnsi="Times New Roman" w:cs="Times New Roman"/>
          <w:sz w:val="24"/>
          <w:szCs w:val="24"/>
        </w:rPr>
        <w:t xml:space="preserve"> used in the </w:t>
      </w:r>
      <w:r w:rsidR="00C45869">
        <w:rPr>
          <w:rFonts w:ascii="Times New Roman" w:hAnsi="Times New Roman" w:cs="Times New Roman"/>
          <w:sz w:val="24"/>
          <w:szCs w:val="24"/>
        </w:rPr>
        <w:t>selection</w:t>
      </w:r>
      <w:r w:rsidR="00A75759">
        <w:rPr>
          <w:rFonts w:ascii="Times New Roman" w:hAnsi="Times New Roman" w:cs="Times New Roman"/>
          <w:sz w:val="24"/>
          <w:szCs w:val="24"/>
        </w:rPr>
        <w:t xml:space="preserve"> process</w:t>
      </w:r>
      <w:r w:rsidR="00C45869">
        <w:rPr>
          <w:rFonts w:ascii="Times New Roman" w:hAnsi="Times New Roman" w:cs="Times New Roman"/>
          <w:sz w:val="24"/>
          <w:szCs w:val="24"/>
        </w:rPr>
        <w:t xml:space="preserve"> of a project. We will then provide an overview of what the scope of a project is as well as the nature of a project. We will at this point start to look at the project schedule using a specific project of building homes. Microsoft Project will be used to capture all of the project tasks that will be needed to be completed. A summary of milestones and tasks along with a critical path will be looked at which will lead us into the work break down schedule. Lastly, we will discuss the budget plan and capture all of the estimated cost associated with our project.</w:t>
      </w:r>
    </w:p>
    <w:p w:rsidR="00CC5DB8" w:rsidRPr="0012551E" w:rsidRDefault="00CC5DB8" w:rsidP="00CC5DB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Project Selection Criterion</w:t>
      </w:r>
    </w:p>
    <w:p w:rsidR="000E1FC8" w:rsidRPr="0012551E" w:rsidRDefault="000E1FC8" w:rsidP="000E1FC8">
      <w:pPr>
        <w:spacing w:line="480" w:lineRule="auto"/>
        <w:ind w:firstLine="720"/>
        <w:jc w:val="both"/>
        <w:rPr>
          <w:rFonts w:ascii="Times New Roman" w:hAnsi="Times New Roman" w:cs="Times New Roman"/>
          <w:sz w:val="24"/>
          <w:szCs w:val="24"/>
        </w:rPr>
      </w:pPr>
      <w:r w:rsidRPr="0012551E">
        <w:rPr>
          <w:rFonts w:ascii="Times New Roman" w:hAnsi="Times New Roman" w:cs="Times New Roman"/>
          <w:sz w:val="24"/>
          <w:szCs w:val="24"/>
        </w:rPr>
        <w:t xml:space="preserve">In this paper, the project will be to build </w:t>
      </w:r>
      <w:r>
        <w:rPr>
          <w:rFonts w:ascii="Times New Roman" w:hAnsi="Times New Roman" w:cs="Times New Roman"/>
          <w:sz w:val="24"/>
          <w:szCs w:val="24"/>
        </w:rPr>
        <w:t>homes</w:t>
      </w:r>
      <w:r w:rsidRPr="0012551E">
        <w:rPr>
          <w:rFonts w:ascii="Times New Roman" w:hAnsi="Times New Roman" w:cs="Times New Roman"/>
          <w:sz w:val="24"/>
          <w:szCs w:val="24"/>
        </w:rPr>
        <w:t xml:space="preserve"> for the local people of the region. The</w:t>
      </w:r>
      <w:r>
        <w:rPr>
          <w:rFonts w:ascii="Times New Roman" w:hAnsi="Times New Roman" w:cs="Times New Roman"/>
          <w:sz w:val="24"/>
          <w:szCs w:val="24"/>
        </w:rPr>
        <w:t xml:space="preserve"> building of the</w:t>
      </w:r>
      <w:r w:rsidRPr="0012551E">
        <w:rPr>
          <w:rFonts w:ascii="Times New Roman" w:hAnsi="Times New Roman" w:cs="Times New Roman"/>
          <w:sz w:val="24"/>
          <w:szCs w:val="24"/>
        </w:rPr>
        <w:t xml:space="preserve"> </w:t>
      </w:r>
      <w:r>
        <w:rPr>
          <w:rFonts w:ascii="Times New Roman" w:hAnsi="Times New Roman" w:cs="Times New Roman"/>
          <w:sz w:val="24"/>
          <w:szCs w:val="24"/>
        </w:rPr>
        <w:t>houses</w:t>
      </w:r>
      <w:r w:rsidRPr="0012551E">
        <w:rPr>
          <w:rFonts w:ascii="Times New Roman" w:hAnsi="Times New Roman" w:cs="Times New Roman"/>
          <w:sz w:val="24"/>
          <w:szCs w:val="24"/>
        </w:rPr>
        <w:t xml:space="preserve"> will</w:t>
      </w:r>
      <w:r>
        <w:rPr>
          <w:rFonts w:ascii="Times New Roman" w:hAnsi="Times New Roman" w:cs="Times New Roman"/>
          <w:sz w:val="24"/>
          <w:szCs w:val="24"/>
        </w:rPr>
        <w:t xml:space="preserve"> also</w:t>
      </w:r>
      <w:r w:rsidRPr="0012551E">
        <w:rPr>
          <w:rFonts w:ascii="Times New Roman" w:hAnsi="Times New Roman" w:cs="Times New Roman"/>
          <w:sz w:val="24"/>
          <w:szCs w:val="24"/>
        </w:rPr>
        <w:t xml:space="preserve"> provide employment for the people.</w:t>
      </w:r>
      <w:r>
        <w:rPr>
          <w:rFonts w:ascii="Times New Roman" w:hAnsi="Times New Roman" w:cs="Times New Roman"/>
          <w:sz w:val="24"/>
          <w:szCs w:val="24"/>
        </w:rPr>
        <w:t xml:space="preserve"> For</w:t>
      </w:r>
      <w:r w:rsidRPr="0012551E">
        <w:rPr>
          <w:rFonts w:ascii="Times New Roman" w:hAnsi="Times New Roman" w:cs="Times New Roman"/>
          <w:sz w:val="24"/>
          <w:szCs w:val="24"/>
        </w:rPr>
        <w:t xml:space="preserve"> there to be a workable project one must have a project plan. There are factors to consider ensuring that the project achieves success</w:t>
      </w:r>
      <w:r>
        <w:rPr>
          <w:rFonts w:ascii="Times New Roman" w:hAnsi="Times New Roman" w:cs="Times New Roman"/>
          <w:sz w:val="24"/>
          <w:szCs w:val="24"/>
        </w:rPr>
        <w:t xml:space="preserve"> (Spradley, 2013)</w:t>
      </w:r>
      <w:r w:rsidRPr="0012551E">
        <w:rPr>
          <w:rFonts w:ascii="Times New Roman" w:hAnsi="Times New Roman" w:cs="Times New Roman"/>
          <w:sz w:val="24"/>
          <w:szCs w:val="24"/>
        </w:rPr>
        <w:t>.</w:t>
      </w:r>
    </w:p>
    <w:p w:rsidR="000E1FC8" w:rsidRPr="0012551E" w:rsidRDefault="000E1FC8" w:rsidP="000E1FC8">
      <w:pPr>
        <w:spacing w:line="480" w:lineRule="auto"/>
        <w:ind w:firstLine="720"/>
        <w:jc w:val="both"/>
        <w:rPr>
          <w:rFonts w:ascii="Times New Roman" w:hAnsi="Times New Roman" w:cs="Times New Roman"/>
          <w:sz w:val="24"/>
          <w:szCs w:val="24"/>
        </w:rPr>
      </w:pPr>
      <w:r w:rsidRPr="0012551E">
        <w:rPr>
          <w:rFonts w:ascii="Times New Roman" w:hAnsi="Times New Roman" w:cs="Times New Roman"/>
          <w:sz w:val="24"/>
          <w:szCs w:val="24"/>
        </w:rPr>
        <w:t xml:space="preserve">The first step is to ensure that one explains the project plan to the key stakeholders and discuss the key components that will help the program become a reality. Being that it is </w:t>
      </w:r>
      <w:r>
        <w:rPr>
          <w:rFonts w:ascii="Times New Roman" w:hAnsi="Times New Roman" w:cs="Times New Roman"/>
          <w:sz w:val="24"/>
          <w:szCs w:val="24"/>
        </w:rPr>
        <w:t>houses</w:t>
      </w:r>
      <w:r w:rsidRPr="0012551E">
        <w:rPr>
          <w:rFonts w:ascii="Times New Roman" w:hAnsi="Times New Roman" w:cs="Times New Roman"/>
          <w:sz w:val="24"/>
          <w:szCs w:val="24"/>
        </w:rPr>
        <w:t xml:space="preserve"> there needs to be communication with the local authorities of the region. Therefore, the need to set up a plan to follow which also includes directions on how to deal with the possible risks that may occur. The project will have the baseline which will consist of the scope, the schedule, and the cost. The second step will be to define the roles and the responsibilities of the parties involved. The</w:t>
      </w:r>
      <w:r>
        <w:rPr>
          <w:rFonts w:ascii="Times New Roman" w:hAnsi="Times New Roman" w:cs="Times New Roman"/>
          <w:sz w:val="24"/>
          <w:szCs w:val="24"/>
        </w:rPr>
        <w:t>y</w:t>
      </w:r>
      <w:r w:rsidRPr="0012551E">
        <w:rPr>
          <w:rFonts w:ascii="Times New Roman" w:hAnsi="Times New Roman" w:cs="Times New Roman"/>
          <w:sz w:val="24"/>
          <w:szCs w:val="24"/>
        </w:rPr>
        <w:t xml:space="preserve"> will be the project sponsor, project manager, the experts,</w:t>
      </w:r>
      <w:r>
        <w:rPr>
          <w:rFonts w:ascii="Times New Roman" w:hAnsi="Times New Roman" w:cs="Times New Roman"/>
          <w:sz w:val="24"/>
          <w:szCs w:val="24"/>
        </w:rPr>
        <w:t xml:space="preserve"> and</w:t>
      </w:r>
      <w:r w:rsidRPr="0012551E">
        <w:rPr>
          <w:rFonts w:ascii="Times New Roman" w:hAnsi="Times New Roman" w:cs="Times New Roman"/>
          <w:sz w:val="24"/>
          <w:szCs w:val="24"/>
        </w:rPr>
        <w:t xml:space="preserve"> the </w:t>
      </w:r>
      <w:r>
        <w:rPr>
          <w:rFonts w:ascii="Times New Roman" w:hAnsi="Times New Roman" w:cs="Times New Roman"/>
          <w:sz w:val="24"/>
          <w:szCs w:val="24"/>
        </w:rPr>
        <w:t xml:space="preserve">project team. </w:t>
      </w:r>
      <w:r w:rsidRPr="0012551E">
        <w:rPr>
          <w:rFonts w:ascii="Times New Roman" w:hAnsi="Times New Roman" w:cs="Times New Roman"/>
          <w:sz w:val="24"/>
          <w:szCs w:val="24"/>
        </w:rPr>
        <w:t>Then there will be meetings to discuss</w:t>
      </w:r>
      <w:r>
        <w:rPr>
          <w:rFonts w:ascii="Times New Roman" w:hAnsi="Times New Roman" w:cs="Times New Roman"/>
          <w:sz w:val="24"/>
          <w:szCs w:val="24"/>
        </w:rPr>
        <w:t xml:space="preserve"> </w:t>
      </w:r>
      <w:r w:rsidRPr="0012551E">
        <w:rPr>
          <w:rFonts w:ascii="Times New Roman" w:hAnsi="Times New Roman" w:cs="Times New Roman"/>
          <w:sz w:val="24"/>
          <w:szCs w:val="24"/>
        </w:rPr>
        <w:t>the project plan and the costs, the management plans, issues regarding staff</w:t>
      </w:r>
      <w:r>
        <w:rPr>
          <w:rFonts w:ascii="Times New Roman" w:hAnsi="Times New Roman" w:cs="Times New Roman"/>
          <w:sz w:val="24"/>
          <w:szCs w:val="24"/>
        </w:rPr>
        <w:t>,</w:t>
      </w:r>
      <w:r w:rsidRPr="0012551E">
        <w:rPr>
          <w:rFonts w:ascii="Times New Roman" w:hAnsi="Times New Roman" w:cs="Times New Roman"/>
          <w:sz w:val="24"/>
          <w:szCs w:val="24"/>
        </w:rPr>
        <w:t xml:space="preserve"> qualities and the risks that might arise. All these factors have assisted </w:t>
      </w:r>
      <w:r w:rsidRPr="0012551E">
        <w:rPr>
          <w:rFonts w:ascii="Times New Roman" w:hAnsi="Times New Roman" w:cs="Times New Roman"/>
          <w:sz w:val="24"/>
          <w:szCs w:val="24"/>
        </w:rPr>
        <w:lastRenderedPageBreak/>
        <w:t xml:space="preserve">me in coming up with the </w:t>
      </w:r>
      <w:r>
        <w:rPr>
          <w:rFonts w:ascii="Times New Roman" w:hAnsi="Times New Roman" w:cs="Times New Roman"/>
          <w:sz w:val="24"/>
          <w:szCs w:val="24"/>
        </w:rPr>
        <w:t>housing</w:t>
      </w:r>
      <w:r w:rsidRPr="0012551E">
        <w:rPr>
          <w:rFonts w:ascii="Times New Roman" w:hAnsi="Times New Roman" w:cs="Times New Roman"/>
          <w:sz w:val="24"/>
          <w:szCs w:val="24"/>
        </w:rPr>
        <w:t xml:space="preserve"> project as money and labour </w:t>
      </w:r>
      <w:r w:rsidR="00A97EE5" w:rsidRPr="00A97EE5">
        <w:rPr>
          <w:rFonts w:ascii="Times New Roman" w:hAnsi="Times New Roman" w:cs="Times New Roman"/>
          <w:color w:val="00B050"/>
          <w:sz w:val="24"/>
          <w:szCs w:val="24"/>
        </w:rPr>
        <w:t>spelling</w:t>
      </w:r>
      <w:r w:rsidR="00A97EE5">
        <w:rPr>
          <w:rFonts w:ascii="Times New Roman" w:hAnsi="Times New Roman" w:cs="Times New Roman"/>
          <w:sz w:val="24"/>
          <w:szCs w:val="24"/>
        </w:rPr>
        <w:t xml:space="preserve"> </w:t>
      </w:r>
      <w:r w:rsidRPr="0012551E">
        <w:rPr>
          <w:rFonts w:ascii="Times New Roman" w:hAnsi="Times New Roman" w:cs="Times New Roman"/>
          <w:sz w:val="24"/>
          <w:szCs w:val="24"/>
        </w:rPr>
        <w:t xml:space="preserve">are essential items for the success of the project. </w:t>
      </w:r>
    </w:p>
    <w:p w:rsidR="00DC1525" w:rsidRPr="0012551E" w:rsidRDefault="00DC1525" w:rsidP="004B4C43">
      <w:pPr>
        <w:spacing w:line="480" w:lineRule="auto"/>
        <w:jc w:val="center"/>
        <w:rPr>
          <w:rFonts w:ascii="Times New Roman" w:hAnsi="Times New Roman" w:cs="Times New Roman"/>
          <w:b/>
          <w:sz w:val="24"/>
          <w:szCs w:val="24"/>
        </w:rPr>
      </w:pPr>
      <w:r w:rsidRPr="0012551E">
        <w:rPr>
          <w:rFonts w:ascii="Times New Roman" w:hAnsi="Times New Roman" w:cs="Times New Roman"/>
          <w:b/>
          <w:sz w:val="24"/>
          <w:szCs w:val="24"/>
        </w:rPr>
        <w:t>Overview</w:t>
      </w:r>
      <w:r w:rsidR="006537C4">
        <w:rPr>
          <w:rFonts w:ascii="Times New Roman" w:hAnsi="Times New Roman" w:cs="Times New Roman"/>
          <w:b/>
          <w:sz w:val="24"/>
          <w:szCs w:val="24"/>
        </w:rPr>
        <w:t xml:space="preserve"> of the Scope</w:t>
      </w:r>
    </w:p>
    <w:p w:rsidR="00CC5DB8" w:rsidRDefault="00DC1525" w:rsidP="00C45869">
      <w:pPr>
        <w:spacing w:line="480" w:lineRule="auto"/>
        <w:ind w:firstLine="720"/>
        <w:jc w:val="both"/>
        <w:rPr>
          <w:rFonts w:ascii="Times New Roman" w:hAnsi="Times New Roman" w:cs="Times New Roman"/>
          <w:sz w:val="24"/>
          <w:szCs w:val="24"/>
        </w:rPr>
      </w:pPr>
      <w:r w:rsidRPr="0012551E">
        <w:rPr>
          <w:rFonts w:ascii="Times New Roman" w:hAnsi="Times New Roman" w:cs="Times New Roman"/>
          <w:sz w:val="24"/>
          <w:szCs w:val="24"/>
        </w:rPr>
        <w:t xml:space="preserve">The scope of the project will include </w:t>
      </w:r>
      <w:r w:rsidR="0060131A" w:rsidRPr="0012551E">
        <w:rPr>
          <w:rFonts w:ascii="Times New Roman" w:hAnsi="Times New Roman" w:cs="Times New Roman"/>
          <w:sz w:val="24"/>
          <w:szCs w:val="24"/>
        </w:rPr>
        <w:t>numerous factors</w:t>
      </w:r>
      <w:r w:rsidR="0048694C">
        <w:rPr>
          <w:rFonts w:ascii="Times New Roman" w:hAnsi="Times New Roman" w:cs="Times New Roman"/>
          <w:sz w:val="24"/>
          <w:szCs w:val="24"/>
        </w:rPr>
        <w:t xml:space="preserve">, the </w:t>
      </w:r>
      <w:r w:rsidRPr="0012551E">
        <w:rPr>
          <w:rFonts w:ascii="Times New Roman" w:hAnsi="Times New Roman" w:cs="Times New Roman"/>
          <w:sz w:val="24"/>
          <w:szCs w:val="24"/>
        </w:rPr>
        <w:t>objective</w:t>
      </w:r>
      <w:r w:rsidR="0048694C">
        <w:rPr>
          <w:rFonts w:ascii="Times New Roman" w:hAnsi="Times New Roman" w:cs="Times New Roman"/>
          <w:sz w:val="24"/>
          <w:szCs w:val="24"/>
        </w:rPr>
        <w:t xml:space="preserve"> will be</w:t>
      </w:r>
      <w:r w:rsidRPr="0012551E">
        <w:rPr>
          <w:rFonts w:ascii="Times New Roman" w:hAnsi="Times New Roman" w:cs="Times New Roman"/>
          <w:sz w:val="24"/>
          <w:szCs w:val="24"/>
        </w:rPr>
        <w:t xml:space="preserve"> to come up with </w:t>
      </w:r>
      <w:r w:rsidR="0060131A">
        <w:rPr>
          <w:rFonts w:ascii="Times New Roman" w:hAnsi="Times New Roman" w:cs="Times New Roman"/>
          <w:sz w:val="24"/>
          <w:szCs w:val="24"/>
        </w:rPr>
        <w:t>a home design</w:t>
      </w:r>
      <w:r w:rsidRPr="0012551E">
        <w:rPr>
          <w:rFonts w:ascii="Times New Roman" w:hAnsi="Times New Roman" w:cs="Times New Roman"/>
          <w:sz w:val="24"/>
          <w:szCs w:val="24"/>
        </w:rPr>
        <w:t xml:space="preserve"> </w:t>
      </w:r>
      <w:r w:rsidR="0060131A">
        <w:rPr>
          <w:rFonts w:ascii="Times New Roman" w:hAnsi="Times New Roman" w:cs="Times New Roman"/>
          <w:sz w:val="24"/>
          <w:szCs w:val="24"/>
        </w:rPr>
        <w:t xml:space="preserve">that </w:t>
      </w:r>
      <w:r w:rsidRPr="0012551E">
        <w:rPr>
          <w:rFonts w:ascii="Times New Roman" w:hAnsi="Times New Roman" w:cs="Times New Roman"/>
          <w:sz w:val="24"/>
          <w:szCs w:val="24"/>
        </w:rPr>
        <w:t xml:space="preserve">will not only attract the local people but also </w:t>
      </w:r>
      <w:r w:rsidR="0048694C">
        <w:rPr>
          <w:rFonts w:ascii="Times New Roman" w:hAnsi="Times New Roman" w:cs="Times New Roman"/>
          <w:sz w:val="24"/>
          <w:szCs w:val="24"/>
        </w:rPr>
        <w:t xml:space="preserve">people </w:t>
      </w:r>
      <w:r w:rsidRPr="0012551E">
        <w:rPr>
          <w:rFonts w:ascii="Times New Roman" w:hAnsi="Times New Roman" w:cs="Times New Roman"/>
          <w:sz w:val="24"/>
          <w:szCs w:val="24"/>
        </w:rPr>
        <w:t>visit</w:t>
      </w:r>
      <w:r w:rsidR="0048694C">
        <w:rPr>
          <w:rFonts w:ascii="Times New Roman" w:hAnsi="Times New Roman" w:cs="Times New Roman"/>
          <w:sz w:val="24"/>
          <w:szCs w:val="24"/>
        </w:rPr>
        <w:t>ing</w:t>
      </w:r>
      <w:r w:rsidRPr="0012551E">
        <w:rPr>
          <w:rFonts w:ascii="Times New Roman" w:hAnsi="Times New Roman" w:cs="Times New Roman"/>
          <w:sz w:val="24"/>
          <w:szCs w:val="24"/>
        </w:rPr>
        <w:t xml:space="preserve"> from </w:t>
      </w:r>
      <w:r w:rsidR="0060131A">
        <w:rPr>
          <w:rFonts w:ascii="Times New Roman" w:hAnsi="Times New Roman" w:cs="Times New Roman"/>
          <w:sz w:val="24"/>
          <w:szCs w:val="24"/>
        </w:rPr>
        <w:t>other</w:t>
      </w:r>
      <w:r w:rsidRPr="0012551E">
        <w:rPr>
          <w:rFonts w:ascii="Times New Roman" w:hAnsi="Times New Roman" w:cs="Times New Roman"/>
          <w:sz w:val="24"/>
          <w:szCs w:val="24"/>
        </w:rPr>
        <w:t xml:space="preserve"> region</w:t>
      </w:r>
      <w:r w:rsidR="0060131A">
        <w:rPr>
          <w:rFonts w:ascii="Times New Roman" w:hAnsi="Times New Roman" w:cs="Times New Roman"/>
          <w:sz w:val="24"/>
          <w:szCs w:val="24"/>
        </w:rPr>
        <w:t>s</w:t>
      </w:r>
      <w:r w:rsidR="0048694C">
        <w:rPr>
          <w:rFonts w:ascii="Times New Roman" w:hAnsi="Times New Roman" w:cs="Times New Roman"/>
          <w:sz w:val="24"/>
          <w:szCs w:val="24"/>
        </w:rPr>
        <w:t>.</w:t>
      </w:r>
      <w:r w:rsidRPr="0012551E">
        <w:rPr>
          <w:rFonts w:ascii="Times New Roman" w:hAnsi="Times New Roman" w:cs="Times New Roman"/>
          <w:sz w:val="24"/>
          <w:szCs w:val="24"/>
        </w:rPr>
        <w:t xml:space="preserve"> The goals of the project in this </w:t>
      </w:r>
      <w:r w:rsidR="0060131A" w:rsidRPr="0012551E">
        <w:rPr>
          <w:rFonts w:ascii="Times New Roman" w:hAnsi="Times New Roman" w:cs="Times New Roman"/>
          <w:sz w:val="24"/>
          <w:szCs w:val="24"/>
        </w:rPr>
        <w:t>situation</w:t>
      </w:r>
      <w:r w:rsidRPr="0012551E">
        <w:rPr>
          <w:rFonts w:ascii="Times New Roman" w:hAnsi="Times New Roman" w:cs="Times New Roman"/>
          <w:sz w:val="24"/>
          <w:szCs w:val="24"/>
        </w:rPr>
        <w:t xml:space="preserve"> will be the fact that the </w:t>
      </w:r>
      <w:r w:rsidR="0060131A">
        <w:rPr>
          <w:rFonts w:ascii="Times New Roman" w:hAnsi="Times New Roman" w:cs="Times New Roman"/>
          <w:sz w:val="24"/>
          <w:szCs w:val="24"/>
        </w:rPr>
        <w:t xml:space="preserve">homes will add to the beauty of the region </w:t>
      </w:r>
      <w:r w:rsidR="0030558B">
        <w:rPr>
          <w:rFonts w:ascii="Times New Roman" w:hAnsi="Times New Roman" w:cs="Times New Roman"/>
          <w:sz w:val="24"/>
          <w:szCs w:val="24"/>
        </w:rPr>
        <w:t>and</w:t>
      </w:r>
      <w:r w:rsidRPr="0012551E">
        <w:rPr>
          <w:rFonts w:ascii="Times New Roman" w:hAnsi="Times New Roman" w:cs="Times New Roman"/>
          <w:sz w:val="24"/>
          <w:szCs w:val="24"/>
        </w:rPr>
        <w:t xml:space="preserve"> make the lives of the people</w:t>
      </w:r>
      <w:r w:rsidR="0030558B">
        <w:rPr>
          <w:rFonts w:ascii="Times New Roman" w:hAnsi="Times New Roman" w:cs="Times New Roman"/>
          <w:sz w:val="24"/>
          <w:szCs w:val="24"/>
        </w:rPr>
        <w:t xml:space="preserve"> who purchase a home</w:t>
      </w:r>
      <w:r w:rsidRPr="0012551E">
        <w:rPr>
          <w:rFonts w:ascii="Times New Roman" w:hAnsi="Times New Roman" w:cs="Times New Roman"/>
          <w:sz w:val="24"/>
          <w:szCs w:val="24"/>
        </w:rPr>
        <w:t xml:space="preserve"> easier. It </w:t>
      </w:r>
      <w:r w:rsidRPr="003834BA">
        <w:rPr>
          <w:rFonts w:ascii="Times New Roman" w:hAnsi="Times New Roman" w:cs="Times New Roman"/>
          <w:sz w:val="24"/>
          <w:szCs w:val="24"/>
        </w:rPr>
        <w:t>is also aimed</w:t>
      </w:r>
      <w:r w:rsidRPr="0012551E">
        <w:rPr>
          <w:rFonts w:ascii="Times New Roman" w:hAnsi="Times New Roman" w:cs="Times New Roman"/>
          <w:sz w:val="24"/>
          <w:szCs w:val="24"/>
        </w:rPr>
        <w:t xml:space="preserve"> at creating </w:t>
      </w:r>
      <w:r w:rsidR="0030558B">
        <w:rPr>
          <w:rFonts w:ascii="Times New Roman" w:hAnsi="Times New Roman" w:cs="Times New Roman"/>
          <w:sz w:val="24"/>
          <w:szCs w:val="24"/>
        </w:rPr>
        <w:t>jobs</w:t>
      </w:r>
      <w:r w:rsidRPr="0012551E">
        <w:rPr>
          <w:rFonts w:ascii="Times New Roman" w:hAnsi="Times New Roman" w:cs="Times New Roman"/>
          <w:sz w:val="24"/>
          <w:szCs w:val="24"/>
        </w:rPr>
        <w:t xml:space="preserve"> for people. There will be the sub-phases of the project which will include coming up with the project plan, the planning itself, the execution and completion of the project. It will also add the task which is the design of the </w:t>
      </w:r>
      <w:r w:rsidR="0030558B">
        <w:rPr>
          <w:rFonts w:ascii="Times New Roman" w:hAnsi="Times New Roman" w:cs="Times New Roman"/>
          <w:sz w:val="24"/>
          <w:szCs w:val="24"/>
        </w:rPr>
        <w:t>house</w:t>
      </w:r>
      <w:r w:rsidRPr="0012551E">
        <w:rPr>
          <w:rFonts w:ascii="Times New Roman" w:hAnsi="Times New Roman" w:cs="Times New Roman"/>
          <w:sz w:val="24"/>
          <w:szCs w:val="24"/>
        </w:rPr>
        <w:t xml:space="preserve"> and how it should be divided and the perfect location for its building.</w:t>
      </w:r>
    </w:p>
    <w:p w:rsidR="00DC1525" w:rsidRPr="00A97EE5" w:rsidRDefault="00DC1525" w:rsidP="00C45869">
      <w:pPr>
        <w:spacing w:line="480" w:lineRule="auto"/>
        <w:ind w:firstLine="720"/>
        <w:jc w:val="both"/>
        <w:rPr>
          <w:rFonts w:ascii="Times New Roman" w:hAnsi="Times New Roman" w:cs="Times New Roman"/>
          <w:color w:val="00B050"/>
          <w:sz w:val="24"/>
          <w:szCs w:val="24"/>
        </w:rPr>
      </w:pPr>
      <w:r w:rsidRPr="0012551E">
        <w:rPr>
          <w:rFonts w:ascii="Times New Roman" w:hAnsi="Times New Roman" w:cs="Times New Roman"/>
          <w:sz w:val="24"/>
          <w:szCs w:val="24"/>
        </w:rPr>
        <w:t xml:space="preserve"> Then there is the issue of the resources. The plan will have to consider whether they will be able to find raw materials that will </w:t>
      </w:r>
      <w:r w:rsidRPr="003834BA">
        <w:rPr>
          <w:rFonts w:ascii="Times New Roman" w:hAnsi="Times New Roman" w:cs="Times New Roman"/>
          <w:sz w:val="24"/>
          <w:szCs w:val="24"/>
        </w:rPr>
        <w:t>be needed</w:t>
      </w:r>
      <w:r w:rsidRPr="0012551E">
        <w:rPr>
          <w:rFonts w:ascii="Times New Roman" w:hAnsi="Times New Roman" w:cs="Times New Roman"/>
          <w:sz w:val="24"/>
          <w:szCs w:val="24"/>
        </w:rPr>
        <w:t xml:space="preserve"> for the building and everything necessary to make the project a success. The budget then comes into play. The amount of money to be spent should </w:t>
      </w:r>
      <w:r w:rsidRPr="003834BA">
        <w:rPr>
          <w:rFonts w:ascii="Times New Roman" w:hAnsi="Times New Roman" w:cs="Times New Roman"/>
          <w:sz w:val="24"/>
          <w:szCs w:val="24"/>
        </w:rPr>
        <w:t>be included</w:t>
      </w:r>
      <w:r w:rsidRPr="0012551E">
        <w:rPr>
          <w:rFonts w:ascii="Times New Roman" w:hAnsi="Times New Roman" w:cs="Times New Roman"/>
          <w:sz w:val="24"/>
          <w:szCs w:val="24"/>
        </w:rPr>
        <w:t>. Th</w:t>
      </w:r>
      <w:r w:rsidR="0030558B">
        <w:rPr>
          <w:rFonts w:ascii="Times New Roman" w:hAnsi="Times New Roman" w:cs="Times New Roman"/>
          <w:sz w:val="24"/>
          <w:szCs w:val="24"/>
        </w:rPr>
        <w:t>is</w:t>
      </w:r>
      <w:r w:rsidRPr="0012551E">
        <w:rPr>
          <w:rFonts w:ascii="Times New Roman" w:hAnsi="Times New Roman" w:cs="Times New Roman"/>
          <w:sz w:val="24"/>
          <w:szCs w:val="24"/>
        </w:rPr>
        <w:t xml:space="preserve"> will enable the sponsors to identify the amount of money that is necessary. The budget will be inclusive of raw materials, transportation expenses, and </w:t>
      </w:r>
      <w:r w:rsidR="0030558B" w:rsidRPr="0012551E">
        <w:rPr>
          <w:rFonts w:ascii="Times New Roman" w:hAnsi="Times New Roman" w:cs="Times New Roman"/>
          <w:sz w:val="24"/>
          <w:szCs w:val="24"/>
        </w:rPr>
        <w:t>labour</w:t>
      </w:r>
      <w:r w:rsidR="00A97EE5">
        <w:rPr>
          <w:rFonts w:ascii="Times New Roman" w:hAnsi="Times New Roman" w:cs="Times New Roman"/>
          <w:sz w:val="24"/>
          <w:szCs w:val="24"/>
        </w:rPr>
        <w:t xml:space="preserve"> </w:t>
      </w:r>
      <w:r w:rsidR="00A97EE5" w:rsidRPr="00A97EE5">
        <w:rPr>
          <w:rFonts w:ascii="Times New Roman" w:hAnsi="Times New Roman" w:cs="Times New Roman"/>
          <w:color w:val="00B050"/>
          <w:sz w:val="24"/>
          <w:szCs w:val="24"/>
        </w:rPr>
        <w:t>spelling</w:t>
      </w:r>
      <w:r w:rsidRPr="00A97EE5">
        <w:rPr>
          <w:rFonts w:ascii="Times New Roman" w:hAnsi="Times New Roman" w:cs="Times New Roman"/>
          <w:color w:val="00B050"/>
          <w:sz w:val="24"/>
          <w:szCs w:val="24"/>
        </w:rPr>
        <w:t>.</w:t>
      </w:r>
      <w:r w:rsidRPr="0012551E">
        <w:rPr>
          <w:rFonts w:ascii="Times New Roman" w:hAnsi="Times New Roman" w:cs="Times New Roman"/>
          <w:sz w:val="24"/>
          <w:szCs w:val="24"/>
        </w:rPr>
        <w:t xml:space="preserve"> The budget should be a bit higher as it will create room for </w:t>
      </w:r>
      <w:r w:rsidR="0030558B">
        <w:rPr>
          <w:rFonts w:ascii="Times New Roman" w:hAnsi="Times New Roman" w:cs="Times New Roman"/>
          <w:sz w:val="24"/>
          <w:szCs w:val="24"/>
        </w:rPr>
        <w:t>un</w:t>
      </w:r>
      <w:r w:rsidRPr="0012551E">
        <w:rPr>
          <w:rFonts w:ascii="Times New Roman" w:hAnsi="Times New Roman" w:cs="Times New Roman"/>
          <w:sz w:val="24"/>
          <w:szCs w:val="24"/>
        </w:rPr>
        <w:t xml:space="preserve">foreseeable risks that may </w:t>
      </w:r>
      <w:r w:rsidRPr="003834BA">
        <w:rPr>
          <w:rFonts w:ascii="Times New Roman" w:hAnsi="Times New Roman" w:cs="Times New Roman"/>
          <w:sz w:val="24"/>
          <w:szCs w:val="24"/>
        </w:rPr>
        <w:t>be encountered</w:t>
      </w:r>
      <w:r w:rsidRPr="0012551E">
        <w:rPr>
          <w:rFonts w:ascii="Times New Roman" w:hAnsi="Times New Roman" w:cs="Times New Roman"/>
          <w:sz w:val="24"/>
          <w:szCs w:val="24"/>
        </w:rPr>
        <w:t>. Finally, there is the schedule which states the time frame of when the project should have been completed</w:t>
      </w:r>
      <w:r>
        <w:rPr>
          <w:rFonts w:ascii="Times New Roman" w:hAnsi="Times New Roman" w:cs="Times New Roman"/>
          <w:sz w:val="24"/>
          <w:szCs w:val="24"/>
        </w:rPr>
        <w:t xml:space="preserve"> (Cho, 2001)</w:t>
      </w:r>
      <w:r w:rsidRPr="0012551E">
        <w:rPr>
          <w:rFonts w:ascii="Times New Roman" w:hAnsi="Times New Roman" w:cs="Times New Roman"/>
          <w:sz w:val="24"/>
          <w:szCs w:val="24"/>
        </w:rPr>
        <w:t xml:space="preserve">.  </w:t>
      </w:r>
      <w:r w:rsidR="00A97EE5" w:rsidRPr="00A97EE5">
        <w:rPr>
          <w:rFonts w:ascii="Times New Roman" w:hAnsi="Times New Roman" w:cs="Times New Roman"/>
          <w:color w:val="00B050"/>
          <w:sz w:val="24"/>
          <w:szCs w:val="24"/>
        </w:rPr>
        <w:t>What are you sourcing?  Can’t place a source at the end of a paragraph...must go directly with the item sourced/quoted</w:t>
      </w:r>
    </w:p>
    <w:p w:rsidR="000E1FC8" w:rsidRDefault="000E1FC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C1525" w:rsidRPr="0012551E" w:rsidRDefault="006537C4" w:rsidP="006537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Overview of the </w:t>
      </w:r>
      <w:r w:rsidR="00DC1525" w:rsidRPr="0012551E">
        <w:rPr>
          <w:rFonts w:ascii="Times New Roman" w:hAnsi="Times New Roman" w:cs="Times New Roman"/>
          <w:b/>
          <w:sz w:val="24"/>
          <w:szCs w:val="24"/>
        </w:rPr>
        <w:t>Nature</w:t>
      </w:r>
    </w:p>
    <w:p w:rsidR="00DC1525" w:rsidRPr="00A97EE5" w:rsidRDefault="00DC1525" w:rsidP="00DC1525">
      <w:pPr>
        <w:spacing w:line="480" w:lineRule="auto"/>
        <w:ind w:firstLine="720"/>
        <w:jc w:val="both"/>
        <w:rPr>
          <w:rFonts w:ascii="Times New Roman" w:hAnsi="Times New Roman" w:cs="Times New Roman"/>
          <w:color w:val="00B050"/>
          <w:sz w:val="24"/>
          <w:szCs w:val="24"/>
        </w:rPr>
      </w:pPr>
      <w:r w:rsidRPr="0012551E">
        <w:rPr>
          <w:rFonts w:ascii="Times New Roman" w:hAnsi="Times New Roman" w:cs="Times New Roman"/>
          <w:sz w:val="24"/>
          <w:szCs w:val="24"/>
        </w:rPr>
        <w:t>The nature of the project will consider a few issues like the planning and estimation. The plan will include the identification of the project itself and the addressing of problems</w:t>
      </w:r>
      <w:r w:rsidR="0048694C">
        <w:rPr>
          <w:rFonts w:ascii="Times New Roman" w:hAnsi="Times New Roman" w:cs="Times New Roman"/>
          <w:sz w:val="24"/>
          <w:szCs w:val="24"/>
        </w:rPr>
        <w:t>,</w:t>
      </w:r>
      <w:r w:rsidRPr="0012551E">
        <w:rPr>
          <w:rFonts w:ascii="Times New Roman" w:hAnsi="Times New Roman" w:cs="Times New Roman"/>
          <w:sz w:val="24"/>
          <w:szCs w:val="24"/>
        </w:rPr>
        <w:t xml:space="preserve"> such as who will </w:t>
      </w:r>
      <w:r w:rsidR="006E0E20" w:rsidRPr="0012551E">
        <w:rPr>
          <w:rFonts w:ascii="Times New Roman" w:hAnsi="Times New Roman" w:cs="Times New Roman"/>
          <w:sz w:val="24"/>
          <w:szCs w:val="24"/>
        </w:rPr>
        <w:t>oversee</w:t>
      </w:r>
      <w:r w:rsidRPr="0012551E">
        <w:rPr>
          <w:rFonts w:ascii="Times New Roman" w:hAnsi="Times New Roman" w:cs="Times New Roman"/>
          <w:sz w:val="24"/>
          <w:szCs w:val="24"/>
        </w:rPr>
        <w:t xml:space="preserve"> the staffs’ issues, the scope of the activities, issues with location and the rationale of conducting the project.</w:t>
      </w:r>
      <w:r w:rsidR="009531C5">
        <w:rPr>
          <w:rFonts w:ascii="Times New Roman" w:hAnsi="Times New Roman" w:cs="Times New Roman"/>
          <w:sz w:val="24"/>
          <w:szCs w:val="24"/>
        </w:rPr>
        <w:t xml:space="preserve"> </w:t>
      </w:r>
      <w:r w:rsidRPr="0012551E">
        <w:rPr>
          <w:rFonts w:ascii="Times New Roman" w:hAnsi="Times New Roman" w:cs="Times New Roman"/>
          <w:sz w:val="24"/>
          <w:szCs w:val="24"/>
        </w:rPr>
        <w:t>Estimation will include understanding whether the project is dependent on other organizations. Measuring and controlling will include analysis of the project and the implementation of the correct procedures.  Leading and directing will involve the performance of one’s regular duties: for example, the functions of the engineers and the contractor. Then there is the management of risks and potential risks and how to deal with them ensuring they don’t interfere with the project</w:t>
      </w:r>
      <w:r>
        <w:rPr>
          <w:rFonts w:ascii="Times New Roman" w:hAnsi="Times New Roman" w:cs="Times New Roman"/>
          <w:sz w:val="24"/>
          <w:szCs w:val="24"/>
        </w:rPr>
        <w:t xml:space="preserve"> (Tunner, 2003)</w:t>
      </w:r>
      <w:r w:rsidRPr="0012551E">
        <w:rPr>
          <w:rFonts w:ascii="Times New Roman" w:hAnsi="Times New Roman" w:cs="Times New Roman"/>
          <w:sz w:val="24"/>
          <w:szCs w:val="24"/>
        </w:rPr>
        <w:t xml:space="preserve">. </w:t>
      </w:r>
      <w:r w:rsidR="00A97EE5" w:rsidRPr="00A97EE5">
        <w:rPr>
          <w:rFonts w:ascii="Times New Roman" w:hAnsi="Times New Roman" w:cs="Times New Roman"/>
          <w:color w:val="00B050"/>
          <w:sz w:val="24"/>
          <w:szCs w:val="24"/>
        </w:rPr>
        <w:t>Same comment on sourcing</w:t>
      </w:r>
    </w:p>
    <w:p w:rsidR="001A3A2A" w:rsidRPr="008547D5" w:rsidRDefault="001A3A2A" w:rsidP="001A3A2A">
      <w:pPr>
        <w:spacing w:line="480" w:lineRule="auto"/>
        <w:jc w:val="center"/>
        <w:rPr>
          <w:rFonts w:ascii="Times New Roman" w:hAnsi="Times New Roman" w:cs="Times New Roman"/>
          <w:b/>
          <w:sz w:val="24"/>
          <w:szCs w:val="24"/>
        </w:rPr>
      </w:pPr>
      <w:r w:rsidRPr="008547D5">
        <w:rPr>
          <w:rFonts w:ascii="Times New Roman" w:hAnsi="Times New Roman" w:cs="Times New Roman"/>
          <w:b/>
          <w:sz w:val="24"/>
          <w:szCs w:val="24"/>
        </w:rPr>
        <w:t>Project Schedule</w:t>
      </w:r>
    </w:p>
    <w:p w:rsidR="001A3A2A" w:rsidRPr="00C45869" w:rsidRDefault="001A3A2A" w:rsidP="00C45869">
      <w:pPr>
        <w:spacing w:line="480" w:lineRule="auto"/>
        <w:ind w:firstLine="720"/>
        <w:jc w:val="both"/>
        <w:rPr>
          <w:rFonts w:ascii="Times New Roman" w:hAnsi="Times New Roman" w:cs="Times New Roman"/>
          <w:sz w:val="24"/>
          <w:szCs w:val="24"/>
        </w:rPr>
      </w:pPr>
      <w:r w:rsidRPr="00C45869">
        <w:rPr>
          <w:rFonts w:ascii="Times New Roman" w:hAnsi="Times New Roman" w:cs="Times New Roman"/>
          <w:sz w:val="24"/>
          <w:szCs w:val="24"/>
        </w:rPr>
        <w:t xml:space="preserve">The attached MS Project file shows the schedule for a project to build a home. It indicates the vital elements for the completion of the project including the chief deliverables and associated activities. Further, the main tasks have subtasks complete with the resources and the start and finish times. Additionally, the tasks are linked as is shown by the predecessor activities column. The resources for the home building project comprise of the building inspector, civil, mechanical and electrical engineers, the main contractor, the surveyors, the subcontractors, architect and client. </w:t>
      </w:r>
    </w:p>
    <w:p w:rsidR="001A3A2A" w:rsidRPr="00C45869" w:rsidRDefault="001A3A2A" w:rsidP="00C45869">
      <w:pPr>
        <w:spacing w:line="480" w:lineRule="auto"/>
        <w:ind w:firstLine="720"/>
        <w:jc w:val="both"/>
        <w:rPr>
          <w:rFonts w:ascii="Times New Roman" w:hAnsi="Times New Roman" w:cs="Times New Roman"/>
          <w:sz w:val="24"/>
          <w:szCs w:val="24"/>
        </w:rPr>
      </w:pPr>
      <w:r w:rsidRPr="00C45869">
        <w:rPr>
          <w:rFonts w:ascii="Times New Roman" w:hAnsi="Times New Roman" w:cs="Times New Roman"/>
          <w:sz w:val="24"/>
          <w:szCs w:val="24"/>
        </w:rPr>
        <w:t xml:space="preserve">From the attached program of works, the project will take a total of 77 days. It is scheduled to begin by 6/15/18 and end at 7 /1/18. There are 11 main tasks including Acquisition of approvals and permits followed by the financial budget approval. Afterwards, the main construction is expected to begin with site preparation followed by foundation work. </w:t>
      </w:r>
      <w:r w:rsidR="00AA7146" w:rsidRPr="00C45869">
        <w:rPr>
          <w:rFonts w:ascii="Times New Roman" w:hAnsi="Times New Roman" w:cs="Times New Roman"/>
          <w:sz w:val="24"/>
          <w:szCs w:val="24"/>
        </w:rPr>
        <w:lastRenderedPageBreak/>
        <w:t>Consequently,</w:t>
      </w:r>
      <w:r w:rsidRPr="00C45869">
        <w:rPr>
          <w:rFonts w:ascii="Times New Roman" w:hAnsi="Times New Roman" w:cs="Times New Roman"/>
          <w:sz w:val="24"/>
          <w:szCs w:val="24"/>
        </w:rPr>
        <w:t xml:space="preserve"> other activities will be carried out on the superstructure of the building including tasks like walling, beams and columns, windows and doors, finishes, as well as electrical and plumbing work.  Finally, the building will be handed over to the client after passing the building inspection requirements.  </w:t>
      </w:r>
    </w:p>
    <w:p w:rsidR="001A3A2A" w:rsidRDefault="001A3A2A" w:rsidP="001A3A2A">
      <w:pPr>
        <w:shd w:val="clear" w:color="auto" w:fill="FFFFFF"/>
        <w:spacing w:line="480" w:lineRule="auto"/>
        <w:jc w:val="center"/>
        <w:rPr>
          <w:rFonts w:ascii="Times New Roman" w:eastAsia="Times New Roman"/>
          <w:b/>
          <w:color w:val="000000"/>
          <w:sz w:val="24"/>
        </w:rPr>
      </w:pPr>
      <w:r w:rsidRPr="00A450F0">
        <w:rPr>
          <w:rFonts w:ascii="Times New Roman" w:eastAsia="Times New Roman"/>
          <w:b/>
          <w:color w:val="000000"/>
          <w:sz w:val="24"/>
        </w:rPr>
        <w:t>Project Management Plan</w:t>
      </w:r>
      <w:r>
        <w:rPr>
          <w:rFonts w:ascii="Times New Roman" w:eastAsia="Times New Roman"/>
          <w:b/>
          <w:color w:val="000000"/>
          <w:sz w:val="24"/>
        </w:rPr>
        <w:t xml:space="preserve"> Summary</w:t>
      </w:r>
    </w:p>
    <w:p w:rsidR="001A3A2A" w:rsidRPr="00C45869" w:rsidRDefault="00A97EE5" w:rsidP="00C45869">
      <w:pPr>
        <w:spacing w:line="480" w:lineRule="auto"/>
        <w:ind w:firstLine="720"/>
        <w:jc w:val="both"/>
        <w:rPr>
          <w:rFonts w:ascii="Times New Roman" w:hAnsi="Times New Roman" w:cs="Times New Roman"/>
          <w:sz w:val="24"/>
          <w:szCs w:val="24"/>
        </w:rPr>
      </w:pPr>
      <w:r w:rsidRPr="00A97EE5">
        <w:rPr>
          <w:rFonts w:ascii="Times New Roman" w:eastAsia="Times New Roman"/>
          <w:color w:val="00B050"/>
          <w:sz w:val="24"/>
        </w:rPr>
        <w:t>Indents are far over</w:t>
      </w:r>
      <w:r w:rsidR="001A3A2A">
        <w:rPr>
          <w:rFonts w:ascii="Times New Roman" w:eastAsia="Times New Roman"/>
          <w:b/>
          <w:color w:val="000000"/>
          <w:sz w:val="24"/>
        </w:rPr>
        <w:tab/>
      </w:r>
      <w:r w:rsidR="001A3A2A" w:rsidRPr="00C45869">
        <w:rPr>
          <w:rFonts w:ascii="Times New Roman" w:hAnsi="Times New Roman" w:cs="Times New Roman"/>
          <w:sz w:val="24"/>
          <w:szCs w:val="24"/>
        </w:rPr>
        <w:t xml:space="preserve">In summarizing the project for building a home, we can identify the milestones and tasks that will be worked through to enable the project managers and project teams to reach goals that will bring the project to completion. As milestones and tasks are created, the development of a critical path will provide important steps </w:t>
      </w:r>
      <w:r w:rsidRPr="00A97EE5">
        <w:rPr>
          <w:rFonts w:ascii="Times New Roman" w:hAnsi="Times New Roman" w:cs="Times New Roman"/>
          <w:color w:val="00B050"/>
          <w:sz w:val="24"/>
          <w:szCs w:val="24"/>
        </w:rPr>
        <w:t>that is not what the critical path means</w:t>
      </w:r>
      <w:r>
        <w:rPr>
          <w:rFonts w:ascii="Times New Roman" w:hAnsi="Times New Roman" w:cs="Times New Roman"/>
          <w:sz w:val="24"/>
          <w:szCs w:val="24"/>
        </w:rPr>
        <w:t xml:space="preserve"> </w:t>
      </w:r>
      <w:r w:rsidR="001A3A2A" w:rsidRPr="00C45869">
        <w:rPr>
          <w:rFonts w:ascii="Times New Roman" w:hAnsi="Times New Roman" w:cs="Times New Roman"/>
          <w:sz w:val="24"/>
          <w:szCs w:val="24"/>
        </w:rPr>
        <w:t xml:space="preserve">that will be worked through to help the project reach the ideal completion date. </w:t>
      </w:r>
    </w:p>
    <w:p w:rsidR="001A3A2A" w:rsidRPr="00C45869" w:rsidRDefault="001A3A2A" w:rsidP="00C45869">
      <w:pPr>
        <w:spacing w:line="480" w:lineRule="auto"/>
        <w:ind w:firstLine="720"/>
        <w:jc w:val="both"/>
        <w:rPr>
          <w:rFonts w:ascii="Times New Roman" w:hAnsi="Times New Roman" w:cs="Times New Roman"/>
          <w:sz w:val="24"/>
          <w:szCs w:val="24"/>
        </w:rPr>
      </w:pPr>
      <w:r w:rsidRPr="00C45869">
        <w:rPr>
          <w:rFonts w:ascii="Times New Roman" w:hAnsi="Times New Roman" w:cs="Times New Roman"/>
          <w:sz w:val="24"/>
          <w:szCs w:val="24"/>
        </w:rPr>
        <w:tab/>
        <w:t>The project for building a home that is being evaluated is set to be completed in 77 days. The start and finished date for the project goes from June 15, 2018 to August 1, 2018. Building inspector, civil, mechanical, and electrical engineers, main contractors, surveyors, subcontractors, architects and clients will work together to meet goals and carry out tasks within a critical path. Therefore, bring the project to completion by meeting all expectation and deadlines of the project plan and client.</w:t>
      </w:r>
    </w:p>
    <w:p w:rsidR="001A3A2A" w:rsidRPr="00C45869" w:rsidRDefault="001A3A2A" w:rsidP="00C45869">
      <w:pPr>
        <w:spacing w:line="480" w:lineRule="auto"/>
        <w:ind w:firstLine="720"/>
        <w:jc w:val="both"/>
        <w:rPr>
          <w:rFonts w:ascii="Times New Roman" w:hAnsi="Times New Roman" w:cs="Times New Roman"/>
          <w:sz w:val="24"/>
          <w:szCs w:val="24"/>
        </w:rPr>
      </w:pPr>
      <w:r w:rsidRPr="00C45869">
        <w:rPr>
          <w:rFonts w:ascii="Times New Roman" w:hAnsi="Times New Roman" w:cs="Times New Roman"/>
          <w:sz w:val="24"/>
          <w:szCs w:val="24"/>
        </w:rPr>
        <w:tab/>
        <w:t xml:space="preserve">The milestones and tasks that are created for the home building project allows the project manager and individuals to understand the steps that are going to be taken to help the project reach completion. The tasks that will start the project, will have the project managers acquiring approvals for build permits. As the permits are filled out and submitted, the project manager waits to reach the milestone of the approvals being accepted and building can start. At this point the project manager will start on the tasks that will get the foundation for the home </w:t>
      </w:r>
      <w:r w:rsidRPr="00C45869">
        <w:rPr>
          <w:rFonts w:ascii="Times New Roman" w:hAnsi="Times New Roman" w:cs="Times New Roman"/>
          <w:sz w:val="24"/>
          <w:szCs w:val="24"/>
        </w:rPr>
        <w:lastRenderedPageBreak/>
        <w:t>built and reach the milestone for getting the foundation inspected and approved. The tasks of building interior and exterior walls will then take place to help reach another milestone of having the home framed and ready for the next tasks. The following tasks of the project are the adding of doors, windows, fixtures, electrical, and plumbing to get the home ready its final inspection. The milestones in the recent listed tasks enables the project to reach some final milestones of completion and have everything inspection ready. As the project manager and the project team carries out such tasks and reach such milestones the home building project can effectively move through the plans that where establish and implemented.</w:t>
      </w:r>
    </w:p>
    <w:p w:rsidR="001A3A2A" w:rsidRPr="00A97EE5" w:rsidRDefault="001A3A2A" w:rsidP="00C45869">
      <w:pPr>
        <w:spacing w:line="480" w:lineRule="auto"/>
        <w:ind w:firstLine="720"/>
        <w:jc w:val="both"/>
        <w:rPr>
          <w:rFonts w:ascii="Times New Roman" w:hAnsi="Times New Roman" w:cs="Times New Roman"/>
          <w:color w:val="00B050"/>
          <w:sz w:val="24"/>
          <w:szCs w:val="24"/>
        </w:rPr>
      </w:pPr>
      <w:r w:rsidRPr="00C45869">
        <w:rPr>
          <w:rFonts w:ascii="Times New Roman" w:hAnsi="Times New Roman" w:cs="Times New Roman"/>
          <w:sz w:val="24"/>
          <w:szCs w:val="24"/>
        </w:rPr>
        <w:tab/>
        <w:t>The critical path that the home building project will utilize to help bring the project to completion will work along with the tasks and milestones, while breaking down the important tasks that are essential to the project plan. Therefore, showing the importance of developing and getting the approval of building permits, gathering resources to start the building process, and scheduling inspection are essential tasks to the critical path that is developed for the home building project. As the project manager and project team works through the tasks along the critical path, they will ensure the home building project is developing effectively.</w:t>
      </w:r>
      <w:r w:rsidR="00A97EE5">
        <w:rPr>
          <w:rFonts w:ascii="Times New Roman" w:hAnsi="Times New Roman" w:cs="Times New Roman"/>
          <w:sz w:val="24"/>
          <w:szCs w:val="24"/>
        </w:rPr>
        <w:t xml:space="preserve"> </w:t>
      </w:r>
      <w:r w:rsidR="00A97EE5" w:rsidRPr="00A97EE5">
        <w:rPr>
          <w:rFonts w:ascii="Times New Roman" w:hAnsi="Times New Roman" w:cs="Times New Roman"/>
          <w:color w:val="00B050"/>
          <w:sz w:val="24"/>
          <w:szCs w:val="24"/>
        </w:rPr>
        <w:t>Need to tell me the activities that are on the critical path....the critical path is not the “important” items for a project...need to review the text to ensure you understand what the critical path is.  MS Project will calculate this for you based on your activities and dependencies established.</w:t>
      </w:r>
    </w:p>
    <w:p w:rsidR="001A3A2A" w:rsidRPr="00C45869" w:rsidRDefault="001A3A2A" w:rsidP="00C45869">
      <w:pPr>
        <w:spacing w:line="480" w:lineRule="auto"/>
        <w:ind w:firstLine="720"/>
        <w:jc w:val="both"/>
        <w:rPr>
          <w:rFonts w:ascii="Times New Roman" w:hAnsi="Times New Roman" w:cs="Times New Roman"/>
          <w:sz w:val="24"/>
          <w:szCs w:val="24"/>
        </w:rPr>
      </w:pPr>
      <w:r w:rsidRPr="00C45869">
        <w:rPr>
          <w:rFonts w:ascii="Times New Roman" w:hAnsi="Times New Roman" w:cs="Times New Roman"/>
          <w:sz w:val="24"/>
          <w:szCs w:val="24"/>
        </w:rPr>
        <w:tab/>
        <w:t xml:space="preserve">Through the evaluation and overview of the project management plan summary, the home building </w:t>
      </w:r>
      <w:r w:rsidR="008547D5" w:rsidRPr="00C45869">
        <w:rPr>
          <w:rFonts w:ascii="Times New Roman" w:hAnsi="Times New Roman" w:cs="Times New Roman"/>
          <w:sz w:val="24"/>
          <w:szCs w:val="24"/>
        </w:rPr>
        <w:t>project’s managers</w:t>
      </w:r>
      <w:r w:rsidRPr="00C45869">
        <w:rPr>
          <w:rFonts w:ascii="Times New Roman" w:hAnsi="Times New Roman" w:cs="Times New Roman"/>
          <w:sz w:val="24"/>
          <w:szCs w:val="24"/>
        </w:rPr>
        <w:t xml:space="preserve"> and project teams can work effectively to reach goals that will bring project to completion. </w:t>
      </w:r>
    </w:p>
    <w:p w:rsidR="000E1FC8" w:rsidRDefault="000E1FC8">
      <w:pPr>
        <w:spacing w:after="160" w:line="259" w:lineRule="auto"/>
        <w:rPr>
          <w:rFonts w:ascii="Times New Roman" w:hAnsi="Times New Roman" w:cs="Times New Roman"/>
          <w:b/>
          <w:sz w:val="24"/>
        </w:rPr>
      </w:pPr>
      <w:r>
        <w:rPr>
          <w:rFonts w:ascii="Times New Roman" w:hAnsi="Times New Roman" w:cs="Times New Roman"/>
          <w:b/>
          <w:sz w:val="24"/>
        </w:rPr>
        <w:br w:type="page"/>
      </w:r>
    </w:p>
    <w:p w:rsidR="001A3A2A" w:rsidRPr="00EE0180" w:rsidRDefault="001A3A2A" w:rsidP="001A3A2A">
      <w:pPr>
        <w:jc w:val="center"/>
        <w:rPr>
          <w:rFonts w:ascii="Times New Roman" w:hAnsi="Times New Roman" w:cs="Times New Roman"/>
          <w:b/>
          <w:sz w:val="24"/>
        </w:rPr>
      </w:pPr>
      <w:r w:rsidRPr="00EE0180">
        <w:rPr>
          <w:rFonts w:ascii="Times New Roman" w:hAnsi="Times New Roman" w:cs="Times New Roman"/>
          <w:b/>
          <w:sz w:val="24"/>
        </w:rPr>
        <w:lastRenderedPageBreak/>
        <w:t>Work Breakdown Structure</w:t>
      </w:r>
    </w:p>
    <w:p w:rsidR="001A3A2A" w:rsidRPr="00C45869" w:rsidRDefault="001A3A2A" w:rsidP="00C45869">
      <w:pPr>
        <w:spacing w:line="480" w:lineRule="auto"/>
        <w:ind w:firstLine="720"/>
        <w:jc w:val="both"/>
        <w:rPr>
          <w:rFonts w:ascii="Times New Roman" w:hAnsi="Times New Roman" w:cs="Times New Roman"/>
          <w:sz w:val="24"/>
          <w:szCs w:val="24"/>
        </w:rPr>
      </w:pPr>
      <w:r w:rsidRPr="00A95687">
        <w:rPr>
          <w:rFonts w:ascii="Times New Roman" w:hAnsi="Times New Roman" w:cs="Times New Roman"/>
          <w:sz w:val="24"/>
        </w:rPr>
        <w:tab/>
      </w:r>
      <w:r w:rsidRPr="00C45869">
        <w:rPr>
          <w:rFonts w:ascii="Times New Roman" w:hAnsi="Times New Roman" w:cs="Times New Roman"/>
          <w:sz w:val="24"/>
          <w:szCs w:val="24"/>
        </w:rPr>
        <w:t>The work breakdown structure (WBS) is used to help the project manager determine the work that needs to be completed by the project team. It provides a detailed hierarchical top down approach based on the scope of work to be performed and shows a visual of the tasks to be completed within the project. In additional to defining, organizing and visualizing the project, the WBS has many other benefits for the team as well. The WBS can show the overall budget for the project and breakdown each area based on the costs and time to complete each stage of tasks. It can also show what team member is responsible for each task to be completed. Below is a high level WBS detailing the tasks, dependencies and resources as they relate to this Building a Home Project based on an overall budget of $500,000.</w:t>
      </w:r>
    </w:p>
    <w:p w:rsidR="001A3A2A" w:rsidRDefault="00AA7146" w:rsidP="001A3A2A">
      <w:r>
        <w:rPr>
          <w:noProof/>
          <w:lang w:val="en-US"/>
        </w:rPr>
        <w:drawing>
          <wp:inline distT="0" distB="0" distL="0" distR="0">
            <wp:extent cx="6162675" cy="42378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B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6319" cy="4260944"/>
                    </a:xfrm>
                    <a:prstGeom prst="rect">
                      <a:avLst/>
                    </a:prstGeom>
                  </pic:spPr>
                </pic:pic>
              </a:graphicData>
            </a:graphic>
          </wp:inline>
        </w:drawing>
      </w:r>
      <w:r w:rsidR="00AA189D">
        <w:rPr>
          <w:noProof/>
          <w:lang w:val="en-US"/>
        </w:rPr>
        <mc:AlternateContent>
          <mc:Choice Requires="wps">
            <w:drawing>
              <wp:anchor distT="0" distB="0" distL="114299" distR="114299" simplePos="0" relativeHeight="251661312" behindDoc="0" locked="0" layoutInCell="1" allowOverlap="1">
                <wp:simplePos x="0" y="0"/>
                <wp:positionH relativeFrom="column">
                  <wp:posOffset>6134099</wp:posOffset>
                </wp:positionH>
                <wp:positionV relativeFrom="paragraph">
                  <wp:posOffset>2581910</wp:posOffset>
                </wp:positionV>
                <wp:extent cx="0" cy="952500"/>
                <wp:effectExtent l="0" t="0" r="1905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525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CD390" id="Straight Connector 6"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pt,203.3pt" to="483pt,2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" strokecolor="#70ad47 [3209]" strokeweight=".5pt">
                <v:stroke joinstyle="miter"/>
                <o:lock v:ext="edit" shapetype="f"/>
              </v:line>
            </w:pict>
          </mc:Fallback>
        </mc:AlternateContent>
      </w:r>
    </w:p>
    <w:p w:rsidR="000E1FC8" w:rsidRDefault="000E1FC8">
      <w:pPr>
        <w:spacing w:after="160" w:line="259" w:lineRule="auto"/>
        <w:rPr>
          <w:rFonts w:ascii="Times New Roman" w:hAnsi="Times New Roman" w:cs="Times New Roman"/>
          <w:b/>
          <w:sz w:val="24"/>
        </w:rPr>
      </w:pPr>
      <w:r>
        <w:rPr>
          <w:rFonts w:ascii="Times New Roman" w:hAnsi="Times New Roman" w:cs="Times New Roman"/>
          <w:b/>
          <w:sz w:val="24"/>
        </w:rPr>
        <w:br w:type="page"/>
      </w:r>
    </w:p>
    <w:p w:rsidR="006537C4" w:rsidRPr="00EE0180" w:rsidRDefault="006537C4" w:rsidP="006537C4">
      <w:pPr>
        <w:jc w:val="center"/>
        <w:rPr>
          <w:rFonts w:ascii="Times New Roman" w:hAnsi="Times New Roman" w:cs="Times New Roman"/>
          <w:b/>
          <w:sz w:val="24"/>
        </w:rPr>
      </w:pPr>
      <w:r>
        <w:rPr>
          <w:rFonts w:ascii="Times New Roman" w:hAnsi="Times New Roman" w:cs="Times New Roman"/>
          <w:b/>
          <w:sz w:val="24"/>
        </w:rPr>
        <w:lastRenderedPageBreak/>
        <w:t>Budget Description</w:t>
      </w:r>
    </w:p>
    <w:p w:rsidR="00044B43" w:rsidRPr="00044B43" w:rsidRDefault="00044B43" w:rsidP="00044B43">
      <w:pPr>
        <w:pStyle w:val="ListParagraph"/>
        <w:numPr>
          <w:ilvl w:val="0"/>
          <w:numId w:val="2"/>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Budget 315,000</w:t>
      </w:r>
    </w:p>
    <w:p w:rsidR="00044B43" w:rsidRPr="00044B43" w:rsidRDefault="00044B43" w:rsidP="00044B43">
      <w:pPr>
        <w:pStyle w:val="ListParagraph"/>
        <w:numPr>
          <w:ilvl w:val="0"/>
          <w:numId w:val="2"/>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Project Manager: Katherine Tumelty</w:t>
      </w:r>
    </w:p>
    <w:p w:rsidR="00044B43" w:rsidRPr="00044B43" w:rsidRDefault="00044B43" w:rsidP="00044B43">
      <w:pPr>
        <w:pStyle w:val="ListParagraph"/>
        <w:numPr>
          <w:ilvl w:val="0"/>
          <w:numId w:val="2"/>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 xml:space="preserve">Team Leader: Frankie Hills-Jones </w:t>
      </w:r>
    </w:p>
    <w:p w:rsidR="00044B43" w:rsidRPr="00044B43" w:rsidRDefault="00044B43" w:rsidP="00044B43">
      <w:pPr>
        <w:pStyle w:val="ListParagraph"/>
        <w:numPr>
          <w:ilvl w:val="0"/>
          <w:numId w:val="2"/>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 xml:space="preserve">Team Members: Monte Preston, Keith Rumpul, Renee Betty, Maryan Negron, Robert Wallace </w:t>
      </w:r>
    </w:p>
    <w:p w:rsidR="00044B43" w:rsidRPr="00044B43" w:rsidRDefault="00044B43" w:rsidP="00DF798A">
      <w:pPr>
        <w:spacing w:line="480" w:lineRule="auto"/>
        <w:jc w:val="both"/>
        <w:rPr>
          <w:rFonts w:ascii="Times New Roman" w:hAnsi="Times New Roman" w:cs="Times New Roman"/>
          <w:sz w:val="24"/>
          <w:szCs w:val="24"/>
        </w:rPr>
      </w:pPr>
      <w:r w:rsidRPr="009B62CD">
        <w:rPr>
          <w:rFonts w:ascii="Times New Roman" w:hAnsi="Times New Roman" w:cs="Times New Roman"/>
          <w:sz w:val="24"/>
          <w:szCs w:val="24"/>
        </w:rPr>
        <w:t xml:space="preserve">Project Coordinator: Katherine Tumelty </w:t>
      </w:r>
      <w:r w:rsidR="009B62CD">
        <w:rPr>
          <w:rFonts w:ascii="Times New Roman" w:hAnsi="Times New Roman" w:cs="Times New Roman"/>
          <w:sz w:val="24"/>
          <w:szCs w:val="24"/>
        </w:rPr>
        <w:t xml:space="preserve">- </w:t>
      </w:r>
      <w:r w:rsidRPr="00044B43">
        <w:rPr>
          <w:rFonts w:ascii="Times New Roman" w:hAnsi="Times New Roman" w:cs="Times New Roman"/>
          <w:sz w:val="24"/>
          <w:szCs w:val="24"/>
        </w:rPr>
        <w:t xml:space="preserve">This position directs the overall operation of the project; responsible for overseeing the implementation of project activities. This position relates to all program objectives. </w:t>
      </w:r>
    </w:p>
    <w:p w:rsidR="00044B43" w:rsidRPr="00044B43" w:rsidRDefault="00044B43" w:rsidP="00044B43">
      <w:pPr>
        <w:spacing w:line="480" w:lineRule="auto"/>
        <w:ind w:firstLine="720"/>
        <w:jc w:val="both"/>
        <w:rPr>
          <w:rFonts w:ascii="Times New Roman" w:hAnsi="Times New Roman" w:cs="Times New Roman"/>
          <w:sz w:val="24"/>
          <w:szCs w:val="24"/>
        </w:rPr>
      </w:pPr>
      <w:r w:rsidRPr="00044B43">
        <w:rPr>
          <w:rFonts w:ascii="Times New Roman" w:hAnsi="Times New Roman" w:cs="Times New Roman"/>
          <w:sz w:val="24"/>
          <w:szCs w:val="24"/>
        </w:rPr>
        <w:t xml:space="preserve"> Included is the following: The details with in the budget to express and cover the cost of the follows tools, permits, licensing, and materials needed to complete this project of building a house for our customer. </w:t>
      </w:r>
    </w:p>
    <w:p w:rsidR="00044B43" w:rsidRPr="00044B43" w:rsidRDefault="00044B43" w:rsidP="00044B43">
      <w:p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Equipment                                                                                     Total $71,320</w:t>
      </w:r>
    </w:p>
    <w:p w:rsidR="00044B43" w:rsidRPr="00044B43" w:rsidRDefault="00044B43" w:rsidP="00044B43">
      <w:pPr>
        <w:pStyle w:val="ListParagraph"/>
        <w:numPr>
          <w:ilvl w:val="0"/>
          <w:numId w:val="3"/>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 xml:space="preserve">Scaffold </w:t>
      </w:r>
    </w:p>
    <w:p w:rsidR="00044B43" w:rsidRPr="00044B43" w:rsidRDefault="00044B43" w:rsidP="00044B43">
      <w:pPr>
        <w:pStyle w:val="ListParagraph"/>
        <w:numPr>
          <w:ilvl w:val="0"/>
          <w:numId w:val="3"/>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 xml:space="preserve">Crane Hire </w:t>
      </w:r>
    </w:p>
    <w:p w:rsidR="00044B43" w:rsidRPr="00044B43" w:rsidRDefault="00044B43" w:rsidP="00044B43">
      <w:pPr>
        <w:pStyle w:val="ListParagraph"/>
        <w:numPr>
          <w:ilvl w:val="0"/>
          <w:numId w:val="3"/>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 xml:space="preserve">Site Shed </w:t>
      </w:r>
    </w:p>
    <w:p w:rsidR="00044B43" w:rsidRPr="00044B43" w:rsidRDefault="00044B43" w:rsidP="00044B43">
      <w:pPr>
        <w:pStyle w:val="ListParagraph"/>
        <w:numPr>
          <w:ilvl w:val="0"/>
          <w:numId w:val="3"/>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Guard Rail Hire</w:t>
      </w:r>
    </w:p>
    <w:p w:rsidR="00044B43" w:rsidRPr="00044B43" w:rsidRDefault="00044B43" w:rsidP="00044B43">
      <w:pPr>
        <w:spacing w:line="480" w:lineRule="auto"/>
        <w:ind w:firstLine="720"/>
        <w:jc w:val="both"/>
        <w:rPr>
          <w:rFonts w:ascii="Times New Roman" w:hAnsi="Times New Roman" w:cs="Times New Roman"/>
          <w:sz w:val="24"/>
          <w:szCs w:val="24"/>
        </w:rPr>
      </w:pPr>
      <w:r w:rsidRPr="00044B43">
        <w:rPr>
          <w:rFonts w:ascii="Times New Roman" w:hAnsi="Times New Roman" w:cs="Times New Roman"/>
          <w:sz w:val="24"/>
          <w:szCs w:val="24"/>
        </w:rPr>
        <w:t xml:space="preserve">Equipment will be used to get project started by protecting site perimeters and is equipment needing to be rented for construction of the home itself. </w:t>
      </w:r>
    </w:p>
    <w:p w:rsidR="00044B43" w:rsidRPr="00044B43" w:rsidRDefault="00044B43" w:rsidP="00044B43">
      <w:p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Materials                                                                                         Total $ 78,393</w:t>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Provide Hot &amp; Cold Point inc Drain</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Provide Floor Drain</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Gas Allowance</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Stacks</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Sewer Suspended</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Storm</w:t>
      </w:r>
      <w:r w:rsidR="009B62CD">
        <w:rPr>
          <w:rFonts w:ascii="Times New Roman" w:hAnsi="Times New Roman" w:cs="Times New Roman"/>
          <w:sz w:val="24"/>
          <w:szCs w:val="24"/>
        </w:rPr>
        <w:t xml:space="preserve"> </w:t>
      </w:r>
      <w:r w:rsidRPr="00044B43">
        <w:rPr>
          <w:rFonts w:ascii="Times New Roman" w:hAnsi="Times New Roman" w:cs="Times New Roman"/>
          <w:sz w:val="24"/>
          <w:szCs w:val="24"/>
        </w:rPr>
        <w:t>water supply &amp; fit</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Septic Tank Allowance</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Storm</w:t>
      </w:r>
      <w:r w:rsidR="009B62CD">
        <w:rPr>
          <w:rFonts w:ascii="Times New Roman" w:hAnsi="Times New Roman" w:cs="Times New Roman"/>
          <w:sz w:val="24"/>
          <w:szCs w:val="24"/>
        </w:rPr>
        <w:t xml:space="preserve"> </w:t>
      </w:r>
      <w:r w:rsidRPr="00044B43">
        <w:rPr>
          <w:rFonts w:ascii="Times New Roman" w:hAnsi="Times New Roman" w:cs="Times New Roman"/>
          <w:sz w:val="24"/>
          <w:szCs w:val="24"/>
        </w:rPr>
        <w:t>water pit Allowance</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Garden tap supply &amp; fit</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Fit Spa bath</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Fit off D/Washer, W/c etc</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Supply &amp; lay Carpets inc Underlay inc stairs</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Supply &amp; lay Floating Floor</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Sand &amp; polish Floor boards</w:t>
      </w:r>
      <w:r w:rsidRPr="00044B43">
        <w:rPr>
          <w:rFonts w:ascii="Times New Roman" w:hAnsi="Times New Roman" w:cs="Times New Roman"/>
          <w:sz w:val="24"/>
          <w:szCs w:val="24"/>
        </w:rPr>
        <w:tab/>
      </w:r>
    </w:p>
    <w:p w:rsidR="00044B43" w:rsidRPr="00044B43" w:rsidRDefault="00044B43" w:rsidP="00044B43">
      <w:pPr>
        <w:pStyle w:val="ListParagraph"/>
        <w:numPr>
          <w:ilvl w:val="0"/>
          <w:numId w:val="4"/>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Sand &amp; polish Concrete Slab</w:t>
      </w:r>
      <w:r w:rsidRPr="00044B43">
        <w:rPr>
          <w:rFonts w:ascii="Times New Roman" w:hAnsi="Times New Roman" w:cs="Times New Roman"/>
          <w:sz w:val="24"/>
          <w:szCs w:val="24"/>
        </w:rPr>
        <w:tab/>
      </w:r>
    </w:p>
    <w:p w:rsidR="00044B43" w:rsidRPr="00044B43" w:rsidRDefault="00044B43" w:rsidP="00044B43">
      <w:p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Permits &amp; Licensing                                                                                Total $ 24,475</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Building Permit</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Lot Prep Fees</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Indemnity Insurance</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Site Labourer</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Cross Over permit</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Drafting &amp; Design</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Engineering Fees</w:t>
      </w:r>
    </w:p>
    <w:p w:rsidR="00044B43" w:rsidRPr="00044B43" w:rsidRDefault="00044B43" w:rsidP="00044B43">
      <w:pPr>
        <w:pStyle w:val="ListParagraph"/>
        <w:numPr>
          <w:ilvl w:val="0"/>
          <w:numId w:val="5"/>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Contribution fee's</w:t>
      </w:r>
    </w:p>
    <w:p w:rsidR="00044B43" w:rsidRPr="00044B43" w:rsidRDefault="00044B43" w:rsidP="00044B43">
      <w:p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Misc.                                                                                                       Total $140,212</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Stripfooting's inc labour &amp; materials</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Bulk fill Concrete 15MPa</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Pads inc labour &amp; materials</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Dingo for stumps holes &amp; post holes</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Slab on ground (A-M) inc steel &amp; labour</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Slab on ground (H) inc steel &amp; labour</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Suspended 125 THK Slab inc Labour &amp; mat</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Suspended 180 THK Slab inc Labour &amp; mat</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Concrete pump - Minipump</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Concrete pump - Boom or Line pump</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Cross Over to council reg's</w:t>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400 Series Commercial Alum</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Domestic Alum</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 xml:space="preserve">Timber Windows </w:t>
      </w:r>
      <w:r w:rsidR="009B62CD" w:rsidRPr="00044B43">
        <w:rPr>
          <w:rFonts w:ascii="Times New Roman" w:hAnsi="Times New Roman" w:cs="Times New Roman"/>
          <w:sz w:val="24"/>
          <w:szCs w:val="24"/>
        </w:rPr>
        <w:t>specials</w:t>
      </w:r>
      <w:r w:rsidRPr="00044B43">
        <w:rPr>
          <w:rFonts w:ascii="Times New Roman" w:hAnsi="Times New Roman" w:cs="Times New Roman"/>
          <w:sz w:val="24"/>
          <w:szCs w:val="24"/>
        </w:rPr>
        <w:t xml:space="preserve"> lead</w:t>
      </w:r>
      <w:r w:rsidR="009B62CD">
        <w:rPr>
          <w:rFonts w:ascii="Times New Roman" w:hAnsi="Times New Roman" w:cs="Times New Roman"/>
          <w:sz w:val="24"/>
          <w:szCs w:val="24"/>
        </w:rPr>
        <w:t xml:space="preserve"> </w:t>
      </w:r>
      <w:r w:rsidRPr="00044B43">
        <w:rPr>
          <w:rFonts w:ascii="Times New Roman" w:hAnsi="Times New Roman" w:cs="Times New Roman"/>
          <w:sz w:val="24"/>
          <w:szCs w:val="24"/>
        </w:rPr>
        <w:t>lit</w:t>
      </w:r>
      <w:r w:rsidR="009B62CD">
        <w:rPr>
          <w:rFonts w:ascii="Times New Roman" w:hAnsi="Times New Roman" w:cs="Times New Roman"/>
          <w:sz w:val="24"/>
          <w:szCs w:val="24"/>
        </w:rPr>
        <w:t>e</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Timber Windows Specials</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Provide Hot &amp; Cold Point inc Drain</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Provide Floor Drain</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Gas Allowance</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Stacks</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Sewer Suspended</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Storm</w:t>
      </w:r>
      <w:r w:rsidR="009B62CD">
        <w:rPr>
          <w:rFonts w:ascii="Times New Roman" w:hAnsi="Times New Roman" w:cs="Times New Roman"/>
          <w:sz w:val="24"/>
          <w:szCs w:val="24"/>
        </w:rPr>
        <w:t xml:space="preserve"> </w:t>
      </w:r>
      <w:r w:rsidRPr="00044B43">
        <w:rPr>
          <w:rFonts w:ascii="Times New Roman" w:hAnsi="Times New Roman" w:cs="Times New Roman"/>
          <w:sz w:val="24"/>
          <w:szCs w:val="24"/>
        </w:rPr>
        <w:t>water supply &amp; fit</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Septic Tank Allowance</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Storm</w:t>
      </w:r>
      <w:r w:rsidR="009B62CD">
        <w:rPr>
          <w:rFonts w:ascii="Times New Roman" w:hAnsi="Times New Roman" w:cs="Times New Roman"/>
          <w:sz w:val="24"/>
          <w:szCs w:val="24"/>
        </w:rPr>
        <w:t xml:space="preserve"> </w:t>
      </w:r>
      <w:r w:rsidRPr="00044B43">
        <w:rPr>
          <w:rFonts w:ascii="Times New Roman" w:hAnsi="Times New Roman" w:cs="Times New Roman"/>
          <w:sz w:val="24"/>
          <w:szCs w:val="24"/>
        </w:rPr>
        <w:t>water pit Allowance</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Garden tap supply &amp; fit</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Fit Spa bath</w:t>
      </w:r>
      <w:r w:rsidRPr="00044B43">
        <w:rPr>
          <w:rFonts w:ascii="Times New Roman" w:hAnsi="Times New Roman" w:cs="Times New Roman"/>
          <w:sz w:val="24"/>
          <w:szCs w:val="24"/>
        </w:rPr>
        <w:tab/>
      </w:r>
    </w:p>
    <w:p w:rsidR="00044B43" w:rsidRPr="00044B43" w:rsidRDefault="00044B43" w:rsidP="00044B43">
      <w:pPr>
        <w:pStyle w:val="ListParagraph"/>
        <w:numPr>
          <w:ilvl w:val="0"/>
          <w:numId w:val="6"/>
        </w:numPr>
        <w:spacing w:line="480" w:lineRule="auto"/>
        <w:jc w:val="both"/>
        <w:rPr>
          <w:rFonts w:ascii="Times New Roman" w:hAnsi="Times New Roman" w:cs="Times New Roman"/>
          <w:sz w:val="24"/>
          <w:szCs w:val="24"/>
        </w:rPr>
      </w:pPr>
      <w:r w:rsidRPr="00044B43">
        <w:rPr>
          <w:rFonts w:ascii="Times New Roman" w:hAnsi="Times New Roman" w:cs="Times New Roman"/>
          <w:sz w:val="24"/>
          <w:szCs w:val="24"/>
        </w:rPr>
        <w:t>Fit off D/Washer, W/c etc</w:t>
      </w:r>
      <w:r w:rsidRPr="00044B43">
        <w:rPr>
          <w:rFonts w:ascii="Times New Roman" w:hAnsi="Times New Roman" w:cs="Times New Roman"/>
          <w:sz w:val="24"/>
          <w:szCs w:val="24"/>
        </w:rPr>
        <w:tab/>
      </w:r>
    </w:p>
    <w:p w:rsidR="009C75F9" w:rsidRDefault="00044B43" w:rsidP="00F87674">
      <w:pPr>
        <w:spacing w:line="480" w:lineRule="auto"/>
        <w:jc w:val="center"/>
        <w:rPr>
          <w:rFonts w:ascii="Times New Roman" w:hAnsi="Times New Roman" w:cs="Times New Roman"/>
          <w:sz w:val="24"/>
          <w:szCs w:val="24"/>
        </w:rPr>
      </w:pPr>
      <w:r w:rsidRPr="00044B43">
        <w:rPr>
          <w:rFonts w:ascii="Times New Roman" w:hAnsi="Times New Roman" w:cs="Times New Roman"/>
          <w:sz w:val="24"/>
          <w:szCs w:val="24"/>
        </w:rPr>
        <w:t xml:space="preserve">All other expenses include the Contingency Sum, Supervision Fee's, Builders margins &amp; Overheads, which are all other aspect needed to conduct and complete the build of this house. </w:t>
      </w:r>
      <w:r w:rsidR="003B4157" w:rsidRPr="003B4157">
        <w:rPr>
          <w:rFonts w:ascii="Times New Roman" w:hAnsi="Times New Roman" w:cs="Times New Roman"/>
          <w:b/>
          <w:sz w:val="24"/>
          <w:szCs w:val="24"/>
        </w:rPr>
        <w:t>Budgetary Plan</w:t>
      </w:r>
      <w:r w:rsidR="009C75F9">
        <w:rPr>
          <w:rFonts w:ascii="Times New Roman" w:hAnsi="Times New Roman" w:cs="Times New Roman"/>
          <w:noProof/>
          <w:sz w:val="24"/>
          <w:szCs w:val="24"/>
          <w:lang w:val="en-US"/>
        </w:rPr>
        <w:drawing>
          <wp:inline distT="0" distB="0" distL="0" distR="0">
            <wp:extent cx="6591300" cy="485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0" cy="4857750"/>
                    </a:xfrm>
                    <a:prstGeom prst="rect">
                      <a:avLst/>
                    </a:prstGeom>
                    <a:noFill/>
                    <a:ln>
                      <a:noFill/>
                    </a:ln>
                  </pic:spPr>
                </pic:pic>
              </a:graphicData>
            </a:graphic>
          </wp:inline>
        </w:drawing>
      </w:r>
    </w:p>
    <w:p w:rsidR="009C75F9" w:rsidRDefault="009C75F9" w:rsidP="00044B43">
      <w:pPr>
        <w:spacing w:line="480" w:lineRule="auto"/>
        <w:jc w:val="both"/>
        <w:rPr>
          <w:rFonts w:ascii="Times New Roman" w:hAnsi="Times New Roman" w:cs="Times New Roman"/>
          <w:sz w:val="24"/>
          <w:szCs w:val="24"/>
        </w:rPr>
      </w:pPr>
      <w:r>
        <w:rPr>
          <w:noProof/>
          <w:lang w:val="en-US"/>
        </w:rPr>
        <w:drawing>
          <wp:inline distT="0" distB="0" distL="0" distR="0">
            <wp:extent cx="5731510" cy="71090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7109040"/>
                    </a:xfrm>
                    <a:prstGeom prst="rect">
                      <a:avLst/>
                    </a:prstGeom>
                    <a:noFill/>
                    <a:ln>
                      <a:noFill/>
                    </a:ln>
                  </pic:spPr>
                </pic:pic>
              </a:graphicData>
            </a:graphic>
          </wp:inline>
        </w:drawing>
      </w:r>
    </w:p>
    <w:p w:rsidR="003B4157" w:rsidRDefault="003B4157" w:rsidP="006537C4">
      <w:pPr>
        <w:jc w:val="center"/>
        <w:rPr>
          <w:rFonts w:ascii="Times New Roman" w:hAnsi="Times New Roman" w:cs="Times New Roman"/>
          <w:b/>
          <w:sz w:val="24"/>
        </w:rPr>
      </w:pPr>
    </w:p>
    <w:p w:rsidR="00802C85" w:rsidRDefault="00802C85">
      <w:pPr>
        <w:spacing w:after="160" w:line="259" w:lineRule="auto"/>
        <w:rPr>
          <w:rFonts w:ascii="Times New Roman" w:hAnsi="Times New Roman" w:cs="Times New Roman"/>
          <w:b/>
          <w:sz w:val="24"/>
        </w:rPr>
      </w:pPr>
      <w:r>
        <w:rPr>
          <w:rFonts w:ascii="Times New Roman" w:hAnsi="Times New Roman" w:cs="Times New Roman"/>
          <w:b/>
          <w:sz w:val="24"/>
        </w:rPr>
        <w:br w:type="page"/>
      </w:r>
    </w:p>
    <w:p w:rsidR="006537C4" w:rsidRPr="00EE0180" w:rsidRDefault="006537C4" w:rsidP="006537C4">
      <w:pPr>
        <w:jc w:val="center"/>
        <w:rPr>
          <w:rFonts w:ascii="Times New Roman" w:hAnsi="Times New Roman" w:cs="Times New Roman"/>
          <w:b/>
          <w:sz w:val="24"/>
        </w:rPr>
      </w:pPr>
      <w:r>
        <w:rPr>
          <w:rFonts w:ascii="Times New Roman" w:hAnsi="Times New Roman" w:cs="Times New Roman"/>
          <w:b/>
          <w:sz w:val="24"/>
        </w:rPr>
        <w:t>Conclusion</w:t>
      </w:r>
    </w:p>
    <w:p w:rsidR="006537C4" w:rsidRPr="00C45869" w:rsidRDefault="006537C4" w:rsidP="00C45869">
      <w:pPr>
        <w:spacing w:line="480" w:lineRule="auto"/>
        <w:ind w:firstLine="720"/>
        <w:jc w:val="both"/>
        <w:rPr>
          <w:rFonts w:ascii="Times New Roman" w:hAnsi="Times New Roman" w:cs="Times New Roman"/>
          <w:sz w:val="24"/>
          <w:szCs w:val="24"/>
        </w:rPr>
      </w:pPr>
      <w:r w:rsidRPr="00C45869">
        <w:rPr>
          <w:rFonts w:ascii="Times New Roman" w:hAnsi="Times New Roman" w:cs="Times New Roman"/>
          <w:sz w:val="24"/>
          <w:szCs w:val="24"/>
        </w:rPr>
        <w:t>T</w:t>
      </w:r>
      <w:r w:rsidR="008D2A91">
        <w:rPr>
          <w:rFonts w:ascii="Times New Roman" w:hAnsi="Times New Roman" w:cs="Times New Roman"/>
          <w:sz w:val="24"/>
          <w:szCs w:val="24"/>
        </w:rPr>
        <w:t>he Project Management Plan involves many details and in o</w:t>
      </w:r>
      <w:r w:rsidR="00DC161F">
        <w:rPr>
          <w:rFonts w:ascii="Times New Roman" w:hAnsi="Times New Roman" w:cs="Times New Roman"/>
          <w:sz w:val="24"/>
          <w:szCs w:val="24"/>
        </w:rPr>
        <w:t>r</w:t>
      </w:r>
      <w:r w:rsidR="008D2A91">
        <w:rPr>
          <w:rFonts w:ascii="Times New Roman" w:hAnsi="Times New Roman" w:cs="Times New Roman"/>
          <w:sz w:val="24"/>
          <w:szCs w:val="24"/>
        </w:rPr>
        <w:t>de</w:t>
      </w:r>
      <w:r w:rsidR="00DC161F">
        <w:rPr>
          <w:rFonts w:ascii="Times New Roman" w:hAnsi="Times New Roman" w:cs="Times New Roman"/>
          <w:sz w:val="24"/>
          <w:szCs w:val="24"/>
        </w:rPr>
        <w:t>r</w:t>
      </w:r>
      <w:r w:rsidR="008D2A91">
        <w:rPr>
          <w:rFonts w:ascii="Times New Roman" w:hAnsi="Times New Roman" w:cs="Times New Roman"/>
          <w:sz w:val="24"/>
          <w:szCs w:val="24"/>
        </w:rPr>
        <w:t xml:space="preserve"> to have a </w:t>
      </w:r>
      <w:r w:rsidR="00DC161F">
        <w:rPr>
          <w:rFonts w:ascii="Times New Roman" w:hAnsi="Times New Roman" w:cs="Times New Roman"/>
          <w:sz w:val="24"/>
          <w:szCs w:val="24"/>
        </w:rPr>
        <w:t>successful</w:t>
      </w:r>
      <w:r w:rsidR="008D2A91">
        <w:rPr>
          <w:rFonts w:ascii="Times New Roman" w:hAnsi="Times New Roman" w:cs="Times New Roman"/>
          <w:sz w:val="24"/>
          <w:szCs w:val="24"/>
        </w:rPr>
        <w:t xml:space="preserve"> project the Pro</w:t>
      </w:r>
      <w:r w:rsidR="00DC161F">
        <w:rPr>
          <w:rFonts w:ascii="Times New Roman" w:hAnsi="Times New Roman" w:cs="Times New Roman"/>
          <w:sz w:val="24"/>
          <w:szCs w:val="24"/>
        </w:rPr>
        <w:t>j</w:t>
      </w:r>
      <w:r w:rsidR="008D2A91">
        <w:rPr>
          <w:rFonts w:ascii="Times New Roman" w:hAnsi="Times New Roman" w:cs="Times New Roman"/>
          <w:sz w:val="24"/>
          <w:szCs w:val="24"/>
        </w:rPr>
        <w:t xml:space="preserve">ect Manager needs to make sure </w:t>
      </w:r>
      <w:r w:rsidR="00DC161F">
        <w:rPr>
          <w:rFonts w:ascii="Times New Roman" w:hAnsi="Times New Roman" w:cs="Times New Roman"/>
          <w:sz w:val="24"/>
          <w:szCs w:val="24"/>
        </w:rPr>
        <w:t xml:space="preserve">there are certain things included in their project management plan. One of the first things that will need to occur is selecting a project to work on and in this </w:t>
      </w:r>
      <w:r w:rsidR="00FC7483">
        <w:rPr>
          <w:rFonts w:ascii="Times New Roman" w:hAnsi="Times New Roman" w:cs="Times New Roman"/>
          <w:sz w:val="24"/>
          <w:szCs w:val="24"/>
        </w:rPr>
        <w:t>paper, we</w:t>
      </w:r>
      <w:r w:rsidR="00DC161F">
        <w:rPr>
          <w:rFonts w:ascii="Times New Roman" w:hAnsi="Times New Roman" w:cs="Times New Roman"/>
          <w:sz w:val="24"/>
          <w:szCs w:val="24"/>
        </w:rPr>
        <w:t xml:space="preserve"> were able to discuss the criteria behind the selection. After a project is selected it is up to the project manager to make sure they have the scope and nature of the project clearly define. This paper showed the importance of having a detailed project schedule with a work breakdown structure listing milestones and task along with the critical path. One must keep in mind that the budget is as important as the schedule of tasks and both need to be met for succus. We provided a detailed budget with the estimated cost which completes our project management plan.</w:t>
      </w:r>
    </w:p>
    <w:p w:rsidR="003B4157" w:rsidRDefault="003B4157" w:rsidP="003B4157">
      <w:pPr>
        <w:spacing w:after="160" w:line="259" w:lineRule="auto"/>
        <w:rPr>
          <w:rFonts w:ascii="Times New Roman" w:hAnsi="Times New Roman" w:cs="Times New Roman"/>
          <w:b/>
          <w:sz w:val="24"/>
          <w:szCs w:val="24"/>
        </w:rPr>
      </w:pPr>
    </w:p>
    <w:p w:rsidR="003B4157" w:rsidRDefault="003B4157" w:rsidP="003B4157">
      <w:pPr>
        <w:spacing w:after="160" w:line="259" w:lineRule="auto"/>
        <w:rPr>
          <w:rFonts w:ascii="Times New Roman" w:hAnsi="Times New Roman" w:cs="Times New Roman"/>
          <w:b/>
          <w:sz w:val="24"/>
          <w:szCs w:val="24"/>
        </w:rPr>
      </w:pPr>
    </w:p>
    <w:p w:rsidR="003B4157" w:rsidRDefault="003B4157" w:rsidP="003B4157">
      <w:pPr>
        <w:spacing w:after="160" w:line="259" w:lineRule="auto"/>
        <w:rPr>
          <w:rFonts w:ascii="Times New Roman" w:hAnsi="Times New Roman" w:cs="Times New Roman"/>
          <w:b/>
          <w:sz w:val="24"/>
          <w:szCs w:val="24"/>
        </w:rPr>
      </w:pPr>
    </w:p>
    <w:p w:rsidR="003B4157" w:rsidRDefault="003B4157" w:rsidP="003B4157">
      <w:pPr>
        <w:spacing w:after="160" w:line="259" w:lineRule="auto"/>
        <w:rPr>
          <w:rFonts w:ascii="Times New Roman" w:hAnsi="Times New Roman" w:cs="Times New Roman"/>
          <w:b/>
          <w:sz w:val="24"/>
          <w:szCs w:val="24"/>
        </w:rPr>
      </w:pPr>
    </w:p>
    <w:p w:rsidR="003B4157" w:rsidRDefault="003B4157" w:rsidP="003B4157">
      <w:pPr>
        <w:spacing w:after="160" w:line="259" w:lineRule="auto"/>
        <w:rPr>
          <w:rFonts w:ascii="Times New Roman" w:hAnsi="Times New Roman" w:cs="Times New Roman"/>
          <w:b/>
          <w:sz w:val="24"/>
          <w:szCs w:val="24"/>
        </w:rPr>
      </w:pPr>
    </w:p>
    <w:p w:rsidR="00802C85" w:rsidRDefault="00802C8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952C0" w:rsidRPr="00772023" w:rsidRDefault="003952C0" w:rsidP="003B4157">
      <w:pPr>
        <w:spacing w:after="160" w:line="259" w:lineRule="auto"/>
        <w:jc w:val="center"/>
        <w:rPr>
          <w:rFonts w:ascii="Times New Roman" w:hAnsi="Times New Roman" w:cs="Times New Roman"/>
          <w:b/>
          <w:sz w:val="24"/>
          <w:szCs w:val="24"/>
        </w:rPr>
      </w:pPr>
      <w:r w:rsidRPr="00772023">
        <w:rPr>
          <w:rFonts w:ascii="Times New Roman" w:hAnsi="Times New Roman" w:cs="Times New Roman"/>
          <w:b/>
          <w:sz w:val="24"/>
          <w:szCs w:val="24"/>
        </w:rPr>
        <w:t>References</w:t>
      </w:r>
    </w:p>
    <w:p w:rsidR="003952C0" w:rsidRPr="00504C77" w:rsidRDefault="003952C0" w:rsidP="003952C0">
      <w:pPr>
        <w:spacing w:line="480" w:lineRule="auto"/>
        <w:ind w:left="567" w:hanging="567"/>
        <w:jc w:val="both"/>
        <w:rPr>
          <w:rFonts w:ascii="Times New Roman" w:hAnsi="Times New Roman" w:cs="Times New Roman"/>
          <w:color w:val="222222"/>
          <w:sz w:val="24"/>
          <w:szCs w:val="24"/>
          <w:shd w:val="clear" w:color="auto" w:fill="FFFFFF"/>
        </w:rPr>
      </w:pPr>
      <w:r w:rsidRPr="00504C77">
        <w:rPr>
          <w:rFonts w:ascii="Times New Roman" w:hAnsi="Times New Roman" w:cs="Times New Roman"/>
          <w:color w:val="222222"/>
          <w:sz w:val="24"/>
          <w:szCs w:val="24"/>
          <w:shd w:val="clear" w:color="auto" w:fill="FFFFFF"/>
        </w:rPr>
        <w:t>Cho, C. S., &amp; Gibson Jr, G. E. (2001). Building project scope definition using project definition rating index.</w:t>
      </w:r>
      <w:r w:rsidRPr="00504C77">
        <w:rPr>
          <w:rStyle w:val="apple-converted-space"/>
          <w:rFonts w:ascii="Times New Roman" w:hAnsi="Times New Roman" w:cs="Times New Roman"/>
          <w:color w:val="222222"/>
          <w:sz w:val="24"/>
          <w:szCs w:val="24"/>
          <w:shd w:val="clear" w:color="auto" w:fill="FFFFFF"/>
        </w:rPr>
        <w:t> </w:t>
      </w:r>
      <w:r w:rsidRPr="00504C77">
        <w:rPr>
          <w:rFonts w:ascii="Times New Roman" w:hAnsi="Times New Roman" w:cs="Times New Roman"/>
          <w:i/>
          <w:iCs/>
          <w:color w:val="222222"/>
          <w:sz w:val="24"/>
          <w:szCs w:val="24"/>
          <w:shd w:val="clear" w:color="auto" w:fill="FFFFFF"/>
        </w:rPr>
        <w:t>Journal of architectural engineering</w:t>
      </w:r>
      <w:r w:rsidRPr="00504C77">
        <w:rPr>
          <w:rFonts w:ascii="Times New Roman" w:hAnsi="Times New Roman" w:cs="Times New Roman"/>
          <w:color w:val="222222"/>
          <w:sz w:val="24"/>
          <w:szCs w:val="24"/>
          <w:shd w:val="clear" w:color="auto" w:fill="FFFFFF"/>
        </w:rPr>
        <w:t>,</w:t>
      </w:r>
      <w:r w:rsidRPr="00504C77">
        <w:rPr>
          <w:rStyle w:val="apple-converted-space"/>
          <w:rFonts w:ascii="Times New Roman" w:hAnsi="Times New Roman" w:cs="Times New Roman"/>
          <w:color w:val="222222"/>
          <w:sz w:val="24"/>
          <w:szCs w:val="24"/>
          <w:shd w:val="clear" w:color="auto" w:fill="FFFFFF"/>
        </w:rPr>
        <w:t> </w:t>
      </w:r>
      <w:r w:rsidRPr="00504C77">
        <w:rPr>
          <w:rFonts w:ascii="Times New Roman" w:hAnsi="Times New Roman" w:cs="Times New Roman"/>
          <w:i/>
          <w:iCs/>
          <w:color w:val="222222"/>
          <w:sz w:val="24"/>
          <w:szCs w:val="24"/>
          <w:shd w:val="clear" w:color="auto" w:fill="FFFFFF"/>
        </w:rPr>
        <w:t>7</w:t>
      </w:r>
      <w:r w:rsidRPr="00504C77">
        <w:rPr>
          <w:rFonts w:ascii="Times New Roman" w:hAnsi="Times New Roman" w:cs="Times New Roman"/>
          <w:color w:val="222222"/>
          <w:sz w:val="24"/>
          <w:szCs w:val="24"/>
          <w:shd w:val="clear" w:color="auto" w:fill="FFFFFF"/>
        </w:rPr>
        <w:t>(4), 115-125.</w:t>
      </w:r>
    </w:p>
    <w:p w:rsidR="00C54D9A" w:rsidRDefault="00C54D9A" w:rsidP="00C54D9A">
      <w:pPr>
        <w:shd w:val="clear" w:color="auto" w:fill="FFFFFF"/>
        <w:spacing w:after="0" w:line="480" w:lineRule="auto"/>
        <w:rPr>
          <w:rFonts w:ascii="Times New Roman" w:hAnsi="Times New Roman"/>
          <w:sz w:val="24"/>
          <w:szCs w:val="24"/>
        </w:rPr>
      </w:pPr>
      <w:r>
        <w:rPr>
          <w:rFonts w:ascii="Times New Roman" w:hAnsi="Times New Roman"/>
          <w:sz w:val="24"/>
          <w:szCs w:val="24"/>
        </w:rPr>
        <w:t>Deskander, D. ( 2017). The basics of project scheduling. Retrieved from</w:t>
      </w:r>
    </w:p>
    <w:p w:rsidR="00C54D9A" w:rsidRDefault="00C54D9A" w:rsidP="00C54D9A">
      <w:pPr>
        <w:shd w:val="clear" w:color="auto" w:fill="FFFFFF"/>
        <w:spacing w:after="0" w:line="480" w:lineRule="auto"/>
        <w:ind w:firstLine="720"/>
        <w:rPr>
          <w:rFonts w:ascii="Times New Roman" w:hAnsi="Times New Roman"/>
          <w:sz w:val="24"/>
          <w:szCs w:val="24"/>
        </w:rPr>
      </w:pPr>
      <w:r w:rsidRPr="008F64A3">
        <w:rPr>
          <w:rFonts w:ascii="Times New Roman" w:hAnsi="Times New Roman"/>
          <w:sz w:val="24"/>
          <w:szCs w:val="24"/>
        </w:rPr>
        <w:t>https://www.knowledgehut.com/blog/project-management/basics-project-scheduling</w:t>
      </w:r>
    </w:p>
    <w:p w:rsidR="00C54D9A" w:rsidRPr="008F64A3" w:rsidRDefault="00C54D9A" w:rsidP="00C54D9A">
      <w:pPr>
        <w:shd w:val="clear" w:color="auto" w:fill="FFFFFF"/>
        <w:spacing w:after="0" w:line="480" w:lineRule="auto"/>
        <w:rPr>
          <w:rFonts w:ascii="Times New Roman" w:hAnsi="Times New Roman"/>
          <w:sz w:val="24"/>
          <w:szCs w:val="24"/>
        </w:rPr>
      </w:pPr>
      <w:r>
        <w:rPr>
          <w:rFonts w:ascii="Times New Roman" w:hAnsi="Times New Roman"/>
          <w:sz w:val="24"/>
          <w:szCs w:val="24"/>
        </w:rPr>
        <w:t xml:space="preserve">Project Scheduling. Retrieved from </w:t>
      </w:r>
      <w:r w:rsidR="006C27F1">
        <w:rPr>
          <w:rFonts w:ascii="Times New Roman" w:hAnsi="Times New Roman"/>
          <w:sz w:val="24"/>
          <w:szCs w:val="24"/>
        </w:rPr>
        <w:fldChar w:fldCharType="begin"/>
      </w:r>
      <w:r>
        <w:rPr>
          <w:rFonts w:ascii="Times New Roman" w:hAnsi="Times New Roman"/>
          <w:sz w:val="24"/>
          <w:szCs w:val="24"/>
        </w:rPr>
        <w:instrText xml:space="preserve"> HYPERLINK "</w:instrText>
      </w:r>
      <w:r w:rsidRPr="008F64A3">
        <w:rPr>
          <w:rFonts w:ascii="Times New Roman" w:hAnsi="Times New Roman"/>
          <w:sz w:val="24"/>
          <w:szCs w:val="24"/>
        </w:rPr>
        <w:instrText>https://www.projectinsight.net/project-management</w:instrText>
      </w:r>
    </w:p>
    <w:p w:rsidR="00C54D9A" w:rsidRPr="003F75A2" w:rsidRDefault="00C54D9A" w:rsidP="00C54D9A">
      <w:pPr>
        <w:shd w:val="clear" w:color="auto" w:fill="FFFFFF"/>
        <w:spacing w:after="0" w:line="480" w:lineRule="auto"/>
        <w:rPr>
          <w:rStyle w:val="Hyperlink"/>
          <w:rFonts w:ascii="Times New Roman" w:hAnsi="Times New Roman"/>
          <w:sz w:val="24"/>
          <w:szCs w:val="24"/>
        </w:rPr>
      </w:pPr>
      <w:r w:rsidRPr="008F64A3">
        <w:rPr>
          <w:rFonts w:ascii="Times New Roman" w:hAnsi="Times New Roman"/>
          <w:sz w:val="24"/>
          <w:szCs w:val="24"/>
        </w:rPr>
        <w:instrText>basics/project-management-schedule</w:instrText>
      </w:r>
      <w:r>
        <w:rPr>
          <w:rFonts w:ascii="Times New Roman" w:hAnsi="Times New Roman"/>
          <w:sz w:val="24"/>
          <w:szCs w:val="24"/>
        </w:rPr>
        <w:instrText xml:space="preserve">" </w:instrText>
      </w:r>
      <w:r w:rsidR="006C27F1">
        <w:rPr>
          <w:rFonts w:ascii="Times New Roman" w:hAnsi="Times New Roman"/>
          <w:sz w:val="24"/>
          <w:szCs w:val="24"/>
        </w:rPr>
        <w:fldChar w:fldCharType="separate"/>
      </w:r>
      <w:r w:rsidRPr="003F75A2">
        <w:rPr>
          <w:rStyle w:val="Hyperlink"/>
          <w:rFonts w:ascii="Times New Roman" w:hAnsi="Times New Roman"/>
          <w:sz w:val="24"/>
          <w:szCs w:val="24"/>
        </w:rPr>
        <w:t>https://www.projectinsight.net/project-management</w:t>
      </w:r>
    </w:p>
    <w:p w:rsidR="00C54D9A" w:rsidRDefault="00C54D9A" w:rsidP="00C54D9A">
      <w:pPr>
        <w:spacing w:line="480" w:lineRule="auto"/>
        <w:ind w:left="567" w:hanging="567"/>
        <w:jc w:val="both"/>
        <w:rPr>
          <w:rFonts w:ascii="Times New Roman" w:hAnsi="Times New Roman" w:cs="Times New Roman"/>
          <w:color w:val="222222"/>
          <w:sz w:val="24"/>
          <w:szCs w:val="24"/>
          <w:shd w:val="clear" w:color="auto" w:fill="FFFFFF"/>
        </w:rPr>
      </w:pPr>
      <w:r w:rsidRPr="003F75A2">
        <w:rPr>
          <w:rStyle w:val="Hyperlink"/>
          <w:rFonts w:ascii="Times New Roman" w:hAnsi="Times New Roman"/>
          <w:sz w:val="24"/>
          <w:szCs w:val="24"/>
        </w:rPr>
        <w:t>basics/project-management-schedule</w:t>
      </w:r>
      <w:r w:rsidR="006C27F1">
        <w:rPr>
          <w:rFonts w:ascii="Times New Roman" w:hAnsi="Times New Roman"/>
          <w:sz w:val="24"/>
          <w:szCs w:val="24"/>
        </w:rPr>
        <w:fldChar w:fldCharType="end"/>
      </w:r>
    </w:p>
    <w:p w:rsidR="000E1FC8" w:rsidRPr="00504C77" w:rsidRDefault="000E1FC8" w:rsidP="000E1FC8">
      <w:pPr>
        <w:spacing w:line="480" w:lineRule="auto"/>
        <w:ind w:left="567" w:hanging="567"/>
        <w:jc w:val="both"/>
        <w:rPr>
          <w:rFonts w:ascii="Times New Roman" w:hAnsi="Times New Roman" w:cs="Times New Roman"/>
          <w:color w:val="222222"/>
          <w:sz w:val="24"/>
          <w:szCs w:val="24"/>
          <w:shd w:val="clear" w:color="auto" w:fill="FFFFFF"/>
        </w:rPr>
      </w:pPr>
      <w:r w:rsidRPr="00504C77">
        <w:rPr>
          <w:rFonts w:ascii="Times New Roman" w:hAnsi="Times New Roman" w:cs="Times New Roman"/>
          <w:color w:val="222222"/>
          <w:sz w:val="24"/>
          <w:szCs w:val="24"/>
          <w:shd w:val="clear" w:color="auto" w:fill="FFFFFF"/>
        </w:rPr>
        <w:t>Spradley, M. K. (2013). Project IDENTIFICATION: developing accurate identification criteria for Hispanics.</w:t>
      </w:r>
      <w:r w:rsidRPr="00504C77">
        <w:rPr>
          <w:rStyle w:val="apple-converted-space"/>
          <w:rFonts w:ascii="Times New Roman" w:hAnsi="Times New Roman" w:cs="Times New Roman"/>
          <w:color w:val="222222"/>
          <w:sz w:val="24"/>
          <w:szCs w:val="24"/>
          <w:shd w:val="clear" w:color="auto" w:fill="FFFFFF"/>
        </w:rPr>
        <w:t> </w:t>
      </w:r>
      <w:r w:rsidRPr="00504C77">
        <w:rPr>
          <w:rFonts w:ascii="Times New Roman" w:hAnsi="Times New Roman" w:cs="Times New Roman"/>
          <w:i/>
          <w:iCs/>
          <w:color w:val="222222"/>
          <w:sz w:val="24"/>
          <w:szCs w:val="24"/>
          <w:shd w:val="clear" w:color="auto" w:fill="FFFFFF"/>
        </w:rPr>
        <w:t>Washington, DC: US Department of Justice</w:t>
      </w:r>
      <w:r w:rsidRPr="00504C77">
        <w:rPr>
          <w:rFonts w:ascii="Times New Roman" w:hAnsi="Times New Roman" w:cs="Times New Roman"/>
          <w:color w:val="222222"/>
          <w:sz w:val="24"/>
          <w:szCs w:val="24"/>
          <w:shd w:val="clear" w:color="auto" w:fill="FFFFFF"/>
        </w:rPr>
        <w:t>.</w:t>
      </w:r>
    </w:p>
    <w:p w:rsidR="003952C0" w:rsidRDefault="003952C0" w:rsidP="003952C0">
      <w:pPr>
        <w:spacing w:line="480" w:lineRule="auto"/>
        <w:ind w:left="567" w:hanging="567"/>
        <w:jc w:val="both"/>
        <w:rPr>
          <w:rFonts w:ascii="Times New Roman" w:hAnsi="Times New Roman" w:cs="Times New Roman"/>
          <w:color w:val="222222"/>
          <w:sz w:val="24"/>
          <w:szCs w:val="24"/>
          <w:shd w:val="clear" w:color="auto" w:fill="FFFFFF"/>
        </w:rPr>
      </w:pPr>
      <w:r w:rsidRPr="00504C77">
        <w:rPr>
          <w:rFonts w:ascii="Times New Roman" w:hAnsi="Times New Roman" w:cs="Times New Roman"/>
          <w:color w:val="222222"/>
          <w:sz w:val="24"/>
          <w:szCs w:val="24"/>
          <w:shd w:val="clear" w:color="auto" w:fill="FFFFFF"/>
        </w:rPr>
        <w:t>Turner, J. R., &amp; Müller, R. (2003). On the nature of the project as a temporary organization.</w:t>
      </w:r>
      <w:r w:rsidRPr="00504C77">
        <w:rPr>
          <w:rStyle w:val="apple-converted-space"/>
          <w:rFonts w:ascii="Times New Roman" w:hAnsi="Times New Roman" w:cs="Times New Roman"/>
          <w:color w:val="222222"/>
          <w:sz w:val="24"/>
          <w:szCs w:val="24"/>
          <w:shd w:val="clear" w:color="auto" w:fill="FFFFFF"/>
        </w:rPr>
        <w:t> </w:t>
      </w:r>
      <w:r w:rsidRPr="00504C77">
        <w:rPr>
          <w:rFonts w:ascii="Times New Roman" w:hAnsi="Times New Roman" w:cs="Times New Roman"/>
          <w:i/>
          <w:iCs/>
          <w:color w:val="222222"/>
          <w:sz w:val="24"/>
          <w:szCs w:val="24"/>
          <w:shd w:val="clear" w:color="auto" w:fill="FFFFFF"/>
        </w:rPr>
        <w:t>International journal of project management</w:t>
      </w:r>
      <w:r w:rsidRPr="00504C77">
        <w:rPr>
          <w:rFonts w:ascii="Times New Roman" w:hAnsi="Times New Roman" w:cs="Times New Roman"/>
          <w:color w:val="222222"/>
          <w:sz w:val="24"/>
          <w:szCs w:val="24"/>
          <w:shd w:val="clear" w:color="auto" w:fill="FFFFFF"/>
        </w:rPr>
        <w:t>,</w:t>
      </w:r>
      <w:r w:rsidRPr="00504C77">
        <w:rPr>
          <w:rStyle w:val="apple-converted-space"/>
          <w:rFonts w:ascii="Times New Roman" w:hAnsi="Times New Roman" w:cs="Times New Roman"/>
          <w:color w:val="222222"/>
          <w:sz w:val="24"/>
          <w:szCs w:val="24"/>
          <w:shd w:val="clear" w:color="auto" w:fill="FFFFFF"/>
        </w:rPr>
        <w:t> </w:t>
      </w:r>
      <w:r w:rsidRPr="00504C77">
        <w:rPr>
          <w:rFonts w:ascii="Times New Roman" w:hAnsi="Times New Roman" w:cs="Times New Roman"/>
          <w:i/>
          <w:iCs/>
          <w:color w:val="222222"/>
          <w:sz w:val="24"/>
          <w:szCs w:val="24"/>
          <w:shd w:val="clear" w:color="auto" w:fill="FFFFFF"/>
        </w:rPr>
        <w:t>21</w:t>
      </w:r>
      <w:r w:rsidRPr="00504C77">
        <w:rPr>
          <w:rFonts w:ascii="Times New Roman" w:hAnsi="Times New Roman" w:cs="Times New Roman"/>
          <w:color w:val="222222"/>
          <w:sz w:val="24"/>
          <w:szCs w:val="24"/>
          <w:shd w:val="clear" w:color="auto" w:fill="FFFFFF"/>
        </w:rPr>
        <w:t>(1), 1-8.</w:t>
      </w:r>
    </w:p>
    <w:p w:rsidR="001A3A2A" w:rsidRDefault="001A3A2A" w:rsidP="001A3A2A">
      <w:pPr>
        <w:shd w:val="clear" w:color="auto" w:fill="FFFFFF"/>
        <w:spacing w:after="0" w:line="480" w:lineRule="auto"/>
        <w:ind w:firstLine="720"/>
        <w:rPr>
          <w:rFonts w:ascii="Times New Roman" w:hAnsi="Times New Roman"/>
          <w:sz w:val="24"/>
          <w:szCs w:val="24"/>
        </w:rPr>
      </w:pPr>
    </w:p>
    <w:p w:rsidR="001A3A2A" w:rsidRPr="00504C77" w:rsidRDefault="001A3A2A" w:rsidP="003952C0">
      <w:pPr>
        <w:spacing w:line="480" w:lineRule="auto"/>
        <w:ind w:left="567" w:hanging="567"/>
        <w:jc w:val="both"/>
        <w:rPr>
          <w:rFonts w:ascii="Times New Roman" w:hAnsi="Times New Roman" w:cs="Times New Roman"/>
          <w:sz w:val="24"/>
          <w:szCs w:val="24"/>
        </w:rPr>
      </w:pPr>
    </w:p>
    <w:p w:rsidR="003952C0" w:rsidRPr="0012551E" w:rsidRDefault="003952C0" w:rsidP="00DC1525">
      <w:pPr>
        <w:spacing w:line="480" w:lineRule="auto"/>
        <w:ind w:firstLine="720"/>
        <w:jc w:val="both"/>
        <w:rPr>
          <w:rFonts w:ascii="Times New Roman" w:hAnsi="Times New Roman" w:cs="Times New Roman"/>
          <w:sz w:val="24"/>
          <w:szCs w:val="24"/>
        </w:rPr>
      </w:pPr>
    </w:p>
    <w:sectPr w:rsidR="003952C0" w:rsidRPr="0012551E" w:rsidSect="0012551E">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AF5" w:rsidRDefault="008D2AF5">
      <w:pPr>
        <w:spacing w:after="0" w:line="240" w:lineRule="auto"/>
      </w:pPr>
      <w:r>
        <w:separator/>
      </w:r>
    </w:p>
  </w:endnote>
  <w:endnote w:type="continuationSeparator" w:id="0">
    <w:p w:rsidR="008D2AF5" w:rsidRDefault="008D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AF5" w:rsidRDefault="008D2AF5">
      <w:pPr>
        <w:spacing w:after="0" w:line="240" w:lineRule="auto"/>
      </w:pPr>
      <w:r>
        <w:separator/>
      </w:r>
    </w:p>
  </w:footnote>
  <w:footnote w:type="continuationSeparator" w:id="0">
    <w:p w:rsidR="008D2AF5" w:rsidRDefault="008D2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73" w:rsidRPr="00FF2F73" w:rsidRDefault="00CE31C2" w:rsidP="00FF2F73">
    <w:pPr>
      <w:pStyle w:val="Header"/>
      <w:spacing w:line="480" w:lineRule="auto"/>
      <w:jc w:val="right"/>
      <w:rPr>
        <w:rFonts w:ascii="Times New Roman" w:hAnsi="Times New Roman" w:cs="Times New Roman"/>
        <w:sz w:val="24"/>
        <w:szCs w:val="24"/>
      </w:rPr>
    </w:pPr>
    <w:r w:rsidRPr="00FF2F73">
      <w:rPr>
        <w:rFonts w:ascii="Times New Roman" w:hAnsi="Times New Roman" w:cs="Times New Roman"/>
        <w:sz w:val="24"/>
        <w:szCs w:val="24"/>
      </w:rPr>
      <w:t>PROJECT MANAGEMENT PLAN</w:t>
    </w:r>
    <w:sdt>
      <w:sdtPr>
        <w:rPr>
          <w:rFonts w:ascii="Times New Roman" w:hAnsi="Times New Roman" w:cs="Times New Roman"/>
          <w:sz w:val="24"/>
          <w:szCs w:val="24"/>
        </w:rPr>
        <w:id w:val="400674342"/>
        <w:docPartObj>
          <w:docPartGallery w:val="Page Numbers (Top of Page)"/>
          <w:docPartUnique/>
        </w:docPartObj>
      </w:sdtPr>
      <w:sdtEndPr/>
      <w:sdtContent>
        <w:r>
          <w:rPr>
            <w:rFonts w:ascii="Times New Roman" w:hAnsi="Times New Roman" w:cs="Times New Roman"/>
            <w:sz w:val="24"/>
            <w:szCs w:val="24"/>
          </w:rPr>
          <w:t xml:space="preserve">                                                                                          </w:t>
        </w:r>
        <w:r w:rsidR="006C27F1" w:rsidRPr="00FF2F73">
          <w:rPr>
            <w:rFonts w:ascii="Times New Roman" w:hAnsi="Times New Roman" w:cs="Times New Roman"/>
            <w:sz w:val="24"/>
            <w:szCs w:val="24"/>
          </w:rPr>
          <w:fldChar w:fldCharType="begin"/>
        </w:r>
        <w:r w:rsidRPr="00FF2F73">
          <w:rPr>
            <w:rFonts w:ascii="Times New Roman" w:hAnsi="Times New Roman" w:cs="Times New Roman"/>
            <w:sz w:val="24"/>
            <w:szCs w:val="24"/>
          </w:rPr>
          <w:instrText xml:space="preserve"> PAGE   \* MERGEFORMAT </w:instrText>
        </w:r>
        <w:r w:rsidR="006C27F1" w:rsidRPr="00FF2F73">
          <w:rPr>
            <w:rFonts w:ascii="Times New Roman" w:hAnsi="Times New Roman" w:cs="Times New Roman"/>
            <w:sz w:val="24"/>
            <w:szCs w:val="24"/>
          </w:rPr>
          <w:fldChar w:fldCharType="separate"/>
        </w:r>
        <w:r w:rsidR="00CF7248">
          <w:rPr>
            <w:rFonts w:ascii="Times New Roman" w:hAnsi="Times New Roman" w:cs="Times New Roman"/>
            <w:noProof/>
            <w:sz w:val="24"/>
            <w:szCs w:val="24"/>
          </w:rPr>
          <w:t>9</w:t>
        </w:r>
        <w:r w:rsidR="006C27F1" w:rsidRPr="00FF2F73">
          <w:rPr>
            <w:rFonts w:ascii="Times New Roman" w:hAnsi="Times New Roman" w:cs="Times New Roman"/>
            <w:sz w:val="24"/>
            <w:szCs w:val="24"/>
          </w:rPr>
          <w:fldChar w:fldCharType="end"/>
        </w:r>
      </w:sdtContent>
    </w:sdt>
  </w:p>
  <w:p w:rsidR="0012551E" w:rsidRPr="00FF2F73" w:rsidRDefault="00CE31C2" w:rsidP="00FF2F73">
    <w:pPr>
      <w:pStyle w:val="Header"/>
      <w:tabs>
        <w:tab w:val="clear" w:pos="4513"/>
        <w:tab w:val="clear" w:pos="9026"/>
        <w:tab w:val="left" w:pos="6690"/>
      </w:tabs>
      <w:spacing w:line="480" w:lineRule="auto"/>
      <w:rPr>
        <w:rFonts w:ascii="Times New Roman" w:hAnsi="Times New Roman" w:cs="Times New Roman"/>
        <w:sz w:val="24"/>
        <w:szCs w:val="24"/>
      </w:rPr>
    </w:pPr>
    <w:r w:rsidRPr="00FF2F73">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51E" w:rsidRPr="00FF2F73" w:rsidRDefault="00CE31C2" w:rsidP="00FF2F73">
    <w:pPr>
      <w:pStyle w:val="Header"/>
      <w:spacing w:line="480" w:lineRule="auto"/>
      <w:jc w:val="right"/>
      <w:rPr>
        <w:rFonts w:ascii="Times New Roman" w:hAnsi="Times New Roman" w:cs="Times New Roman"/>
        <w:sz w:val="24"/>
        <w:szCs w:val="24"/>
      </w:rPr>
    </w:pPr>
    <w:r w:rsidRPr="00FF2F73">
      <w:rPr>
        <w:rFonts w:ascii="Times New Roman" w:hAnsi="Times New Roman" w:cs="Times New Roman"/>
        <w:sz w:val="24"/>
        <w:szCs w:val="24"/>
      </w:rPr>
      <w:t xml:space="preserve">Running Head: PROJECT MANAGEMENT PLAN </w:t>
    </w:r>
    <w:sdt>
      <w:sdtPr>
        <w:rPr>
          <w:rFonts w:ascii="Times New Roman" w:hAnsi="Times New Roman" w:cs="Times New Roman"/>
          <w:sz w:val="24"/>
          <w:szCs w:val="24"/>
        </w:rPr>
        <w:id w:val="400674297"/>
        <w:docPartObj>
          <w:docPartGallery w:val="Page Numbers (Top of Page)"/>
          <w:docPartUnique/>
        </w:docPartObj>
      </w:sdtPr>
      <w:sdtEndPr/>
      <w:sdtContent>
        <w:r>
          <w:rPr>
            <w:rFonts w:ascii="Times New Roman" w:hAnsi="Times New Roman" w:cs="Times New Roman"/>
            <w:sz w:val="24"/>
            <w:szCs w:val="24"/>
          </w:rPr>
          <w:t xml:space="preserve">                                                               </w:t>
        </w:r>
        <w:r w:rsidR="006C27F1" w:rsidRPr="00FF2F73">
          <w:rPr>
            <w:rFonts w:ascii="Times New Roman" w:hAnsi="Times New Roman" w:cs="Times New Roman"/>
            <w:sz w:val="24"/>
            <w:szCs w:val="24"/>
          </w:rPr>
          <w:fldChar w:fldCharType="begin"/>
        </w:r>
        <w:r w:rsidRPr="00FF2F73">
          <w:rPr>
            <w:rFonts w:ascii="Times New Roman" w:hAnsi="Times New Roman" w:cs="Times New Roman"/>
            <w:sz w:val="24"/>
            <w:szCs w:val="24"/>
          </w:rPr>
          <w:instrText xml:space="preserve"> PAGE   \* MERGEFORMAT </w:instrText>
        </w:r>
        <w:r w:rsidR="006C27F1" w:rsidRPr="00FF2F73">
          <w:rPr>
            <w:rFonts w:ascii="Times New Roman" w:hAnsi="Times New Roman" w:cs="Times New Roman"/>
            <w:sz w:val="24"/>
            <w:szCs w:val="24"/>
          </w:rPr>
          <w:fldChar w:fldCharType="separate"/>
        </w:r>
        <w:r w:rsidR="00CF7248">
          <w:rPr>
            <w:rFonts w:ascii="Times New Roman" w:hAnsi="Times New Roman" w:cs="Times New Roman"/>
            <w:noProof/>
            <w:sz w:val="24"/>
            <w:szCs w:val="24"/>
          </w:rPr>
          <w:t>1</w:t>
        </w:r>
        <w:r w:rsidR="006C27F1" w:rsidRPr="00FF2F73">
          <w:rPr>
            <w:rFonts w:ascii="Times New Roman" w:hAnsi="Times New Roman" w:cs="Times New Roman"/>
            <w:sz w:val="24"/>
            <w:szCs w:val="24"/>
          </w:rPr>
          <w:fldChar w:fldCharType="end"/>
        </w:r>
      </w:sdtContent>
    </w:sdt>
  </w:p>
  <w:p w:rsidR="0012551E" w:rsidRDefault="008D2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16E2B"/>
    <w:multiLevelType w:val="hybridMultilevel"/>
    <w:tmpl w:val="4ADC5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3D25FD"/>
    <w:multiLevelType w:val="hybridMultilevel"/>
    <w:tmpl w:val="2D1CF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4D06F8"/>
    <w:multiLevelType w:val="multilevel"/>
    <w:tmpl w:val="11402D2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390" w:hanging="39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6501299B"/>
    <w:multiLevelType w:val="hybridMultilevel"/>
    <w:tmpl w:val="D4D68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3D2BD5"/>
    <w:multiLevelType w:val="hybridMultilevel"/>
    <w:tmpl w:val="9F7CC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CB3EEB"/>
    <w:multiLevelType w:val="hybridMultilevel"/>
    <w:tmpl w:val="0548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25"/>
    <w:rsid w:val="00044B43"/>
    <w:rsid w:val="00055FAF"/>
    <w:rsid w:val="000E1FC8"/>
    <w:rsid w:val="00122F03"/>
    <w:rsid w:val="001469D9"/>
    <w:rsid w:val="001A3A2A"/>
    <w:rsid w:val="001C2020"/>
    <w:rsid w:val="0030558B"/>
    <w:rsid w:val="00394C91"/>
    <w:rsid w:val="003952C0"/>
    <w:rsid w:val="003B4157"/>
    <w:rsid w:val="003D54E2"/>
    <w:rsid w:val="003F20FA"/>
    <w:rsid w:val="00452337"/>
    <w:rsid w:val="00485E2F"/>
    <w:rsid w:val="0048694C"/>
    <w:rsid w:val="004946DF"/>
    <w:rsid w:val="004B4C43"/>
    <w:rsid w:val="004F6B0C"/>
    <w:rsid w:val="005B5973"/>
    <w:rsid w:val="0060131A"/>
    <w:rsid w:val="00610B75"/>
    <w:rsid w:val="006537C4"/>
    <w:rsid w:val="00683AF2"/>
    <w:rsid w:val="006C27F1"/>
    <w:rsid w:val="006E0E20"/>
    <w:rsid w:val="006E5365"/>
    <w:rsid w:val="007159AF"/>
    <w:rsid w:val="007B1F88"/>
    <w:rsid w:val="00801FAE"/>
    <w:rsid w:val="00802C85"/>
    <w:rsid w:val="00837703"/>
    <w:rsid w:val="008547D5"/>
    <w:rsid w:val="008614DC"/>
    <w:rsid w:val="008D2A91"/>
    <w:rsid w:val="008D2AF5"/>
    <w:rsid w:val="009531C5"/>
    <w:rsid w:val="009B62CD"/>
    <w:rsid w:val="009C75F9"/>
    <w:rsid w:val="00A75759"/>
    <w:rsid w:val="00A97EE5"/>
    <w:rsid w:val="00AA189D"/>
    <w:rsid w:val="00AA7146"/>
    <w:rsid w:val="00B210BF"/>
    <w:rsid w:val="00C45869"/>
    <w:rsid w:val="00C54D9A"/>
    <w:rsid w:val="00CC5DB8"/>
    <w:rsid w:val="00CE31C2"/>
    <w:rsid w:val="00CF7248"/>
    <w:rsid w:val="00D378B5"/>
    <w:rsid w:val="00DB75D8"/>
    <w:rsid w:val="00DC1525"/>
    <w:rsid w:val="00DC161F"/>
    <w:rsid w:val="00DF798A"/>
    <w:rsid w:val="00E43FDB"/>
    <w:rsid w:val="00E634EF"/>
    <w:rsid w:val="00F87674"/>
    <w:rsid w:val="00F87A36"/>
    <w:rsid w:val="00FA6458"/>
    <w:rsid w:val="00FC7483"/>
    <w:rsid w:val="00FF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4D8D8-4F57-4BD9-8831-7B033D61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525"/>
    <w:pPr>
      <w:spacing w:after="200" w:line="276" w:lineRule="auto"/>
    </w:pPr>
    <w:rPr>
      <w:lang w:val="en-GB"/>
    </w:rPr>
  </w:style>
  <w:style w:type="paragraph" w:styleId="Heading1">
    <w:name w:val="heading 1"/>
    <w:basedOn w:val="Normal"/>
    <w:next w:val="BodyText"/>
    <w:link w:val="Heading1Char"/>
    <w:qFormat/>
    <w:rsid w:val="00A97EE5"/>
    <w:pPr>
      <w:spacing w:after="0" w:line="480" w:lineRule="auto"/>
      <w:jc w:val="center"/>
      <w:outlineLvl w:val="0"/>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525"/>
    <w:rPr>
      <w:lang w:val="en-GB"/>
    </w:rPr>
  </w:style>
  <w:style w:type="character" w:customStyle="1" w:styleId="apple-converted-space">
    <w:name w:val="apple-converted-space"/>
    <w:basedOn w:val="DefaultParagraphFont"/>
    <w:rsid w:val="00DC1525"/>
  </w:style>
  <w:style w:type="character" w:styleId="Hyperlink">
    <w:name w:val="Hyperlink"/>
    <w:uiPriority w:val="99"/>
    <w:unhideWhenUsed/>
    <w:rsid w:val="001A3A2A"/>
    <w:rPr>
      <w:color w:val="0563C1"/>
      <w:u w:val="single"/>
    </w:rPr>
  </w:style>
  <w:style w:type="paragraph" w:styleId="ListParagraph">
    <w:name w:val="List Paragraph"/>
    <w:basedOn w:val="Normal"/>
    <w:uiPriority w:val="34"/>
    <w:qFormat/>
    <w:rsid w:val="001A3A2A"/>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452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337"/>
    <w:rPr>
      <w:rFonts w:ascii="Tahoma" w:hAnsi="Tahoma" w:cs="Tahoma"/>
      <w:sz w:val="16"/>
      <w:szCs w:val="16"/>
      <w:lang w:val="en-GB"/>
    </w:rPr>
  </w:style>
  <w:style w:type="character" w:customStyle="1" w:styleId="Heading1Char">
    <w:name w:val="Heading 1 Char"/>
    <w:basedOn w:val="DefaultParagraphFont"/>
    <w:link w:val="Heading1"/>
    <w:rsid w:val="00A97EE5"/>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97EE5"/>
    <w:pPr>
      <w:spacing w:after="120"/>
    </w:pPr>
  </w:style>
  <w:style w:type="character" w:customStyle="1" w:styleId="BodyTextChar">
    <w:name w:val="Body Text Char"/>
    <w:basedOn w:val="DefaultParagraphFont"/>
    <w:link w:val="BodyText"/>
    <w:uiPriority w:val="99"/>
    <w:semiHidden/>
    <w:rsid w:val="00A97EE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8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49AAC-36E7-4604-B4DD-8E2FAB30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Rumpel</dc:creator>
  <cp:lastModifiedBy>augky</cp:lastModifiedBy>
  <cp:revision>2</cp:revision>
  <dcterms:created xsi:type="dcterms:W3CDTF">2018-06-12T02:06:00Z</dcterms:created>
  <dcterms:modified xsi:type="dcterms:W3CDTF">2018-06-12T02:06:00Z</dcterms:modified>
</cp:coreProperties>
</file>