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4" w:rsidRDefault="0076286F">
      <w:pPr>
        <w:pStyle w:val="a"/>
      </w:pPr>
      <w:r>
        <w:t>You have two options listed below.</w:t>
      </w:r>
    </w:p>
    <w:p w:rsidR="00AA7A54" w:rsidRDefault="00AA7A54">
      <w:pPr>
        <w:pStyle w:val="a"/>
      </w:pPr>
    </w:p>
    <w:p w:rsidR="00AA7A54" w:rsidRDefault="0076286F">
      <w:pPr>
        <w:pStyle w:val="a"/>
      </w:pPr>
      <w:r>
        <w:t>A. Select a work of Korean literature (or a collection of short works of Korean literature)</w:t>
      </w:r>
    </w:p>
    <w:p w:rsidR="00AA7A54" w:rsidRDefault="0076286F">
      <w:pPr>
        <w:pStyle w:val="a"/>
      </w:pPr>
      <w:r>
        <w:t>from the period after 1945 comprising at least 100 pages of reading and analyze it as an</w:t>
      </w:r>
    </w:p>
    <w:p w:rsidR="00AA7A54" w:rsidRDefault="0076286F">
      <w:pPr>
        <w:pStyle w:val="a"/>
      </w:pPr>
      <w:r>
        <w:t xml:space="preserve">expression of the some of the values </w:t>
      </w:r>
      <w:r>
        <w:t>or institutions of Korean society that have been</w:t>
      </w:r>
    </w:p>
    <w:p w:rsidR="00AA7A54" w:rsidRDefault="0076286F">
      <w:pPr>
        <w:pStyle w:val="a"/>
      </w:pPr>
      <w:r>
        <w:t>discussed in class. Take into account that works of fiction are imaginary, and distinguish</w:t>
      </w:r>
    </w:p>
    <w:p w:rsidR="00AA7A54" w:rsidRDefault="0076286F">
      <w:pPr>
        <w:pStyle w:val="a"/>
      </w:pPr>
      <w:r>
        <w:t>ideals from actual practice, description from satire and so forth. It may help to check</w:t>
      </w:r>
    </w:p>
    <w:p w:rsidR="00AA7A54" w:rsidRDefault="0076286F">
      <w:pPr>
        <w:pStyle w:val="a"/>
      </w:pPr>
      <w:r>
        <w:t>reviews of the works to cont</w:t>
      </w:r>
      <w:r>
        <w:t>extualize what message the author might have. Use the</w:t>
      </w:r>
    </w:p>
    <w:p w:rsidR="00AA7A54" w:rsidRDefault="0076286F">
      <w:pPr>
        <w:pStyle w:val="a"/>
      </w:pPr>
      <w:r>
        <w:t>insight you have gained from readings and lectures, as well as appropriate supplementary</w:t>
      </w:r>
    </w:p>
    <w:p w:rsidR="00AA7A54" w:rsidRDefault="0076286F">
      <w:pPr>
        <w:pStyle w:val="a"/>
      </w:pPr>
      <w:r>
        <w:t>material you feel is appropriate. (Supplementary material can count toward the 100 page</w:t>
      </w:r>
    </w:p>
    <w:p w:rsidR="00AA7A54" w:rsidRDefault="0076286F">
      <w:pPr>
        <w:pStyle w:val="a"/>
      </w:pPr>
      <w:r>
        <w:t>goal).</w:t>
      </w:r>
    </w:p>
    <w:p w:rsidR="00AA7A54" w:rsidRDefault="0076286F">
      <w:pPr>
        <w:pStyle w:val="a"/>
      </w:pPr>
      <w:r>
        <w:t xml:space="preserve">-novels that have </w:t>
      </w:r>
      <w:r>
        <w:t>been well-translated)</w:t>
      </w:r>
    </w:p>
    <w:p w:rsidR="00AA7A54" w:rsidRDefault="0076286F">
      <w:pPr>
        <w:pStyle w:val="a"/>
      </w:pPr>
      <w:r>
        <w:t>Pak Wan-s</w:t>
      </w:r>
      <w:r>
        <w:rPr>
          <w:rFonts w:ascii="Arial Unicode MS" w:hAnsi="Helvetica"/>
        </w:rPr>
        <w:t>ŏ</w:t>
      </w:r>
    </w:p>
    <w:p w:rsidR="00AA7A54" w:rsidRDefault="0076286F">
      <w:pPr>
        <w:pStyle w:val="a"/>
      </w:pPr>
      <w:r>
        <w:t>Who ate up all the shinga? An autobiographical novel.</w:t>
      </w:r>
    </w:p>
    <w:p w:rsidR="00AA7A54" w:rsidRDefault="0076286F">
      <w:pPr>
        <w:pStyle w:val="a"/>
      </w:pPr>
      <w:r>
        <w:t>Three days in autumn</w:t>
      </w:r>
    </w:p>
    <w:p w:rsidR="00AA7A54" w:rsidRDefault="0076286F">
      <w:pPr>
        <w:pStyle w:val="a"/>
      </w:pPr>
      <w:r>
        <w:t>The naked tree</w:t>
      </w:r>
    </w:p>
    <w:p w:rsidR="00AA7A54" w:rsidRDefault="0076286F">
      <w:pPr>
        <w:pStyle w:val="a"/>
      </w:pPr>
      <w:r>
        <w:t>A sketch of the fading sun</w:t>
      </w:r>
    </w:p>
    <w:p w:rsidR="00AA7A54" w:rsidRDefault="0076286F">
      <w:pPr>
        <w:pStyle w:val="a"/>
      </w:pPr>
      <w:r>
        <w:rPr>
          <w:lang w:val="de-DE"/>
        </w:rPr>
        <w:t>Ahn Junghyo</w:t>
      </w:r>
    </w:p>
    <w:p w:rsidR="00AA7A54" w:rsidRDefault="0076286F">
      <w:pPr>
        <w:pStyle w:val="a"/>
      </w:pPr>
      <w:r>
        <w:t>Silver Stallion (Korean War), self translated</w:t>
      </w:r>
    </w:p>
    <w:p w:rsidR="00AA7A54" w:rsidRDefault="0076286F">
      <w:pPr>
        <w:pStyle w:val="a"/>
      </w:pPr>
      <w:r>
        <w:t>White Badge (Vietnam War), self translated</w:t>
      </w:r>
    </w:p>
    <w:p w:rsidR="00AA7A54" w:rsidRDefault="0076286F">
      <w:pPr>
        <w:pStyle w:val="a"/>
      </w:pPr>
      <w:r>
        <w:t>Cho C</w:t>
      </w:r>
      <w:r>
        <w:t>hong-Rae Playing with Fire tr. Chun Kyung-ja (fate of a successful</w:t>
      </w:r>
    </w:p>
    <w:p w:rsidR="00AA7A54" w:rsidRDefault="0076286F">
      <w:pPr>
        <w:pStyle w:val="a"/>
      </w:pPr>
      <w:r>
        <w:t>businessman who participated in a Korean War atrocity)</w:t>
      </w:r>
    </w:p>
    <w:p w:rsidR="00AA7A54" w:rsidRDefault="0076286F">
      <w:pPr>
        <w:pStyle w:val="a"/>
      </w:pPr>
      <w:r>
        <w:t>Hwang Suk-Young The Shadow of Arms (Vietnam War) tr. Chun Kyung-ja</w:t>
      </w:r>
    </w:p>
    <w:p w:rsidR="00AA7A54" w:rsidRDefault="0076286F">
      <w:pPr>
        <w:pStyle w:val="a"/>
      </w:pPr>
      <w:r>
        <w:rPr>
          <w:lang w:val="nl-NL"/>
        </w:rPr>
        <w:t>Hwang Sun-won</w:t>
      </w:r>
    </w:p>
    <w:p w:rsidR="00AA7A54" w:rsidRDefault="0076286F">
      <w:pPr>
        <w:pStyle w:val="a"/>
      </w:pPr>
      <w:r>
        <w:t>The Descendents of Cain (north Korean land reform), t</w:t>
      </w:r>
      <w:r>
        <w:t>r. Suh Ji-moon</w:t>
      </w:r>
    </w:p>
    <w:p w:rsidR="00AA7A54" w:rsidRDefault="0076286F">
      <w:pPr>
        <w:pStyle w:val="a"/>
      </w:pPr>
      <w:r>
        <w:t>The Moving Castle (urban life in the sixties), tr. Fulton</w:t>
      </w:r>
    </w:p>
    <w:p w:rsidR="00AA7A54" w:rsidRDefault="0076286F">
      <w:pPr>
        <w:pStyle w:val="a"/>
      </w:pPr>
      <w:r>
        <w:t>Trees on a Slope (Korean War)</w:t>
      </w:r>
    </w:p>
    <w:p w:rsidR="00AA7A54" w:rsidRDefault="0076286F">
      <w:pPr>
        <w:pStyle w:val="a"/>
      </w:pPr>
      <w:r>
        <w:t>2</w:t>
      </w:r>
    </w:p>
    <w:p w:rsidR="00AA7A54" w:rsidRDefault="0076286F">
      <w:pPr>
        <w:pStyle w:val="a"/>
      </w:pPr>
      <w:r>
        <w:t>Pak Ky</w:t>
      </w:r>
      <w:r>
        <w:rPr>
          <w:rFonts w:ascii="Arial Unicode MS" w:hAnsi="Helvetica"/>
        </w:rPr>
        <w:t>ŏ</w:t>
      </w:r>
      <w:r>
        <w:rPr>
          <w:lang w:val="it-IT"/>
        </w:rPr>
        <w:t>ng-ni, Land: a novel. Kegan Paul International 1996</w:t>
      </w:r>
    </w:p>
    <w:p w:rsidR="00AA7A54" w:rsidRDefault="0076286F">
      <w:pPr>
        <w:pStyle w:val="a"/>
      </w:pPr>
      <w:r>
        <w:t>Ho-chul Lee Southerners,, Northerners (experience, partly autobiographical, of a</w:t>
      </w:r>
    </w:p>
    <w:p w:rsidR="00AA7A54" w:rsidRDefault="0076286F">
      <w:pPr>
        <w:pStyle w:val="a"/>
      </w:pPr>
      <w:r>
        <w:t xml:space="preserve">North </w:t>
      </w:r>
      <w:r>
        <w:t>Korean during the Korean War)</w:t>
      </w:r>
    </w:p>
    <w:p w:rsidR="00AA7A54" w:rsidRDefault="0076286F">
      <w:pPr>
        <w:pStyle w:val="a"/>
      </w:pPr>
      <w:r>
        <w:rPr>
          <w:lang w:val="pt-PT"/>
        </w:rPr>
        <w:t>Cho Se-h</w:t>
      </w:r>
      <w:r>
        <w:rPr>
          <w:rFonts w:ascii="Arial Unicode MS" w:hAnsi="Helvetica"/>
        </w:rPr>
        <w:t>ŭ</w:t>
      </w:r>
      <w:r>
        <w:t>i The Dwarf (</w:t>
      </w:r>
      <w:r>
        <w:rPr>
          <w:rFonts w:ascii="Arial Unicode MS" w:hAnsi="Helvetica"/>
          <w:lang w:val="de-DE"/>
        </w:rPr>
        <w:t>“</w:t>
      </w:r>
      <w:r>
        <w:t>the dark side of South Korea</w:t>
      </w:r>
      <w:r>
        <w:rPr>
          <w:rFonts w:ascii="Arial Unicode MS" w:hAnsi="Helvetica"/>
        </w:rPr>
        <w:t>’</w:t>
      </w:r>
      <w:r>
        <w:t xml:space="preserve">s </w:t>
      </w:r>
      <w:r>
        <w:rPr>
          <w:rFonts w:ascii="Arial Unicode MS" w:hAnsi="Helvetica"/>
        </w:rPr>
        <w:t>‘</w:t>
      </w:r>
      <w:r>
        <w:t>economic miracle</w:t>
      </w:r>
      <w:r>
        <w:rPr>
          <w:rFonts w:ascii="Arial Unicode MS" w:hAnsi="Helvetica"/>
        </w:rPr>
        <w:t>’”</w:t>
      </w:r>
      <w:r>
        <w:t>)</w:t>
      </w:r>
    </w:p>
    <w:p w:rsidR="00AA7A54" w:rsidRDefault="0076286F">
      <w:pPr>
        <w:pStyle w:val="a"/>
      </w:pPr>
      <w:r>
        <w:t>-collections of modern short stories (must read a minimum of three)</w:t>
      </w:r>
    </w:p>
    <w:p w:rsidR="00AA7A54" w:rsidRDefault="0076286F">
      <w:pPr>
        <w:pStyle w:val="a"/>
      </w:pPr>
      <w:r>
        <w:t>Fulton, ed. Land of Exile (variety), World of Farewell (women writers)</w:t>
      </w:r>
    </w:p>
    <w:p w:rsidR="00AA7A54" w:rsidRDefault="0076286F">
      <w:pPr>
        <w:pStyle w:val="a"/>
      </w:pPr>
      <w:r>
        <w:t xml:space="preserve">Holman, ed. </w:t>
      </w:r>
      <w:r>
        <w:t>Shadows of a Sound (Hwang Sun-w</w:t>
      </w:r>
      <w:r>
        <w:rPr>
          <w:rFonts w:ascii="Arial Unicode MS" w:hAnsi="Helvetica"/>
        </w:rPr>
        <w:t>ŏ</w:t>
      </w:r>
      <w:r>
        <w:t>n stories)</w:t>
      </w:r>
    </w:p>
    <w:p w:rsidR="00AA7A54" w:rsidRDefault="0076286F">
      <w:pPr>
        <w:pStyle w:val="a"/>
      </w:pPr>
      <w:r>
        <w:t>Peter Lee, ed. Flowers of Fire (variety)</w:t>
      </w:r>
    </w:p>
    <w:p w:rsidR="00AA7A54" w:rsidRDefault="0076286F">
      <w:pPr>
        <w:pStyle w:val="a"/>
      </w:pPr>
      <w:r>
        <w:rPr>
          <w:lang w:val="nl-NL"/>
        </w:rPr>
        <w:t>Chun Kyung-ja My Very Last Posession (Pak Wan-s</w:t>
      </w:r>
      <w:r>
        <w:rPr>
          <w:rFonts w:ascii="Arial Unicode MS" w:hAnsi="Helvetica"/>
        </w:rPr>
        <w:t>ŏ</w:t>
      </w:r>
      <w:r>
        <w:rPr>
          <w:rFonts w:ascii="Arial Unicode MS" w:hAnsi="Helvetica"/>
        </w:rPr>
        <w:t xml:space="preserve"> </w:t>
      </w:r>
      <w:r>
        <w:t>short stories)</w:t>
      </w:r>
    </w:p>
    <w:p w:rsidR="00AA7A54" w:rsidRDefault="0076286F">
      <w:pPr>
        <w:pStyle w:val="a"/>
      </w:pPr>
      <w:r>
        <w:t>B. Select a non-fiction book (or a series of non-fiction chapters or articles on the same</w:t>
      </w:r>
    </w:p>
    <w:p w:rsidR="00AA7A54" w:rsidRDefault="0076286F">
      <w:pPr>
        <w:pStyle w:val="a"/>
      </w:pPr>
      <w:r>
        <w:t xml:space="preserve">topic) comprising </w:t>
      </w:r>
      <w:r>
        <w:t>at least 100 pages of reading relating to any aspect of post-1945</w:t>
      </w:r>
    </w:p>
    <w:p w:rsidR="00AA7A54" w:rsidRDefault="0076286F">
      <w:pPr>
        <w:pStyle w:val="a"/>
      </w:pPr>
      <w:r>
        <w:t>Korean society or culture which interests you, and write a critical review, evaluating it in</w:t>
      </w:r>
    </w:p>
    <w:p w:rsidR="00AA7A54" w:rsidRDefault="0076286F">
      <w:pPr>
        <w:pStyle w:val="a"/>
      </w:pPr>
      <w:r>
        <w:t>terms of viewpoint, thesis, and method and showing how the material in the book is</w:t>
      </w:r>
    </w:p>
    <w:p w:rsidR="00AA7A54" w:rsidRDefault="0076286F">
      <w:pPr>
        <w:pStyle w:val="a"/>
      </w:pPr>
      <w:r>
        <w:t>relevant to so</w:t>
      </w:r>
      <w:r>
        <w:t>me topics or concerns mentioned in the course.</w:t>
      </w:r>
    </w:p>
    <w:p w:rsidR="00AA7A54" w:rsidRDefault="0076286F">
      <w:pPr>
        <w:pStyle w:val="a"/>
      </w:pPr>
      <w:r>
        <w:t>Suggestions:</w:t>
      </w:r>
    </w:p>
    <w:p w:rsidR="00AA7A54" w:rsidRDefault="0076286F">
      <w:pPr>
        <w:pStyle w:val="a"/>
      </w:pPr>
      <w:r>
        <w:t>Buddhism:</w:t>
      </w:r>
    </w:p>
    <w:p w:rsidR="00AA7A54" w:rsidRDefault="0076286F">
      <w:pPr>
        <w:pStyle w:val="a"/>
      </w:pPr>
      <w:r>
        <w:rPr>
          <w:lang w:val="de-DE"/>
        </w:rPr>
        <w:t>Buswell, Robert E. Jr. 1992, The Zen Monastic Experience. Princeton University Press.</w:t>
      </w:r>
    </w:p>
    <w:p w:rsidR="00AA7A54" w:rsidRDefault="0076286F">
      <w:pPr>
        <w:pStyle w:val="a"/>
      </w:pPr>
      <w:r>
        <w:t>Park, Jin Y. (2009) Makers of Modern Korean Buddhism. State University Press of New</w:t>
      </w:r>
    </w:p>
    <w:p w:rsidR="00AA7A54" w:rsidRDefault="0076286F">
      <w:pPr>
        <w:pStyle w:val="a"/>
      </w:pPr>
      <w:r>
        <w:t>York.</w:t>
      </w:r>
    </w:p>
    <w:p w:rsidR="00AA7A54" w:rsidRDefault="0076286F">
      <w:pPr>
        <w:pStyle w:val="a"/>
      </w:pPr>
      <w:r>
        <w:t>Christiani</w:t>
      </w:r>
      <w:r>
        <w:t>ty:</w:t>
      </w:r>
    </w:p>
    <w:p w:rsidR="00AA7A54" w:rsidRDefault="0076286F">
      <w:pPr>
        <w:pStyle w:val="a"/>
      </w:pPr>
      <w:r>
        <w:t>Choi, Hyaeweol (2009) Gender and Mission Encounters in Korea: New Women, Old</w:t>
      </w:r>
    </w:p>
    <w:p w:rsidR="00AA7A54" w:rsidRDefault="0076286F">
      <w:pPr>
        <w:pStyle w:val="a"/>
      </w:pPr>
      <w:r>
        <w:t>Ways. University of California Press.</w:t>
      </w:r>
    </w:p>
    <w:p w:rsidR="00AA7A54" w:rsidRDefault="0076286F">
      <w:pPr>
        <w:pStyle w:val="a"/>
      </w:pPr>
      <w:r>
        <w:t>Chong, Kelly H. Deliverance and Submission: Evangelical Women and the Negotiation</w:t>
      </w:r>
    </w:p>
    <w:p w:rsidR="00AA7A54" w:rsidRDefault="0076286F">
      <w:pPr>
        <w:pStyle w:val="a"/>
      </w:pPr>
      <w:r>
        <w:lastRenderedPageBreak/>
        <w:t>of Patriarchy in South Korea.</w:t>
      </w:r>
    </w:p>
    <w:p w:rsidR="00AA7A54" w:rsidRDefault="0076286F">
      <w:pPr>
        <w:pStyle w:val="a"/>
      </w:pPr>
      <w:r>
        <w:t xml:space="preserve">Lee, Timothy (2010) Born </w:t>
      </w:r>
      <w:r>
        <w:t>Again: Evangelicalism in Korea. University of Hawaii Press.</w:t>
      </w:r>
    </w:p>
    <w:p w:rsidR="00AA7A54" w:rsidRDefault="0076286F">
      <w:pPr>
        <w:pStyle w:val="a"/>
      </w:pPr>
      <w:r>
        <w:t>Park, Chung-Shin (2003) Protestantism and Politics in Korea. University of Washington</w:t>
      </w:r>
    </w:p>
    <w:p w:rsidR="00AA7A54" w:rsidRDefault="0076286F">
      <w:pPr>
        <w:pStyle w:val="a"/>
      </w:pPr>
      <w:r>
        <w:rPr>
          <w:lang w:val="pt-PT"/>
        </w:rPr>
        <w:t>Press.</w:t>
      </w:r>
    </w:p>
    <w:p w:rsidR="00AA7A54" w:rsidRDefault="0076286F">
      <w:pPr>
        <w:pStyle w:val="a"/>
      </w:pPr>
      <w:r>
        <w:t>North Korea:</w:t>
      </w:r>
    </w:p>
    <w:p w:rsidR="00AA7A54" w:rsidRDefault="0076286F">
      <w:pPr>
        <w:pStyle w:val="a"/>
      </w:pPr>
      <w:r>
        <w:t>Armstrong (2003) The North Korean Revolution 1945-1950. Cornell University Press.</w:t>
      </w:r>
    </w:p>
    <w:p w:rsidR="00AA7A54" w:rsidRDefault="0076286F">
      <w:pPr>
        <w:pStyle w:val="a"/>
      </w:pPr>
      <w:r>
        <w:t xml:space="preserve">Demick, </w:t>
      </w:r>
      <w:r>
        <w:t>Barbara (2009) Nothing to Envy: Ordinary Lives in North Korea. Spiegel and</w:t>
      </w:r>
    </w:p>
    <w:p w:rsidR="00AA7A54" w:rsidRDefault="0076286F">
      <w:pPr>
        <w:pStyle w:val="a"/>
      </w:pPr>
      <w:r>
        <w:t>Grau.</w:t>
      </w:r>
    </w:p>
    <w:p w:rsidR="00AA7A54" w:rsidRDefault="0076286F">
      <w:pPr>
        <w:pStyle w:val="a"/>
      </w:pPr>
      <w:r>
        <w:t>Kim, Suzy (2013) Everyday Life in the North Korean Revolution, 1945-1950. Cornell</w:t>
      </w:r>
    </w:p>
    <w:p w:rsidR="00AA7A54" w:rsidRDefault="0076286F">
      <w:pPr>
        <w:pStyle w:val="a"/>
      </w:pPr>
      <w:r>
        <w:t>University Press</w:t>
      </w:r>
    </w:p>
    <w:p w:rsidR="00AA7A54" w:rsidRDefault="0076286F">
      <w:pPr>
        <w:pStyle w:val="a"/>
      </w:pPr>
      <w:r>
        <w:t xml:space="preserve">Hassig, Ralph and Kongdan Oh (2009) The Hidden People of North Korea: </w:t>
      </w:r>
      <w:r>
        <w:t>Everyday</w:t>
      </w:r>
    </w:p>
    <w:p w:rsidR="00AA7A54" w:rsidRDefault="0076286F">
      <w:pPr>
        <w:pStyle w:val="a"/>
      </w:pPr>
      <w:r>
        <w:t>Life in the Hermit Kingdon. Rowman and Littlefield.</w:t>
      </w:r>
    </w:p>
    <w:p w:rsidR="00AA7A54" w:rsidRDefault="0076286F">
      <w:pPr>
        <w:pStyle w:val="a"/>
      </w:pPr>
      <w:r>
        <w:t>Lankov, Andrei (2007) North of the DMZL Essays on Daily Life in North Korea.</w:t>
      </w:r>
    </w:p>
    <w:p w:rsidR="00AA7A54" w:rsidRDefault="0076286F">
      <w:pPr>
        <w:pStyle w:val="a"/>
      </w:pPr>
      <w:r>
        <w:rPr>
          <w:lang w:val="it-IT"/>
        </w:rPr>
        <w:t>McFarland &amp; Co.</w:t>
      </w:r>
    </w:p>
    <w:p w:rsidR="00AA7A54" w:rsidRDefault="0076286F">
      <w:pPr>
        <w:pStyle w:val="a"/>
      </w:pPr>
      <w:r>
        <w:t>Noland, Noland and Stephan Haggard (2007) Famine in North Korea: Markets, Aid, and</w:t>
      </w:r>
    </w:p>
    <w:p w:rsidR="00AA7A54" w:rsidRDefault="0076286F">
      <w:pPr>
        <w:pStyle w:val="a"/>
      </w:pPr>
      <w:r>
        <w:rPr>
          <w:lang w:val="pt-PT"/>
        </w:rPr>
        <w:t xml:space="preserve">Reform. Columbia </w:t>
      </w:r>
      <w:r>
        <w:rPr>
          <w:lang w:val="pt-PT"/>
        </w:rPr>
        <w:t>University Press.</w:t>
      </w:r>
    </w:p>
    <w:p w:rsidR="00AA7A54" w:rsidRDefault="0076286F">
      <w:pPr>
        <w:pStyle w:val="a"/>
      </w:pPr>
      <w:r>
        <w:t>3</w:t>
      </w:r>
    </w:p>
    <w:p w:rsidR="00AA7A54" w:rsidRDefault="0076286F">
      <w:pPr>
        <w:pStyle w:val="a"/>
      </w:pPr>
      <w:r>
        <w:t>McEachern, Patrick (2010) Inside the Red Box: North Korea</w:t>
      </w:r>
      <w:r>
        <w:rPr>
          <w:rFonts w:ascii="Arial Unicode MS" w:hAnsi="Helvetica"/>
        </w:rPr>
        <w:t>’</w:t>
      </w:r>
      <w:r>
        <w:t>s Post-Totalitarian Politics.</w:t>
      </w:r>
    </w:p>
    <w:p w:rsidR="00AA7A54" w:rsidRDefault="0076286F">
      <w:pPr>
        <w:pStyle w:val="a"/>
      </w:pPr>
      <w:r>
        <w:t>Columbia University Press</w:t>
      </w:r>
    </w:p>
    <w:p w:rsidR="00AA7A54" w:rsidRDefault="0076286F">
      <w:pPr>
        <w:pStyle w:val="a"/>
      </w:pPr>
      <w:r>
        <w:t>Myers, Brian R. (2010) The Cleanest Race: How North Koreans See Themsevles and why</w:t>
      </w:r>
    </w:p>
    <w:p w:rsidR="00AA7A54" w:rsidRDefault="0076286F">
      <w:pPr>
        <w:pStyle w:val="a"/>
      </w:pPr>
      <w:r>
        <w:t>it Matters. Melville House</w:t>
      </w:r>
    </w:p>
    <w:p w:rsidR="00AA7A54" w:rsidRDefault="0076286F">
      <w:pPr>
        <w:pStyle w:val="a"/>
      </w:pPr>
      <w:r>
        <w:t>Ryang, Sonia</w:t>
      </w:r>
      <w:r>
        <w:t>, ed. (2009) North Korea: Toward a Better Understanding. Lexington</w:t>
      </w:r>
    </w:p>
    <w:p w:rsidR="00AA7A54" w:rsidRDefault="0076286F">
      <w:pPr>
        <w:pStyle w:val="a"/>
      </w:pPr>
      <w:r>
        <w:t>Books.</w:t>
      </w:r>
    </w:p>
    <w:p w:rsidR="00AA7A54" w:rsidRDefault="0076286F">
      <w:pPr>
        <w:pStyle w:val="a"/>
      </w:pPr>
      <w:r>
        <w:rPr>
          <w:lang w:val="nl-NL"/>
        </w:rPr>
        <w:t>Schwekendiek, Daniel (2011), A Socioeconomic History of North Korea. McFarland &amp;</w:t>
      </w:r>
    </w:p>
    <w:p w:rsidR="00AA7A54" w:rsidRDefault="0076286F">
      <w:pPr>
        <w:pStyle w:val="a"/>
      </w:pPr>
      <w:r>
        <w:rPr>
          <w:lang w:val="it-IT"/>
        </w:rPr>
        <w:t>Co.</w:t>
      </w:r>
    </w:p>
    <w:p w:rsidR="00AA7A54" w:rsidRDefault="0076286F">
      <w:pPr>
        <w:pStyle w:val="a"/>
      </w:pPr>
      <w:r>
        <w:t>Kwangju Uprising</w:t>
      </w:r>
    </w:p>
    <w:p w:rsidR="00AA7A54" w:rsidRDefault="0076286F">
      <w:pPr>
        <w:pStyle w:val="a"/>
      </w:pPr>
      <w:r>
        <w:t>Lewis, Linda Laying Claim to the Memories of May.</w:t>
      </w:r>
    </w:p>
    <w:p w:rsidR="00AA7A54" w:rsidRDefault="0076286F">
      <w:pPr>
        <w:pStyle w:val="a"/>
      </w:pPr>
      <w:r>
        <w:t>Shin, Giwook and Kyung Moon Hw</w:t>
      </w:r>
      <w:r>
        <w:t>ang, Contentious Kwangju,</w:t>
      </w:r>
    </w:p>
    <w:p w:rsidR="00AA7A54" w:rsidRDefault="0076286F">
      <w:pPr>
        <w:pStyle w:val="a"/>
      </w:pPr>
      <w:r>
        <w:rPr>
          <w:lang w:val="pt-PT"/>
        </w:rPr>
        <w:t>Shamanism</w:t>
      </w:r>
    </w:p>
    <w:p w:rsidR="00AA7A54" w:rsidRDefault="0076286F">
      <w:pPr>
        <w:pStyle w:val="a"/>
      </w:pPr>
      <w:r>
        <w:t>Howard, Keith (1998) Korean Shamanism: Revivals, Survivals, and change. Seoul, RAS</w:t>
      </w:r>
    </w:p>
    <w:p w:rsidR="00AA7A54" w:rsidRDefault="0076286F">
      <w:pPr>
        <w:pStyle w:val="a"/>
      </w:pPr>
      <w:r>
        <w:t>Kendall, Laurel (1985) Shamans, Housewives, and Other Restless Spirits. University of</w:t>
      </w:r>
    </w:p>
    <w:p w:rsidR="00AA7A54" w:rsidRDefault="0076286F">
      <w:pPr>
        <w:pStyle w:val="a"/>
      </w:pPr>
      <w:r>
        <w:t>Hawaii Press.</w:t>
      </w:r>
    </w:p>
    <w:p w:rsidR="00AA7A54" w:rsidRDefault="0076286F">
      <w:pPr>
        <w:pStyle w:val="a"/>
      </w:pPr>
      <w:r>
        <w:t>------ (1988) The Life and Hard Times</w:t>
      </w:r>
      <w:r>
        <w:t xml:space="preserve"> of a Korean Shaman: Of Tales and Telling of</w:t>
      </w:r>
    </w:p>
    <w:p w:rsidR="00AA7A54" w:rsidRDefault="0076286F">
      <w:pPr>
        <w:pStyle w:val="a"/>
      </w:pPr>
      <w:r>
        <w:t>Tales. University of Hawaii Press.</w:t>
      </w:r>
    </w:p>
    <w:p w:rsidR="00AA7A54" w:rsidRDefault="0076286F">
      <w:pPr>
        <w:pStyle w:val="a"/>
      </w:pPr>
      <w:r>
        <w:t>------ (2009) Shamans, Nostalgias, and the IMF: South Korean Popular Religion in</w:t>
      </w:r>
    </w:p>
    <w:p w:rsidR="00AA7A54" w:rsidRDefault="0076286F">
      <w:pPr>
        <w:pStyle w:val="a"/>
      </w:pPr>
      <w:r>
        <w:t>Motion. University of Hawaii Press.</w:t>
      </w:r>
    </w:p>
    <w:p w:rsidR="00AA7A54" w:rsidRDefault="0076286F">
      <w:pPr>
        <w:pStyle w:val="a"/>
      </w:pPr>
      <w:r>
        <w:t xml:space="preserve">Seo, Maria (2002) Hanyang Kut: Korean Shaman Ritual Music </w:t>
      </w:r>
      <w:r>
        <w:t>from Korea. Routledge</w:t>
      </w:r>
    </w:p>
    <w:p w:rsidR="00AA7A54" w:rsidRDefault="0076286F">
      <w:pPr>
        <w:pStyle w:val="a"/>
      </w:pPr>
      <w:r>
        <w:t>Walraven, Boudewijn (1994) Songs of the Shaman: The Ritual Changes of the Korean</w:t>
      </w:r>
    </w:p>
    <w:p w:rsidR="00AA7A54" w:rsidRDefault="0076286F">
      <w:pPr>
        <w:pStyle w:val="a"/>
      </w:pPr>
      <w:r>
        <w:t>Mudang. Kegan Paul International.</w:t>
      </w:r>
    </w:p>
    <w:p w:rsidR="00AA7A54" w:rsidRDefault="0076286F">
      <w:pPr>
        <w:pStyle w:val="a"/>
      </w:pPr>
      <w:r>
        <w:t>South Korean Economic Society</w:t>
      </w:r>
    </w:p>
    <w:p w:rsidR="00AA7A54" w:rsidRDefault="0076286F">
      <w:pPr>
        <w:pStyle w:val="a"/>
      </w:pPr>
      <w:r>
        <w:t>Clifford, Mark Troubled Tiger</w:t>
      </w:r>
    </w:p>
    <w:p w:rsidR="00AA7A54" w:rsidRDefault="0076286F">
      <w:pPr>
        <w:pStyle w:val="a"/>
      </w:pPr>
      <w:r>
        <w:rPr>
          <w:lang w:val="it-IT"/>
        </w:rPr>
        <w:t>Janelli, Roger Making Capitalism Stanford Press.</w:t>
      </w:r>
    </w:p>
    <w:p w:rsidR="00AA7A54" w:rsidRDefault="0076286F">
      <w:pPr>
        <w:pStyle w:val="a"/>
      </w:pPr>
      <w:r>
        <w:t>Kim, Choon</w:t>
      </w:r>
      <w:r>
        <w:t>g Soon, The Culture of Korean Industry.</w:t>
      </w:r>
    </w:p>
    <w:p w:rsidR="00AA7A54" w:rsidRDefault="0076286F">
      <w:pPr>
        <w:pStyle w:val="a"/>
      </w:pPr>
      <w:r>
        <w:t>Nam, Hwasook (2010) Building Ships, Building a Nation: Korea</w:t>
      </w:r>
      <w:r>
        <w:rPr>
          <w:rFonts w:ascii="Arial Unicode MS" w:hAnsi="Helvetica"/>
        </w:rPr>
        <w:t>’</w:t>
      </w:r>
      <w:r>
        <w:rPr>
          <w:lang w:val="it-IT"/>
        </w:rPr>
        <w:t>s Democratic Unionism</w:t>
      </w:r>
    </w:p>
    <w:p w:rsidR="00AA7A54" w:rsidRDefault="0076286F">
      <w:pPr>
        <w:pStyle w:val="a"/>
      </w:pPr>
      <w:r>
        <w:t>under Park Chung Hee. University of Washington Press.</w:t>
      </w:r>
    </w:p>
    <w:p w:rsidR="00AA7A54" w:rsidRDefault="0076286F">
      <w:pPr>
        <w:pStyle w:val="a"/>
      </w:pPr>
      <w:r>
        <w:t>South Korea Family and Ethnography:</w:t>
      </w:r>
    </w:p>
    <w:p w:rsidR="00AA7A54" w:rsidRDefault="0076286F">
      <w:pPr>
        <w:pStyle w:val="a"/>
      </w:pPr>
      <w:r>
        <w:t xml:space="preserve">Abelmann, Nancy (1996) Echoes of the Past, </w:t>
      </w:r>
      <w:r>
        <w:t>Epics of Dissent: A South Korean Social</w:t>
      </w:r>
    </w:p>
    <w:p w:rsidR="00AA7A54" w:rsidRDefault="0076286F">
      <w:pPr>
        <w:pStyle w:val="a"/>
      </w:pPr>
      <w:r>
        <w:t>Movement. University of California Press.</w:t>
      </w:r>
    </w:p>
    <w:p w:rsidR="00AA7A54" w:rsidRDefault="0076286F">
      <w:pPr>
        <w:pStyle w:val="a"/>
      </w:pPr>
      <w:r>
        <w:t>-------- (2003) The Melodrama of Mobility: Women, Talk, and Class in Contemporary</w:t>
      </w:r>
    </w:p>
    <w:p w:rsidR="00AA7A54" w:rsidRDefault="0076286F">
      <w:pPr>
        <w:pStyle w:val="a"/>
      </w:pPr>
      <w:r>
        <w:t>South Korea. University of Hawaii Press.</w:t>
      </w:r>
    </w:p>
    <w:p w:rsidR="00AA7A54" w:rsidRDefault="0076286F">
      <w:pPr>
        <w:pStyle w:val="a"/>
      </w:pPr>
      <w:r>
        <w:t>Kendall, Laurel (1996) Getting Married in Korea: of</w:t>
      </w:r>
      <w:r>
        <w:t xml:space="preserve"> Gender Morality, and Modernity.</w:t>
      </w:r>
    </w:p>
    <w:p w:rsidR="00AA7A54" w:rsidRDefault="0076286F">
      <w:pPr>
        <w:pStyle w:val="a"/>
      </w:pPr>
      <w:r>
        <w:lastRenderedPageBreak/>
        <w:t>University of California Press</w:t>
      </w:r>
    </w:p>
    <w:p w:rsidR="00AA7A54" w:rsidRDefault="0076286F">
      <w:pPr>
        <w:pStyle w:val="a"/>
      </w:pPr>
      <w:r>
        <w:t>Nelson, Laura (2000) Measured Excess: Status, Gender and Consumer Nationalism in</w:t>
      </w:r>
    </w:p>
    <w:p w:rsidR="00AA7A54" w:rsidRDefault="0076286F">
      <w:pPr>
        <w:pStyle w:val="a"/>
      </w:pPr>
      <w:r>
        <w:t>South Korea. Columbia University Press.</w:t>
      </w:r>
    </w:p>
    <w:p w:rsidR="00AA7A54" w:rsidRDefault="0076286F">
      <w:pPr>
        <w:pStyle w:val="a"/>
      </w:pPr>
      <w:r>
        <w:t>Prendergast, David (2005) From Elder to Ancestor: Old Age, Death and In</w:t>
      </w:r>
      <w:r>
        <w:t>heritance in</w:t>
      </w:r>
    </w:p>
    <w:p w:rsidR="00AA7A54" w:rsidRDefault="0076286F">
      <w:pPr>
        <w:pStyle w:val="a"/>
      </w:pPr>
      <w:r>
        <w:t>Modern Korea. Global Oriental.</w:t>
      </w:r>
    </w:p>
    <w:p w:rsidR="00AA7A54" w:rsidRDefault="0076286F">
      <w:pPr>
        <w:pStyle w:val="a"/>
      </w:pPr>
      <w:r>
        <w:t>Seth, Michael (2002) Education Fever: Society, Politics, and the Pursuit of Schooling in</w:t>
      </w:r>
    </w:p>
    <w:p w:rsidR="00AA7A54" w:rsidRDefault="0076286F">
      <w:pPr>
        <w:pStyle w:val="a"/>
      </w:pPr>
      <w:r>
        <w:t>South Korea. University of Hawaii Press.</w:t>
      </w:r>
    </w:p>
    <w:p w:rsidR="00AA7A54" w:rsidRDefault="00AA7A54">
      <w:pPr>
        <w:pStyle w:val="a"/>
      </w:pPr>
    </w:p>
    <w:p w:rsidR="00AA7A54" w:rsidRDefault="00AA7A54">
      <w:pPr>
        <w:pStyle w:val="a"/>
      </w:pPr>
    </w:p>
    <w:p w:rsidR="00AA7A54" w:rsidRDefault="0076286F">
      <w:pPr>
        <w:pStyle w:val="a"/>
      </w:pPr>
      <w:r>
        <w:t>List at the top of your paper the readings upon which your paper is based. Spend</w:t>
      </w:r>
      <w:r>
        <w:t xml:space="preserve"> no more</w:t>
      </w:r>
    </w:p>
    <w:p w:rsidR="00AA7A54" w:rsidRDefault="0076286F">
      <w:pPr>
        <w:pStyle w:val="a"/>
      </w:pPr>
      <w:r>
        <w:t>than one-third of your paper in a description of the most important content of your readings.</w:t>
      </w:r>
    </w:p>
    <w:p w:rsidR="00AA7A54" w:rsidRDefault="0076286F">
      <w:pPr>
        <w:pStyle w:val="a"/>
      </w:pPr>
      <w:r>
        <w:t>Devote most of your paper to discussing the relationship of what you read to the concepts and</w:t>
      </w:r>
    </w:p>
    <w:p w:rsidR="00AA7A54" w:rsidRDefault="0076286F">
      <w:pPr>
        <w:pStyle w:val="a"/>
      </w:pPr>
      <w:r>
        <w:t>institutions discussed in the course lecture and other read</w:t>
      </w:r>
      <w:r>
        <w:t>ings. Try to attain a clear and unified</w:t>
      </w:r>
    </w:p>
    <w:p w:rsidR="00AA7A54" w:rsidRDefault="0076286F">
      <w:pPr>
        <w:pStyle w:val="a"/>
      </w:pPr>
      <w:r>
        <w:t>point of view in your paper with a thesis followed by paragraphs which argue for this thesis.</w:t>
      </w:r>
    </w:p>
    <w:sectPr w:rsidR="00AA7A54" w:rsidSect="00AA7A5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6F" w:rsidRDefault="0076286F" w:rsidP="00AA7A54">
      <w:r>
        <w:separator/>
      </w:r>
    </w:p>
  </w:endnote>
  <w:endnote w:type="continuationSeparator" w:id="1">
    <w:p w:rsidR="0076286F" w:rsidRDefault="0076286F" w:rsidP="00AA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54" w:rsidRDefault="00AA7A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6F" w:rsidRDefault="0076286F" w:rsidP="00AA7A54">
      <w:r>
        <w:separator/>
      </w:r>
    </w:p>
  </w:footnote>
  <w:footnote w:type="continuationSeparator" w:id="1">
    <w:p w:rsidR="0076286F" w:rsidRDefault="0076286F" w:rsidP="00AA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54" w:rsidRDefault="00AA7A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A54"/>
    <w:rsid w:val="00231E25"/>
    <w:rsid w:val="0076286F"/>
    <w:rsid w:val="00AA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A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7A54"/>
    <w:rPr>
      <w:u w:val="single"/>
    </w:rPr>
  </w:style>
  <w:style w:type="paragraph" w:customStyle="1" w:styleId="a">
    <w:name w:val="正文"/>
    <w:rsid w:val="00AA7A54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Kyeni</dc:creator>
  <cp:lastModifiedBy>Kyeni</cp:lastModifiedBy>
  <cp:revision>2</cp:revision>
  <dcterms:created xsi:type="dcterms:W3CDTF">2017-12-20T06:35:00Z</dcterms:created>
  <dcterms:modified xsi:type="dcterms:W3CDTF">2017-12-20T06:35:00Z</dcterms:modified>
</cp:coreProperties>
</file>