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1E2" w:rsidRDefault="00D651E2" w:rsidP="009B1447">
      <w:pPr>
        <w:spacing w:line="480" w:lineRule="auto"/>
        <w:jc w:val="center"/>
        <w:rPr>
          <w:rFonts w:ascii="Times New Roman" w:hAnsi="Times New Roman" w:cs="Times New Roman"/>
          <w:sz w:val="24"/>
        </w:rPr>
      </w:pPr>
    </w:p>
    <w:p w:rsidR="00D651E2" w:rsidRDefault="00D651E2" w:rsidP="009B1447">
      <w:pPr>
        <w:spacing w:line="480" w:lineRule="auto"/>
        <w:jc w:val="center"/>
        <w:rPr>
          <w:rFonts w:ascii="Times New Roman" w:hAnsi="Times New Roman" w:cs="Times New Roman"/>
          <w:sz w:val="24"/>
        </w:rPr>
      </w:pPr>
    </w:p>
    <w:p w:rsidR="00D651E2" w:rsidRDefault="00D651E2" w:rsidP="009B1447">
      <w:pPr>
        <w:spacing w:line="480" w:lineRule="auto"/>
        <w:jc w:val="center"/>
        <w:rPr>
          <w:rFonts w:ascii="Times New Roman" w:hAnsi="Times New Roman" w:cs="Times New Roman"/>
          <w:sz w:val="24"/>
        </w:rPr>
      </w:pPr>
    </w:p>
    <w:p w:rsidR="00D651E2" w:rsidRDefault="00D651E2" w:rsidP="009B1447">
      <w:pPr>
        <w:spacing w:line="480" w:lineRule="auto"/>
        <w:jc w:val="center"/>
        <w:rPr>
          <w:rFonts w:ascii="Times New Roman" w:hAnsi="Times New Roman" w:cs="Times New Roman"/>
          <w:sz w:val="24"/>
        </w:rPr>
      </w:pPr>
    </w:p>
    <w:p w:rsidR="00D651E2" w:rsidRDefault="00D651E2" w:rsidP="009B1447">
      <w:pPr>
        <w:spacing w:line="480" w:lineRule="auto"/>
        <w:jc w:val="center"/>
        <w:rPr>
          <w:rFonts w:ascii="Times New Roman" w:hAnsi="Times New Roman" w:cs="Times New Roman"/>
          <w:sz w:val="24"/>
        </w:rPr>
      </w:pPr>
    </w:p>
    <w:p w:rsidR="00D651E2" w:rsidRDefault="00D651E2" w:rsidP="009B1447">
      <w:pPr>
        <w:spacing w:line="480" w:lineRule="auto"/>
        <w:jc w:val="center"/>
        <w:rPr>
          <w:rFonts w:ascii="Times New Roman" w:hAnsi="Times New Roman" w:cs="Times New Roman"/>
          <w:sz w:val="24"/>
        </w:rPr>
      </w:pPr>
    </w:p>
    <w:p w:rsidR="00D651E2" w:rsidRDefault="00D651E2" w:rsidP="009B1447">
      <w:pPr>
        <w:spacing w:line="480" w:lineRule="auto"/>
        <w:jc w:val="center"/>
        <w:rPr>
          <w:rFonts w:ascii="Times New Roman" w:hAnsi="Times New Roman" w:cs="Times New Roman"/>
          <w:sz w:val="24"/>
        </w:rPr>
      </w:pPr>
    </w:p>
    <w:p w:rsidR="00D651E2" w:rsidRPr="009B1447" w:rsidRDefault="00D651E2" w:rsidP="00D651E2">
      <w:pPr>
        <w:spacing w:line="480" w:lineRule="auto"/>
        <w:jc w:val="center"/>
        <w:rPr>
          <w:rFonts w:ascii="Times New Roman" w:hAnsi="Times New Roman" w:cs="Times New Roman"/>
          <w:sz w:val="24"/>
        </w:rPr>
      </w:pPr>
      <w:r w:rsidRPr="009B1447">
        <w:rPr>
          <w:rFonts w:ascii="Times New Roman" w:hAnsi="Times New Roman" w:cs="Times New Roman"/>
          <w:sz w:val="24"/>
        </w:rPr>
        <w:t>INFORMATION TECHNOLOGY SECURITY POLICY</w:t>
      </w:r>
    </w:p>
    <w:p w:rsidR="00D651E2" w:rsidRDefault="00D651E2" w:rsidP="009B1447">
      <w:pPr>
        <w:spacing w:line="480" w:lineRule="auto"/>
        <w:jc w:val="center"/>
        <w:rPr>
          <w:rFonts w:ascii="Times New Roman" w:hAnsi="Times New Roman" w:cs="Times New Roman"/>
          <w:sz w:val="24"/>
        </w:rPr>
      </w:pPr>
      <w:r>
        <w:rPr>
          <w:rFonts w:ascii="Times New Roman" w:hAnsi="Times New Roman" w:cs="Times New Roman"/>
          <w:sz w:val="24"/>
        </w:rPr>
        <w:t>Name</w:t>
      </w:r>
    </w:p>
    <w:p w:rsidR="00D651E2" w:rsidRDefault="00D651E2" w:rsidP="009B1447">
      <w:pPr>
        <w:spacing w:line="480" w:lineRule="auto"/>
        <w:jc w:val="center"/>
        <w:rPr>
          <w:rFonts w:ascii="Times New Roman" w:hAnsi="Times New Roman" w:cs="Times New Roman"/>
          <w:sz w:val="24"/>
        </w:rPr>
      </w:pPr>
      <w:r>
        <w:rPr>
          <w:rFonts w:ascii="Times New Roman" w:hAnsi="Times New Roman" w:cs="Times New Roman"/>
          <w:sz w:val="24"/>
        </w:rPr>
        <w:t>Course</w:t>
      </w:r>
    </w:p>
    <w:p w:rsidR="00D651E2" w:rsidRDefault="00D651E2" w:rsidP="009B1447">
      <w:pPr>
        <w:spacing w:line="480" w:lineRule="auto"/>
        <w:jc w:val="center"/>
        <w:rPr>
          <w:rFonts w:ascii="Times New Roman" w:hAnsi="Times New Roman" w:cs="Times New Roman"/>
          <w:sz w:val="24"/>
        </w:rPr>
      </w:pPr>
      <w:r>
        <w:rPr>
          <w:rFonts w:ascii="Times New Roman" w:hAnsi="Times New Roman" w:cs="Times New Roman"/>
          <w:sz w:val="24"/>
        </w:rPr>
        <w:t>Tutor</w:t>
      </w:r>
    </w:p>
    <w:p w:rsidR="00D651E2" w:rsidRDefault="00D651E2" w:rsidP="009B1447">
      <w:pPr>
        <w:spacing w:line="480" w:lineRule="auto"/>
        <w:jc w:val="center"/>
        <w:rPr>
          <w:rFonts w:ascii="Times New Roman" w:hAnsi="Times New Roman" w:cs="Times New Roman"/>
          <w:sz w:val="24"/>
        </w:rPr>
      </w:pPr>
      <w:r>
        <w:rPr>
          <w:rFonts w:ascii="Times New Roman" w:hAnsi="Times New Roman" w:cs="Times New Roman"/>
          <w:sz w:val="24"/>
        </w:rPr>
        <w:t>Date</w:t>
      </w:r>
    </w:p>
    <w:p w:rsidR="00D651E2" w:rsidRDefault="00D651E2" w:rsidP="009B1447">
      <w:pPr>
        <w:spacing w:line="480" w:lineRule="auto"/>
        <w:jc w:val="center"/>
        <w:rPr>
          <w:rFonts w:ascii="Times New Roman" w:hAnsi="Times New Roman" w:cs="Times New Roman"/>
          <w:sz w:val="24"/>
        </w:rPr>
      </w:pPr>
    </w:p>
    <w:p w:rsidR="00D651E2" w:rsidRDefault="00D651E2" w:rsidP="009B1447">
      <w:pPr>
        <w:spacing w:line="480" w:lineRule="auto"/>
        <w:jc w:val="center"/>
        <w:rPr>
          <w:rFonts w:ascii="Times New Roman" w:hAnsi="Times New Roman" w:cs="Times New Roman"/>
          <w:sz w:val="24"/>
        </w:rPr>
      </w:pPr>
    </w:p>
    <w:p w:rsidR="00D651E2" w:rsidRDefault="00D651E2" w:rsidP="009B1447">
      <w:pPr>
        <w:spacing w:line="480" w:lineRule="auto"/>
        <w:jc w:val="center"/>
        <w:rPr>
          <w:rFonts w:ascii="Times New Roman" w:hAnsi="Times New Roman" w:cs="Times New Roman"/>
          <w:sz w:val="24"/>
        </w:rPr>
      </w:pPr>
    </w:p>
    <w:p w:rsidR="00D651E2" w:rsidRDefault="00D651E2" w:rsidP="009B1447">
      <w:pPr>
        <w:spacing w:line="480" w:lineRule="auto"/>
        <w:jc w:val="center"/>
        <w:rPr>
          <w:rFonts w:ascii="Times New Roman" w:hAnsi="Times New Roman" w:cs="Times New Roman"/>
          <w:sz w:val="24"/>
        </w:rPr>
      </w:pPr>
    </w:p>
    <w:p w:rsidR="00D651E2" w:rsidRDefault="00D651E2" w:rsidP="00D651E2">
      <w:pPr>
        <w:spacing w:line="480" w:lineRule="auto"/>
        <w:rPr>
          <w:rFonts w:ascii="Times New Roman" w:hAnsi="Times New Roman" w:cs="Times New Roman"/>
          <w:sz w:val="24"/>
        </w:rPr>
      </w:pPr>
    </w:p>
    <w:p w:rsidR="009B1447" w:rsidRPr="009B1447" w:rsidRDefault="009B1447" w:rsidP="009B1447">
      <w:pPr>
        <w:spacing w:line="480" w:lineRule="auto"/>
        <w:jc w:val="center"/>
        <w:rPr>
          <w:rFonts w:ascii="Times New Roman" w:hAnsi="Times New Roman" w:cs="Times New Roman"/>
          <w:sz w:val="24"/>
        </w:rPr>
      </w:pPr>
      <w:r w:rsidRPr="009B1447">
        <w:rPr>
          <w:rFonts w:ascii="Times New Roman" w:hAnsi="Times New Roman" w:cs="Times New Roman"/>
          <w:sz w:val="24"/>
        </w:rPr>
        <w:lastRenderedPageBreak/>
        <w:t>Information Technology Security Policy</w:t>
      </w:r>
    </w:p>
    <w:p w:rsidR="009B1447" w:rsidRPr="009B1447" w:rsidRDefault="009B1447" w:rsidP="009B1447">
      <w:pPr>
        <w:spacing w:line="480" w:lineRule="auto"/>
        <w:rPr>
          <w:rFonts w:ascii="Times New Roman" w:hAnsi="Times New Roman" w:cs="Times New Roman"/>
          <w:b/>
          <w:sz w:val="24"/>
        </w:rPr>
      </w:pPr>
      <w:r w:rsidRPr="009B1447">
        <w:rPr>
          <w:rFonts w:ascii="Times New Roman" w:hAnsi="Times New Roman" w:cs="Times New Roman"/>
          <w:b/>
          <w:sz w:val="24"/>
        </w:rPr>
        <w:t>About RollinOn Inc</w:t>
      </w:r>
    </w:p>
    <w:p w:rsidR="009B1447" w:rsidRPr="009B1447" w:rsidRDefault="009B1447" w:rsidP="009B1447">
      <w:pPr>
        <w:spacing w:line="480" w:lineRule="auto"/>
        <w:ind w:firstLine="720"/>
        <w:rPr>
          <w:rFonts w:ascii="Times New Roman" w:hAnsi="Times New Roman" w:cs="Times New Roman"/>
          <w:sz w:val="24"/>
        </w:rPr>
      </w:pPr>
      <w:r w:rsidRPr="009B1447">
        <w:rPr>
          <w:rFonts w:ascii="Times New Roman" w:hAnsi="Times New Roman" w:cs="Times New Roman"/>
          <w:sz w:val="24"/>
        </w:rPr>
        <w:t>RollinOn Inc is an American company that designs pre-made and custom designed skateboards. Over the last few years, the company has experienced massive growth in the aspects of the customer base, revenues, infrastructure, and personnel. In the course of conducting its operations, RollinOn relies heavily on various forms of computer technology to design the products. As a matter of policy, the company has allowed employees to carry their computers to work. The fact that these workers take their tablets and laptops and use them in the enterprise has exposed the company's information technology infrastructure to serious threats. The company is in need of advanced security policies that would protect the technological appliances in its possession. The following is a discussion of the information technology policies that the company can use to improve the security of the computer systems.</w:t>
      </w:r>
    </w:p>
    <w:p w:rsidR="009B1447" w:rsidRPr="009B1447" w:rsidRDefault="009B1447" w:rsidP="009B1447">
      <w:pPr>
        <w:spacing w:line="480" w:lineRule="auto"/>
        <w:rPr>
          <w:rFonts w:ascii="Times New Roman" w:hAnsi="Times New Roman" w:cs="Times New Roman"/>
          <w:b/>
          <w:sz w:val="24"/>
        </w:rPr>
      </w:pPr>
      <w:r w:rsidRPr="009B1447">
        <w:rPr>
          <w:rFonts w:ascii="Times New Roman" w:hAnsi="Times New Roman" w:cs="Times New Roman"/>
          <w:b/>
          <w:sz w:val="24"/>
        </w:rPr>
        <w:t>The current state of Web application technology at RollinOn</w:t>
      </w:r>
    </w:p>
    <w:p w:rsidR="009B1447" w:rsidRPr="009B1447" w:rsidRDefault="009B1447" w:rsidP="009B1447">
      <w:pPr>
        <w:spacing w:line="480" w:lineRule="auto"/>
        <w:ind w:firstLine="720"/>
        <w:rPr>
          <w:rFonts w:ascii="Times New Roman" w:hAnsi="Times New Roman" w:cs="Times New Roman"/>
          <w:sz w:val="24"/>
        </w:rPr>
      </w:pPr>
      <w:r w:rsidRPr="009B1447">
        <w:rPr>
          <w:rFonts w:ascii="Times New Roman" w:hAnsi="Times New Roman" w:cs="Times New Roman"/>
          <w:sz w:val="24"/>
        </w:rPr>
        <w:t>In the recent past, the information technology sector introduced and embraced a new web application known as web 2.0. One of the primary benefits of this application is that it allows for direct sharing of information through social networking</w:t>
      </w:r>
      <w:r w:rsidR="00704CA4">
        <w:rPr>
          <w:rFonts w:ascii="Times New Roman" w:hAnsi="Times New Roman" w:cs="Times New Roman"/>
          <w:sz w:val="24"/>
        </w:rPr>
        <w:t xml:space="preserve"> (O’Riley, 2009)</w:t>
      </w:r>
      <w:r w:rsidRPr="009B1447">
        <w:rPr>
          <w:rFonts w:ascii="Times New Roman" w:hAnsi="Times New Roman" w:cs="Times New Roman"/>
          <w:sz w:val="24"/>
        </w:rPr>
        <w:t xml:space="preserve">. With this new development, most business organizations resorted to the adoption of the application to promote their commercial practices. RollinOn was not left behind. The availability of this application enabled it to venture into the field of e-commerce to promote its business interests. However, there is a problem with this application. In the modern cyber crimes, hackers have come up with technology that allows them to hack into the websites and compromise the information contained on the websites. The hackers are capable of pulling down the entire website or injecting a bug </w:t>
      </w:r>
      <w:r w:rsidRPr="009B1447">
        <w:rPr>
          <w:rFonts w:ascii="Times New Roman" w:hAnsi="Times New Roman" w:cs="Times New Roman"/>
          <w:sz w:val="24"/>
        </w:rPr>
        <w:lastRenderedPageBreak/>
        <w:t>that may alter the information provided on the websites. Besides, the persons can hijack and take control of the site so that they do whatever they want with the information.</w:t>
      </w:r>
    </w:p>
    <w:p w:rsidR="009B1447" w:rsidRPr="009B1447" w:rsidRDefault="009B1447" w:rsidP="009B1447">
      <w:pPr>
        <w:spacing w:line="480" w:lineRule="auto"/>
        <w:ind w:firstLine="720"/>
        <w:rPr>
          <w:rFonts w:ascii="Times New Roman" w:hAnsi="Times New Roman" w:cs="Times New Roman"/>
          <w:sz w:val="24"/>
        </w:rPr>
      </w:pPr>
      <w:r w:rsidRPr="009B1447">
        <w:rPr>
          <w:rFonts w:ascii="Times New Roman" w:hAnsi="Times New Roman" w:cs="Times New Roman"/>
          <w:sz w:val="24"/>
        </w:rPr>
        <w:t>The problem with the management of RollinOn is that it has also allowed the employees to bring their laptops and tablets and link them to the organization's website. In these instances, provided that the group lacks strong policies, it is possible that the individuals may inadvertently make mistakes that may put the organization at significant risk.  Instructively, in most of the cyber attacks, the hackers use the end-users when they drive them to drive-by downloading. As a result, very dangerous bugs could be introduced into the system. This situation compels RollinOn to evaluate its information Technology security to seal all the security loopholes that are evident in the current state.</w:t>
      </w:r>
    </w:p>
    <w:p w:rsidR="009B1447" w:rsidRPr="009B1447" w:rsidRDefault="009B1447" w:rsidP="009B1447">
      <w:pPr>
        <w:spacing w:line="480" w:lineRule="auto"/>
        <w:rPr>
          <w:rFonts w:ascii="Times New Roman" w:hAnsi="Times New Roman" w:cs="Times New Roman"/>
          <w:b/>
          <w:sz w:val="24"/>
        </w:rPr>
      </w:pPr>
      <w:r w:rsidRPr="009B1447">
        <w:rPr>
          <w:rFonts w:ascii="Times New Roman" w:hAnsi="Times New Roman" w:cs="Times New Roman"/>
          <w:b/>
          <w:sz w:val="24"/>
        </w:rPr>
        <w:t>Potential security risks</w:t>
      </w:r>
    </w:p>
    <w:p w:rsidR="009B1447" w:rsidRPr="009B1447" w:rsidRDefault="009B1447" w:rsidP="009B1447">
      <w:pPr>
        <w:spacing w:line="480" w:lineRule="auto"/>
        <w:ind w:firstLine="720"/>
        <w:rPr>
          <w:rFonts w:ascii="Times New Roman" w:hAnsi="Times New Roman" w:cs="Times New Roman"/>
          <w:sz w:val="24"/>
        </w:rPr>
      </w:pPr>
      <w:r w:rsidRPr="009B1447">
        <w:rPr>
          <w:rFonts w:ascii="Times New Roman" w:hAnsi="Times New Roman" w:cs="Times New Roman"/>
          <w:sz w:val="24"/>
        </w:rPr>
        <w:t>There are a number of security risks that the information technology infrastructure of RollinOn is exposed to in their desire to maintain its web presence while at the same time improving its e-commerce activities.  The following are some of the potential risks that the technology faces:</w:t>
      </w:r>
    </w:p>
    <w:p w:rsidR="009B1447" w:rsidRPr="009B1447" w:rsidRDefault="009B1447" w:rsidP="009B1447">
      <w:pPr>
        <w:pStyle w:val="ListParagraph"/>
        <w:numPr>
          <w:ilvl w:val="0"/>
          <w:numId w:val="2"/>
        </w:numPr>
        <w:spacing w:line="480" w:lineRule="auto"/>
        <w:rPr>
          <w:rFonts w:ascii="Times New Roman" w:hAnsi="Times New Roman" w:cs="Times New Roman"/>
          <w:sz w:val="24"/>
        </w:rPr>
      </w:pPr>
      <w:r w:rsidRPr="009B1447">
        <w:rPr>
          <w:rFonts w:ascii="Times New Roman" w:hAnsi="Times New Roman" w:cs="Times New Roman"/>
          <w:sz w:val="24"/>
        </w:rPr>
        <w:t>Cross-site scripting (XSS) is one of the most common computer vulnerabilities that many organizations face. The threat is mostly found in web applications like the one that is being used by RollinOn. The most significant risk of this security concern is that it allows the hackers to have mechanisms of bypassing certain aspects of access controls including the same-origin policy</w:t>
      </w:r>
      <w:r w:rsidR="00704CA4">
        <w:rPr>
          <w:rFonts w:ascii="Times New Roman" w:hAnsi="Times New Roman" w:cs="Times New Roman"/>
          <w:sz w:val="24"/>
        </w:rPr>
        <w:t xml:space="preserve"> (Wassermann &amp; Su, 2008)</w:t>
      </w:r>
      <w:r w:rsidRPr="009B1447">
        <w:rPr>
          <w:rFonts w:ascii="Times New Roman" w:hAnsi="Times New Roman" w:cs="Times New Roman"/>
          <w:sz w:val="24"/>
        </w:rPr>
        <w:t xml:space="preserve">. The threat of this vulnerability is measured with regards to the relevance of data being targeted. In some instances, it may affect data that is at the core of the operations of the company. </w:t>
      </w:r>
    </w:p>
    <w:p w:rsidR="009B1447" w:rsidRPr="009B1447" w:rsidRDefault="009B1447" w:rsidP="009B1447">
      <w:pPr>
        <w:pStyle w:val="ListParagraph"/>
        <w:numPr>
          <w:ilvl w:val="0"/>
          <w:numId w:val="2"/>
        </w:numPr>
        <w:spacing w:line="480" w:lineRule="auto"/>
        <w:rPr>
          <w:rFonts w:ascii="Times New Roman" w:hAnsi="Times New Roman" w:cs="Times New Roman"/>
          <w:sz w:val="24"/>
        </w:rPr>
      </w:pPr>
      <w:r w:rsidRPr="009B1447">
        <w:rPr>
          <w:rFonts w:ascii="Times New Roman" w:hAnsi="Times New Roman" w:cs="Times New Roman"/>
          <w:sz w:val="24"/>
        </w:rPr>
        <w:t>Data breach is another vulnerability that the organization faces with its use of the web application. Data breach entails the release of confidential information to an environment or third party where they will cause maximum damage to the company. In organized crime, there are persons who are consistently aiming at accessing confidential information from organizations so that they may use such information to stage major attacks to the targeted institutions</w:t>
      </w:r>
      <w:r w:rsidR="00704CA4">
        <w:rPr>
          <w:rFonts w:ascii="Times New Roman" w:hAnsi="Times New Roman" w:cs="Times New Roman"/>
          <w:sz w:val="24"/>
        </w:rPr>
        <w:t xml:space="preserve"> (Baker et al, 2011)</w:t>
      </w:r>
      <w:r w:rsidRPr="009B1447">
        <w:rPr>
          <w:rFonts w:ascii="Times New Roman" w:hAnsi="Times New Roman" w:cs="Times New Roman"/>
          <w:sz w:val="24"/>
        </w:rPr>
        <w:t xml:space="preserve">. In this happens to RollinOn, a lot of information will reach its competitor, and that may affect its position in the market. </w:t>
      </w:r>
    </w:p>
    <w:p w:rsidR="009B1447" w:rsidRPr="009B1447" w:rsidRDefault="009B1447" w:rsidP="009B1447">
      <w:pPr>
        <w:pStyle w:val="ListParagraph"/>
        <w:numPr>
          <w:ilvl w:val="0"/>
          <w:numId w:val="2"/>
        </w:numPr>
        <w:spacing w:line="480" w:lineRule="auto"/>
        <w:rPr>
          <w:rFonts w:ascii="Times New Roman" w:hAnsi="Times New Roman" w:cs="Times New Roman"/>
          <w:sz w:val="24"/>
        </w:rPr>
      </w:pPr>
      <w:r w:rsidRPr="009B1447">
        <w:rPr>
          <w:rFonts w:ascii="Times New Roman" w:hAnsi="Times New Roman" w:cs="Times New Roman"/>
          <w:sz w:val="24"/>
        </w:rPr>
        <w:t>The last attack that can be used against the company is the denial of service attack. In this vulnerability, a bug is placed on the website such that it makes the services temporarily unavailable to the users. When doing this, the hackers disrupt the services of the host which have been linked to the server. In this regard, the services become crippled. When that happens, the organization is prevented from providing services to its clients.</w:t>
      </w:r>
    </w:p>
    <w:p w:rsidR="009B1447" w:rsidRPr="009B1447" w:rsidRDefault="009B1447" w:rsidP="009B1447">
      <w:pPr>
        <w:spacing w:line="480" w:lineRule="auto"/>
        <w:rPr>
          <w:rFonts w:ascii="Times New Roman" w:hAnsi="Times New Roman" w:cs="Times New Roman"/>
          <w:b/>
          <w:sz w:val="24"/>
        </w:rPr>
      </w:pPr>
      <w:r w:rsidRPr="009B1447">
        <w:rPr>
          <w:rFonts w:ascii="Times New Roman" w:hAnsi="Times New Roman" w:cs="Times New Roman"/>
          <w:b/>
          <w:sz w:val="24"/>
        </w:rPr>
        <w:t>Techniques and technologies to use in mitigating these risks</w:t>
      </w:r>
    </w:p>
    <w:p w:rsidR="009B1447" w:rsidRPr="009B1447" w:rsidRDefault="009B1447" w:rsidP="009B1447">
      <w:pPr>
        <w:spacing w:line="480" w:lineRule="auto"/>
        <w:ind w:firstLine="720"/>
        <w:rPr>
          <w:rFonts w:ascii="Times New Roman" w:hAnsi="Times New Roman" w:cs="Times New Roman"/>
          <w:sz w:val="24"/>
        </w:rPr>
      </w:pPr>
      <w:r w:rsidRPr="009B1447">
        <w:rPr>
          <w:rFonts w:ascii="Times New Roman" w:hAnsi="Times New Roman" w:cs="Times New Roman"/>
          <w:sz w:val="24"/>
        </w:rPr>
        <w:t>In the face of these challenges, it is possible to develop techniques and technologies to reduce the effects of the risks. Firstly, RollinOn has to constantly keep an eye on all the activities taking the place of the website. In most instances, the activities of hackers are noticeable. In these cases, the system administrators would note some irregular activities are going on in the systems. Ordinarily, system administrators know the manner in which the websites are set up and the various ways in which they work. In the event of any irregular activity on the web, the officials need to initiate the necessary security procedures to protect the integrity of the system.</w:t>
      </w:r>
    </w:p>
    <w:p w:rsidR="009B1447" w:rsidRPr="009B1447" w:rsidRDefault="009B1447" w:rsidP="009B1447">
      <w:pPr>
        <w:spacing w:line="480" w:lineRule="auto"/>
        <w:ind w:firstLine="720"/>
        <w:rPr>
          <w:rFonts w:ascii="Times New Roman" w:hAnsi="Times New Roman" w:cs="Times New Roman"/>
          <w:sz w:val="24"/>
        </w:rPr>
      </w:pPr>
      <w:r w:rsidRPr="009B1447">
        <w:rPr>
          <w:rFonts w:ascii="Times New Roman" w:hAnsi="Times New Roman" w:cs="Times New Roman"/>
          <w:sz w:val="24"/>
        </w:rPr>
        <w:t xml:space="preserve">Another approach that the company can take is to make sure that it adopts only the technologies that have been certified by the relevant authorities. In the modern technological era, there are a lot of fake products in the market. It is important for the company to go for those technologies that are certified and have valid certificates for their operations. While a product may appear genuine, it takes an expert to distinguish whether it is dubious or not. Products that are not genuine are always prone to attacks since they lack the relevant security features that would protect the systems in the event of an assault. </w:t>
      </w:r>
    </w:p>
    <w:p w:rsidR="009B1447" w:rsidRPr="009B1447" w:rsidRDefault="009B1447" w:rsidP="009B1447">
      <w:pPr>
        <w:spacing w:line="480" w:lineRule="auto"/>
        <w:rPr>
          <w:rFonts w:ascii="Times New Roman" w:hAnsi="Times New Roman" w:cs="Times New Roman"/>
          <w:b/>
          <w:sz w:val="24"/>
        </w:rPr>
      </w:pPr>
      <w:r w:rsidRPr="009B1447">
        <w:rPr>
          <w:rFonts w:ascii="Times New Roman" w:hAnsi="Times New Roman" w:cs="Times New Roman"/>
          <w:b/>
          <w:sz w:val="24"/>
        </w:rPr>
        <w:t>IT security policies for RollinOn</w:t>
      </w:r>
    </w:p>
    <w:p w:rsidR="009B1447" w:rsidRPr="009B1447" w:rsidRDefault="009B1447" w:rsidP="009B1447">
      <w:pPr>
        <w:spacing w:line="480" w:lineRule="auto"/>
        <w:ind w:firstLine="720"/>
        <w:rPr>
          <w:rFonts w:ascii="Times New Roman" w:hAnsi="Times New Roman" w:cs="Times New Roman"/>
          <w:sz w:val="24"/>
        </w:rPr>
      </w:pPr>
      <w:r w:rsidRPr="009B1447">
        <w:rPr>
          <w:rFonts w:ascii="Times New Roman" w:hAnsi="Times New Roman" w:cs="Times New Roman"/>
          <w:i/>
          <w:sz w:val="24"/>
        </w:rPr>
        <w:t>Internet usage</w:t>
      </w:r>
      <w:r w:rsidRPr="009B1447">
        <w:rPr>
          <w:rFonts w:ascii="Times New Roman" w:hAnsi="Times New Roman" w:cs="Times New Roman"/>
          <w:sz w:val="24"/>
        </w:rPr>
        <w:t>; from research, when individuals come with their computers to the establishment and down load items from the web, they increase the security threat to the technology of the company. In that regard, the first security policy that the company must put in place is to forbid individuals from carrying their laptops and tablets to work. The system would be effective in dealing with the risks that relate to cross site scripting</w:t>
      </w:r>
      <w:r w:rsidR="00704CA4">
        <w:rPr>
          <w:rFonts w:ascii="Times New Roman" w:hAnsi="Times New Roman" w:cs="Times New Roman"/>
          <w:sz w:val="24"/>
        </w:rPr>
        <w:t xml:space="preserve"> (Peltier, 2016)</w:t>
      </w:r>
      <w:r w:rsidRPr="009B1447">
        <w:rPr>
          <w:rFonts w:ascii="Times New Roman" w:hAnsi="Times New Roman" w:cs="Times New Roman"/>
          <w:sz w:val="24"/>
        </w:rPr>
        <w:t xml:space="preserve">. Since the organization's computers would be fixed with special security features such as anti malware, it would be difficult to cause damage using the approach of cross-site scripting. </w:t>
      </w:r>
    </w:p>
    <w:p w:rsidR="009B1447" w:rsidRPr="009B1447" w:rsidRDefault="009B1447" w:rsidP="009B1447">
      <w:pPr>
        <w:spacing w:line="480" w:lineRule="auto"/>
        <w:ind w:firstLine="720"/>
        <w:rPr>
          <w:rFonts w:ascii="Times New Roman" w:hAnsi="Times New Roman" w:cs="Times New Roman"/>
          <w:sz w:val="24"/>
        </w:rPr>
      </w:pPr>
      <w:r w:rsidRPr="009B1447">
        <w:rPr>
          <w:rFonts w:ascii="Times New Roman" w:hAnsi="Times New Roman" w:cs="Times New Roman"/>
          <w:i/>
          <w:sz w:val="24"/>
        </w:rPr>
        <w:t>Key control method</w:t>
      </w:r>
      <w:r w:rsidRPr="009B1447">
        <w:rPr>
          <w:rFonts w:ascii="Times New Roman" w:hAnsi="Times New Roman" w:cs="Times New Roman"/>
          <w:sz w:val="24"/>
        </w:rPr>
        <w:t xml:space="preserve">; in the web application that is being employed by the company, there are mechanical keys that are being used to manage the system. The problem of the mechanical keys is that it is easy to duplicate them and use them without leaving a trail. The key control policy of the organization should include features that enable the administrator to trace the holder of the mechanical keys and those who are capable of duplicating them. In that regard, it would be possible to prevent the denial of service attacks that the information technology system can face. </w:t>
      </w:r>
    </w:p>
    <w:p w:rsidR="009B1447" w:rsidRPr="009B1447" w:rsidRDefault="009B1447" w:rsidP="009B1447">
      <w:pPr>
        <w:spacing w:line="480" w:lineRule="auto"/>
        <w:ind w:firstLine="720"/>
        <w:rPr>
          <w:rFonts w:ascii="Times New Roman" w:hAnsi="Times New Roman" w:cs="Times New Roman"/>
          <w:sz w:val="24"/>
        </w:rPr>
      </w:pPr>
      <w:r w:rsidRPr="009B1447">
        <w:rPr>
          <w:rFonts w:ascii="Times New Roman" w:hAnsi="Times New Roman" w:cs="Times New Roman"/>
          <w:i/>
          <w:sz w:val="24"/>
        </w:rPr>
        <w:t>Visitor management</w:t>
      </w:r>
      <w:r w:rsidRPr="009B1447">
        <w:rPr>
          <w:rFonts w:ascii="Times New Roman" w:hAnsi="Times New Roman" w:cs="Times New Roman"/>
          <w:sz w:val="24"/>
        </w:rPr>
        <w:t xml:space="preserve">; since some threats can be executed by persons who present themselves physically to the premises of RollinOn, it would be necessary to have effective visitor management policies, especially those that seek to have access to the information techno logy system. They need to be escorted by experts and all their actions monitored closely. </w:t>
      </w:r>
    </w:p>
    <w:p w:rsidR="009B1447" w:rsidRPr="009B1447" w:rsidRDefault="009B1447" w:rsidP="009B1447">
      <w:pPr>
        <w:spacing w:line="480" w:lineRule="auto"/>
        <w:rPr>
          <w:rFonts w:ascii="Times New Roman" w:hAnsi="Times New Roman" w:cs="Times New Roman"/>
          <w:b/>
          <w:sz w:val="24"/>
        </w:rPr>
      </w:pPr>
      <w:r w:rsidRPr="009B1447">
        <w:rPr>
          <w:rFonts w:ascii="Times New Roman" w:hAnsi="Times New Roman" w:cs="Times New Roman"/>
          <w:b/>
          <w:sz w:val="24"/>
        </w:rPr>
        <w:t>Resistance to the implementation of the policies</w:t>
      </w:r>
    </w:p>
    <w:p w:rsidR="009B1447" w:rsidRPr="009B1447" w:rsidRDefault="009B1447" w:rsidP="009B1447">
      <w:pPr>
        <w:spacing w:line="480" w:lineRule="auto"/>
        <w:ind w:firstLine="720"/>
        <w:rPr>
          <w:rFonts w:ascii="Times New Roman" w:hAnsi="Times New Roman" w:cs="Times New Roman"/>
          <w:sz w:val="24"/>
        </w:rPr>
      </w:pPr>
      <w:r w:rsidRPr="009B1447">
        <w:rPr>
          <w:rFonts w:ascii="Times New Roman" w:hAnsi="Times New Roman" w:cs="Times New Roman"/>
          <w:sz w:val="24"/>
        </w:rPr>
        <w:t xml:space="preserve">Ordinarily, people are resistant to change. During implementing the policies, there are a lot of resistances that may be faced by the members of staff. Firstly, employees who have been used to carrying their laptops and tablets to work will find it difficult leaving their gadgets at home. The most famous people who may resist this policy are some of the senior most personnel in the IT department.  </w:t>
      </w:r>
    </w:p>
    <w:p w:rsidR="009B1447" w:rsidRDefault="009B1447" w:rsidP="009B1447">
      <w:pPr>
        <w:spacing w:line="480" w:lineRule="auto"/>
        <w:ind w:firstLine="720"/>
        <w:rPr>
          <w:rFonts w:ascii="Times New Roman" w:hAnsi="Times New Roman" w:cs="Times New Roman"/>
          <w:sz w:val="24"/>
        </w:rPr>
      </w:pPr>
      <w:r w:rsidRPr="009B1447">
        <w:rPr>
          <w:rFonts w:ascii="Times New Roman" w:hAnsi="Times New Roman" w:cs="Times New Roman"/>
          <w:sz w:val="24"/>
        </w:rPr>
        <w:t xml:space="preserve">Since the new approach would include keeping track of the activities of the individuals, there would be problems with compliance. Some people may feel that the introduction of such policies would infringe on their rights to privacy. To overcome the resistance, it would be necessary to appeal to the reasoning of the personnel of the staff and win their trust and confidence. </w:t>
      </w:r>
    </w:p>
    <w:p w:rsidR="00704CA4" w:rsidRDefault="00704CA4" w:rsidP="009B1447">
      <w:pPr>
        <w:spacing w:line="480" w:lineRule="auto"/>
        <w:ind w:firstLine="720"/>
        <w:rPr>
          <w:rFonts w:ascii="Times New Roman" w:hAnsi="Times New Roman" w:cs="Times New Roman"/>
          <w:sz w:val="24"/>
        </w:rPr>
      </w:pPr>
    </w:p>
    <w:p w:rsidR="00704CA4" w:rsidRDefault="00704CA4" w:rsidP="009B1447">
      <w:pPr>
        <w:spacing w:line="480" w:lineRule="auto"/>
        <w:ind w:firstLine="720"/>
        <w:rPr>
          <w:rFonts w:ascii="Times New Roman" w:hAnsi="Times New Roman" w:cs="Times New Roman"/>
          <w:sz w:val="24"/>
        </w:rPr>
      </w:pPr>
    </w:p>
    <w:p w:rsidR="00704CA4" w:rsidRDefault="00704CA4" w:rsidP="009B1447">
      <w:pPr>
        <w:spacing w:line="480" w:lineRule="auto"/>
        <w:ind w:firstLine="720"/>
        <w:rPr>
          <w:rFonts w:ascii="Times New Roman" w:hAnsi="Times New Roman" w:cs="Times New Roman"/>
          <w:sz w:val="24"/>
        </w:rPr>
      </w:pPr>
    </w:p>
    <w:p w:rsidR="00704CA4" w:rsidRDefault="00704CA4" w:rsidP="009B1447">
      <w:pPr>
        <w:spacing w:line="480" w:lineRule="auto"/>
        <w:ind w:firstLine="720"/>
        <w:rPr>
          <w:rFonts w:ascii="Times New Roman" w:hAnsi="Times New Roman" w:cs="Times New Roman"/>
          <w:sz w:val="24"/>
        </w:rPr>
      </w:pPr>
    </w:p>
    <w:p w:rsidR="00704CA4" w:rsidRDefault="00704CA4" w:rsidP="00704CA4">
      <w:pPr>
        <w:spacing w:line="480" w:lineRule="auto"/>
        <w:ind w:firstLine="720"/>
        <w:jc w:val="center"/>
        <w:rPr>
          <w:rFonts w:ascii="Times New Roman" w:hAnsi="Times New Roman" w:cs="Times New Roman"/>
          <w:sz w:val="24"/>
        </w:rPr>
      </w:pPr>
      <w:r>
        <w:rPr>
          <w:rFonts w:ascii="Times New Roman" w:hAnsi="Times New Roman" w:cs="Times New Roman"/>
          <w:sz w:val="24"/>
        </w:rPr>
        <w:t>References</w:t>
      </w:r>
    </w:p>
    <w:p w:rsidR="00704CA4" w:rsidRPr="00704CA4" w:rsidRDefault="00704CA4" w:rsidP="00704CA4">
      <w:pPr>
        <w:spacing w:line="480" w:lineRule="auto"/>
        <w:ind w:left="720" w:hanging="720"/>
        <w:rPr>
          <w:rFonts w:ascii="Times New Roman" w:hAnsi="Times New Roman" w:cs="Times New Roman"/>
          <w:color w:val="222222"/>
          <w:sz w:val="24"/>
          <w:szCs w:val="20"/>
          <w:shd w:val="clear" w:color="auto" w:fill="FFFFFF"/>
        </w:rPr>
      </w:pPr>
      <w:r w:rsidRPr="00704CA4">
        <w:rPr>
          <w:rFonts w:ascii="Times New Roman" w:hAnsi="Times New Roman" w:cs="Times New Roman"/>
          <w:color w:val="222222"/>
          <w:sz w:val="24"/>
          <w:szCs w:val="20"/>
          <w:shd w:val="clear" w:color="auto" w:fill="FFFFFF"/>
        </w:rPr>
        <w:t>Baker, W., Hylender, A., Pamula, C. D., Porter, J., &amp; Spitler, C. (2011). 2011 data breach investigations report. </w:t>
      </w:r>
      <w:r w:rsidRPr="00704CA4">
        <w:rPr>
          <w:rFonts w:ascii="Times New Roman" w:hAnsi="Times New Roman" w:cs="Times New Roman"/>
          <w:iCs/>
          <w:color w:val="222222"/>
          <w:sz w:val="24"/>
          <w:szCs w:val="20"/>
          <w:shd w:val="clear" w:color="auto" w:fill="FFFFFF"/>
        </w:rPr>
        <w:t>Verizon RISK Team, Available: www. verizonbusiness. com/resources/reports/rp_databreach-investigationsreport-2011_en_xg. pdf</w:t>
      </w:r>
      <w:r w:rsidRPr="00704CA4">
        <w:rPr>
          <w:rFonts w:ascii="Times New Roman" w:hAnsi="Times New Roman" w:cs="Times New Roman"/>
          <w:color w:val="222222"/>
          <w:sz w:val="24"/>
          <w:szCs w:val="20"/>
          <w:shd w:val="clear" w:color="auto" w:fill="FFFFFF"/>
        </w:rPr>
        <w:t>, 1-72.</w:t>
      </w:r>
    </w:p>
    <w:p w:rsidR="00704CA4" w:rsidRPr="00704CA4" w:rsidRDefault="00704CA4" w:rsidP="00704CA4">
      <w:pPr>
        <w:spacing w:line="480" w:lineRule="auto"/>
        <w:ind w:left="720" w:hanging="720"/>
        <w:rPr>
          <w:rFonts w:ascii="Times New Roman" w:hAnsi="Times New Roman" w:cs="Times New Roman"/>
          <w:sz w:val="32"/>
        </w:rPr>
      </w:pPr>
      <w:r w:rsidRPr="00704CA4">
        <w:rPr>
          <w:rFonts w:ascii="Times New Roman" w:hAnsi="Times New Roman" w:cs="Times New Roman"/>
          <w:color w:val="222222"/>
          <w:sz w:val="24"/>
          <w:szCs w:val="20"/>
          <w:shd w:val="clear" w:color="auto" w:fill="FFFFFF"/>
        </w:rPr>
        <w:t>Peltier, T. R. (2016). </w:t>
      </w:r>
      <w:r w:rsidRPr="00704CA4">
        <w:rPr>
          <w:rFonts w:ascii="Times New Roman" w:hAnsi="Times New Roman" w:cs="Times New Roman"/>
          <w:iCs/>
          <w:color w:val="222222"/>
          <w:sz w:val="24"/>
          <w:szCs w:val="20"/>
          <w:shd w:val="clear" w:color="auto" w:fill="FFFFFF"/>
        </w:rPr>
        <w:t>Information Security Policies, Procedures, and Standards: guidelines for effective information security management</w:t>
      </w:r>
      <w:r w:rsidRPr="00704CA4">
        <w:rPr>
          <w:rFonts w:ascii="Times New Roman" w:hAnsi="Times New Roman" w:cs="Times New Roman"/>
          <w:color w:val="222222"/>
          <w:sz w:val="24"/>
          <w:szCs w:val="20"/>
          <w:shd w:val="clear" w:color="auto" w:fill="FFFFFF"/>
        </w:rPr>
        <w:t>. CRC Press.</w:t>
      </w:r>
    </w:p>
    <w:p w:rsidR="00704CA4" w:rsidRPr="00704CA4" w:rsidRDefault="00704CA4" w:rsidP="00704CA4">
      <w:pPr>
        <w:spacing w:line="480" w:lineRule="auto"/>
        <w:ind w:left="720" w:hanging="720"/>
        <w:rPr>
          <w:rFonts w:ascii="Times New Roman" w:hAnsi="Times New Roman" w:cs="Times New Roman"/>
          <w:color w:val="222222"/>
          <w:sz w:val="24"/>
          <w:szCs w:val="20"/>
          <w:shd w:val="clear" w:color="auto" w:fill="FFFFFF"/>
        </w:rPr>
      </w:pPr>
      <w:r w:rsidRPr="00704CA4">
        <w:rPr>
          <w:rFonts w:ascii="Times New Roman" w:hAnsi="Times New Roman" w:cs="Times New Roman"/>
          <w:color w:val="222222"/>
          <w:sz w:val="24"/>
          <w:szCs w:val="20"/>
          <w:shd w:val="clear" w:color="auto" w:fill="FFFFFF"/>
        </w:rPr>
        <w:t>Wassermann, G., &amp; Su, Z. (2008, May). Static detection of cross-site scripting vulnerabilities. In </w:t>
      </w:r>
      <w:r w:rsidRPr="00704CA4">
        <w:rPr>
          <w:rFonts w:ascii="Times New Roman" w:hAnsi="Times New Roman" w:cs="Times New Roman"/>
          <w:iCs/>
          <w:color w:val="222222"/>
          <w:sz w:val="24"/>
          <w:szCs w:val="20"/>
          <w:shd w:val="clear" w:color="auto" w:fill="FFFFFF"/>
        </w:rPr>
        <w:t>Proceedings of the 30th international conference on Software engineering</w:t>
      </w:r>
      <w:r w:rsidRPr="00704CA4">
        <w:rPr>
          <w:rFonts w:ascii="Times New Roman" w:hAnsi="Times New Roman" w:cs="Times New Roman"/>
          <w:color w:val="222222"/>
          <w:sz w:val="24"/>
          <w:szCs w:val="20"/>
          <w:shd w:val="clear" w:color="auto" w:fill="FFFFFF"/>
        </w:rPr>
        <w:t> (pp. 171-180). ACM.</w:t>
      </w:r>
    </w:p>
    <w:p w:rsidR="00704CA4" w:rsidRPr="00704CA4" w:rsidRDefault="00704CA4" w:rsidP="00704CA4">
      <w:pPr>
        <w:spacing w:line="480" w:lineRule="auto"/>
        <w:ind w:left="720" w:hanging="720"/>
        <w:rPr>
          <w:rFonts w:ascii="Times New Roman" w:hAnsi="Times New Roman" w:cs="Times New Roman"/>
          <w:color w:val="222222"/>
          <w:sz w:val="24"/>
          <w:szCs w:val="20"/>
          <w:shd w:val="clear" w:color="auto" w:fill="FFFFFF"/>
        </w:rPr>
      </w:pPr>
      <w:r w:rsidRPr="00704CA4">
        <w:rPr>
          <w:rFonts w:ascii="Times New Roman" w:hAnsi="Times New Roman" w:cs="Times New Roman"/>
          <w:color w:val="222222"/>
          <w:sz w:val="24"/>
          <w:szCs w:val="20"/>
          <w:shd w:val="clear" w:color="auto" w:fill="FFFFFF"/>
        </w:rPr>
        <w:t>o'Reilly, T. (2009). </w:t>
      </w:r>
      <w:r w:rsidRPr="00704CA4">
        <w:rPr>
          <w:rFonts w:ascii="Times New Roman" w:hAnsi="Times New Roman" w:cs="Times New Roman"/>
          <w:iCs/>
          <w:color w:val="222222"/>
          <w:sz w:val="24"/>
          <w:szCs w:val="20"/>
          <w:shd w:val="clear" w:color="auto" w:fill="FFFFFF"/>
        </w:rPr>
        <w:t>What is web 2.0</w:t>
      </w:r>
      <w:r w:rsidRPr="00704CA4">
        <w:rPr>
          <w:rFonts w:ascii="Times New Roman" w:hAnsi="Times New Roman" w:cs="Times New Roman"/>
          <w:color w:val="222222"/>
          <w:sz w:val="24"/>
          <w:szCs w:val="20"/>
          <w:shd w:val="clear" w:color="auto" w:fill="FFFFFF"/>
        </w:rPr>
        <w:t>. " O'Reilly Media, Inc.".</w:t>
      </w:r>
    </w:p>
    <w:sectPr w:rsidR="00704CA4" w:rsidRPr="00704CA4" w:rsidSect="00D651E2">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D39" w:rsidRDefault="00154D39" w:rsidP="005409A4">
      <w:pPr>
        <w:spacing w:after="0" w:line="240" w:lineRule="auto"/>
      </w:pPr>
      <w:r>
        <w:separator/>
      </w:r>
    </w:p>
  </w:endnote>
  <w:endnote w:type="continuationSeparator" w:id="1">
    <w:p w:rsidR="00154D39" w:rsidRDefault="00154D39" w:rsidP="005409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D39" w:rsidRDefault="00154D39" w:rsidP="005409A4">
      <w:pPr>
        <w:spacing w:after="0" w:line="240" w:lineRule="auto"/>
      </w:pPr>
      <w:r>
        <w:separator/>
      </w:r>
    </w:p>
  </w:footnote>
  <w:footnote w:type="continuationSeparator" w:id="1">
    <w:p w:rsidR="00154D39" w:rsidRDefault="00154D39" w:rsidP="005409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398773"/>
      <w:docPartObj>
        <w:docPartGallery w:val="Page Numbers (Top of Page)"/>
        <w:docPartUnique/>
      </w:docPartObj>
    </w:sdtPr>
    <w:sdtEndPr>
      <w:rPr>
        <w:rFonts w:ascii="Times New Roman" w:hAnsi="Times New Roman" w:cs="Times New Roman"/>
        <w:sz w:val="24"/>
      </w:rPr>
    </w:sdtEndPr>
    <w:sdtContent>
      <w:p w:rsidR="00D651E2" w:rsidRPr="00D651E2" w:rsidRDefault="00D651E2">
        <w:pPr>
          <w:pStyle w:val="Header"/>
          <w:jc w:val="right"/>
          <w:rPr>
            <w:rFonts w:ascii="Times New Roman" w:hAnsi="Times New Roman" w:cs="Times New Roman"/>
            <w:sz w:val="24"/>
          </w:rPr>
        </w:pPr>
        <w:r>
          <w:rPr>
            <w:rFonts w:ascii="Times New Roman" w:hAnsi="Times New Roman" w:cs="Times New Roman"/>
            <w:sz w:val="24"/>
          </w:rPr>
          <w:t>INFORMATION TECHNOLOGY SECURITY POLICY</w:t>
        </w:r>
        <w:r>
          <w:rPr>
            <w:rFonts w:ascii="Times New Roman" w:hAnsi="Times New Roman" w:cs="Times New Roman"/>
            <w:sz w:val="24"/>
          </w:rPr>
          <w:tab/>
        </w:r>
        <w:r w:rsidR="00A9404A" w:rsidRPr="00D651E2">
          <w:rPr>
            <w:rFonts w:ascii="Times New Roman" w:hAnsi="Times New Roman" w:cs="Times New Roman"/>
            <w:sz w:val="24"/>
          </w:rPr>
          <w:fldChar w:fldCharType="begin"/>
        </w:r>
        <w:r w:rsidRPr="00D651E2">
          <w:rPr>
            <w:rFonts w:ascii="Times New Roman" w:hAnsi="Times New Roman" w:cs="Times New Roman"/>
            <w:sz w:val="24"/>
          </w:rPr>
          <w:instrText xml:space="preserve"> PAGE   \* MERGEFORMAT </w:instrText>
        </w:r>
        <w:r w:rsidR="00A9404A" w:rsidRPr="00D651E2">
          <w:rPr>
            <w:rFonts w:ascii="Times New Roman" w:hAnsi="Times New Roman" w:cs="Times New Roman"/>
            <w:sz w:val="24"/>
          </w:rPr>
          <w:fldChar w:fldCharType="separate"/>
        </w:r>
        <w:r w:rsidR="006E696E">
          <w:rPr>
            <w:rFonts w:ascii="Times New Roman" w:hAnsi="Times New Roman" w:cs="Times New Roman"/>
            <w:noProof/>
            <w:sz w:val="24"/>
          </w:rPr>
          <w:t>2</w:t>
        </w:r>
        <w:r w:rsidR="00A9404A" w:rsidRPr="00D651E2">
          <w:rPr>
            <w:rFonts w:ascii="Times New Roman" w:hAnsi="Times New Roman" w:cs="Times New Roman"/>
            <w:sz w:val="24"/>
          </w:rPr>
          <w:fldChar w:fldCharType="end"/>
        </w:r>
      </w:p>
    </w:sdtContent>
  </w:sdt>
  <w:p w:rsidR="005409A4" w:rsidRDefault="005409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398777"/>
      <w:docPartObj>
        <w:docPartGallery w:val="Page Numbers (Top of Page)"/>
        <w:docPartUnique/>
      </w:docPartObj>
    </w:sdtPr>
    <w:sdtEndPr>
      <w:rPr>
        <w:rFonts w:ascii="Times New Roman" w:hAnsi="Times New Roman" w:cs="Times New Roman"/>
        <w:sz w:val="24"/>
      </w:rPr>
    </w:sdtEndPr>
    <w:sdtContent>
      <w:p w:rsidR="00D651E2" w:rsidRPr="00D651E2" w:rsidRDefault="00D651E2">
        <w:pPr>
          <w:pStyle w:val="Header"/>
          <w:jc w:val="right"/>
          <w:rPr>
            <w:rFonts w:ascii="Times New Roman" w:hAnsi="Times New Roman" w:cs="Times New Roman"/>
            <w:sz w:val="24"/>
          </w:rPr>
        </w:pPr>
        <w:r>
          <w:rPr>
            <w:rFonts w:ascii="Times New Roman" w:hAnsi="Times New Roman" w:cs="Times New Roman"/>
            <w:sz w:val="24"/>
          </w:rPr>
          <w:t>Running head: INFORMATION TECHNOLOGY SECURITY POLICY</w:t>
        </w:r>
        <w:r>
          <w:rPr>
            <w:rFonts w:ascii="Times New Roman" w:hAnsi="Times New Roman" w:cs="Times New Roman"/>
            <w:sz w:val="24"/>
          </w:rPr>
          <w:tab/>
        </w:r>
        <w:r w:rsidR="00A9404A" w:rsidRPr="00D651E2">
          <w:rPr>
            <w:rFonts w:ascii="Times New Roman" w:hAnsi="Times New Roman" w:cs="Times New Roman"/>
            <w:sz w:val="24"/>
          </w:rPr>
          <w:fldChar w:fldCharType="begin"/>
        </w:r>
        <w:r w:rsidRPr="00D651E2">
          <w:rPr>
            <w:rFonts w:ascii="Times New Roman" w:hAnsi="Times New Roman" w:cs="Times New Roman"/>
            <w:sz w:val="24"/>
          </w:rPr>
          <w:instrText xml:space="preserve"> PAGE   \* MERGEFORMAT </w:instrText>
        </w:r>
        <w:r w:rsidR="00A9404A" w:rsidRPr="00D651E2">
          <w:rPr>
            <w:rFonts w:ascii="Times New Roman" w:hAnsi="Times New Roman" w:cs="Times New Roman"/>
            <w:sz w:val="24"/>
          </w:rPr>
          <w:fldChar w:fldCharType="separate"/>
        </w:r>
        <w:r w:rsidR="006E696E">
          <w:rPr>
            <w:rFonts w:ascii="Times New Roman" w:hAnsi="Times New Roman" w:cs="Times New Roman"/>
            <w:noProof/>
            <w:sz w:val="24"/>
          </w:rPr>
          <w:t>1</w:t>
        </w:r>
        <w:r w:rsidR="00A9404A" w:rsidRPr="00D651E2">
          <w:rPr>
            <w:rFonts w:ascii="Times New Roman" w:hAnsi="Times New Roman" w:cs="Times New Roman"/>
            <w:sz w:val="24"/>
          </w:rPr>
          <w:fldChar w:fldCharType="end"/>
        </w:r>
      </w:p>
    </w:sdtContent>
  </w:sdt>
  <w:p w:rsidR="00D651E2" w:rsidRDefault="00D651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61BDD"/>
    <w:multiLevelType w:val="hybridMultilevel"/>
    <w:tmpl w:val="6AC80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0295298"/>
    <w:multiLevelType w:val="hybridMultilevel"/>
    <w:tmpl w:val="BA58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409A4"/>
    <w:rsid w:val="00027515"/>
    <w:rsid w:val="00154D39"/>
    <w:rsid w:val="001E09D8"/>
    <w:rsid w:val="002F3981"/>
    <w:rsid w:val="00373196"/>
    <w:rsid w:val="003F1145"/>
    <w:rsid w:val="005409A4"/>
    <w:rsid w:val="006E696E"/>
    <w:rsid w:val="00704CA4"/>
    <w:rsid w:val="00764DD3"/>
    <w:rsid w:val="009B1447"/>
    <w:rsid w:val="009D16FD"/>
    <w:rsid w:val="00A9404A"/>
    <w:rsid w:val="00AA737C"/>
    <w:rsid w:val="00B113F1"/>
    <w:rsid w:val="00D50332"/>
    <w:rsid w:val="00D51922"/>
    <w:rsid w:val="00D651E2"/>
    <w:rsid w:val="00E4284D"/>
    <w:rsid w:val="00E74102"/>
    <w:rsid w:val="00FD5E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9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9A4"/>
  </w:style>
  <w:style w:type="paragraph" w:styleId="Footer">
    <w:name w:val="footer"/>
    <w:basedOn w:val="Normal"/>
    <w:link w:val="FooterChar"/>
    <w:uiPriority w:val="99"/>
    <w:semiHidden/>
    <w:unhideWhenUsed/>
    <w:rsid w:val="005409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09A4"/>
  </w:style>
  <w:style w:type="paragraph" w:styleId="BalloonText">
    <w:name w:val="Balloon Text"/>
    <w:basedOn w:val="Normal"/>
    <w:link w:val="BalloonTextChar"/>
    <w:uiPriority w:val="99"/>
    <w:semiHidden/>
    <w:unhideWhenUsed/>
    <w:rsid w:val="00540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9A4"/>
    <w:rPr>
      <w:rFonts w:ascii="Tahoma" w:hAnsi="Tahoma" w:cs="Tahoma"/>
      <w:sz w:val="16"/>
      <w:szCs w:val="16"/>
    </w:rPr>
  </w:style>
  <w:style w:type="paragraph" w:styleId="ListParagraph">
    <w:name w:val="List Paragraph"/>
    <w:basedOn w:val="Normal"/>
    <w:uiPriority w:val="34"/>
    <w:qFormat/>
    <w:rsid w:val="00E74102"/>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Marlyne</cp:lastModifiedBy>
  <cp:revision>2</cp:revision>
  <dcterms:created xsi:type="dcterms:W3CDTF">2017-12-11T12:46:00Z</dcterms:created>
  <dcterms:modified xsi:type="dcterms:W3CDTF">2017-12-11T12:46:00Z</dcterms:modified>
</cp:coreProperties>
</file>