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9106B9" w14:textId="77777777" w:rsidR="00326483" w:rsidRPr="00C5310F" w:rsidRDefault="00326483" w:rsidP="00326483">
      <w:pPr>
        <w:jc w:val="center"/>
        <w:rPr>
          <w:rFonts w:ascii="Times New Roman" w:hAnsi="Times New Roman"/>
          <w:b/>
          <w:sz w:val="24"/>
        </w:rPr>
      </w:pPr>
      <w:bookmarkStart w:id="0" w:name="_GoBack"/>
      <w:bookmarkEnd w:id="0"/>
    </w:p>
    <w:p w14:paraId="5FB348FF" w14:textId="429070BD" w:rsidR="005D5EB4" w:rsidRDefault="0010657C" w:rsidP="0010657C">
      <w:pPr>
        <w:spacing w:after="120" w:line="240" w:lineRule="auto"/>
        <w:jc w:val="center"/>
        <w:rPr>
          <w:rFonts w:ascii="Times New Roman" w:hAnsi="Times New Roman"/>
          <w:b/>
          <w:sz w:val="36"/>
        </w:rPr>
      </w:pPr>
      <w:r>
        <w:rPr>
          <w:rFonts w:ascii="Times New Roman" w:hAnsi="Times New Roman"/>
          <w:b/>
          <w:sz w:val="36"/>
        </w:rPr>
        <w:t xml:space="preserve">Case Study: </w:t>
      </w:r>
      <w:r w:rsidR="0020087D">
        <w:rPr>
          <w:rFonts w:ascii="Times New Roman" w:hAnsi="Times New Roman"/>
          <w:b/>
          <w:sz w:val="36"/>
        </w:rPr>
        <w:t>Mark</w:t>
      </w:r>
    </w:p>
    <w:p w14:paraId="529F65CB" w14:textId="76C86C4A" w:rsidR="0020087D" w:rsidRPr="006425E7" w:rsidRDefault="0020087D" w:rsidP="0020087D">
      <w:pPr>
        <w:spacing w:before="100" w:beforeAutospacing="1" w:after="100" w:afterAutospacing="1" w:line="240" w:lineRule="auto"/>
        <w:ind w:left="31" w:firstLine="720"/>
        <w:rPr>
          <w:rFonts w:ascii="Times New Roman" w:eastAsia="Times New Roman" w:hAnsi="Times New Roman"/>
          <w:sz w:val="24"/>
          <w:szCs w:val="24"/>
        </w:rPr>
      </w:pPr>
      <w:r w:rsidRPr="007A0341">
        <w:rPr>
          <w:rFonts w:ascii="Times New Roman" w:eastAsia="Times New Roman" w:hAnsi="Times New Roman"/>
          <w:sz w:val="24"/>
          <w:szCs w:val="24"/>
        </w:rPr>
        <w:t xml:space="preserve">You are the intake clinician </w:t>
      </w:r>
      <w:r>
        <w:rPr>
          <w:rFonts w:ascii="Times New Roman" w:eastAsia="Times New Roman" w:hAnsi="Times New Roman"/>
          <w:sz w:val="24"/>
          <w:szCs w:val="24"/>
        </w:rPr>
        <w:t>at</w:t>
      </w:r>
      <w:r w:rsidRPr="007A0341">
        <w:rPr>
          <w:rFonts w:ascii="Times New Roman" w:eastAsia="Times New Roman" w:hAnsi="Times New Roman"/>
          <w:sz w:val="24"/>
          <w:szCs w:val="24"/>
        </w:rPr>
        <w:t xml:space="preserve"> a large acute inpatient psychiatric facility, which includes a sizable </w:t>
      </w:r>
      <w:r w:rsidRPr="006425E7">
        <w:rPr>
          <w:rFonts w:ascii="Times New Roman" w:eastAsia="Times New Roman" w:hAnsi="Times New Roman"/>
          <w:sz w:val="24"/>
          <w:szCs w:val="24"/>
        </w:rPr>
        <w:t>detoxification unit. It</w:t>
      </w:r>
      <w:r>
        <w:rPr>
          <w:rFonts w:ascii="Times New Roman" w:eastAsia="Times New Roman" w:hAnsi="Times New Roman"/>
          <w:sz w:val="24"/>
          <w:szCs w:val="24"/>
        </w:rPr>
        <w:t xml:space="preserve"> is an unusually busy day and the </w:t>
      </w:r>
      <w:r w:rsidRPr="006425E7">
        <w:rPr>
          <w:rFonts w:ascii="Times New Roman" w:eastAsia="Times New Roman" w:hAnsi="Times New Roman"/>
          <w:sz w:val="24"/>
          <w:szCs w:val="24"/>
        </w:rPr>
        <w:t>lobby is full of patients seeking treatment. Half an hour before lunch</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you pick up another clipboard from the </w:t>
      </w:r>
      <w:r w:rsidRPr="006425E7">
        <w:rPr>
          <w:rFonts w:ascii="Times New Roman" w:eastAsia="Times New Roman" w:hAnsi="Times New Roman"/>
          <w:i/>
          <w:sz w:val="24"/>
          <w:szCs w:val="24"/>
        </w:rPr>
        <w:t>“pending</w:t>
      </w:r>
      <w:r w:rsidRPr="006425E7">
        <w:rPr>
          <w:rFonts w:ascii="Times New Roman" w:eastAsia="Times New Roman" w:hAnsi="Times New Roman"/>
          <w:sz w:val="24"/>
          <w:szCs w:val="24"/>
        </w:rPr>
        <w:t xml:space="preserve">” rack and quickly scan the intake information filled in by the prospective patient and receptionist. Mark is a 45-year-old male who has been waiting since 8:15 AM. He is requesting alcohol detox. You notice that Mark has been waiting for over three hours and you are frustrated because you will have to begin yet another interview with an apology for the long wait. You notice that the blood pressure assessed by the receptionist is somewhat elevated you make a mental note to inform the nurse: BP = 149/97, pulse 104, respiration rate 18. You invite Mark into one of the free interview rooms and you notice that </w:t>
      </w:r>
      <w:r w:rsidR="0044088E">
        <w:rPr>
          <w:rFonts w:ascii="Times New Roman" w:eastAsia="Times New Roman" w:hAnsi="Times New Roman"/>
          <w:sz w:val="24"/>
          <w:szCs w:val="24"/>
        </w:rPr>
        <w:t>he</w:t>
      </w:r>
      <w:r w:rsidRPr="006425E7">
        <w:rPr>
          <w:rFonts w:ascii="Times New Roman" w:eastAsia="Times New Roman" w:hAnsi="Times New Roman"/>
          <w:sz w:val="24"/>
          <w:szCs w:val="24"/>
        </w:rPr>
        <w:t xml:space="preserve"> appears much older than his 45 years. He’s dressed casually and is a bit disheveled; his skin looks old/tanned and flushed; in his right hand</w:t>
      </w:r>
      <w:r w:rsidR="0044088E">
        <w:rPr>
          <w:rFonts w:ascii="Times New Roman" w:eastAsia="Times New Roman" w:hAnsi="Times New Roman"/>
          <w:sz w:val="24"/>
          <w:szCs w:val="24"/>
        </w:rPr>
        <w:t>,</w:t>
      </w:r>
      <w:r w:rsidRPr="006425E7">
        <w:rPr>
          <w:rFonts w:ascii="Times New Roman" w:eastAsia="Times New Roman" w:hAnsi="Times New Roman"/>
          <w:sz w:val="24"/>
          <w:szCs w:val="24"/>
        </w:rPr>
        <w:t xml:space="preserve"> he holds an emesis bag. He apologizes and he states that he has been having dry heaves since yesterday evening but he tells you that he is able to keep down some fluids. </w:t>
      </w:r>
    </w:p>
    <w:p w14:paraId="48110E43" w14:textId="45F130F8" w:rsidR="0020087D" w:rsidRPr="006425E7" w:rsidRDefault="0020087D" w:rsidP="0020087D">
      <w:pPr>
        <w:spacing w:before="100" w:beforeAutospacing="1" w:after="100" w:afterAutospacing="1" w:line="240" w:lineRule="auto"/>
        <w:ind w:left="31" w:firstLine="720"/>
        <w:rPr>
          <w:rFonts w:ascii="Times New Roman" w:eastAsia="Times New Roman" w:hAnsi="Times New Roman"/>
          <w:sz w:val="24"/>
          <w:szCs w:val="24"/>
        </w:rPr>
      </w:pPr>
      <w:r w:rsidRPr="006425E7">
        <w:rPr>
          <w:rFonts w:ascii="Times New Roman" w:eastAsia="Times New Roman" w:hAnsi="Times New Roman"/>
          <w:sz w:val="24"/>
          <w:szCs w:val="24"/>
        </w:rPr>
        <w:t>You observe that Mark does not look too good and since he’s been waiting in your lobby for three hours</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you think it’s a </w:t>
      </w:r>
      <w:r w:rsidR="00601667">
        <w:rPr>
          <w:rFonts w:ascii="Times New Roman" w:eastAsia="Times New Roman" w:hAnsi="Times New Roman"/>
          <w:sz w:val="24"/>
          <w:szCs w:val="24"/>
        </w:rPr>
        <w:t>good</w:t>
      </w:r>
      <w:r w:rsidR="00601667" w:rsidRPr="006425E7">
        <w:rPr>
          <w:rFonts w:ascii="Times New Roman" w:eastAsia="Times New Roman" w:hAnsi="Times New Roman"/>
          <w:sz w:val="24"/>
          <w:szCs w:val="24"/>
        </w:rPr>
        <w:t xml:space="preserve"> </w:t>
      </w:r>
      <w:r w:rsidRPr="006425E7">
        <w:rPr>
          <w:rFonts w:ascii="Times New Roman" w:eastAsia="Times New Roman" w:hAnsi="Times New Roman"/>
          <w:sz w:val="24"/>
          <w:szCs w:val="24"/>
        </w:rPr>
        <w:t>idea to assess another set of vitals. The receptionist obliges and reports the new vital signs as BP = 154/103, pulse 114, respiration rate 20, oxygen saturation 98% at room air. You become a little concerned by the increase in blood pressure and pulse and you note that while previously Mark’s shirt was dry</w:t>
      </w:r>
      <w:r w:rsidR="0044088E">
        <w:rPr>
          <w:rFonts w:ascii="Times New Roman" w:eastAsia="Times New Roman" w:hAnsi="Times New Roman"/>
          <w:sz w:val="24"/>
          <w:szCs w:val="24"/>
        </w:rPr>
        <w:t>,</w:t>
      </w:r>
      <w:r w:rsidRPr="006425E7">
        <w:rPr>
          <w:rFonts w:ascii="Times New Roman" w:eastAsia="Times New Roman" w:hAnsi="Times New Roman"/>
          <w:sz w:val="24"/>
          <w:szCs w:val="24"/>
        </w:rPr>
        <w:t xml:space="preserve"> he now has sweat stains on his back and chest; visible sweat beads are also noticeable on his for</w:t>
      </w:r>
      <w:r w:rsidR="00601667">
        <w:rPr>
          <w:rFonts w:ascii="Times New Roman" w:eastAsia="Times New Roman" w:hAnsi="Times New Roman"/>
          <w:sz w:val="24"/>
          <w:szCs w:val="24"/>
        </w:rPr>
        <w:t>e</w:t>
      </w:r>
      <w:r w:rsidRPr="006425E7">
        <w:rPr>
          <w:rFonts w:ascii="Times New Roman" w:eastAsia="Times New Roman" w:hAnsi="Times New Roman"/>
          <w:sz w:val="24"/>
          <w:szCs w:val="24"/>
        </w:rPr>
        <w:t xml:space="preserve">head and neck. You noticed that Mark speaks softly now </w:t>
      </w:r>
      <w:r w:rsidR="00601667">
        <w:rPr>
          <w:rFonts w:ascii="Times New Roman" w:eastAsia="Times New Roman" w:hAnsi="Times New Roman"/>
          <w:sz w:val="24"/>
          <w:szCs w:val="24"/>
        </w:rPr>
        <w:t>when</w:t>
      </w:r>
      <w:r w:rsidRPr="006425E7">
        <w:rPr>
          <w:rFonts w:ascii="Times New Roman" w:eastAsia="Times New Roman" w:hAnsi="Times New Roman"/>
          <w:sz w:val="24"/>
          <w:szCs w:val="24"/>
        </w:rPr>
        <w:t xml:space="preserve"> the door to the interview room </w:t>
      </w:r>
      <w:r w:rsidR="00601667">
        <w:rPr>
          <w:rFonts w:ascii="Times New Roman" w:eastAsia="Times New Roman" w:hAnsi="Times New Roman"/>
          <w:sz w:val="24"/>
          <w:szCs w:val="24"/>
        </w:rPr>
        <w:t xml:space="preserve">is closed </w:t>
      </w:r>
      <w:r w:rsidRPr="006425E7">
        <w:rPr>
          <w:rFonts w:ascii="Times New Roman" w:eastAsia="Times New Roman" w:hAnsi="Times New Roman"/>
          <w:sz w:val="24"/>
          <w:szCs w:val="24"/>
        </w:rPr>
        <w:t xml:space="preserve">to cut down on the noise from the hallway. He asks you if you can turn off the bright ceiling lights and to keep on only the lamp on your desk. You oblige. Mark tells you that he started drinking at the age of 16 simply because it was popular and the fun thing to do on the weekends in high school. His social drinking increased somewhat in his 20s but it became problematic in his early 30s. </w:t>
      </w:r>
    </w:p>
    <w:p w14:paraId="515D014C" w14:textId="037B531C" w:rsidR="0020087D" w:rsidRDefault="0020087D" w:rsidP="0020087D">
      <w:pPr>
        <w:spacing w:before="100" w:beforeAutospacing="1" w:after="100" w:afterAutospacing="1" w:line="240" w:lineRule="auto"/>
        <w:ind w:left="31" w:firstLine="720"/>
      </w:pPr>
      <w:r w:rsidRPr="006425E7">
        <w:rPr>
          <w:rFonts w:ascii="Times New Roman" w:eastAsia="Times New Roman" w:hAnsi="Times New Roman"/>
          <w:sz w:val="24"/>
          <w:szCs w:val="24"/>
        </w:rPr>
        <w:t>Mark works as a plumber, and along with his older brother</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he owned his own plumbing business. Somewhat embarrassed</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he tells you that for the past 15 years</w:t>
      </w:r>
      <w:r w:rsidR="0044088E">
        <w:rPr>
          <w:rFonts w:ascii="Times New Roman" w:eastAsia="Times New Roman" w:hAnsi="Times New Roman"/>
          <w:sz w:val="24"/>
          <w:szCs w:val="24"/>
        </w:rPr>
        <w:t>,</w:t>
      </w:r>
      <w:r w:rsidRPr="006425E7">
        <w:rPr>
          <w:rFonts w:ascii="Times New Roman" w:eastAsia="Times New Roman" w:hAnsi="Times New Roman"/>
          <w:sz w:val="24"/>
          <w:szCs w:val="24"/>
        </w:rPr>
        <w:t xml:space="preserve"> he has been more drunk than sober. His longest period of sobriety was seven years ago</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after a detox and rehab program he managed to stay clean for nine months. Slowly he relapsed into drinking</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believing that he</w:t>
      </w:r>
      <w:r w:rsidR="0044088E">
        <w:rPr>
          <w:rFonts w:ascii="Times New Roman" w:eastAsia="Times New Roman" w:hAnsi="Times New Roman"/>
          <w:sz w:val="24"/>
          <w:szCs w:val="24"/>
        </w:rPr>
        <w:t xml:space="preserve"> i</w:t>
      </w:r>
      <w:r w:rsidRPr="006425E7">
        <w:rPr>
          <w:rFonts w:ascii="Times New Roman" w:eastAsia="Times New Roman" w:hAnsi="Times New Roman"/>
          <w:sz w:val="24"/>
          <w:szCs w:val="24"/>
        </w:rPr>
        <w:t>s one of the few who can only drink socially. For the past 15 years</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he has had several DUIs. Several times</w:t>
      </w:r>
      <w:r w:rsidR="0044088E">
        <w:rPr>
          <w:rFonts w:ascii="Times New Roman" w:eastAsia="Times New Roman" w:hAnsi="Times New Roman"/>
          <w:sz w:val="24"/>
          <w:szCs w:val="24"/>
        </w:rPr>
        <w:t>,</w:t>
      </w:r>
      <w:r w:rsidRPr="006425E7">
        <w:rPr>
          <w:rFonts w:ascii="Times New Roman" w:eastAsia="Times New Roman" w:hAnsi="Times New Roman"/>
          <w:sz w:val="24"/>
          <w:szCs w:val="24"/>
        </w:rPr>
        <w:t xml:space="preserve"> his wife of 20 years threatened divorce; now they have come to a truce of sorts</w:t>
      </w:r>
      <w:r w:rsidR="0044088E">
        <w:rPr>
          <w:rFonts w:ascii="Times New Roman" w:eastAsia="Times New Roman" w:hAnsi="Times New Roman"/>
          <w:sz w:val="24"/>
          <w:szCs w:val="24"/>
        </w:rPr>
        <w:t>,</w:t>
      </w:r>
      <w:r w:rsidRPr="006425E7">
        <w:rPr>
          <w:rFonts w:ascii="Times New Roman" w:eastAsia="Times New Roman" w:hAnsi="Times New Roman"/>
          <w:sz w:val="24"/>
          <w:szCs w:val="24"/>
        </w:rPr>
        <w:t xml:space="preserve"> </w:t>
      </w:r>
      <w:proofErr w:type="gramStart"/>
      <w:r w:rsidRPr="006425E7">
        <w:rPr>
          <w:rFonts w:ascii="Times New Roman" w:eastAsia="Times New Roman" w:hAnsi="Times New Roman"/>
          <w:sz w:val="24"/>
          <w:szCs w:val="24"/>
        </w:rPr>
        <w:t>but</w:t>
      </w:r>
      <w:proofErr w:type="gramEnd"/>
      <w:r w:rsidRPr="006425E7">
        <w:rPr>
          <w:rFonts w:ascii="Times New Roman" w:eastAsia="Times New Roman" w:hAnsi="Times New Roman"/>
          <w:sz w:val="24"/>
          <w:szCs w:val="24"/>
        </w:rPr>
        <w:t xml:space="preserve"> he describes a disengage relationship. His brother continues to be very loyal to him</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but Mark tells you that this is both a blessing and a curse. On one hand</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his brother has “covered” for him when his drinking and the han</w:t>
      </w:r>
      <w:r w:rsidR="00601667">
        <w:rPr>
          <w:rFonts w:ascii="Times New Roman" w:eastAsia="Times New Roman" w:hAnsi="Times New Roman"/>
          <w:sz w:val="24"/>
          <w:szCs w:val="24"/>
        </w:rPr>
        <w:t>g</w:t>
      </w:r>
      <w:r w:rsidRPr="006425E7">
        <w:rPr>
          <w:rFonts w:ascii="Times New Roman" w:eastAsia="Times New Roman" w:hAnsi="Times New Roman"/>
          <w:sz w:val="24"/>
          <w:szCs w:val="24"/>
        </w:rPr>
        <w:t>overs made him an unreliable worker. On the other hand</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he regrets the fact that had his brother been stricter with him he may have sought serious help a long time ago. Mark tried to quit drinking several times on his own. He reports that on one such occasion when he went “cold turkey” after a religious conversion of sorts, </w:t>
      </w:r>
      <w:r w:rsidR="00601667">
        <w:rPr>
          <w:rFonts w:ascii="Times New Roman" w:eastAsia="Times New Roman" w:hAnsi="Times New Roman"/>
          <w:sz w:val="24"/>
          <w:szCs w:val="24"/>
        </w:rPr>
        <w:t xml:space="preserve">he </w:t>
      </w:r>
      <w:r w:rsidRPr="006425E7">
        <w:rPr>
          <w:rFonts w:ascii="Times New Roman" w:eastAsia="Times New Roman" w:hAnsi="Times New Roman"/>
          <w:sz w:val="24"/>
          <w:szCs w:val="24"/>
        </w:rPr>
        <w:t>experience</w:t>
      </w:r>
      <w:r w:rsidR="00601667">
        <w:rPr>
          <w:rFonts w:ascii="Times New Roman" w:eastAsia="Times New Roman" w:hAnsi="Times New Roman"/>
          <w:sz w:val="24"/>
          <w:szCs w:val="24"/>
        </w:rPr>
        <w:t>d</w:t>
      </w:r>
      <w:r w:rsidRPr="006425E7">
        <w:rPr>
          <w:rFonts w:ascii="Times New Roman" w:eastAsia="Times New Roman" w:hAnsi="Times New Roman"/>
          <w:sz w:val="24"/>
          <w:szCs w:val="24"/>
        </w:rPr>
        <w:t xml:space="preserve"> a grand mal seizure and had to be taken to the emergency room. The ER doctor strongly advised him to never stop drinking abruptly or you have another seizure. The past two years</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Mark has been averaging a six</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pack of beer and a pint of vodka every day. This is enough to lead to </w:t>
      </w:r>
      <w:r w:rsidRPr="006425E7">
        <w:rPr>
          <w:rFonts w:ascii="Times New Roman" w:eastAsia="Times New Roman" w:hAnsi="Times New Roman"/>
          <w:sz w:val="24"/>
          <w:szCs w:val="24"/>
        </w:rPr>
        <w:lastRenderedPageBreak/>
        <w:t>intoxication. He starts with the beers in the morning and after work</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he switches to the vodka. On the weekends</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he can drink up to a gallon of vodka per day. Those binges lead to blackouts because he often cannot remember most of his Sundays. He often goes </w:t>
      </w:r>
      <w:r w:rsidR="00601667">
        <w:rPr>
          <w:rFonts w:ascii="Times New Roman" w:eastAsia="Times New Roman" w:hAnsi="Times New Roman"/>
          <w:sz w:val="24"/>
          <w:szCs w:val="24"/>
        </w:rPr>
        <w:t xml:space="preserve">out </w:t>
      </w:r>
      <w:r w:rsidRPr="006425E7">
        <w:rPr>
          <w:rFonts w:ascii="Times New Roman" w:eastAsia="Times New Roman" w:hAnsi="Times New Roman"/>
          <w:sz w:val="24"/>
          <w:szCs w:val="24"/>
        </w:rPr>
        <w:t xml:space="preserve">with his brother to a local </w:t>
      </w:r>
      <w:r w:rsidR="00601667">
        <w:rPr>
          <w:rFonts w:ascii="Times New Roman" w:eastAsia="Times New Roman" w:hAnsi="Times New Roman"/>
          <w:sz w:val="24"/>
          <w:szCs w:val="24"/>
        </w:rPr>
        <w:t>c</w:t>
      </w:r>
      <w:r w:rsidRPr="006425E7">
        <w:rPr>
          <w:rFonts w:ascii="Times New Roman" w:eastAsia="Times New Roman" w:hAnsi="Times New Roman"/>
          <w:sz w:val="24"/>
          <w:szCs w:val="24"/>
        </w:rPr>
        <w:t>asino where he gambles $500 to $1000 each weekend. His wife stopped nagging him about it when he insisted that he works hard for his earned money and that he always pays the bills first. Mark has decided to stop drinking because during a routine doctor’s visit</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his liver enzymes were significantly elevated. His primary care physician warned him seriously about liver cirrhosis. On several occasions during the interview</w:t>
      </w:r>
      <w:r w:rsidR="00601667">
        <w:rPr>
          <w:rFonts w:ascii="Times New Roman" w:eastAsia="Times New Roman" w:hAnsi="Times New Roman"/>
          <w:sz w:val="24"/>
          <w:szCs w:val="24"/>
        </w:rPr>
        <w:t>,</w:t>
      </w:r>
      <w:r w:rsidRPr="006425E7">
        <w:rPr>
          <w:rFonts w:ascii="Times New Roman" w:eastAsia="Times New Roman" w:hAnsi="Times New Roman"/>
          <w:sz w:val="24"/>
          <w:szCs w:val="24"/>
        </w:rPr>
        <w:t xml:space="preserve"> Mark quickly turns away from you and leans into his </w:t>
      </w:r>
      <w:r w:rsidR="006E7F27" w:rsidRPr="006E7F27">
        <w:rPr>
          <w:rFonts w:ascii="Times New Roman" w:eastAsia="Times New Roman" w:hAnsi="Times New Roman"/>
          <w:sz w:val="24"/>
          <w:szCs w:val="24"/>
        </w:rPr>
        <w:t>emesis</w:t>
      </w:r>
      <w:r w:rsidRPr="006425E7">
        <w:rPr>
          <w:rFonts w:ascii="Times New Roman" w:eastAsia="Times New Roman" w:hAnsi="Times New Roman"/>
          <w:sz w:val="24"/>
          <w:szCs w:val="24"/>
        </w:rPr>
        <w:t xml:space="preserve"> bag heaving heavily. He apologizes. You offer him a bottle of water and he takes small sips occasionally. You ask Mark to stand up and to stretch out his arms: you notice visible tremors in both his arms and his shoulders. He reports a headache of 5 out of 10 (subjective units of distress) and he tells you that normally a few </w:t>
      </w:r>
      <w:proofErr w:type="spellStart"/>
      <w:r w:rsidRPr="006425E7">
        <w:rPr>
          <w:rFonts w:ascii="Times New Roman" w:eastAsia="Times New Roman" w:hAnsi="Times New Roman"/>
          <w:sz w:val="24"/>
          <w:szCs w:val="24"/>
        </w:rPr>
        <w:t>Advils</w:t>
      </w:r>
      <w:proofErr w:type="spellEnd"/>
      <w:r w:rsidRPr="006425E7">
        <w:rPr>
          <w:rFonts w:ascii="Times New Roman" w:eastAsia="Times New Roman" w:hAnsi="Times New Roman"/>
          <w:sz w:val="24"/>
          <w:szCs w:val="24"/>
        </w:rPr>
        <w:t xml:space="preserve"> help. H</w:t>
      </w:r>
      <w:r w:rsidR="006E7F27">
        <w:rPr>
          <w:rFonts w:ascii="Times New Roman" w:eastAsia="Times New Roman" w:hAnsi="Times New Roman"/>
          <w:sz w:val="24"/>
          <w:szCs w:val="24"/>
        </w:rPr>
        <w:t>is</w:t>
      </w:r>
      <w:r w:rsidRPr="006425E7">
        <w:rPr>
          <w:rFonts w:ascii="Times New Roman" w:eastAsia="Times New Roman" w:hAnsi="Times New Roman"/>
          <w:sz w:val="24"/>
          <w:szCs w:val="24"/>
        </w:rPr>
        <w:t xml:space="preserve"> </w:t>
      </w:r>
      <w:r w:rsidR="00601667">
        <w:rPr>
          <w:rFonts w:ascii="Times New Roman" w:eastAsia="Times New Roman" w:hAnsi="Times New Roman"/>
          <w:sz w:val="24"/>
          <w:szCs w:val="24"/>
        </w:rPr>
        <w:t xml:space="preserve">last </w:t>
      </w:r>
      <w:r w:rsidR="006E7F27">
        <w:rPr>
          <w:rFonts w:ascii="Times New Roman" w:eastAsia="Times New Roman" w:hAnsi="Times New Roman"/>
          <w:sz w:val="24"/>
          <w:szCs w:val="24"/>
        </w:rPr>
        <w:t xml:space="preserve">full </w:t>
      </w:r>
      <w:r w:rsidR="00601667">
        <w:rPr>
          <w:rFonts w:ascii="Times New Roman" w:eastAsia="Times New Roman" w:hAnsi="Times New Roman"/>
          <w:sz w:val="24"/>
          <w:szCs w:val="24"/>
        </w:rPr>
        <w:t>drink</w:t>
      </w:r>
      <w:r w:rsidRPr="006425E7">
        <w:rPr>
          <w:rFonts w:ascii="Times New Roman" w:eastAsia="Times New Roman" w:hAnsi="Times New Roman"/>
          <w:sz w:val="24"/>
          <w:szCs w:val="24"/>
        </w:rPr>
        <w:t xml:space="preserve"> </w:t>
      </w:r>
      <w:r w:rsidR="00601667">
        <w:rPr>
          <w:rFonts w:ascii="Times New Roman" w:eastAsia="Times New Roman" w:hAnsi="Times New Roman"/>
          <w:sz w:val="24"/>
          <w:szCs w:val="24"/>
        </w:rPr>
        <w:t>was</w:t>
      </w:r>
      <w:r w:rsidRPr="006425E7">
        <w:rPr>
          <w:rFonts w:ascii="Times New Roman" w:eastAsia="Times New Roman" w:hAnsi="Times New Roman"/>
          <w:sz w:val="24"/>
          <w:szCs w:val="24"/>
        </w:rPr>
        <w:t xml:space="preserve"> yesterday morning before going to his doctor’s office and he had only a sip of beer at lunch. You calculate that by now he has been without any alcohol for approximately 24 hours. He reports mild anxiety</w:t>
      </w:r>
      <w:r w:rsidR="006E7F27">
        <w:rPr>
          <w:rFonts w:ascii="Times New Roman" w:eastAsia="Times New Roman" w:hAnsi="Times New Roman"/>
          <w:sz w:val="24"/>
          <w:szCs w:val="24"/>
        </w:rPr>
        <w:t>,</w:t>
      </w:r>
      <w:r w:rsidRPr="006425E7">
        <w:rPr>
          <w:rFonts w:ascii="Times New Roman" w:eastAsia="Times New Roman" w:hAnsi="Times New Roman"/>
          <w:sz w:val="24"/>
          <w:szCs w:val="24"/>
        </w:rPr>
        <w:t xml:space="preserve"> but you observe him to fidget during the interview. You complete the CIWA scale (attached) and you observed that with a score of 25 he is in severe alcohol withdrawals. You notify the nurse immediately, urging her to come and have a look at Mark and to call the doctor for admitting orders. </w:t>
      </w:r>
    </w:p>
    <w:p w14:paraId="6D06C695" w14:textId="77777777" w:rsidR="00601667" w:rsidRDefault="00601667" w:rsidP="0020087D">
      <w:pPr>
        <w:rPr>
          <w:rFonts w:ascii="Times New Roman" w:eastAsia="Times New Roman" w:hAnsi="Times New Roman"/>
          <w:b/>
          <w:sz w:val="32"/>
          <w:szCs w:val="20"/>
        </w:rPr>
      </w:pPr>
    </w:p>
    <w:p w14:paraId="41ACD74A" w14:textId="5DB8A255" w:rsidR="0020087D" w:rsidRPr="0020087D" w:rsidRDefault="0020087D" w:rsidP="0020087D">
      <w:pPr>
        <w:rPr>
          <w:rFonts w:ascii="Times New Roman" w:eastAsia="Times New Roman" w:hAnsi="Times New Roman"/>
          <w:b/>
          <w:sz w:val="32"/>
          <w:szCs w:val="20"/>
        </w:rPr>
      </w:pPr>
      <w:r>
        <w:rPr>
          <w:rFonts w:ascii="Times New Roman" w:eastAsia="Times New Roman" w:hAnsi="Times New Roman"/>
          <w:b/>
          <w:sz w:val="32"/>
          <w:szCs w:val="20"/>
        </w:rPr>
        <w:t>CIWA scale for Mark</w:t>
      </w:r>
    </w:p>
    <w:p w14:paraId="1ECBFACA" w14:textId="77777777" w:rsidR="0020087D" w:rsidRPr="0020087D" w:rsidRDefault="0020087D" w:rsidP="0020087D">
      <w:pPr>
        <w:spacing w:after="0" w:line="240" w:lineRule="auto"/>
        <w:ind w:left="360"/>
        <w:rPr>
          <w:rFonts w:ascii="Times New Roman" w:eastAsia="Times New Roman" w:hAnsi="Times New Roman"/>
          <w:sz w:val="16"/>
          <w:szCs w:val="20"/>
          <w:u w:val="single"/>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86"/>
        <w:gridCol w:w="1045"/>
        <w:gridCol w:w="841"/>
        <w:gridCol w:w="1005"/>
        <w:gridCol w:w="534"/>
        <w:gridCol w:w="534"/>
        <w:gridCol w:w="534"/>
        <w:gridCol w:w="534"/>
        <w:gridCol w:w="534"/>
        <w:gridCol w:w="534"/>
        <w:gridCol w:w="534"/>
        <w:gridCol w:w="534"/>
        <w:gridCol w:w="527"/>
      </w:tblGrid>
      <w:tr w:rsidR="0020087D" w:rsidRPr="0020087D" w14:paraId="323604FE" w14:textId="77777777" w:rsidTr="0020087D">
        <w:trPr>
          <w:cantSplit/>
        </w:trPr>
        <w:tc>
          <w:tcPr>
            <w:tcW w:w="1529" w:type="pct"/>
            <w:gridSpan w:val="2"/>
            <w:vMerge w:val="restart"/>
          </w:tcPr>
          <w:p w14:paraId="1260E71C" w14:textId="77777777" w:rsidR="0020087D" w:rsidRPr="0020087D" w:rsidRDefault="0020087D" w:rsidP="0020087D">
            <w:pPr>
              <w:keepNext/>
              <w:spacing w:after="0" w:line="240" w:lineRule="auto"/>
              <w:outlineLvl w:val="2"/>
              <w:rPr>
                <w:rFonts w:ascii="Times New Roman" w:eastAsia="Times New Roman" w:hAnsi="Times New Roman"/>
                <w:b/>
                <w:bCs/>
                <w:sz w:val="20"/>
                <w:szCs w:val="20"/>
                <w:u w:val="single"/>
              </w:rPr>
            </w:pPr>
            <w:r w:rsidRPr="0020087D">
              <w:rPr>
                <w:rFonts w:ascii="Times New Roman" w:eastAsia="Times New Roman" w:hAnsi="Times New Roman"/>
                <w:b/>
                <w:bCs/>
                <w:sz w:val="20"/>
                <w:szCs w:val="20"/>
                <w:u w:val="single"/>
              </w:rPr>
              <w:t>Assessment Protocol</w:t>
            </w:r>
          </w:p>
          <w:p w14:paraId="2A8EDAD7" w14:textId="77777777" w:rsidR="0020087D" w:rsidRPr="0020087D" w:rsidRDefault="0020087D" w:rsidP="0020087D">
            <w:pPr>
              <w:keepNext/>
              <w:spacing w:after="0" w:line="240" w:lineRule="auto"/>
              <w:outlineLvl w:val="2"/>
              <w:rPr>
                <w:rFonts w:ascii="Times New Roman" w:eastAsia="Times New Roman" w:hAnsi="Times New Roman"/>
                <w:b/>
                <w:bCs/>
                <w:sz w:val="24"/>
                <w:szCs w:val="20"/>
              </w:rPr>
            </w:pPr>
            <w:r w:rsidRPr="0020087D">
              <w:rPr>
                <w:rFonts w:ascii="Times New Roman" w:eastAsia="Times New Roman" w:hAnsi="Times New Roman"/>
                <w:sz w:val="16"/>
                <w:szCs w:val="20"/>
              </w:rPr>
              <w:t>a. Vitals, Assessment Now.</w:t>
            </w:r>
            <w:r w:rsidRPr="0020087D">
              <w:rPr>
                <w:rFonts w:ascii="Times New Roman" w:eastAsia="Times New Roman" w:hAnsi="Times New Roman"/>
                <w:b/>
                <w:bCs/>
                <w:sz w:val="24"/>
                <w:szCs w:val="20"/>
              </w:rPr>
              <w:t xml:space="preserve">   </w:t>
            </w:r>
          </w:p>
          <w:p w14:paraId="456E3063" w14:textId="77777777" w:rsidR="0020087D" w:rsidRPr="0020087D" w:rsidRDefault="0020087D" w:rsidP="0020087D">
            <w:pPr>
              <w:keepNext/>
              <w:spacing w:after="0" w:line="240" w:lineRule="auto"/>
              <w:outlineLvl w:val="2"/>
              <w:rPr>
                <w:rFonts w:ascii="Times New Roman" w:eastAsia="Times New Roman" w:hAnsi="Times New Roman"/>
                <w:sz w:val="16"/>
                <w:szCs w:val="20"/>
              </w:rPr>
            </w:pPr>
            <w:r w:rsidRPr="0020087D">
              <w:rPr>
                <w:rFonts w:ascii="Times New Roman" w:eastAsia="Times New Roman" w:hAnsi="Times New Roman"/>
                <w:sz w:val="16"/>
                <w:szCs w:val="20"/>
              </w:rPr>
              <w:t xml:space="preserve">b. If initial score </w:t>
            </w:r>
            <w:r w:rsidRPr="0020087D">
              <w:rPr>
                <w:rFonts w:ascii="Times New Roman" w:eastAsia="Times New Roman" w:hAnsi="Times New Roman"/>
                <w:sz w:val="16"/>
                <w:szCs w:val="20"/>
              </w:rPr>
              <w:sym w:font="Symbol" w:char="F0B3"/>
            </w:r>
            <w:r w:rsidRPr="0020087D">
              <w:rPr>
                <w:rFonts w:ascii="Times New Roman" w:eastAsia="Times New Roman" w:hAnsi="Times New Roman"/>
                <w:sz w:val="16"/>
                <w:szCs w:val="20"/>
              </w:rPr>
              <w:t xml:space="preserve"> 8 repeat q1h x 8 </w:t>
            </w:r>
            <w:proofErr w:type="spellStart"/>
            <w:r w:rsidRPr="0020087D">
              <w:rPr>
                <w:rFonts w:ascii="Times New Roman" w:eastAsia="Times New Roman" w:hAnsi="Times New Roman"/>
                <w:sz w:val="16"/>
                <w:szCs w:val="20"/>
              </w:rPr>
              <w:t>hrs</w:t>
            </w:r>
            <w:proofErr w:type="spellEnd"/>
            <w:r w:rsidRPr="0020087D">
              <w:rPr>
                <w:rFonts w:ascii="Times New Roman" w:eastAsia="Times New Roman" w:hAnsi="Times New Roman"/>
                <w:sz w:val="16"/>
                <w:szCs w:val="20"/>
              </w:rPr>
              <w:t>, then</w:t>
            </w:r>
          </w:p>
          <w:p w14:paraId="2F432E57" w14:textId="77777777" w:rsidR="0020087D" w:rsidRPr="0020087D" w:rsidRDefault="0020087D" w:rsidP="0020087D">
            <w:pPr>
              <w:keepNext/>
              <w:spacing w:after="0" w:line="240" w:lineRule="auto"/>
              <w:outlineLvl w:val="2"/>
              <w:rPr>
                <w:rFonts w:ascii="Times New Roman" w:eastAsia="Times New Roman" w:hAnsi="Times New Roman"/>
                <w:sz w:val="16"/>
                <w:szCs w:val="20"/>
              </w:rPr>
            </w:pPr>
            <w:r w:rsidRPr="0020087D">
              <w:rPr>
                <w:rFonts w:ascii="Times New Roman" w:eastAsia="Times New Roman" w:hAnsi="Times New Roman"/>
                <w:sz w:val="16"/>
                <w:szCs w:val="20"/>
              </w:rPr>
              <w:t xml:space="preserve">    </w:t>
            </w:r>
            <w:proofErr w:type="gramStart"/>
            <w:r w:rsidRPr="0020087D">
              <w:rPr>
                <w:rFonts w:ascii="Times New Roman" w:eastAsia="Times New Roman" w:hAnsi="Times New Roman"/>
                <w:sz w:val="16"/>
                <w:szCs w:val="20"/>
              </w:rPr>
              <w:t>if</w:t>
            </w:r>
            <w:proofErr w:type="gramEnd"/>
            <w:r w:rsidRPr="0020087D">
              <w:rPr>
                <w:rFonts w:ascii="Times New Roman" w:eastAsia="Times New Roman" w:hAnsi="Times New Roman"/>
                <w:sz w:val="16"/>
                <w:szCs w:val="20"/>
              </w:rPr>
              <w:t xml:space="preserve"> stable q2h x 8 </w:t>
            </w:r>
            <w:proofErr w:type="spellStart"/>
            <w:r w:rsidRPr="0020087D">
              <w:rPr>
                <w:rFonts w:ascii="Times New Roman" w:eastAsia="Times New Roman" w:hAnsi="Times New Roman"/>
                <w:sz w:val="16"/>
                <w:szCs w:val="20"/>
              </w:rPr>
              <w:t>hrs</w:t>
            </w:r>
            <w:proofErr w:type="spellEnd"/>
            <w:r w:rsidRPr="0020087D">
              <w:rPr>
                <w:rFonts w:ascii="Times New Roman" w:eastAsia="Times New Roman" w:hAnsi="Times New Roman"/>
                <w:sz w:val="16"/>
                <w:szCs w:val="20"/>
              </w:rPr>
              <w:t>, then if stable q4h.</w:t>
            </w:r>
          </w:p>
          <w:p w14:paraId="3F559A6B" w14:textId="77777777" w:rsidR="0020087D" w:rsidRPr="0020087D" w:rsidRDefault="0020087D" w:rsidP="0020087D">
            <w:pPr>
              <w:keepNext/>
              <w:spacing w:after="0" w:line="240" w:lineRule="auto"/>
              <w:outlineLvl w:val="2"/>
              <w:rPr>
                <w:rFonts w:ascii="Times New Roman" w:eastAsia="Times New Roman" w:hAnsi="Times New Roman"/>
                <w:b/>
                <w:bCs/>
                <w:sz w:val="24"/>
                <w:szCs w:val="20"/>
              </w:rPr>
            </w:pPr>
            <w:r w:rsidRPr="0020087D">
              <w:rPr>
                <w:rFonts w:ascii="Times New Roman" w:eastAsia="Times New Roman" w:hAnsi="Times New Roman"/>
                <w:sz w:val="16"/>
                <w:szCs w:val="20"/>
              </w:rPr>
              <w:t>c. If initial score &lt; 8, assess q4h x 72 hrs.</w:t>
            </w:r>
            <w:r w:rsidRPr="0020087D">
              <w:rPr>
                <w:rFonts w:ascii="Times New Roman" w:eastAsia="Times New Roman" w:hAnsi="Times New Roman"/>
                <w:b/>
                <w:bCs/>
                <w:sz w:val="24"/>
                <w:szCs w:val="20"/>
              </w:rPr>
              <w:t xml:space="preserve"> </w:t>
            </w:r>
          </w:p>
          <w:p w14:paraId="5211DA67" w14:textId="77777777" w:rsidR="0020087D" w:rsidRPr="0020087D" w:rsidRDefault="0020087D" w:rsidP="0020087D">
            <w:pPr>
              <w:keepNext/>
              <w:spacing w:after="0" w:line="240" w:lineRule="auto"/>
              <w:outlineLvl w:val="2"/>
              <w:rPr>
                <w:rFonts w:ascii="Times New Roman" w:eastAsia="Times New Roman" w:hAnsi="Times New Roman"/>
                <w:sz w:val="16"/>
                <w:szCs w:val="20"/>
              </w:rPr>
            </w:pPr>
            <w:r w:rsidRPr="0020087D">
              <w:rPr>
                <w:rFonts w:ascii="Times New Roman" w:eastAsia="Times New Roman" w:hAnsi="Times New Roman"/>
                <w:b/>
                <w:bCs/>
                <w:sz w:val="24"/>
                <w:szCs w:val="20"/>
              </w:rPr>
              <w:t xml:space="preserve">   </w:t>
            </w:r>
            <w:r w:rsidRPr="0020087D">
              <w:rPr>
                <w:rFonts w:ascii="Times New Roman" w:eastAsia="Times New Roman" w:hAnsi="Times New Roman"/>
                <w:sz w:val="16"/>
                <w:szCs w:val="20"/>
              </w:rPr>
              <w:t xml:space="preserve">If score &lt; 8 for 72 </w:t>
            </w:r>
            <w:proofErr w:type="spellStart"/>
            <w:r w:rsidRPr="0020087D">
              <w:rPr>
                <w:rFonts w:ascii="Times New Roman" w:eastAsia="Times New Roman" w:hAnsi="Times New Roman"/>
                <w:sz w:val="16"/>
                <w:szCs w:val="20"/>
              </w:rPr>
              <w:t>hrs</w:t>
            </w:r>
            <w:proofErr w:type="spellEnd"/>
            <w:r w:rsidRPr="0020087D">
              <w:rPr>
                <w:rFonts w:ascii="Times New Roman" w:eastAsia="Times New Roman" w:hAnsi="Times New Roman"/>
                <w:sz w:val="16"/>
                <w:szCs w:val="20"/>
              </w:rPr>
              <w:t>, d/c assessment.</w:t>
            </w:r>
          </w:p>
          <w:p w14:paraId="11F491F7" w14:textId="77777777" w:rsidR="0020087D" w:rsidRPr="0020087D" w:rsidRDefault="0020087D" w:rsidP="0020087D">
            <w:pPr>
              <w:keepNext/>
              <w:spacing w:after="0" w:line="240" w:lineRule="auto"/>
              <w:outlineLvl w:val="2"/>
              <w:rPr>
                <w:rFonts w:ascii="Times New Roman" w:eastAsia="Times New Roman" w:hAnsi="Times New Roman"/>
                <w:sz w:val="24"/>
                <w:szCs w:val="20"/>
              </w:rPr>
            </w:pPr>
            <w:r w:rsidRPr="0020087D">
              <w:rPr>
                <w:rFonts w:ascii="Times New Roman" w:eastAsia="Times New Roman" w:hAnsi="Times New Roman"/>
                <w:sz w:val="16"/>
                <w:szCs w:val="20"/>
              </w:rPr>
              <w:t xml:space="preserve">    If score </w:t>
            </w:r>
            <w:r w:rsidRPr="0020087D">
              <w:rPr>
                <w:rFonts w:ascii="Times New Roman" w:eastAsia="Times New Roman" w:hAnsi="Times New Roman"/>
                <w:sz w:val="16"/>
                <w:szCs w:val="20"/>
              </w:rPr>
              <w:sym w:font="Symbol" w:char="F0B3"/>
            </w:r>
            <w:r w:rsidRPr="0020087D">
              <w:rPr>
                <w:rFonts w:ascii="Times New Roman" w:eastAsia="Times New Roman" w:hAnsi="Times New Roman"/>
                <w:sz w:val="16"/>
                <w:szCs w:val="20"/>
              </w:rPr>
              <w:t xml:space="preserve"> 8 at any time, go to (b) above.</w:t>
            </w:r>
            <w:r w:rsidRPr="0020087D">
              <w:rPr>
                <w:rFonts w:ascii="Times New Roman" w:eastAsia="Times New Roman" w:hAnsi="Times New Roman"/>
                <w:sz w:val="24"/>
                <w:szCs w:val="20"/>
              </w:rPr>
              <w:t xml:space="preserve"> </w:t>
            </w:r>
          </w:p>
          <w:p w14:paraId="6E905D76" w14:textId="77777777" w:rsidR="0020087D" w:rsidRPr="0020087D" w:rsidRDefault="0020087D" w:rsidP="0020087D">
            <w:pPr>
              <w:keepNext/>
              <w:spacing w:after="0" w:line="240" w:lineRule="auto"/>
              <w:outlineLvl w:val="2"/>
              <w:rPr>
                <w:rFonts w:ascii="Times New Roman" w:eastAsia="Times New Roman" w:hAnsi="Times New Roman"/>
                <w:sz w:val="16"/>
                <w:szCs w:val="20"/>
              </w:rPr>
            </w:pPr>
            <w:r w:rsidRPr="0020087D">
              <w:rPr>
                <w:rFonts w:ascii="Times New Roman" w:eastAsia="Times New Roman" w:hAnsi="Times New Roman"/>
                <w:sz w:val="16"/>
                <w:szCs w:val="20"/>
              </w:rPr>
              <w:t xml:space="preserve">d. If indicated, (see indications below) </w:t>
            </w:r>
          </w:p>
          <w:p w14:paraId="335E6291" w14:textId="77777777" w:rsidR="0020087D" w:rsidRPr="0020087D" w:rsidRDefault="0020087D" w:rsidP="0020087D">
            <w:pPr>
              <w:keepNext/>
              <w:spacing w:after="0" w:line="240" w:lineRule="auto"/>
              <w:outlineLvl w:val="2"/>
              <w:rPr>
                <w:rFonts w:ascii="Times New Roman" w:eastAsia="Times New Roman" w:hAnsi="Times New Roman"/>
                <w:sz w:val="16"/>
                <w:szCs w:val="20"/>
              </w:rPr>
            </w:pPr>
            <w:r w:rsidRPr="0020087D">
              <w:rPr>
                <w:rFonts w:ascii="Times New Roman" w:eastAsia="Times New Roman" w:hAnsi="Times New Roman"/>
                <w:sz w:val="16"/>
                <w:szCs w:val="20"/>
              </w:rPr>
              <w:t xml:space="preserve">    administer prn medications as ordered and </w:t>
            </w:r>
          </w:p>
          <w:p w14:paraId="46F82154" w14:textId="77777777" w:rsidR="0020087D" w:rsidRPr="0020087D" w:rsidRDefault="0020087D" w:rsidP="0020087D">
            <w:pPr>
              <w:keepNext/>
              <w:spacing w:after="0" w:line="240" w:lineRule="auto"/>
              <w:outlineLvl w:val="2"/>
              <w:rPr>
                <w:rFonts w:ascii="Times New Roman" w:eastAsia="Times New Roman" w:hAnsi="Times New Roman"/>
                <w:sz w:val="16"/>
                <w:szCs w:val="20"/>
              </w:rPr>
            </w:pPr>
            <w:r w:rsidRPr="0020087D">
              <w:rPr>
                <w:rFonts w:ascii="Times New Roman" w:eastAsia="Times New Roman" w:hAnsi="Times New Roman"/>
                <w:sz w:val="16"/>
                <w:szCs w:val="20"/>
              </w:rPr>
              <w:t xml:space="preserve">    </w:t>
            </w:r>
            <w:proofErr w:type="gramStart"/>
            <w:r w:rsidRPr="0020087D">
              <w:rPr>
                <w:rFonts w:ascii="Times New Roman" w:eastAsia="Times New Roman" w:hAnsi="Times New Roman"/>
                <w:sz w:val="16"/>
                <w:szCs w:val="20"/>
              </w:rPr>
              <w:t>record</w:t>
            </w:r>
            <w:proofErr w:type="gramEnd"/>
            <w:r w:rsidRPr="0020087D">
              <w:rPr>
                <w:rFonts w:ascii="Times New Roman" w:eastAsia="Times New Roman" w:hAnsi="Times New Roman"/>
                <w:sz w:val="16"/>
                <w:szCs w:val="20"/>
              </w:rPr>
              <w:t xml:space="preserve"> on MAR and below. </w:t>
            </w:r>
          </w:p>
          <w:p w14:paraId="38236663" w14:textId="77777777" w:rsidR="0020087D" w:rsidRPr="0020087D" w:rsidRDefault="0020087D" w:rsidP="0020087D">
            <w:pPr>
              <w:spacing w:after="0" w:line="240" w:lineRule="auto"/>
              <w:rPr>
                <w:rFonts w:ascii="Times New Roman" w:eastAsia="Times New Roman" w:hAnsi="Times New Roman"/>
                <w:sz w:val="16"/>
                <w:szCs w:val="20"/>
              </w:rPr>
            </w:pPr>
          </w:p>
        </w:tc>
        <w:tc>
          <w:tcPr>
            <w:tcW w:w="438" w:type="pct"/>
          </w:tcPr>
          <w:p w14:paraId="411BB9C2" w14:textId="77777777" w:rsidR="0020087D" w:rsidRPr="0020087D" w:rsidRDefault="0020087D" w:rsidP="0020087D">
            <w:pPr>
              <w:keepNext/>
              <w:spacing w:after="0" w:line="240" w:lineRule="auto"/>
              <w:outlineLvl w:val="2"/>
              <w:rPr>
                <w:rFonts w:ascii="Times New Roman" w:eastAsia="Times New Roman" w:hAnsi="Times New Roman"/>
                <w:b/>
                <w:bCs/>
                <w:sz w:val="24"/>
                <w:szCs w:val="20"/>
              </w:rPr>
            </w:pPr>
            <w:r w:rsidRPr="0020087D">
              <w:rPr>
                <w:rFonts w:ascii="Times New Roman" w:eastAsia="Times New Roman" w:hAnsi="Times New Roman"/>
                <w:b/>
                <w:bCs/>
                <w:sz w:val="24"/>
                <w:szCs w:val="20"/>
              </w:rPr>
              <w:t>Date</w:t>
            </w:r>
          </w:p>
        </w:tc>
        <w:tc>
          <w:tcPr>
            <w:tcW w:w="525" w:type="pct"/>
            <w:vAlign w:val="center"/>
          </w:tcPr>
          <w:p w14:paraId="5FB2207D" w14:textId="77777777" w:rsidR="0020087D" w:rsidRPr="0020087D" w:rsidRDefault="0020087D" w:rsidP="0020087D">
            <w:pPr>
              <w:keepNext/>
              <w:spacing w:after="0" w:line="240" w:lineRule="auto"/>
              <w:jc w:val="center"/>
              <w:outlineLvl w:val="2"/>
              <w:rPr>
                <w:rFonts w:ascii="Times New Roman" w:eastAsia="Times New Roman" w:hAnsi="Times New Roman"/>
                <w:b/>
                <w:color w:val="002060"/>
                <w:sz w:val="24"/>
                <w:szCs w:val="20"/>
              </w:rPr>
            </w:pPr>
            <w:r w:rsidRPr="0020087D">
              <w:rPr>
                <w:rFonts w:ascii="Times New Roman" w:eastAsia="Times New Roman" w:hAnsi="Times New Roman"/>
                <w:b/>
                <w:color w:val="002060"/>
                <w:sz w:val="20"/>
                <w:szCs w:val="20"/>
              </w:rPr>
              <w:t>Today’s date</w:t>
            </w:r>
          </w:p>
        </w:tc>
        <w:tc>
          <w:tcPr>
            <w:tcW w:w="279" w:type="pct"/>
            <w:vAlign w:val="center"/>
          </w:tcPr>
          <w:p w14:paraId="4F955385"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Pr>
          <w:p w14:paraId="2EB1F5AD"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7C2AB7F3"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0DDFD7C5"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5F656905"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507AD775"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13A879E6"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41593097"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Pr>
          <w:p w14:paraId="15A9E800"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1BD22796" w14:textId="77777777" w:rsidTr="0020087D">
        <w:trPr>
          <w:cantSplit/>
        </w:trPr>
        <w:tc>
          <w:tcPr>
            <w:tcW w:w="1529" w:type="pct"/>
            <w:gridSpan w:val="2"/>
            <w:vMerge/>
          </w:tcPr>
          <w:p w14:paraId="5D6A5891" w14:textId="77777777" w:rsidR="0020087D" w:rsidRPr="0020087D" w:rsidRDefault="0020087D" w:rsidP="0020087D">
            <w:pPr>
              <w:spacing w:after="0" w:line="240" w:lineRule="auto"/>
              <w:jc w:val="right"/>
              <w:rPr>
                <w:rFonts w:ascii="Times New Roman" w:eastAsia="Times New Roman" w:hAnsi="Times New Roman"/>
                <w:b/>
                <w:bCs/>
                <w:sz w:val="24"/>
                <w:szCs w:val="20"/>
              </w:rPr>
            </w:pPr>
          </w:p>
        </w:tc>
        <w:tc>
          <w:tcPr>
            <w:tcW w:w="438" w:type="pct"/>
          </w:tcPr>
          <w:p w14:paraId="53D499C7" w14:textId="77777777" w:rsidR="0020087D" w:rsidRPr="0020087D" w:rsidRDefault="0020087D" w:rsidP="0020087D">
            <w:pPr>
              <w:spacing w:after="0" w:line="240" w:lineRule="auto"/>
              <w:rPr>
                <w:rFonts w:ascii="Times New Roman" w:eastAsia="Times New Roman" w:hAnsi="Times New Roman"/>
                <w:b/>
                <w:bCs/>
                <w:sz w:val="24"/>
                <w:szCs w:val="20"/>
              </w:rPr>
            </w:pPr>
            <w:r w:rsidRPr="0020087D">
              <w:rPr>
                <w:rFonts w:ascii="Times New Roman" w:eastAsia="Times New Roman" w:hAnsi="Times New Roman"/>
                <w:b/>
                <w:bCs/>
                <w:sz w:val="24"/>
                <w:szCs w:val="20"/>
              </w:rPr>
              <w:t>Time</w:t>
            </w:r>
          </w:p>
        </w:tc>
        <w:tc>
          <w:tcPr>
            <w:tcW w:w="525" w:type="pct"/>
            <w:vAlign w:val="center"/>
          </w:tcPr>
          <w:p w14:paraId="1E1C3EBD" w14:textId="77777777" w:rsidR="0020087D" w:rsidRPr="0020087D" w:rsidRDefault="0020087D" w:rsidP="0020087D">
            <w:pPr>
              <w:spacing w:after="0" w:line="240" w:lineRule="auto"/>
              <w:jc w:val="center"/>
              <w:rPr>
                <w:rFonts w:ascii="Times New Roman" w:eastAsia="Times New Roman" w:hAnsi="Times New Roman"/>
                <w:b/>
                <w:color w:val="002060"/>
                <w:sz w:val="20"/>
                <w:szCs w:val="20"/>
              </w:rPr>
            </w:pPr>
            <w:r w:rsidRPr="0020087D">
              <w:rPr>
                <w:rFonts w:ascii="Times New Roman" w:eastAsia="Times New Roman" w:hAnsi="Times New Roman"/>
                <w:b/>
                <w:color w:val="002060"/>
                <w:sz w:val="20"/>
                <w:szCs w:val="20"/>
              </w:rPr>
              <w:t>11:30am</w:t>
            </w:r>
          </w:p>
        </w:tc>
        <w:tc>
          <w:tcPr>
            <w:tcW w:w="279" w:type="pct"/>
            <w:vAlign w:val="center"/>
          </w:tcPr>
          <w:p w14:paraId="3C9F8B2A"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Pr>
          <w:p w14:paraId="4FAA8E11"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5D190AC6"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24BF3DA6"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57ACDC79"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1D92FFA0"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2B6565A8"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6BF9B146"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Pr>
          <w:p w14:paraId="6512C310"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5ACF8711" w14:textId="77777777" w:rsidTr="0020087D">
        <w:trPr>
          <w:cantSplit/>
        </w:trPr>
        <w:tc>
          <w:tcPr>
            <w:tcW w:w="1529" w:type="pct"/>
            <w:gridSpan w:val="2"/>
            <w:vMerge/>
          </w:tcPr>
          <w:p w14:paraId="6845791C" w14:textId="77777777" w:rsidR="0020087D" w:rsidRPr="0020087D" w:rsidRDefault="0020087D" w:rsidP="0020087D">
            <w:pPr>
              <w:keepNext/>
              <w:spacing w:after="0" w:line="240" w:lineRule="auto"/>
              <w:jc w:val="right"/>
              <w:outlineLvl w:val="0"/>
              <w:rPr>
                <w:rFonts w:ascii="Times New Roman" w:eastAsia="Times New Roman" w:hAnsi="Times New Roman"/>
                <w:b/>
                <w:sz w:val="26"/>
                <w:szCs w:val="20"/>
              </w:rPr>
            </w:pPr>
          </w:p>
        </w:tc>
        <w:tc>
          <w:tcPr>
            <w:tcW w:w="438" w:type="pct"/>
          </w:tcPr>
          <w:p w14:paraId="4C441C49" w14:textId="77777777" w:rsidR="0020087D" w:rsidRPr="0020087D" w:rsidRDefault="0020087D" w:rsidP="0020087D">
            <w:pPr>
              <w:keepNext/>
              <w:spacing w:after="0" w:line="240" w:lineRule="auto"/>
              <w:jc w:val="right"/>
              <w:outlineLvl w:val="0"/>
              <w:rPr>
                <w:rFonts w:ascii="Times New Roman" w:eastAsia="Times New Roman" w:hAnsi="Times New Roman"/>
                <w:b/>
                <w:sz w:val="26"/>
                <w:szCs w:val="20"/>
              </w:rPr>
            </w:pPr>
            <w:r w:rsidRPr="0020087D">
              <w:rPr>
                <w:rFonts w:ascii="Times New Roman" w:eastAsia="Times New Roman" w:hAnsi="Times New Roman"/>
                <w:b/>
                <w:sz w:val="26"/>
                <w:szCs w:val="20"/>
              </w:rPr>
              <w:t>Pulse</w:t>
            </w:r>
          </w:p>
        </w:tc>
        <w:tc>
          <w:tcPr>
            <w:tcW w:w="525" w:type="pct"/>
            <w:vAlign w:val="center"/>
          </w:tcPr>
          <w:p w14:paraId="6BFDF2AF" w14:textId="77777777" w:rsidR="0020087D" w:rsidRPr="0020087D" w:rsidRDefault="0020087D" w:rsidP="0020087D">
            <w:pPr>
              <w:keepNext/>
              <w:spacing w:after="0" w:line="240" w:lineRule="auto"/>
              <w:jc w:val="center"/>
              <w:outlineLvl w:val="0"/>
              <w:rPr>
                <w:rFonts w:ascii="Times New Roman" w:eastAsia="Times New Roman" w:hAnsi="Times New Roman"/>
                <w:b/>
                <w:color w:val="002060"/>
                <w:sz w:val="26"/>
                <w:szCs w:val="20"/>
              </w:rPr>
            </w:pPr>
            <w:r w:rsidRPr="0020087D">
              <w:rPr>
                <w:rFonts w:ascii="Times New Roman" w:eastAsia="Times New Roman" w:hAnsi="Times New Roman"/>
                <w:b/>
                <w:color w:val="002060"/>
                <w:sz w:val="26"/>
                <w:szCs w:val="20"/>
              </w:rPr>
              <w:t>114</w:t>
            </w:r>
          </w:p>
        </w:tc>
        <w:tc>
          <w:tcPr>
            <w:tcW w:w="279" w:type="pct"/>
            <w:vAlign w:val="center"/>
          </w:tcPr>
          <w:p w14:paraId="08541F6F" w14:textId="77777777" w:rsidR="0020087D" w:rsidRPr="0020087D" w:rsidRDefault="0020087D" w:rsidP="0020087D">
            <w:pPr>
              <w:spacing w:after="0" w:line="240" w:lineRule="auto"/>
              <w:jc w:val="center"/>
              <w:rPr>
                <w:rFonts w:ascii="Times New Roman" w:eastAsia="Times New Roman" w:hAnsi="Times New Roman"/>
                <w:sz w:val="26"/>
                <w:szCs w:val="20"/>
              </w:rPr>
            </w:pPr>
          </w:p>
        </w:tc>
        <w:tc>
          <w:tcPr>
            <w:tcW w:w="279" w:type="pct"/>
          </w:tcPr>
          <w:p w14:paraId="1E46A28B"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Pr>
          <w:p w14:paraId="16D67156"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Pr>
          <w:p w14:paraId="3BC6A49E"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Pr>
          <w:p w14:paraId="4EA619F7"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Pr>
          <w:p w14:paraId="553EE708"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Pr>
          <w:p w14:paraId="6931F0A0"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Pr>
          <w:p w14:paraId="3BE91858" w14:textId="77777777" w:rsidR="0020087D" w:rsidRPr="0020087D" w:rsidRDefault="0020087D" w:rsidP="0020087D">
            <w:pPr>
              <w:spacing w:after="0" w:line="240" w:lineRule="auto"/>
              <w:rPr>
                <w:rFonts w:ascii="Times New Roman" w:eastAsia="Times New Roman" w:hAnsi="Times New Roman"/>
                <w:sz w:val="26"/>
                <w:szCs w:val="20"/>
              </w:rPr>
            </w:pPr>
          </w:p>
        </w:tc>
        <w:tc>
          <w:tcPr>
            <w:tcW w:w="277" w:type="pct"/>
          </w:tcPr>
          <w:p w14:paraId="7857C939" w14:textId="77777777" w:rsidR="0020087D" w:rsidRPr="0020087D" w:rsidRDefault="0020087D" w:rsidP="0020087D">
            <w:pPr>
              <w:spacing w:after="0" w:line="240" w:lineRule="auto"/>
              <w:rPr>
                <w:rFonts w:ascii="Times New Roman" w:eastAsia="Times New Roman" w:hAnsi="Times New Roman"/>
                <w:sz w:val="26"/>
                <w:szCs w:val="20"/>
              </w:rPr>
            </w:pPr>
          </w:p>
        </w:tc>
      </w:tr>
      <w:tr w:rsidR="0020087D" w:rsidRPr="0020087D" w14:paraId="4E53A9E3" w14:textId="77777777" w:rsidTr="0020087D">
        <w:trPr>
          <w:cantSplit/>
        </w:trPr>
        <w:tc>
          <w:tcPr>
            <w:tcW w:w="1529" w:type="pct"/>
            <w:gridSpan w:val="2"/>
            <w:vMerge/>
          </w:tcPr>
          <w:p w14:paraId="667D7EA6" w14:textId="77777777" w:rsidR="0020087D" w:rsidRPr="0020087D" w:rsidRDefault="0020087D" w:rsidP="0020087D">
            <w:pPr>
              <w:keepNext/>
              <w:spacing w:after="0" w:line="240" w:lineRule="auto"/>
              <w:jc w:val="right"/>
              <w:outlineLvl w:val="1"/>
              <w:rPr>
                <w:rFonts w:ascii="Times New Roman" w:eastAsia="Times New Roman" w:hAnsi="Times New Roman"/>
                <w:b/>
                <w:sz w:val="26"/>
                <w:szCs w:val="20"/>
              </w:rPr>
            </w:pPr>
          </w:p>
        </w:tc>
        <w:tc>
          <w:tcPr>
            <w:tcW w:w="438" w:type="pct"/>
          </w:tcPr>
          <w:p w14:paraId="7770A096" w14:textId="77777777" w:rsidR="0020087D" w:rsidRPr="0020087D" w:rsidRDefault="0020087D" w:rsidP="0020087D">
            <w:pPr>
              <w:keepNext/>
              <w:spacing w:after="0" w:line="240" w:lineRule="auto"/>
              <w:outlineLvl w:val="1"/>
              <w:rPr>
                <w:rFonts w:ascii="Times New Roman" w:eastAsia="Times New Roman" w:hAnsi="Times New Roman"/>
                <w:b/>
                <w:sz w:val="26"/>
                <w:szCs w:val="20"/>
              </w:rPr>
            </w:pPr>
            <w:r w:rsidRPr="0020087D">
              <w:rPr>
                <w:rFonts w:ascii="Times New Roman" w:eastAsia="Times New Roman" w:hAnsi="Times New Roman"/>
                <w:b/>
                <w:sz w:val="26"/>
                <w:szCs w:val="20"/>
              </w:rPr>
              <w:t>RR</w:t>
            </w:r>
          </w:p>
        </w:tc>
        <w:tc>
          <w:tcPr>
            <w:tcW w:w="525" w:type="pct"/>
            <w:vAlign w:val="center"/>
          </w:tcPr>
          <w:p w14:paraId="36CD851E" w14:textId="77777777" w:rsidR="0020087D" w:rsidRPr="0020087D" w:rsidRDefault="0020087D" w:rsidP="0020087D">
            <w:pPr>
              <w:keepNext/>
              <w:spacing w:after="0" w:line="240" w:lineRule="auto"/>
              <w:jc w:val="center"/>
              <w:outlineLvl w:val="1"/>
              <w:rPr>
                <w:rFonts w:ascii="Times New Roman" w:eastAsia="Times New Roman" w:hAnsi="Times New Roman"/>
                <w:b/>
                <w:color w:val="002060"/>
                <w:sz w:val="26"/>
                <w:szCs w:val="20"/>
              </w:rPr>
            </w:pPr>
            <w:r w:rsidRPr="0020087D">
              <w:rPr>
                <w:rFonts w:ascii="Times New Roman" w:eastAsia="Times New Roman" w:hAnsi="Times New Roman"/>
                <w:b/>
                <w:color w:val="002060"/>
                <w:sz w:val="26"/>
                <w:szCs w:val="20"/>
              </w:rPr>
              <w:t>20</w:t>
            </w:r>
          </w:p>
        </w:tc>
        <w:tc>
          <w:tcPr>
            <w:tcW w:w="279" w:type="pct"/>
            <w:vAlign w:val="center"/>
          </w:tcPr>
          <w:p w14:paraId="057895A9" w14:textId="77777777" w:rsidR="0020087D" w:rsidRPr="0020087D" w:rsidRDefault="0020087D" w:rsidP="0020087D">
            <w:pPr>
              <w:spacing w:after="0" w:line="240" w:lineRule="auto"/>
              <w:jc w:val="center"/>
              <w:rPr>
                <w:rFonts w:ascii="Times New Roman" w:eastAsia="Times New Roman" w:hAnsi="Times New Roman"/>
                <w:sz w:val="26"/>
                <w:szCs w:val="20"/>
              </w:rPr>
            </w:pPr>
          </w:p>
        </w:tc>
        <w:tc>
          <w:tcPr>
            <w:tcW w:w="279" w:type="pct"/>
          </w:tcPr>
          <w:p w14:paraId="7E122BFD"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Pr>
          <w:p w14:paraId="1A2E8093"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Pr>
          <w:p w14:paraId="05073E07"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Pr>
          <w:p w14:paraId="01E355FC"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Pr>
          <w:p w14:paraId="096643F2"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Pr>
          <w:p w14:paraId="33495284"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Pr>
          <w:p w14:paraId="1EEF53E2" w14:textId="77777777" w:rsidR="0020087D" w:rsidRPr="0020087D" w:rsidRDefault="0020087D" w:rsidP="0020087D">
            <w:pPr>
              <w:spacing w:after="0" w:line="240" w:lineRule="auto"/>
              <w:rPr>
                <w:rFonts w:ascii="Times New Roman" w:eastAsia="Times New Roman" w:hAnsi="Times New Roman"/>
                <w:sz w:val="26"/>
                <w:szCs w:val="20"/>
              </w:rPr>
            </w:pPr>
          </w:p>
        </w:tc>
        <w:tc>
          <w:tcPr>
            <w:tcW w:w="277" w:type="pct"/>
          </w:tcPr>
          <w:p w14:paraId="5E71C9B2" w14:textId="77777777" w:rsidR="0020087D" w:rsidRPr="0020087D" w:rsidRDefault="0020087D" w:rsidP="0020087D">
            <w:pPr>
              <w:spacing w:after="0" w:line="240" w:lineRule="auto"/>
              <w:rPr>
                <w:rFonts w:ascii="Times New Roman" w:eastAsia="Times New Roman" w:hAnsi="Times New Roman"/>
                <w:sz w:val="26"/>
                <w:szCs w:val="20"/>
              </w:rPr>
            </w:pPr>
          </w:p>
        </w:tc>
      </w:tr>
      <w:tr w:rsidR="0020087D" w:rsidRPr="0020087D" w14:paraId="571CCD64" w14:textId="77777777" w:rsidTr="0020087D">
        <w:trPr>
          <w:cantSplit/>
        </w:trPr>
        <w:tc>
          <w:tcPr>
            <w:tcW w:w="1529" w:type="pct"/>
            <w:gridSpan w:val="2"/>
            <w:vMerge/>
          </w:tcPr>
          <w:p w14:paraId="7AA94121" w14:textId="77777777" w:rsidR="0020087D" w:rsidRPr="0020087D" w:rsidRDefault="0020087D" w:rsidP="0020087D">
            <w:pPr>
              <w:keepNext/>
              <w:spacing w:after="0" w:line="240" w:lineRule="auto"/>
              <w:jc w:val="right"/>
              <w:outlineLvl w:val="0"/>
              <w:rPr>
                <w:rFonts w:ascii="Times New Roman" w:eastAsia="Times New Roman" w:hAnsi="Times New Roman"/>
                <w:b/>
                <w:sz w:val="26"/>
                <w:szCs w:val="20"/>
              </w:rPr>
            </w:pPr>
          </w:p>
        </w:tc>
        <w:tc>
          <w:tcPr>
            <w:tcW w:w="438" w:type="pct"/>
          </w:tcPr>
          <w:p w14:paraId="4A347CC2" w14:textId="77777777" w:rsidR="0020087D" w:rsidRPr="0020087D" w:rsidRDefault="0020087D" w:rsidP="0020087D">
            <w:pPr>
              <w:keepNext/>
              <w:spacing w:after="0" w:line="240" w:lineRule="auto"/>
              <w:outlineLvl w:val="0"/>
              <w:rPr>
                <w:rFonts w:ascii="Times New Roman" w:eastAsia="Times New Roman" w:hAnsi="Times New Roman"/>
                <w:b/>
                <w:sz w:val="26"/>
                <w:szCs w:val="20"/>
              </w:rPr>
            </w:pPr>
            <w:r w:rsidRPr="0020087D">
              <w:rPr>
                <w:rFonts w:ascii="Times New Roman" w:eastAsia="Times New Roman" w:hAnsi="Times New Roman"/>
                <w:b/>
                <w:sz w:val="26"/>
                <w:szCs w:val="20"/>
              </w:rPr>
              <w:t>O</w:t>
            </w:r>
            <w:r w:rsidRPr="0020087D">
              <w:rPr>
                <w:rFonts w:ascii="Times New Roman" w:eastAsia="Times New Roman" w:hAnsi="Times New Roman"/>
                <w:b/>
                <w:sz w:val="18"/>
                <w:szCs w:val="20"/>
              </w:rPr>
              <w:t>2</w:t>
            </w:r>
            <w:r w:rsidRPr="0020087D">
              <w:rPr>
                <w:rFonts w:ascii="Times New Roman" w:eastAsia="Times New Roman" w:hAnsi="Times New Roman"/>
                <w:b/>
                <w:sz w:val="26"/>
                <w:szCs w:val="20"/>
              </w:rPr>
              <w:t xml:space="preserve"> sat</w:t>
            </w:r>
          </w:p>
        </w:tc>
        <w:tc>
          <w:tcPr>
            <w:tcW w:w="525" w:type="pct"/>
            <w:tcBorders>
              <w:bottom w:val="nil"/>
            </w:tcBorders>
            <w:vAlign w:val="center"/>
          </w:tcPr>
          <w:p w14:paraId="5AA2FC5C" w14:textId="77777777" w:rsidR="0020087D" w:rsidRPr="0020087D" w:rsidRDefault="0020087D" w:rsidP="0020087D">
            <w:pPr>
              <w:keepNext/>
              <w:spacing w:after="0" w:line="240" w:lineRule="auto"/>
              <w:jc w:val="center"/>
              <w:outlineLvl w:val="0"/>
              <w:rPr>
                <w:rFonts w:ascii="Times New Roman" w:eastAsia="Times New Roman" w:hAnsi="Times New Roman"/>
                <w:b/>
                <w:color w:val="002060"/>
                <w:sz w:val="26"/>
                <w:szCs w:val="20"/>
              </w:rPr>
            </w:pPr>
            <w:r w:rsidRPr="0020087D">
              <w:rPr>
                <w:rFonts w:ascii="Times New Roman" w:eastAsia="Times New Roman" w:hAnsi="Times New Roman"/>
                <w:b/>
                <w:color w:val="002060"/>
                <w:sz w:val="26"/>
                <w:szCs w:val="20"/>
              </w:rPr>
              <w:t>98%</w:t>
            </w:r>
          </w:p>
        </w:tc>
        <w:tc>
          <w:tcPr>
            <w:tcW w:w="279" w:type="pct"/>
            <w:tcBorders>
              <w:bottom w:val="nil"/>
            </w:tcBorders>
            <w:vAlign w:val="center"/>
          </w:tcPr>
          <w:p w14:paraId="39B8461D" w14:textId="77777777" w:rsidR="0020087D" w:rsidRPr="0020087D" w:rsidRDefault="0020087D" w:rsidP="0020087D">
            <w:pPr>
              <w:spacing w:after="0" w:line="240" w:lineRule="auto"/>
              <w:jc w:val="center"/>
              <w:rPr>
                <w:rFonts w:ascii="Times New Roman" w:eastAsia="Times New Roman" w:hAnsi="Times New Roman"/>
                <w:sz w:val="26"/>
                <w:szCs w:val="20"/>
              </w:rPr>
            </w:pPr>
          </w:p>
        </w:tc>
        <w:tc>
          <w:tcPr>
            <w:tcW w:w="279" w:type="pct"/>
            <w:tcBorders>
              <w:bottom w:val="nil"/>
            </w:tcBorders>
          </w:tcPr>
          <w:p w14:paraId="6D66A791"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Borders>
              <w:bottom w:val="nil"/>
            </w:tcBorders>
          </w:tcPr>
          <w:p w14:paraId="16374822"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Borders>
              <w:bottom w:val="nil"/>
            </w:tcBorders>
          </w:tcPr>
          <w:p w14:paraId="61D70DC0"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Borders>
              <w:bottom w:val="nil"/>
            </w:tcBorders>
          </w:tcPr>
          <w:p w14:paraId="123770F2"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Borders>
              <w:bottom w:val="nil"/>
            </w:tcBorders>
          </w:tcPr>
          <w:p w14:paraId="73F4A07E"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Borders>
              <w:bottom w:val="nil"/>
            </w:tcBorders>
          </w:tcPr>
          <w:p w14:paraId="0ABE04E7"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Borders>
              <w:bottom w:val="nil"/>
            </w:tcBorders>
          </w:tcPr>
          <w:p w14:paraId="36CEC073" w14:textId="77777777" w:rsidR="0020087D" w:rsidRPr="0020087D" w:rsidRDefault="0020087D" w:rsidP="0020087D">
            <w:pPr>
              <w:spacing w:after="0" w:line="240" w:lineRule="auto"/>
              <w:rPr>
                <w:rFonts w:ascii="Times New Roman" w:eastAsia="Times New Roman" w:hAnsi="Times New Roman"/>
                <w:sz w:val="26"/>
                <w:szCs w:val="20"/>
              </w:rPr>
            </w:pPr>
          </w:p>
        </w:tc>
        <w:tc>
          <w:tcPr>
            <w:tcW w:w="277" w:type="pct"/>
            <w:tcBorders>
              <w:bottom w:val="nil"/>
            </w:tcBorders>
          </w:tcPr>
          <w:p w14:paraId="34B9CDE6" w14:textId="77777777" w:rsidR="0020087D" w:rsidRPr="0020087D" w:rsidRDefault="0020087D" w:rsidP="0020087D">
            <w:pPr>
              <w:spacing w:after="0" w:line="240" w:lineRule="auto"/>
              <w:rPr>
                <w:rFonts w:ascii="Times New Roman" w:eastAsia="Times New Roman" w:hAnsi="Times New Roman"/>
                <w:sz w:val="26"/>
                <w:szCs w:val="20"/>
              </w:rPr>
            </w:pPr>
          </w:p>
        </w:tc>
      </w:tr>
      <w:tr w:rsidR="0020087D" w:rsidRPr="0020087D" w14:paraId="4449D44B" w14:textId="77777777" w:rsidTr="0020087D">
        <w:trPr>
          <w:cantSplit/>
        </w:trPr>
        <w:tc>
          <w:tcPr>
            <w:tcW w:w="1529" w:type="pct"/>
            <w:gridSpan w:val="2"/>
            <w:vMerge/>
            <w:tcBorders>
              <w:bottom w:val="single" w:sz="6" w:space="0" w:color="auto"/>
            </w:tcBorders>
          </w:tcPr>
          <w:p w14:paraId="07005132" w14:textId="77777777" w:rsidR="0020087D" w:rsidRPr="0020087D" w:rsidRDefault="0020087D" w:rsidP="0020087D">
            <w:pPr>
              <w:keepNext/>
              <w:spacing w:after="0" w:line="240" w:lineRule="auto"/>
              <w:jc w:val="right"/>
              <w:outlineLvl w:val="1"/>
              <w:rPr>
                <w:rFonts w:ascii="Times New Roman" w:eastAsia="Times New Roman" w:hAnsi="Times New Roman"/>
                <w:b/>
                <w:sz w:val="26"/>
                <w:szCs w:val="20"/>
              </w:rPr>
            </w:pPr>
          </w:p>
        </w:tc>
        <w:tc>
          <w:tcPr>
            <w:tcW w:w="438" w:type="pct"/>
            <w:tcBorders>
              <w:bottom w:val="single" w:sz="6" w:space="0" w:color="auto"/>
            </w:tcBorders>
          </w:tcPr>
          <w:p w14:paraId="323792CD" w14:textId="77777777" w:rsidR="0020087D" w:rsidRPr="0020087D" w:rsidRDefault="0020087D" w:rsidP="0020087D">
            <w:pPr>
              <w:keepNext/>
              <w:spacing w:after="0" w:line="240" w:lineRule="auto"/>
              <w:outlineLvl w:val="1"/>
              <w:rPr>
                <w:rFonts w:ascii="Times New Roman" w:eastAsia="Times New Roman" w:hAnsi="Times New Roman"/>
                <w:b/>
                <w:sz w:val="26"/>
                <w:szCs w:val="20"/>
              </w:rPr>
            </w:pPr>
            <w:r w:rsidRPr="0020087D">
              <w:rPr>
                <w:rFonts w:ascii="Times New Roman" w:eastAsia="Times New Roman" w:hAnsi="Times New Roman"/>
                <w:b/>
                <w:sz w:val="26"/>
                <w:szCs w:val="20"/>
              </w:rPr>
              <w:t>BP</w:t>
            </w:r>
          </w:p>
        </w:tc>
        <w:tc>
          <w:tcPr>
            <w:tcW w:w="525" w:type="pct"/>
            <w:tcBorders>
              <w:bottom w:val="single" w:sz="6" w:space="0" w:color="auto"/>
            </w:tcBorders>
            <w:vAlign w:val="center"/>
          </w:tcPr>
          <w:p w14:paraId="19079FB0" w14:textId="77777777" w:rsidR="0020087D" w:rsidRPr="0020087D" w:rsidRDefault="0020087D" w:rsidP="0020087D">
            <w:pPr>
              <w:keepNext/>
              <w:spacing w:after="0" w:line="240" w:lineRule="auto"/>
              <w:ind w:left="-108" w:right="-108"/>
              <w:jc w:val="center"/>
              <w:outlineLvl w:val="1"/>
              <w:rPr>
                <w:rFonts w:ascii="Times New Roman" w:eastAsia="Times New Roman" w:hAnsi="Times New Roman"/>
                <w:b/>
                <w:color w:val="002060"/>
                <w:sz w:val="26"/>
                <w:szCs w:val="20"/>
              </w:rPr>
            </w:pPr>
            <w:r w:rsidRPr="0020087D">
              <w:rPr>
                <w:rFonts w:ascii="Times New Roman" w:eastAsia="Times New Roman" w:hAnsi="Times New Roman"/>
                <w:b/>
                <w:color w:val="002060"/>
                <w:sz w:val="26"/>
                <w:szCs w:val="20"/>
              </w:rPr>
              <w:t>154/103</w:t>
            </w:r>
          </w:p>
        </w:tc>
        <w:tc>
          <w:tcPr>
            <w:tcW w:w="279" w:type="pct"/>
            <w:tcBorders>
              <w:bottom w:val="single" w:sz="6" w:space="0" w:color="auto"/>
            </w:tcBorders>
            <w:vAlign w:val="center"/>
          </w:tcPr>
          <w:p w14:paraId="5485D4EA" w14:textId="77777777" w:rsidR="0020087D" w:rsidRPr="0020087D" w:rsidRDefault="0020087D" w:rsidP="0020087D">
            <w:pPr>
              <w:spacing w:after="0" w:line="240" w:lineRule="auto"/>
              <w:jc w:val="center"/>
              <w:rPr>
                <w:rFonts w:ascii="Times New Roman" w:eastAsia="Times New Roman" w:hAnsi="Times New Roman"/>
                <w:sz w:val="26"/>
                <w:szCs w:val="20"/>
              </w:rPr>
            </w:pPr>
          </w:p>
        </w:tc>
        <w:tc>
          <w:tcPr>
            <w:tcW w:w="279" w:type="pct"/>
            <w:tcBorders>
              <w:bottom w:val="single" w:sz="6" w:space="0" w:color="auto"/>
            </w:tcBorders>
          </w:tcPr>
          <w:p w14:paraId="2D45F4C5"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Borders>
              <w:bottom w:val="single" w:sz="6" w:space="0" w:color="auto"/>
            </w:tcBorders>
          </w:tcPr>
          <w:p w14:paraId="6FCBE249"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Borders>
              <w:bottom w:val="single" w:sz="6" w:space="0" w:color="auto"/>
            </w:tcBorders>
          </w:tcPr>
          <w:p w14:paraId="7BB4F79D"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Borders>
              <w:bottom w:val="single" w:sz="6" w:space="0" w:color="auto"/>
            </w:tcBorders>
          </w:tcPr>
          <w:p w14:paraId="688C2DDB"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Borders>
              <w:bottom w:val="single" w:sz="6" w:space="0" w:color="auto"/>
            </w:tcBorders>
          </w:tcPr>
          <w:p w14:paraId="64C81315"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Borders>
              <w:bottom w:val="single" w:sz="6" w:space="0" w:color="auto"/>
            </w:tcBorders>
          </w:tcPr>
          <w:p w14:paraId="6A90F560" w14:textId="77777777" w:rsidR="0020087D" w:rsidRPr="0020087D" w:rsidRDefault="0020087D" w:rsidP="0020087D">
            <w:pPr>
              <w:spacing w:after="0" w:line="240" w:lineRule="auto"/>
              <w:rPr>
                <w:rFonts w:ascii="Times New Roman" w:eastAsia="Times New Roman" w:hAnsi="Times New Roman"/>
                <w:sz w:val="26"/>
                <w:szCs w:val="20"/>
              </w:rPr>
            </w:pPr>
          </w:p>
        </w:tc>
        <w:tc>
          <w:tcPr>
            <w:tcW w:w="279" w:type="pct"/>
            <w:tcBorders>
              <w:bottom w:val="single" w:sz="6" w:space="0" w:color="auto"/>
            </w:tcBorders>
          </w:tcPr>
          <w:p w14:paraId="56226187" w14:textId="77777777" w:rsidR="0020087D" w:rsidRPr="0020087D" w:rsidRDefault="0020087D" w:rsidP="0020087D">
            <w:pPr>
              <w:spacing w:after="0" w:line="240" w:lineRule="auto"/>
              <w:rPr>
                <w:rFonts w:ascii="Times New Roman" w:eastAsia="Times New Roman" w:hAnsi="Times New Roman"/>
                <w:sz w:val="26"/>
                <w:szCs w:val="20"/>
              </w:rPr>
            </w:pPr>
          </w:p>
        </w:tc>
        <w:tc>
          <w:tcPr>
            <w:tcW w:w="277" w:type="pct"/>
            <w:tcBorders>
              <w:bottom w:val="single" w:sz="6" w:space="0" w:color="auto"/>
            </w:tcBorders>
          </w:tcPr>
          <w:p w14:paraId="00046957" w14:textId="77777777" w:rsidR="0020087D" w:rsidRPr="0020087D" w:rsidRDefault="0020087D" w:rsidP="0020087D">
            <w:pPr>
              <w:spacing w:after="0" w:line="240" w:lineRule="auto"/>
              <w:rPr>
                <w:rFonts w:ascii="Times New Roman" w:eastAsia="Times New Roman" w:hAnsi="Times New Roman"/>
                <w:sz w:val="26"/>
                <w:szCs w:val="20"/>
              </w:rPr>
            </w:pPr>
          </w:p>
        </w:tc>
      </w:tr>
      <w:tr w:rsidR="0020087D" w:rsidRPr="0020087D" w14:paraId="734FDEAE" w14:textId="77777777" w:rsidTr="0020087D">
        <w:tc>
          <w:tcPr>
            <w:tcW w:w="1967" w:type="pct"/>
            <w:gridSpan w:val="3"/>
            <w:tcBorders>
              <w:top w:val="single" w:sz="6" w:space="0" w:color="auto"/>
            </w:tcBorders>
          </w:tcPr>
          <w:p w14:paraId="5F622919"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b/>
                <w:sz w:val="20"/>
                <w:szCs w:val="20"/>
              </w:rPr>
              <w:t xml:space="preserve">Nausea/vomiting  </w:t>
            </w:r>
            <w:r w:rsidRPr="0020087D">
              <w:rPr>
                <w:rFonts w:ascii="Times New Roman" w:eastAsia="Times New Roman" w:hAnsi="Times New Roman"/>
                <w:sz w:val="20"/>
                <w:szCs w:val="20"/>
              </w:rPr>
              <w:t>(0 - 7)</w:t>
            </w:r>
          </w:p>
          <w:p w14:paraId="53CF8257" w14:textId="77777777" w:rsidR="0020087D" w:rsidRPr="0020087D" w:rsidRDefault="0020087D" w:rsidP="0020087D">
            <w:pPr>
              <w:spacing w:after="0" w:line="240" w:lineRule="auto"/>
              <w:rPr>
                <w:rFonts w:ascii="Times New Roman" w:eastAsia="Times New Roman" w:hAnsi="Times New Roman"/>
                <w:sz w:val="14"/>
                <w:szCs w:val="20"/>
              </w:rPr>
            </w:pPr>
            <w:r w:rsidRPr="0020087D">
              <w:rPr>
                <w:rFonts w:ascii="Times New Roman" w:eastAsia="Times New Roman" w:hAnsi="Times New Roman"/>
                <w:sz w:val="14"/>
                <w:szCs w:val="20"/>
              </w:rPr>
              <w:t xml:space="preserve">0 - none; 1 - mild nausea ,no vomiting; 4 - intermittent nausea;  </w:t>
            </w:r>
          </w:p>
          <w:p w14:paraId="5AC830C6"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sz w:val="14"/>
                <w:szCs w:val="20"/>
              </w:rPr>
              <w:t xml:space="preserve">7 - </w:t>
            </w:r>
            <w:proofErr w:type="gramStart"/>
            <w:r w:rsidRPr="0020087D">
              <w:rPr>
                <w:rFonts w:ascii="Times New Roman" w:eastAsia="Times New Roman" w:hAnsi="Times New Roman"/>
                <w:sz w:val="14"/>
                <w:szCs w:val="20"/>
              </w:rPr>
              <w:t>constant</w:t>
            </w:r>
            <w:proofErr w:type="gramEnd"/>
            <w:r w:rsidRPr="0020087D">
              <w:rPr>
                <w:rFonts w:ascii="Times New Roman" w:eastAsia="Times New Roman" w:hAnsi="Times New Roman"/>
                <w:sz w:val="14"/>
                <w:szCs w:val="20"/>
              </w:rPr>
              <w:t xml:space="preserve"> nausea , frequent dry heaves &amp; vomiting.</w:t>
            </w:r>
          </w:p>
        </w:tc>
        <w:tc>
          <w:tcPr>
            <w:tcW w:w="525" w:type="pct"/>
            <w:tcBorders>
              <w:top w:val="single" w:sz="6" w:space="0" w:color="auto"/>
            </w:tcBorders>
            <w:vAlign w:val="center"/>
          </w:tcPr>
          <w:p w14:paraId="4D040EB8" w14:textId="77777777" w:rsidR="0020087D" w:rsidRPr="0020087D" w:rsidRDefault="0020087D" w:rsidP="0020087D">
            <w:pPr>
              <w:spacing w:after="0" w:line="240" w:lineRule="auto"/>
              <w:jc w:val="center"/>
              <w:rPr>
                <w:rFonts w:ascii="Times New Roman" w:eastAsia="Times New Roman" w:hAnsi="Times New Roman"/>
                <w:b/>
                <w:color w:val="002060"/>
                <w:sz w:val="28"/>
                <w:szCs w:val="28"/>
              </w:rPr>
            </w:pPr>
            <w:r w:rsidRPr="0020087D">
              <w:rPr>
                <w:rFonts w:ascii="Times New Roman" w:eastAsia="Times New Roman" w:hAnsi="Times New Roman"/>
                <w:b/>
                <w:color w:val="002060"/>
                <w:sz w:val="28"/>
                <w:szCs w:val="28"/>
              </w:rPr>
              <w:t>7</w:t>
            </w:r>
          </w:p>
        </w:tc>
        <w:tc>
          <w:tcPr>
            <w:tcW w:w="279" w:type="pct"/>
            <w:tcBorders>
              <w:top w:val="single" w:sz="6" w:space="0" w:color="auto"/>
            </w:tcBorders>
            <w:vAlign w:val="center"/>
          </w:tcPr>
          <w:p w14:paraId="2FB58D2D"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Borders>
              <w:top w:val="single" w:sz="6" w:space="0" w:color="auto"/>
            </w:tcBorders>
          </w:tcPr>
          <w:p w14:paraId="62F5B323"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tcBorders>
          </w:tcPr>
          <w:p w14:paraId="06E643F9"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tcBorders>
          </w:tcPr>
          <w:p w14:paraId="4ACA5D68"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tcBorders>
          </w:tcPr>
          <w:p w14:paraId="506E303A"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tcBorders>
          </w:tcPr>
          <w:p w14:paraId="2E3D0BEB"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tcBorders>
          </w:tcPr>
          <w:p w14:paraId="76FF10F5"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tcBorders>
          </w:tcPr>
          <w:p w14:paraId="323A77FF"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Borders>
              <w:top w:val="single" w:sz="6" w:space="0" w:color="auto"/>
            </w:tcBorders>
          </w:tcPr>
          <w:p w14:paraId="081A482F"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00D7BF9F" w14:textId="77777777" w:rsidTr="0020087D">
        <w:tc>
          <w:tcPr>
            <w:tcW w:w="1967" w:type="pct"/>
            <w:gridSpan w:val="3"/>
          </w:tcPr>
          <w:p w14:paraId="5A1EAE79"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b/>
                <w:sz w:val="20"/>
                <w:szCs w:val="20"/>
              </w:rPr>
              <w:t xml:space="preserve">Tremors </w:t>
            </w:r>
            <w:r w:rsidRPr="0020087D">
              <w:rPr>
                <w:rFonts w:ascii="Times New Roman" w:eastAsia="Times New Roman" w:hAnsi="Times New Roman"/>
                <w:sz w:val="20"/>
                <w:szCs w:val="20"/>
              </w:rPr>
              <w:t xml:space="preserve"> (0 - 7)</w:t>
            </w:r>
          </w:p>
          <w:p w14:paraId="66183C22"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sz w:val="14"/>
                <w:szCs w:val="20"/>
              </w:rPr>
              <w:t>0 - no tremor; 1 - not visible but can be felt; 4 - moderate w/ arms extended; 7 - severe, even w/ arms not extended.</w:t>
            </w:r>
          </w:p>
        </w:tc>
        <w:tc>
          <w:tcPr>
            <w:tcW w:w="525" w:type="pct"/>
            <w:vAlign w:val="center"/>
          </w:tcPr>
          <w:p w14:paraId="4AC7DEEF" w14:textId="77777777" w:rsidR="0020087D" w:rsidRPr="0020087D" w:rsidRDefault="0020087D" w:rsidP="0020087D">
            <w:pPr>
              <w:spacing w:after="0" w:line="240" w:lineRule="auto"/>
              <w:jc w:val="center"/>
              <w:rPr>
                <w:rFonts w:ascii="Times New Roman" w:eastAsia="Times New Roman" w:hAnsi="Times New Roman"/>
                <w:b/>
                <w:color w:val="002060"/>
                <w:sz w:val="28"/>
                <w:szCs w:val="28"/>
              </w:rPr>
            </w:pPr>
            <w:r w:rsidRPr="0020087D">
              <w:rPr>
                <w:rFonts w:ascii="Times New Roman" w:eastAsia="Times New Roman" w:hAnsi="Times New Roman"/>
                <w:b/>
                <w:color w:val="002060"/>
                <w:sz w:val="28"/>
                <w:szCs w:val="28"/>
              </w:rPr>
              <w:t>4</w:t>
            </w:r>
          </w:p>
        </w:tc>
        <w:tc>
          <w:tcPr>
            <w:tcW w:w="279" w:type="pct"/>
            <w:vAlign w:val="center"/>
          </w:tcPr>
          <w:p w14:paraId="70C056F4"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Pr>
          <w:p w14:paraId="1DD4D092"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0852232B"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521BEFF4"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14D13A7C"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39BD6E87"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334615D3"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22BFFEE5"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Pr>
          <w:p w14:paraId="3AA2565B"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1EF6780D" w14:textId="77777777" w:rsidTr="0020087D">
        <w:tc>
          <w:tcPr>
            <w:tcW w:w="1967" w:type="pct"/>
            <w:gridSpan w:val="3"/>
          </w:tcPr>
          <w:p w14:paraId="6FDEF314"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b/>
                <w:sz w:val="20"/>
                <w:szCs w:val="20"/>
              </w:rPr>
              <w:t xml:space="preserve">Anxiety  </w:t>
            </w:r>
            <w:r w:rsidRPr="0020087D">
              <w:rPr>
                <w:rFonts w:ascii="Times New Roman" w:eastAsia="Times New Roman" w:hAnsi="Times New Roman"/>
                <w:sz w:val="20"/>
                <w:szCs w:val="20"/>
              </w:rPr>
              <w:t>(0 - 7)</w:t>
            </w:r>
          </w:p>
          <w:p w14:paraId="57202892"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sz w:val="14"/>
                <w:szCs w:val="20"/>
              </w:rPr>
              <w:t>0 - none, at ease; 1 - mildly anxious; 4 - moderately anxious or guarded; 7 - equivalent to acute panic state</w:t>
            </w:r>
          </w:p>
        </w:tc>
        <w:tc>
          <w:tcPr>
            <w:tcW w:w="525" w:type="pct"/>
            <w:vAlign w:val="center"/>
          </w:tcPr>
          <w:p w14:paraId="07C15A69" w14:textId="77777777" w:rsidR="0020087D" w:rsidRPr="0020087D" w:rsidRDefault="0020087D" w:rsidP="0020087D">
            <w:pPr>
              <w:spacing w:after="0" w:line="240" w:lineRule="auto"/>
              <w:jc w:val="center"/>
              <w:rPr>
                <w:rFonts w:ascii="Times New Roman" w:eastAsia="Times New Roman" w:hAnsi="Times New Roman"/>
                <w:b/>
                <w:color w:val="002060"/>
                <w:sz w:val="28"/>
                <w:szCs w:val="28"/>
              </w:rPr>
            </w:pPr>
            <w:r w:rsidRPr="0020087D">
              <w:rPr>
                <w:rFonts w:ascii="Times New Roman" w:eastAsia="Times New Roman" w:hAnsi="Times New Roman"/>
                <w:b/>
                <w:color w:val="002060"/>
                <w:sz w:val="28"/>
                <w:szCs w:val="28"/>
              </w:rPr>
              <w:t>1</w:t>
            </w:r>
          </w:p>
        </w:tc>
        <w:tc>
          <w:tcPr>
            <w:tcW w:w="279" w:type="pct"/>
            <w:vAlign w:val="center"/>
          </w:tcPr>
          <w:p w14:paraId="1FB61ACE"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Pr>
          <w:p w14:paraId="282F0E34"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3040B1AA"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3CEC9941"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5BC02BED"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766210B7"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2B2832B8"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402E8872"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Pr>
          <w:p w14:paraId="543561D1"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04EDFD95" w14:textId="77777777" w:rsidTr="0020087D">
        <w:tc>
          <w:tcPr>
            <w:tcW w:w="1967" w:type="pct"/>
            <w:gridSpan w:val="3"/>
          </w:tcPr>
          <w:p w14:paraId="70685E7D"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b/>
                <w:sz w:val="20"/>
                <w:szCs w:val="20"/>
              </w:rPr>
              <w:t xml:space="preserve">Agitation </w:t>
            </w:r>
            <w:r w:rsidRPr="0020087D">
              <w:rPr>
                <w:rFonts w:ascii="Times New Roman" w:eastAsia="Times New Roman" w:hAnsi="Times New Roman"/>
                <w:sz w:val="20"/>
                <w:szCs w:val="20"/>
              </w:rPr>
              <w:t>(0 - 7)</w:t>
            </w:r>
          </w:p>
          <w:p w14:paraId="6EFDE475"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sz w:val="14"/>
                <w:szCs w:val="20"/>
              </w:rPr>
              <w:t>0 - normal activity; 1 - somewhat normal activity; 4 - moderately fidgety/restless; 7 - paces or constantly thrashes about</w:t>
            </w:r>
          </w:p>
        </w:tc>
        <w:tc>
          <w:tcPr>
            <w:tcW w:w="525" w:type="pct"/>
            <w:vAlign w:val="center"/>
          </w:tcPr>
          <w:p w14:paraId="1D3250DF" w14:textId="77777777" w:rsidR="0020087D" w:rsidRPr="0020087D" w:rsidRDefault="0020087D" w:rsidP="0020087D">
            <w:pPr>
              <w:spacing w:after="0" w:line="240" w:lineRule="auto"/>
              <w:jc w:val="center"/>
              <w:rPr>
                <w:rFonts w:ascii="Times New Roman" w:eastAsia="Times New Roman" w:hAnsi="Times New Roman"/>
                <w:b/>
                <w:color w:val="002060"/>
                <w:sz w:val="28"/>
                <w:szCs w:val="28"/>
              </w:rPr>
            </w:pPr>
            <w:r w:rsidRPr="0020087D">
              <w:rPr>
                <w:rFonts w:ascii="Times New Roman" w:eastAsia="Times New Roman" w:hAnsi="Times New Roman"/>
                <w:b/>
                <w:color w:val="002060"/>
                <w:sz w:val="28"/>
                <w:szCs w:val="28"/>
              </w:rPr>
              <w:t>4</w:t>
            </w:r>
          </w:p>
        </w:tc>
        <w:tc>
          <w:tcPr>
            <w:tcW w:w="279" w:type="pct"/>
            <w:vAlign w:val="center"/>
          </w:tcPr>
          <w:p w14:paraId="2E5531F0"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Pr>
          <w:p w14:paraId="15697D23"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0AF25CFE"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0EE6355F"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309A40B9"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28B1D06D"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4895A98F"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3096A320"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Pr>
          <w:p w14:paraId="1DFCC3BD"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48BC3CE5" w14:textId="77777777" w:rsidTr="0020087D">
        <w:tc>
          <w:tcPr>
            <w:tcW w:w="1967" w:type="pct"/>
            <w:gridSpan w:val="3"/>
          </w:tcPr>
          <w:p w14:paraId="39260164"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b/>
                <w:sz w:val="20"/>
                <w:szCs w:val="20"/>
              </w:rPr>
              <w:t xml:space="preserve">Paroxysmal Sweats </w:t>
            </w:r>
            <w:r w:rsidRPr="0020087D">
              <w:rPr>
                <w:rFonts w:ascii="Times New Roman" w:eastAsia="Times New Roman" w:hAnsi="Times New Roman"/>
                <w:sz w:val="20"/>
                <w:szCs w:val="20"/>
              </w:rPr>
              <w:t>(0 - 7)</w:t>
            </w:r>
          </w:p>
          <w:p w14:paraId="02101F04" w14:textId="77777777" w:rsidR="0020087D" w:rsidRPr="0020087D" w:rsidRDefault="0020087D" w:rsidP="0020087D">
            <w:pPr>
              <w:spacing w:after="0" w:line="240" w:lineRule="auto"/>
              <w:rPr>
                <w:rFonts w:ascii="Times New Roman" w:eastAsia="Times New Roman" w:hAnsi="Times New Roman"/>
                <w:sz w:val="14"/>
                <w:szCs w:val="20"/>
              </w:rPr>
            </w:pPr>
            <w:r w:rsidRPr="0020087D">
              <w:rPr>
                <w:rFonts w:ascii="Times New Roman" w:eastAsia="Times New Roman" w:hAnsi="Times New Roman"/>
                <w:sz w:val="14"/>
                <w:szCs w:val="20"/>
              </w:rPr>
              <w:t xml:space="preserve">0 - no sweats;    1 - barely  perceptible sweating,  palms moist; </w:t>
            </w:r>
          </w:p>
          <w:p w14:paraId="3F828D15"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sz w:val="14"/>
                <w:szCs w:val="20"/>
              </w:rPr>
              <w:t>4 - beads of sweat obvious on forehead;     7 - drenching sweat</w:t>
            </w:r>
          </w:p>
        </w:tc>
        <w:tc>
          <w:tcPr>
            <w:tcW w:w="525" w:type="pct"/>
            <w:vAlign w:val="center"/>
          </w:tcPr>
          <w:p w14:paraId="0E6B340E" w14:textId="77777777" w:rsidR="0020087D" w:rsidRPr="0020087D" w:rsidRDefault="0020087D" w:rsidP="0020087D">
            <w:pPr>
              <w:spacing w:after="0" w:line="240" w:lineRule="auto"/>
              <w:jc w:val="center"/>
              <w:rPr>
                <w:rFonts w:ascii="Times New Roman" w:eastAsia="Times New Roman" w:hAnsi="Times New Roman"/>
                <w:b/>
                <w:color w:val="002060"/>
                <w:sz w:val="28"/>
                <w:szCs w:val="28"/>
              </w:rPr>
            </w:pPr>
            <w:r w:rsidRPr="0020087D">
              <w:rPr>
                <w:rFonts w:ascii="Times New Roman" w:eastAsia="Times New Roman" w:hAnsi="Times New Roman"/>
                <w:b/>
                <w:color w:val="002060"/>
                <w:sz w:val="28"/>
                <w:szCs w:val="28"/>
              </w:rPr>
              <w:t>4</w:t>
            </w:r>
          </w:p>
        </w:tc>
        <w:tc>
          <w:tcPr>
            <w:tcW w:w="279" w:type="pct"/>
            <w:vAlign w:val="center"/>
          </w:tcPr>
          <w:p w14:paraId="41B8A3E6"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Pr>
          <w:p w14:paraId="63748BD7"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0925966B"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02083C26"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10F836E7"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1D5EFF22"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606E8335"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0AAC6984"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Pr>
          <w:p w14:paraId="13589797"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0AA2794D" w14:textId="77777777" w:rsidTr="0020087D">
        <w:tc>
          <w:tcPr>
            <w:tcW w:w="1967" w:type="pct"/>
            <w:gridSpan w:val="3"/>
          </w:tcPr>
          <w:p w14:paraId="7878EA24"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b/>
                <w:sz w:val="20"/>
                <w:szCs w:val="20"/>
              </w:rPr>
              <w:t xml:space="preserve">Orientation </w:t>
            </w:r>
            <w:r w:rsidRPr="0020087D">
              <w:rPr>
                <w:rFonts w:ascii="Times New Roman" w:eastAsia="Times New Roman" w:hAnsi="Times New Roman"/>
                <w:sz w:val="20"/>
                <w:szCs w:val="20"/>
              </w:rPr>
              <w:t xml:space="preserve"> (0 - 4)</w:t>
            </w:r>
          </w:p>
          <w:p w14:paraId="51BB55D2" w14:textId="77777777" w:rsidR="0020087D" w:rsidRPr="0020087D" w:rsidRDefault="0020087D" w:rsidP="0020087D">
            <w:pPr>
              <w:spacing w:after="0" w:line="240" w:lineRule="auto"/>
              <w:rPr>
                <w:rFonts w:ascii="Times New Roman" w:eastAsia="Times New Roman" w:hAnsi="Times New Roman"/>
                <w:sz w:val="14"/>
                <w:szCs w:val="20"/>
              </w:rPr>
            </w:pPr>
            <w:r w:rsidRPr="0020087D">
              <w:rPr>
                <w:rFonts w:ascii="Times New Roman" w:eastAsia="Times New Roman" w:hAnsi="Times New Roman"/>
                <w:sz w:val="14"/>
                <w:szCs w:val="20"/>
              </w:rPr>
              <w:t>0 - oriented; 1 - uncertain about date; 2 - disoriented to date by no more than 2 days; 3 - disoriented to date by  &gt; 2 days;</w:t>
            </w:r>
          </w:p>
          <w:p w14:paraId="1AD844F7"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sz w:val="14"/>
                <w:szCs w:val="20"/>
              </w:rPr>
              <w:lastRenderedPageBreak/>
              <w:t xml:space="preserve"> 4 - disoriented to place and / or  person</w:t>
            </w:r>
          </w:p>
        </w:tc>
        <w:tc>
          <w:tcPr>
            <w:tcW w:w="525" w:type="pct"/>
            <w:vAlign w:val="center"/>
          </w:tcPr>
          <w:p w14:paraId="75DA6BE1" w14:textId="77777777" w:rsidR="0020087D" w:rsidRPr="0020087D" w:rsidRDefault="0020087D" w:rsidP="0020087D">
            <w:pPr>
              <w:spacing w:after="0" w:line="240" w:lineRule="auto"/>
              <w:jc w:val="center"/>
              <w:rPr>
                <w:rFonts w:ascii="Times New Roman" w:eastAsia="Times New Roman" w:hAnsi="Times New Roman"/>
                <w:b/>
                <w:color w:val="002060"/>
                <w:sz w:val="28"/>
                <w:szCs w:val="28"/>
              </w:rPr>
            </w:pPr>
            <w:r w:rsidRPr="0020087D">
              <w:rPr>
                <w:rFonts w:ascii="Times New Roman" w:eastAsia="Times New Roman" w:hAnsi="Times New Roman"/>
                <w:b/>
                <w:color w:val="002060"/>
                <w:sz w:val="28"/>
                <w:szCs w:val="28"/>
              </w:rPr>
              <w:lastRenderedPageBreak/>
              <w:t>0</w:t>
            </w:r>
          </w:p>
        </w:tc>
        <w:tc>
          <w:tcPr>
            <w:tcW w:w="279" w:type="pct"/>
            <w:vAlign w:val="center"/>
          </w:tcPr>
          <w:p w14:paraId="576980C3"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Pr>
          <w:p w14:paraId="057D9395"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3D936D55"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5BD6242D"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4136CB6F"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6E27292E"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6F63AAF7"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5DA2BD17"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Pr>
          <w:p w14:paraId="473D02D5"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46DA88D1" w14:textId="77777777" w:rsidTr="0020087D">
        <w:tc>
          <w:tcPr>
            <w:tcW w:w="1967" w:type="pct"/>
            <w:gridSpan w:val="3"/>
          </w:tcPr>
          <w:p w14:paraId="1614433C"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b/>
                <w:sz w:val="20"/>
                <w:szCs w:val="20"/>
              </w:rPr>
              <w:lastRenderedPageBreak/>
              <w:t>Tactile Disturbances</w:t>
            </w:r>
            <w:r w:rsidRPr="0020087D">
              <w:rPr>
                <w:rFonts w:ascii="Times New Roman" w:eastAsia="Times New Roman" w:hAnsi="Times New Roman"/>
                <w:sz w:val="20"/>
                <w:szCs w:val="20"/>
              </w:rPr>
              <w:t xml:space="preserve"> (0 - 7)</w:t>
            </w:r>
          </w:p>
          <w:p w14:paraId="22641A7B" w14:textId="77777777" w:rsidR="0020087D" w:rsidRPr="0020087D" w:rsidRDefault="0020087D" w:rsidP="0020087D">
            <w:pPr>
              <w:spacing w:after="0" w:line="240" w:lineRule="auto"/>
              <w:rPr>
                <w:rFonts w:ascii="Times New Roman" w:eastAsia="Times New Roman" w:hAnsi="Times New Roman"/>
                <w:sz w:val="14"/>
                <w:szCs w:val="20"/>
              </w:rPr>
            </w:pPr>
            <w:r w:rsidRPr="0020087D">
              <w:rPr>
                <w:rFonts w:ascii="Times New Roman" w:eastAsia="Times New Roman" w:hAnsi="Times New Roman"/>
                <w:sz w:val="14"/>
                <w:szCs w:val="20"/>
              </w:rPr>
              <w:t>0 - none; 1 - very mild itch, P&amp;N, ,numbness; 2-mild itch, P&amp;N, burning,  numbness; 3 - moderate itch,  P&amp;N, burning ,numbness;  4 - moderate  hallucinations; 5 - severe  hallucinations;</w:t>
            </w:r>
          </w:p>
          <w:p w14:paraId="7558B7AC"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sz w:val="14"/>
                <w:szCs w:val="20"/>
              </w:rPr>
              <w:t xml:space="preserve"> 6 – extremely severe hallucinations; 7 - continuous hallucinations</w:t>
            </w:r>
          </w:p>
        </w:tc>
        <w:tc>
          <w:tcPr>
            <w:tcW w:w="525" w:type="pct"/>
            <w:vAlign w:val="center"/>
          </w:tcPr>
          <w:p w14:paraId="678B3D44" w14:textId="77777777" w:rsidR="0020087D" w:rsidRPr="0020087D" w:rsidRDefault="0020087D" w:rsidP="0020087D">
            <w:pPr>
              <w:spacing w:after="0" w:line="240" w:lineRule="auto"/>
              <w:jc w:val="center"/>
              <w:rPr>
                <w:rFonts w:ascii="Times New Roman" w:eastAsia="Times New Roman" w:hAnsi="Times New Roman"/>
                <w:b/>
                <w:color w:val="002060"/>
                <w:sz w:val="28"/>
                <w:szCs w:val="28"/>
              </w:rPr>
            </w:pPr>
            <w:r w:rsidRPr="0020087D">
              <w:rPr>
                <w:rFonts w:ascii="Times New Roman" w:eastAsia="Times New Roman" w:hAnsi="Times New Roman"/>
                <w:b/>
                <w:color w:val="002060"/>
                <w:sz w:val="28"/>
                <w:szCs w:val="28"/>
              </w:rPr>
              <w:t>0</w:t>
            </w:r>
          </w:p>
        </w:tc>
        <w:tc>
          <w:tcPr>
            <w:tcW w:w="279" w:type="pct"/>
            <w:vAlign w:val="center"/>
          </w:tcPr>
          <w:p w14:paraId="63BA363D"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Pr>
          <w:p w14:paraId="79BFA882"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48B08813"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37611CB1"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23967956"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5EB99336"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10515696"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1B737569"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Pr>
          <w:p w14:paraId="376C0A79"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1269C3FF" w14:textId="77777777" w:rsidTr="0020087D">
        <w:tc>
          <w:tcPr>
            <w:tcW w:w="1967" w:type="pct"/>
            <w:gridSpan w:val="3"/>
          </w:tcPr>
          <w:p w14:paraId="48BF90FE"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b/>
                <w:sz w:val="20"/>
                <w:szCs w:val="20"/>
              </w:rPr>
              <w:t>Auditory Disturbances</w:t>
            </w:r>
            <w:r w:rsidRPr="0020087D">
              <w:rPr>
                <w:rFonts w:ascii="Times New Roman" w:eastAsia="Times New Roman" w:hAnsi="Times New Roman"/>
                <w:sz w:val="20"/>
                <w:szCs w:val="20"/>
              </w:rPr>
              <w:t xml:space="preserve"> (0 - 7)</w:t>
            </w:r>
          </w:p>
          <w:p w14:paraId="782A3CA8" w14:textId="77777777" w:rsidR="0020087D" w:rsidRPr="0020087D" w:rsidRDefault="0020087D" w:rsidP="0020087D">
            <w:pPr>
              <w:spacing w:after="0" w:line="240" w:lineRule="auto"/>
              <w:rPr>
                <w:rFonts w:ascii="Times New Roman" w:eastAsia="Times New Roman" w:hAnsi="Times New Roman"/>
                <w:sz w:val="14"/>
                <w:szCs w:val="20"/>
              </w:rPr>
            </w:pPr>
            <w:r w:rsidRPr="0020087D">
              <w:rPr>
                <w:rFonts w:ascii="Times New Roman" w:eastAsia="Times New Roman" w:hAnsi="Times New Roman"/>
                <w:sz w:val="14"/>
                <w:szCs w:val="20"/>
              </w:rPr>
              <w:t xml:space="preserve">0 - not present; 1 - very mild harshness/ ability to startle; 2 - mild harshness, ability to startle; 3 - moderate harshness, ability to startle; 4 - moderate hallucinations; 5 severe hallucinations; </w:t>
            </w:r>
          </w:p>
          <w:p w14:paraId="0765F7D0"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sz w:val="14"/>
                <w:szCs w:val="20"/>
              </w:rPr>
              <w:t xml:space="preserve">6 - extremely severe hallucinations; 7 - </w:t>
            </w:r>
            <w:proofErr w:type="spellStart"/>
            <w:r w:rsidRPr="0020087D">
              <w:rPr>
                <w:rFonts w:ascii="Times New Roman" w:eastAsia="Times New Roman" w:hAnsi="Times New Roman"/>
                <w:sz w:val="14"/>
                <w:szCs w:val="20"/>
              </w:rPr>
              <w:t>continuous.hallucinations</w:t>
            </w:r>
            <w:proofErr w:type="spellEnd"/>
          </w:p>
        </w:tc>
        <w:tc>
          <w:tcPr>
            <w:tcW w:w="525" w:type="pct"/>
            <w:vAlign w:val="center"/>
          </w:tcPr>
          <w:p w14:paraId="6DE0A6EC" w14:textId="77777777" w:rsidR="0020087D" w:rsidRPr="0020087D" w:rsidRDefault="0020087D" w:rsidP="0020087D">
            <w:pPr>
              <w:spacing w:after="0" w:line="240" w:lineRule="auto"/>
              <w:jc w:val="center"/>
              <w:rPr>
                <w:rFonts w:ascii="Times New Roman" w:eastAsia="Times New Roman" w:hAnsi="Times New Roman"/>
                <w:b/>
                <w:color w:val="002060"/>
                <w:sz w:val="28"/>
                <w:szCs w:val="28"/>
              </w:rPr>
            </w:pPr>
            <w:r w:rsidRPr="0020087D">
              <w:rPr>
                <w:rFonts w:ascii="Times New Roman" w:eastAsia="Times New Roman" w:hAnsi="Times New Roman"/>
                <w:b/>
                <w:color w:val="002060"/>
                <w:sz w:val="28"/>
                <w:szCs w:val="28"/>
              </w:rPr>
              <w:t>1</w:t>
            </w:r>
          </w:p>
        </w:tc>
        <w:tc>
          <w:tcPr>
            <w:tcW w:w="279" w:type="pct"/>
            <w:vAlign w:val="center"/>
          </w:tcPr>
          <w:p w14:paraId="5E70AD0F"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Pr>
          <w:p w14:paraId="23AC05EC"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196BF0AD"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5CFCCA54"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68EADC2B"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150D4DCB"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3A6E1500"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2C2879F1"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Pr>
          <w:p w14:paraId="27DADD55"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14FAC9AF" w14:textId="77777777" w:rsidTr="0020087D">
        <w:tc>
          <w:tcPr>
            <w:tcW w:w="1967" w:type="pct"/>
            <w:gridSpan w:val="3"/>
            <w:tcBorders>
              <w:bottom w:val="single" w:sz="6" w:space="0" w:color="auto"/>
            </w:tcBorders>
          </w:tcPr>
          <w:p w14:paraId="7E90D75D"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b/>
                <w:sz w:val="20"/>
                <w:szCs w:val="20"/>
              </w:rPr>
              <w:t>Visual Disturbances</w:t>
            </w:r>
            <w:r w:rsidRPr="0020087D">
              <w:rPr>
                <w:rFonts w:ascii="Times New Roman" w:eastAsia="Times New Roman" w:hAnsi="Times New Roman"/>
                <w:sz w:val="20"/>
                <w:szCs w:val="20"/>
              </w:rPr>
              <w:t xml:space="preserve"> (0 - 7)</w:t>
            </w:r>
          </w:p>
          <w:p w14:paraId="15A300CD"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sz w:val="14"/>
                <w:szCs w:val="20"/>
              </w:rPr>
              <w:t>0 - not present;    1 - very mild sensitivity;      2 - mild sensitivity;   3 - moderate sensitivity;       4 - moderate hallucinations;   5 - severe hallucinations;        6 - extremely severe hallucinations;   7 - continuous hallucinations</w:t>
            </w:r>
          </w:p>
        </w:tc>
        <w:tc>
          <w:tcPr>
            <w:tcW w:w="525" w:type="pct"/>
            <w:vAlign w:val="center"/>
          </w:tcPr>
          <w:p w14:paraId="29626F3F" w14:textId="77777777" w:rsidR="0020087D" w:rsidRPr="0020087D" w:rsidRDefault="0020087D" w:rsidP="0020087D">
            <w:pPr>
              <w:spacing w:after="0" w:line="240" w:lineRule="auto"/>
              <w:jc w:val="center"/>
              <w:rPr>
                <w:rFonts w:ascii="Times New Roman" w:eastAsia="Times New Roman" w:hAnsi="Times New Roman"/>
                <w:b/>
                <w:color w:val="002060"/>
                <w:sz w:val="28"/>
                <w:szCs w:val="28"/>
              </w:rPr>
            </w:pPr>
            <w:r w:rsidRPr="0020087D">
              <w:rPr>
                <w:rFonts w:ascii="Times New Roman" w:eastAsia="Times New Roman" w:hAnsi="Times New Roman"/>
                <w:b/>
                <w:color w:val="002060"/>
                <w:sz w:val="28"/>
                <w:szCs w:val="28"/>
              </w:rPr>
              <w:t>1</w:t>
            </w:r>
          </w:p>
        </w:tc>
        <w:tc>
          <w:tcPr>
            <w:tcW w:w="279" w:type="pct"/>
            <w:vAlign w:val="center"/>
          </w:tcPr>
          <w:p w14:paraId="40529542"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Pr>
          <w:p w14:paraId="3B34E8DB"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77D5F844"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66A23951"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787DD8ED"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0EF7E9A5"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57CB27D8"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27C47F8F"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Pr>
          <w:p w14:paraId="385E4E9E"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479510AF" w14:textId="77777777" w:rsidTr="0020087D">
        <w:tc>
          <w:tcPr>
            <w:tcW w:w="1967" w:type="pct"/>
            <w:gridSpan w:val="3"/>
            <w:tcBorders>
              <w:top w:val="single" w:sz="6" w:space="0" w:color="auto"/>
              <w:bottom w:val="single" w:sz="6" w:space="0" w:color="auto"/>
            </w:tcBorders>
          </w:tcPr>
          <w:p w14:paraId="74180095"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b/>
                <w:sz w:val="20"/>
                <w:szCs w:val="20"/>
              </w:rPr>
              <w:t>Headache</w:t>
            </w:r>
            <w:r w:rsidRPr="0020087D">
              <w:rPr>
                <w:rFonts w:ascii="Times New Roman" w:eastAsia="Times New Roman" w:hAnsi="Times New Roman"/>
                <w:sz w:val="20"/>
                <w:szCs w:val="20"/>
              </w:rPr>
              <w:t xml:space="preserve">  (0 - 7)</w:t>
            </w:r>
          </w:p>
          <w:p w14:paraId="57DB554E"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sz w:val="14"/>
                <w:szCs w:val="20"/>
              </w:rPr>
              <w:t>0 - not present; 1 - very mild; 2 - mild; 3 - moderate; 4 - moderately severe; 5 - severe; 6 - very severe; 7 - extremely severe</w:t>
            </w:r>
          </w:p>
        </w:tc>
        <w:tc>
          <w:tcPr>
            <w:tcW w:w="525" w:type="pct"/>
            <w:tcBorders>
              <w:bottom w:val="single" w:sz="6" w:space="0" w:color="auto"/>
            </w:tcBorders>
            <w:vAlign w:val="center"/>
          </w:tcPr>
          <w:p w14:paraId="146470DF" w14:textId="77777777" w:rsidR="0020087D" w:rsidRPr="0020087D" w:rsidRDefault="0020087D" w:rsidP="0020087D">
            <w:pPr>
              <w:spacing w:after="0" w:line="240" w:lineRule="auto"/>
              <w:jc w:val="center"/>
              <w:rPr>
                <w:rFonts w:ascii="Times New Roman" w:eastAsia="Times New Roman" w:hAnsi="Times New Roman"/>
                <w:b/>
                <w:color w:val="002060"/>
                <w:sz w:val="28"/>
                <w:szCs w:val="28"/>
              </w:rPr>
            </w:pPr>
            <w:r w:rsidRPr="0020087D">
              <w:rPr>
                <w:rFonts w:ascii="Times New Roman" w:eastAsia="Times New Roman" w:hAnsi="Times New Roman"/>
                <w:b/>
                <w:color w:val="002060"/>
                <w:sz w:val="28"/>
                <w:szCs w:val="28"/>
              </w:rPr>
              <w:t>3</w:t>
            </w:r>
          </w:p>
        </w:tc>
        <w:tc>
          <w:tcPr>
            <w:tcW w:w="279" w:type="pct"/>
            <w:tcBorders>
              <w:bottom w:val="single" w:sz="6" w:space="0" w:color="auto"/>
            </w:tcBorders>
            <w:vAlign w:val="center"/>
          </w:tcPr>
          <w:p w14:paraId="6C4AE530"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Borders>
              <w:bottom w:val="single" w:sz="6" w:space="0" w:color="auto"/>
            </w:tcBorders>
          </w:tcPr>
          <w:p w14:paraId="10475BE6"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bottom w:val="single" w:sz="6" w:space="0" w:color="auto"/>
            </w:tcBorders>
          </w:tcPr>
          <w:p w14:paraId="1C9D4AF7"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bottom w:val="single" w:sz="6" w:space="0" w:color="auto"/>
            </w:tcBorders>
          </w:tcPr>
          <w:p w14:paraId="5951B959"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bottom w:val="single" w:sz="6" w:space="0" w:color="auto"/>
            </w:tcBorders>
          </w:tcPr>
          <w:p w14:paraId="2F408072"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bottom w:val="single" w:sz="6" w:space="0" w:color="auto"/>
            </w:tcBorders>
          </w:tcPr>
          <w:p w14:paraId="588C6B95"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bottom w:val="single" w:sz="6" w:space="0" w:color="auto"/>
            </w:tcBorders>
          </w:tcPr>
          <w:p w14:paraId="1E0808A0"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bottom w:val="single" w:sz="6" w:space="0" w:color="auto"/>
            </w:tcBorders>
          </w:tcPr>
          <w:p w14:paraId="353F9F44"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Borders>
              <w:bottom w:val="single" w:sz="6" w:space="0" w:color="auto"/>
            </w:tcBorders>
          </w:tcPr>
          <w:p w14:paraId="64CDD5EF"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4A99A8B1" w14:textId="77777777" w:rsidTr="0020087D">
        <w:trPr>
          <w:trHeight w:val="525"/>
        </w:trPr>
        <w:tc>
          <w:tcPr>
            <w:tcW w:w="1967" w:type="pct"/>
            <w:gridSpan w:val="3"/>
            <w:tcBorders>
              <w:top w:val="single" w:sz="6" w:space="0" w:color="auto"/>
              <w:left w:val="single" w:sz="12" w:space="0" w:color="auto"/>
              <w:bottom w:val="single" w:sz="6" w:space="0" w:color="auto"/>
            </w:tcBorders>
            <w:shd w:val="pct25" w:color="auto" w:fill="auto"/>
            <w:vAlign w:val="center"/>
          </w:tcPr>
          <w:p w14:paraId="3CADE1C4" w14:textId="77777777" w:rsidR="0020087D" w:rsidRPr="0020087D" w:rsidRDefault="0020087D" w:rsidP="0020087D">
            <w:pPr>
              <w:spacing w:after="0" w:line="240" w:lineRule="auto"/>
              <w:jc w:val="center"/>
              <w:rPr>
                <w:rFonts w:ascii="Times New Roman" w:eastAsia="Times New Roman" w:hAnsi="Times New Roman"/>
                <w:sz w:val="28"/>
                <w:szCs w:val="20"/>
              </w:rPr>
            </w:pPr>
            <w:r w:rsidRPr="0020087D">
              <w:rPr>
                <w:rFonts w:ascii="Times New Roman" w:eastAsia="Times New Roman" w:hAnsi="Times New Roman"/>
                <w:sz w:val="28"/>
                <w:szCs w:val="20"/>
              </w:rPr>
              <w:t>Total  CIWA-</w:t>
            </w:r>
            <w:proofErr w:type="spellStart"/>
            <w:r w:rsidRPr="0020087D">
              <w:rPr>
                <w:rFonts w:ascii="Times New Roman" w:eastAsia="Times New Roman" w:hAnsi="Times New Roman"/>
                <w:sz w:val="28"/>
                <w:szCs w:val="20"/>
              </w:rPr>
              <w:t>Ar</w:t>
            </w:r>
            <w:proofErr w:type="spellEnd"/>
            <w:r w:rsidRPr="0020087D">
              <w:rPr>
                <w:rFonts w:ascii="Times New Roman" w:eastAsia="Times New Roman" w:hAnsi="Times New Roman"/>
                <w:sz w:val="28"/>
                <w:szCs w:val="20"/>
              </w:rPr>
              <w:t xml:space="preserve"> score:</w:t>
            </w:r>
          </w:p>
        </w:tc>
        <w:tc>
          <w:tcPr>
            <w:tcW w:w="525" w:type="pct"/>
            <w:tcBorders>
              <w:top w:val="single" w:sz="6" w:space="0" w:color="auto"/>
              <w:bottom w:val="single" w:sz="6" w:space="0" w:color="auto"/>
            </w:tcBorders>
            <w:shd w:val="pct25" w:color="auto" w:fill="auto"/>
            <w:vAlign w:val="center"/>
          </w:tcPr>
          <w:p w14:paraId="75BAEE06" w14:textId="77777777" w:rsidR="0020087D" w:rsidRPr="0020087D" w:rsidRDefault="0020087D" w:rsidP="0020087D">
            <w:pPr>
              <w:spacing w:after="0" w:line="240" w:lineRule="auto"/>
              <w:jc w:val="center"/>
              <w:rPr>
                <w:rFonts w:ascii="Times New Roman" w:eastAsia="Times New Roman" w:hAnsi="Times New Roman"/>
                <w:b/>
                <w:sz w:val="20"/>
                <w:szCs w:val="20"/>
              </w:rPr>
            </w:pPr>
            <w:r w:rsidRPr="0020087D">
              <w:rPr>
                <w:rFonts w:ascii="Times New Roman" w:eastAsia="Times New Roman" w:hAnsi="Times New Roman"/>
                <w:b/>
                <w:sz w:val="32"/>
                <w:szCs w:val="20"/>
              </w:rPr>
              <w:t>25</w:t>
            </w:r>
          </w:p>
        </w:tc>
        <w:tc>
          <w:tcPr>
            <w:tcW w:w="279" w:type="pct"/>
            <w:tcBorders>
              <w:top w:val="single" w:sz="6" w:space="0" w:color="auto"/>
              <w:bottom w:val="single" w:sz="6" w:space="0" w:color="auto"/>
            </w:tcBorders>
            <w:shd w:val="pct25" w:color="auto" w:fill="auto"/>
          </w:tcPr>
          <w:p w14:paraId="1F4A4382"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bottom w:val="single" w:sz="6" w:space="0" w:color="auto"/>
            </w:tcBorders>
            <w:shd w:val="pct25" w:color="auto" w:fill="auto"/>
          </w:tcPr>
          <w:p w14:paraId="7F0C9848"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bottom w:val="single" w:sz="6" w:space="0" w:color="auto"/>
            </w:tcBorders>
            <w:shd w:val="pct25" w:color="auto" w:fill="auto"/>
          </w:tcPr>
          <w:p w14:paraId="213AFBFE"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bottom w:val="single" w:sz="6" w:space="0" w:color="auto"/>
            </w:tcBorders>
            <w:shd w:val="pct25" w:color="auto" w:fill="auto"/>
          </w:tcPr>
          <w:p w14:paraId="6EE20015"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bottom w:val="single" w:sz="6" w:space="0" w:color="auto"/>
            </w:tcBorders>
            <w:shd w:val="pct25" w:color="auto" w:fill="auto"/>
          </w:tcPr>
          <w:p w14:paraId="6F2A2A66"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bottom w:val="single" w:sz="6" w:space="0" w:color="auto"/>
            </w:tcBorders>
            <w:shd w:val="pct25" w:color="auto" w:fill="auto"/>
          </w:tcPr>
          <w:p w14:paraId="3FA9862A"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bottom w:val="single" w:sz="6" w:space="0" w:color="auto"/>
            </w:tcBorders>
            <w:shd w:val="pct25" w:color="auto" w:fill="auto"/>
          </w:tcPr>
          <w:p w14:paraId="658CBD84"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bottom w:val="single" w:sz="6" w:space="0" w:color="auto"/>
            </w:tcBorders>
            <w:shd w:val="pct25" w:color="auto" w:fill="auto"/>
          </w:tcPr>
          <w:p w14:paraId="634F5CFF"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Borders>
              <w:top w:val="single" w:sz="6" w:space="0" w:color="auto"/>
              <w:bottom w:val="single" w:sz="6" w:space="0" w:color="auto"/>
            </w:tcBorders>
            <w:shd w:val="pct25" w:color="auto" w:fill="auto"/>
          </w:tcPr>
          <w:p w14:paraId="76AF9FFD"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7F6177C6" w14:textId="77777777" w:rsidTr="0020087D">
        <w:trPr>
          <w:cantSplit/>
          <w:trHeight w:val="210"/>
        </w:trPr>
        <w:tc>
          <w:tcPr>
            <w:tcW w:w="984" w:type="pct"/>
            <w:vMerge w:val="restart"/>
            <w:tcBorders>
              <w:top w:val="single" w:sz="6" w:space="0" w:color="auto"/>
            </w:tcBorders>
          </w:tcPr>
          <w:p w14:paraId="1A6A215C" w14:textId="0CAD841C" w:rsidR="0020087D" w:rsidRDefault="0020087D" w:rsidP="0020087D">
            <w:pPr>
              <w:spacing w:after="0" w:line="240" w:lineRule="auto"/>
              <w:rPr>
                <w:rFonts w:ascii="Times New Roman" w:eastAsia="Times New Roman" w:hAnsi="Times New Roman"/>
                <w:sz w:val="20"/>
                <w:szCs w:val="20"/>
              </w:rPr>
            </w:pPr>
            <w:r>
              <w:rPr>
                <w:rFonts w:ascii="Times New Roman" w:eastAsia="Times New Roman" w:hAnsi="Times New Roman"/>
                <w:sz w:val="20"/>
                <w:szCs w:val="20"/>
              </w:rPr>
              <w:t>PRN Med:</w:t>
            </w:r>
            <w:r w:rsidRPr="0020087D">
              <w:rPr>
                <w:rFonts w:ascii="Times New Roman" w:eastAsia="Times New Roman" w:hAnsi="Times New Roman"/>
                <w:sz w:val="20"/>
                <w:szCs w:val="20"/>
              </w:rPr>
              <w:t xml:space="preserve"> </w:t>
            </w:r>
            <w:r w:rsidRPr="0020087D">
              <w:rPr>
                <w:rFonts w:ascii="Times New Roman" w:eastAsia="Times New Roman" w:hAnsi="Times New Roman"/>
                <w:sz w:val="16"/>
                <w:szCs w:val="20"/>
              </w:rPr>
              <w:t>(circle one)</w:t>
            </w:r>
            <w:r w:rsidRPr="0020087D">
              <w:rPr>
                <w:rFonts w:ascii="Times New Roman" w:eastAsia="Times New Roman" w:hAnsi="Times New Roman"/>
                <w:sz w:val="20"/>
                <w:szCs w:val="20"/>
              </w:rPr>
              <w:t xml:space="preserve">        </w:t>
            </w:r>
          </w:p>
          <w:p w14:paraId="03E96AD7" w14:textId="4C466691"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sz w:val="16"/>
                <w:szCs w:val="20"/>
              </w:rPr>
              <w:t xml:space="preserve">Diazepam </w:t>
            </w:r>
            <w:r>
              <w:rPr>
                <w:rFonts w:ascii="Times New Roman" w:eastAsia="Times New Roman" w:hAnsi="Times New Roman"/>
                <w:sz w:val="20"/>
                <w:szCs w:val="20"/>
              </w:rPr>
              <w:t xml:space="preserve">    L</w:t>
            </w:r>
            <w:r w:rsidRPr="0020087D">
              <w:rPr>
                <w:rFonts w:ascii="Times New Roman" w:eastAsia="Times New Roman" w:hAnsi="Times New Roman"/>
                <w:sz w:val="16"/>
                <w:szCs w:val="20"/>
              </w:rPr>
              <w:t>orazepam</w:t>
            </w:r>
            <w:r w:rsidRPr="0020087D">
              <w:rPr>
                <w:rFonts w:ascii="Times New Roman" w:eastAsia="Times New Roman" w:hAnsi="Times New Roman"/>
                <w:sz w:val="20"/>
                <w:szCs w:val="20"/>
              </w:rPr>
              <w:t xml:space="preserve">    </w:t>
            </w:r>
          </w:p>
        </w:tc>
        <w:tc>
          <w:tcPr>
            <w:tcW w:w="984" w:type="pct"/>
            <w:gridSpan w:val="2"/>
            <w:tcBorders>
              <w:top w:val="single" w:sz="6" w:space="0" w:color="auto"/>
            </w:tcBorders>
          </w:tcPr>
          <w:p w14:paraId="2CB47A19" w14:textId="77777777" w:rsidR="0020087D" w:rsidRPr="0020087D" w:rsidRDefault="0020087D" w:rsidP="0020087D">
            <w:pPr>
              <w:spacing w:after="0" w:line="240" w:lineRule="auto"/>
              <w:jc w:val="right"/>
              <w:rPr>
                <w:rFonts w:ascii="Times New Roman" w:eastAsia="Times New Roman" w:hAnsi="Times New Roman"/>
                <w:sz w:val="20"/>
                <w:szCs w:val="20"/>
              </w:rPr>
            </w:pPr>
            <w:r w:rsidRPr="0020087D">
              <w:rPr>
                <w:rFonts w:ascii="Times New Roman" w:eastAsia="Times New Roman" w:hAnsi="Times New Roman"/>
                <w:b/>
                <w:sz w:val="20"/>
                <w:szCs w:val="20"/>
              </w:rPr>
              <w:t xml:space="preserve">Dose given (mg): </w:t>
            </w:r>
          </w:p>
        </w:tc>
        <w:tc>
          <w:tcPr>
            <w:tcW w:w="525" w:type="pct"/>
            <w:tcBorders>
              <w:top w:val="single" w:sz="6" w:space="0" w:color="auto"/>
              <w:bottom w:val="single" w:sz="6" w:space="0" w:color="auto"/>
            </w:tcBorders>
          </w:tcPr>
          <w:p w14:paraId="22BCC935"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Borders>
              <w:top w:val="single" w:sz="6" w:space="0" w:color="auto"/>
              <w:bottom w:val="single" w:sz="6" w:space="0" w:color="auto"/>
            </w:tcBorders>
          </w:tcPr>
          <w:p w14:paraId="3F7FAB9A"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bottom w:val="single" w:sz="6" w:space="0" w:color="auto"/>
            </w:tcBorders>
          </w:tcPr>
          <w:p w14:paraId="1FE71960"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bottom w:val="single" w:sz="6" w:space="0" w:color="auto"/>
            </w:tcBorders>
          </w:tcPr>
          <w:p w14:paraId="7FC536F6"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bottom w:val="single" w:sz="6" w:space="0" w:color="auto"/>
            </w:tcBorders>
          </w:tcPr>
          <w:p w14:paraId="4BDA7952"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bottom w:val="single" w:sz="6" w:space="0" w:color="auto"/>
            </w:tcBorders>
          </w:tcPr>
          <w:p w14:paraId="176D25AB"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bottom w:val="single" w:sz="6" w:space="0" w:color="auto"/>
            </w:tcBorders>
          </w:tcPr>
          <w:p w14:paraId="514AD3A8"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bottom w:val="single" w:sz="6" w:space="0" w:color="auto"/>
            </w:tcBorders>
          </w:tcPr>
          <w:p w14:paraId="3EA6B943"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bottom w:val="single" w:sz="6" w:space="0" w:color="auto"/>
            </w:tcBorders>
          </w:tcPr>
          <w:p w14:paraId="1D1E0207"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Borders>
              <w:top w:val="single" w:sz="6" w:space="0" w:color="auto"/>
              <w:bottom w:val="single" w:sz="6" w:space="0" w:color="auto"/>
            </w:tcBorders>
          </w:tcPr>
          <w:p w14:paraId="23409359"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760BF522" w14:textId="77777777" w:rsidTr="0020087D">
        <w:trPr>
          <w:cantSplit/>
          <w:trHeight w:val="210"/>
        </w:trPr>
        <w:tc>
          <w:tcPr>
            <w:tcW w:w="984" w:type="pct"/>
            <w:vMerge/>
            <w:tcBorders>
              <w:bottom w:val="single" w:sz="6" w:space="0" w:color="auto"/>
            </w:tcBorders>
          </w:tcPr>
          <w:p w14:paraId="593CDAD8" w14:textId="77777777" w:rsidR="0020087D" w:rsidRPr="0020087D" w:rsidRDefault="0020087D" w:rsidP="0020087D">
            <w:pPr>
              <w:spacing w:after="0" w:line="240" w:lineRule="auto"/>
              <w:rPr>
                <w:rFonts w:ascii="Times New Roman" w:eastAsia="Times New Roman" w:hAnsi="Times New Roman"/>
                <w:sz w:val="20"/>
                <w:szCs w:val="20"/>
                <w:u w:val="single"/>
              </w:rPr>
            </w:pPr>
          </w:p>
        </w:tc>
        <w:tc>
          <w:tcPr>
            <w:tcW w:w="984" w:type="pct"/>
            <w:gridSpan w:val="2"/>
            <w:tcBorders>
              <w:bottom w:val="single" w:sz="6" w:space="0" w:color="auto"/>
            </w:tcBorders>
          </w:tcPr>
          <w:p w14:paraId="0EA46A50" w14:textId="77777777" w:rsidR="0020087D" w:rsidRPr="0020087D" w:rsidRDefault="0020087D" w:rsidP="0020087D">
            <w:pPr>
              <w:spacing w:after="0" w:line="240" w:lineRule="auto"/>
              <w:jc w:val="right"/>
              <w:rPr>
                <w:rFonts w:ascii="Times New Roman" w:eastAsia="Times New Roman" w:hAnsi="Times New Roman"/>
                <w:b/>
                <w:sz w:val="20"/>
                <w:szCs w:val="20"/>
              </w:rPr>
            </w:pPr>
            <w:r w:rsidRPr="0020087D">
              <w:rPr>
                <w:rFonts w:ascii="Times New Roman" w:eastAsia="Times New Roman" w:hAnsi="Times New Roman"/>
                <w:b/>
                <w:sz w:val="20"/>
                <w:szCs w:val="20"/>
              </w:rPr>
              <w:t>Route:</w:t>
            </w:r>
          </w:p>
        </w:tc>
        <w:tc>
          <w:tcPr>
            <w:tcW w:w="525" w:type="pct"/>
            <w:tcBorders>
              <w:top w:val="single" w:sz="6" w:space="0" w:color="auto"/>
            </w:tcBorders>
          </w:tcPr>
          <w:p w14:paraId="548F2A5F"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Borders>
              <w:top w:val="single" w:sz="6" w:space="0" w:color="auto"/>
            </w:tcBorders>
          </w:tcPr>
          <w:p w14:paraId="135957E7"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tcBorders>
          </w:tcPr>
          <w:p w14:paraId="658E0724"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tcBorders>
          </w:tcPr>
          <w:p w14:paraId="14B4E232"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tcBorders>
          </w:tcPr>
          <w:p w14:paraId="7A566423"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tcBorders>
          </w:tcPr>
          <w:p w14:paraId="5F4C99F5"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tcBorders>
          </w:tcPr>
          <w:p w14:paraId="18BB46F7"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tcBorders>
          </w:tcPr>
          <w:p w14:paraId="639E27FA"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Borders>
              <w:top w:val="single" w:sz="6" w:space="0" w:color="auto"/>
            </w:tcBorders>
          </w:tcPr>
          <w:p w14:paraId="45708F24"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Borders>
              <w:top w:val="single" w:sz="6" w:space="0" w:color="auto"/>
            </w:tcBorders>
          </w:tcPr>
          <w:p w14:paraId="0A303272"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7E8473E7" w14:textId="77777777" w:rsidTr="0020087D">
        <w:tc>
          <w:tcPr>
            <w:tcW w:w="1967" w:type="pct"/>
            <w:gridSpan w:val="3"/>
            <w:tcBorders>
              <w:top w:val="single" w:sz="6" w:space="0" w:color="auto"/>
              <w:left w:val="single" w:sz="12" w:space="0" w:color="auto"/>
              <w:bottom w:val="single" w:sz="6" w:space="0" w:color="auto"/>
            </w:tcBorders>
          </w:tcPr>
          <w:p w14:paraId="43C8229F" w14:textId="02E54334"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b/>
                <w:sz w:val="20"/>
                <w:szCs w:val="20"/>
              </w:rPr>
              <w:t>Time</w:t>
            </w:r>
            <w:r w:rsidRPr="0020087D">
              <w:rPr>
                <w:rFonts w:ascii="Times New Roman" w:eastAsia="Times New Roman" w:hAnsi="Times New Roman"/>
                <w:sz w:val="20"/>
                <w:szCs w:val="20"/>
              </w:rPr>
              <w:t xml:space="preserve"> of PRN medication administration:</w:t>
            </w:r>
          </w:p>
          <w:p w14:paraId="6FE4FE9B" w14:textId="77777777" w:rsidR="0020087D" w:rsidRPr="0020087D" w:rsidRDefault="0020087D" w:rsidP="0020087D">
            <w:pPr>
              <w:spacing w:after="0" w:line="240" w:lineRule="auto"/>
              <w:rPr>
                <w:rFonts w:ascii="Times New Roman" w:eastAsia="Times New Roman" w:hAnsi="Times New Roman"/>
                <w:sz w:val="20"/>
                <w:szCs w:val="20"/>
              </w:rPr>
            </w:pPr>
          </w:p>
        </w:tc>
        <w:tc>
          <w:tcPr>
            <w:tcW w:w="525" w:type="pct"/>
          </w:tcPr>
          <w:p w14:paraId="3F088023"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Pr>
          <w:p w14:paraId="442893E9"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63BF1946"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35398525"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7AB5B9CC"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28A5D3C0"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7CB94456"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6A7FA468"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3DD30BB7"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Pr>
          <w:p w14:paraId="64752E77"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70266375" w14:textId="77777777" w:rsidTr="0020087D">
        <w:tc>
          <w:tcPr>
            <w:tcW w:w="1967" w:type="pct"/>
            <w:gridSpan w:val="3"/>
            <w:tcBorders>
              <w:top w:val="single" w:sz="6" w:space="0" w:color="auto"/>
            </w:tcBorders>
          </w:tcPr>
          <w:p w14:paraId="3A5F5B9B"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sz w:val="20"/>
                <w:szCs w:val="20"/>
              </w:rPr>
              <w:t>Assessment of response (CIWA-</w:t>
            </w:r>
            <w:proofErr w:type="spellStart"/>
            <w:r w:rsidRPr="0020087D">
              <w:rPr>
                <w:rFonts w:ascii="Times New Roman" w:eastAsia="Times New Roman" w:hAnsi="Times New Roman"/>
                <w:sz w:val="20"/>
                <w:szCs w:val="20"/>
              </w:rPr>
              <w:t>Ar</w:t>
            </w:r>
            <w:proofErr w:type="spellEnd"/>
            <w:r w:rsidRPr="0020087D">
              <w:rPr>
                <w:rFonts w:ascii="Times New Roman" w:eastAsia="Times New Roman" w:hAnsi="Times New Roman"/>
                <w:sz w:val="20"/>
                <w:szCs w:val="20"/>
              </w:rPr>
              <w:t xml:space="preserve"> score 30-60 minutes after medication administered)</w:t>
            </w:r>
          </w:p>
        </w:tc>
        <w:tc>
          <w:tcPr>
            <w:tcW w:w="525" w:type="pct"/>
          </w:tcPr>
          <w:p w14:paraId="774A185B"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Pr>
          <w:p w14:paraId="70954D19"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2ABBA375"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7B7A7E37"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25490575"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7D632E8B"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60FD90EA"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7AAD5BF6"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67ADEF57"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Pr>
          <w:p w14:paraId="16C3C9EE" w14:textId="77777777" w:rsidR="0020087D" w:rsidRPr="0020087D" w:rsidRDefault="0020087D" w:rsidP="0020087D">
            <w:pPr>
              <w:spacing w:after="0" w:line="240" w:lineRule="auto"/>
              <w:rPr>
                <w:rFonts w:ascii="Times New Roman" w:eastAsia="Times New Roman" w:hAnsi="Times New Roman"/>
                <w:sz w:val="20"/>
                <w:szCs w:val="20"/>
              </w:rPr>
            </w:pPr>
          </w:p>
        </w:tc>
      </w:tr>
      <w:tr w:rsidR="0020087D" w:rsidRPr="0020087D" w14:paraId="6D1AC808" w14:textId="77777777" w:rsidTr="0020087D">
        <w:tc>
          <w:tcPr>
            <w:tcW w:w="1967" w:type="pct"/>
            <w:gridSpan w:val="3"/>
          </w:tcPr>
          <w:p w14:paraId="0BC281F5" w14:textId="77777777" w:rsidR="0020087D" w:rsidRPr="0020087D" w:rsidRDefault="0020087D" w:rsidP="0020087D">
            <w:pPr>
              <w:spacing w:after="0" w:line="240" w:lineRule="auto"/>
              <w:rPr>
                <w:rFonts w:ascii="Times New Roman" w:eastAsia="Times New Roman" w:hAnsi="Times New Roman"/>
                <w:sz w:val="20"/>
                <w:szCs w:val="20"/>
              </w:rPr>
            </w:pPr>
            <w:r w:rsidRPr="0020087D">
              <w:rPr>
                <w:rFonts w:ascii="Times New Roman" w:eastAsia="Times New Roman" w:hAnsi="Times New Roman"/>
                <w:sz w:val="20"/>
                <w:szCs w:val="20"/>
              </w:rPr>
              <w:t>RN Initials</w:t>
            </w:r>
          </w:p>
        </w:tc>
        <w:tc>
          <w:tcPr>
            <w:tcW w:w="525" w:type="pct"/>
          </w:tcPr>
          <w:p w14:paraId="4000509F" w14:textId="77777777" w:rsidR="0020087D" w:rsidRPr="0020087D" w:rsidRDefault="0020087D" w:rsidP="0020087D">
            <w:pPr>
              <w:spacing w:after="0" w:line="240" w:lineRule="auto"/>
              <w:jc w:val="center"/>
              <w:rPr>
                <w:rFonts w:ascii="Times New Roman" w:eastAsia="Times New Roman" w:hAnsi="Times New Roman"/>
                <w:sz w:val="20"/>
                <w:szCs w:val="20"/>
              </w:rPr>
            </w:pPr>
          </w:p>
        </w:tc>
        <w:tc>
          <w:tcPr>
            <w:tcW w:w="279" w:type="pct"/>
          </w:tcPr>
          <w:p w14:paraId="6721BB93"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1425F21D"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0EC5F1BE"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5AD7CA22"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23725877"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74B88619"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65FD681D" w14:textId="77777777" w:rsidR="0020087D" w:rsidRPr="0020087D" w:rsidRDefault="0020087D" w:rsidP="0020087D">
            <w:pPr>
              <w:spacing w:after="0" w:line="240" w:lineRule="auto"/>
              <w:rPr>
                <w:rFonts w:ascii="Times New Roman" w:eastAsia="Times New Roman" w:hAnsi="Times New Roman"/>
                <w:sz w:val="20"/>
                <w:szCs w:val="20"/>
              </w:rPr>
            </w:pPr>
          </w:p>
        </w:tc>
        <w:tc>
          <w:tcPr>
            <w:tcW w:w="279" w:type="pct"/>
          </w:tcPr>
          <w:p w14:paraId="4590041D" w14:textId="77777777" w:rsidR="0020087D" w:rsidRPr="0020087D" w:rsidRDefault="0020087D" w:rsidP="0020087D">
            <w:pPr>
              <w:spacing w:after="0" w:line="240" w:lineRule="auto"/>
              <w:rPr>
                <w:rFonts w:ascii="Times New Roman" w:eastAsia="Times New Roman" w:hAnsi="Times New Roman"/>
                <w:sz w:val="20"/>
                <w:szCs w:val="20"/>
              </w:rPr>
            </w:pPr>
          </w:p>
        </w:tc>
        <w:tc>
          <w:tcPr>
            <w:tcW w:w="277" w:type="pct"/>
          </w:tcPr>
          <w:p w14:paraId="40FAB5BC" w14:textId="77777777" w:rsidR="0020087D" w:rsidRPr="0020087D" w:rsidRDefault="0020087D" w:rsidP="0020087D">
            <w:pPr>
              <w:spacing w:after="0" w:line="240" w:lineRule="auto"/>
              <w:rPr>
                <w:rFonts w:ascii="Times New Roman" w:eastAsia="Times New Roman" w:hAnsi="Times New Roman"/>
                <w:sz w:val="20"/>
                <w:szCs w:val="20"/>
              </w:rPr>
            </w:pPr>
          </w:p>
        </w:tc>
      </w:tr>
    </w:tbl>
    <w:p w14:paraId="3778D9D6" w14:textId="77777777" w:rsidR="0020087D" w:rsidRPr="0020087D" w:rsidRDefault="0020087D" w:rsidP="0020087D">
      <w:pPr>
        <w:spacing w:after="0" w:line="240" w:lineRule="auto"/>
        <w:rPr>
          <w:rFonts w:ascii="Times New Roman" w:eastAsia="Times New Roman" w:hAnsi="Times New Roman"/>
          <w:sz w:val="6"/>
          <w:szCs w:val="2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532"/>
        <w:gridCol w:w="6044"/>
      </w:tblGrid>
      <w:tr w:rsidR="0020087D" w:rsidRPr="0020087D" w14:paraId="1FD55D45" w14:textId="77777777" w:rsidTr="0020087D">
        <w:trPr>
          <w:trHeight w:val="1023"/>
        </w:trPr>
        <w:tc>
          <w:tcPr>
            <w:tcW w:w="1844" w:type="pct"/>
            <w:tcBorders>
              <w:top w:val="single" w:sz="12" w:space="0" w:color="auto"/>
              <w:left w:val="single" w:sz="12" w:space="0" w:color="auto"/>
              <w:bottom w:val="single" w:sz="12" w:space="0" w:color="auto"/>
              <w:right w:val="single" w:sz="12" w:space="0" w:color="auto"/>
            </w:tcBorders>
          </w:tcPr>
          <w:p w14:paraId="3249B50B" w14:textId="77777777" w:rsidR="0020087D" w:rsidRPr="0020087D" w:rsidRDefault="0020087D" w:rsidP="0020087D">
            <w:pPr>
              <w:spacing w:after="0" w:line="240" w:lineRule="auto"/>
              <w:rPr>
                <w:rFonts w:ascii="Times New Roman" w:eastAsia="Times New Roman" w:hAnsi="Times New Roman"/>
                <w:b/>
                <w:bCs/>
                <w:sz w:val="16"/>
                <w:szCs w:val="20"/>
                <w:u w:val="single"/>
              </w:rPr>
            </w:pPr>
            <w:r w:rsidRPr="0020087D">
              <w:rPr>
                <w:rFonts w:ascii="Times New Roman" w:eastAsia="Times New Roman" w:hAnsi="Times New Roman"/>
                <w:b/>
                <w:bCs/>
                <w:sz w:val="16"/>
                <w:szCs w:val="20"/>
                <w:u w:val="single"/>
              </w:rPr>
              <w:t>Scale for Scoring:</w:t>
            </w:r>
          </w:p>
          <w:p w14:paraId="0FC96237" w14:textId="77777777" w:rsidR="0020087D" w:rsidRDefault="0020087D" w:rsidP="0020087D">
            <w:pPr>
              <w:spacing w:after="0" w:line="240" w:lineRule="auto"/>
              <w:rPr>
                <w:rFonts w:ascii="Times New Roman" w:eastAsia="Times New Roman" w:hAnsi="Times New Roman"/>
                <w:sz w:val="16"/>
                <w:szCs w:val="20"/>
              </w:rPr>
            </w:pPr>
            <w:r w:rsidRPr="0020087D">
              <w:rPr>
                <w:rFonts w:ascii="Times New Roman" w:eastAsia="Times New Roman" w:hAnsi="Times New Roman"/>
                <w:sz w:val="16"/>
                <w:szCs w:val="20"/>
              </w:rPr>
              <w:t>Total Score =</w:t>
            </w:r>
          </w:p>
          <w:p w14:paraId="50B339B7" w14:textId="30C1EB3C" w:rsidR="0020087D" w:rsidRPr="0020087D" w:rsidRDefault="0020087D" w:rsidP="0020087D">
            <w:pPr>
              <w:spacing w:after="0" w:line="240" w:lineRule="auto"/>
              <w:rPr>
                <w:rFonts w:ascii="Times New Roman" w:eastAsia="Times New Roman" w:hAnsi="Times New Roman"/>
                <w:sz w:val="16"/>
                <w:szCs w:val="20"/>
              </w:rPr>
            </w:pPr>
            <w:r w:rsidRPr="0020087D">
              <w:rPr>
                <w:rFonts w:ascii="Times New Roman" w:eastAsia="Times New Roman" w:hAnsi="Times New Roman"/>
                <w:sz w:val="16"/>
                <w:szCs w:val="20"/>
              </w:rPr>
              <w:t xml:space="preserve"> 0 – 9: absent or minimal withdrawal</w:t>
            </w:r>
          </w:p>
          <w:p w14:paraId="06BA0FB4" w14:textId="25B8C724" w:rsidR="0020087D" w:rsidRPr="0020087D" w:rsidRDefault="0020087D" w:rsidP="0020087D">
            <w:pPr>
              <w:spacing w:after="0" w:line="240" w:lineRule="auto"/>
              <w:rPr>
                <w:rFonts w:ascii="Times New Roman" w:eastAsia="Times New Roman" w:hAnsi="Times New Roman"/>
                <w:sz w:val="16"/>
                <w:szCs w:val="20"/>
              </w:rPr>
            </w:pPr>
            <w:r w:rsidRPr="0020087D">
              <w:rPr>
                <w:rFonts w:ascii="Times New Roman" w:eastAsia="Times New Roman" w:hAnsi="Times New Roman"/>
                <w:sz w:val="16"/>
                <w:szCs w:val="20"/>
              </w:rPr>
              <w:t>10 – 19: mild to moderate withdrawal</w:t>
            </w:r>
          </w:p>
          <w:p w14:paraId="2AF92749" w14:textId="26E73AD9" w:rsidR="0020087D" w:rsidRPr="0020087D" w:rsidRDefault="0020087D" w:rsidP="0020087D">
            <w:pPr>
              <w:spacing w:after="0" w:line="240" w:lineRule="auto"/>
              <w:rPr>
                <w:rFonts w:ascii="Times New Roman" w:eastAsia="Times New Roman" w:hAnsi="Times New Roman"/>
                <w:b/>
                <w:sz w:val="14"/>
                <w:szCs w:val="20"/>
              </w:rPr>
            </w:pPr>
            <w:r w:rsidRPr="0020087D">
              <w:rPr>
                <w:rFonts w:ascii="Times New Roman" w:eastAsia="Times New Roman" w:hAnsi="Times New Roman"/>
                <w:b/>
                <w:sz w:val="18"/>
                <w:szCs w:val="20"/>
              </w:rPr>
              <w:t>more than   20: severe withdrawal</w:t>
            </w:r>
          </w:p>
        </w:tc>
        <w:tc>
          <w:tcPr>
            <w:tcW w:w="3156" w:type="pct"/>
            <w:tcBorders>
              <w:top w:val="single" w:sz="12" w:space="0" w:color="auto"/>
              <w:left w:val="single" w:sz="12" w:space="0" w:color="auto"/>
              <w:bottom w:val="single" w:sz="12" w:space="0" w:color="auto"/>
            </w:tcBorders>
          </w:tcPr>
          <w:p w14:paraId="3364EC85" w14:textId="77777777" w:rsidR="0020087D" w:rsidRPr="0020087D" w:rsidRDefault="0020087D" w:rsidP="0020087D">
            <w:pPr>
              <w:spacing w:after="0" w:line="240" w:lineRule="auto"/>
              <w:rPr>
                <w:rFonts w:ascii="Times New Roman" w:eastAsia="Times New Roman" w:hAnsi="Times New Roman"/>
                <w:b/>
                <w:bCs/>
                <w:sz w:val="16"/>
                <w:szCs w:val="20"/>
              </w:rPr>
            </w:pPr>
            <w:r w:rsidRPr="0020087D">
              <w:rPr>
                <w:rFonts w:ascii="Times New Roman" w:eastAsia="Times New Roman" w:hAnsi="Times New Roman"/>
                <w:b/>
                <w:bCs/>
                <w:sz w:val="16"/>
                <w:szCs w:val="20"/>
                <w:u w:val="single"/>
              </w:rPr>
              <w:t>Indications for PRN medication</w:t>
            </w:r>
            <w:r w:rsidRPr="0020087D">
              <w:rPr>
                <w:rFonts w:ascii="Times New Roman" w:eastAsia="Times New Roman" w:hAnsi="Times New Roman"/>
                <w:b/>
                <w:bCs/>
                <w:sz w:val="16"/>
                <w:szCs w:val="20"/>
              </w:rPr>
              <w:t>:</w:t>
            </w:r>
          </w:p>
          <w:p w14:paraId="41D26B5B" w14:textId="77777777" w:rsidR="0020087D" w:rsidRPr="0020087D" w:rsidRDefault="0020087D" w:rsidP="0020087D">
            <w:pPr>
              <w:spacing w:after="0" w:line="240" w:lineRule="auto"/>
              <w:rPr>
                <w:rFonts w:ascii="Times New Roman" w:eastAsia="Times New Roman" w:hAnsi="Times New Roman"/>
                <w:sz w:val="16"/>
                <w:szCs w:val="20"/>
              </w:rPr>
            </w:pPr>
            <w:r w:rsidRPr="0020087D">
              <w:rPr>
                <w:rFonts w:ascii="Times New Roman" w:eastAsia="Times New Roman" w:hAnsi="Times New Roman"/>
                <w:sz w:val="16"/>
                <w:szCs w:val="20"/>
              </w:rPr>
              <w:t xml:space="preserve">  </w:t>
            </w:r>
            <w:proofErr w:type="gramStart"/>
            <w:r w:rsidRPr="0020087D">
              <w:rPr>
                <w:rFonts w:ascii="Times New Roman" w:eastAsia="Times New Roman" w:hAnsi="Times New Roman"/>
                <w:sz w:val="16"/>
                <w:szCs w:val="20"/>
              </w:rPr>
              <w:t>a.  Total</w:t>
            </w:r>
            <w:proofErr w:type="gramEnd"/>
            <w:r w:rsidRPr="0020087D">
              <w:rPr>
                <w:rFonts w:ascii="Times New Roman" w:eastAsia="Times New Roman" w:hAnsi="Times New Roman"/>
                <w:sz w:val="16"/>
                <w:szCs w:val="20"/>
              </w:rPr>
              <w:t xml:space="preserve"> CIWA-AR score 8 or higher if ordered PRN only (Symptom-triggered method).</w:t>
            </w:r>
          </w:p>
          <w:p w14:paraId="406D4F03" w14:textId="77777777" w:rsidR="0020087D" w:rsidRPr="0020087D" w:rsidRDefault="0020087D" w:rsidP="0020087D">
            <w:pPr>
              <w:spacing w:after="0" w:line="240" w:lineRule="auto"/>
              <w:rPr>
                <w:rFonts w:ascii="Times New Roman" w:eastAsia="Times New Roman" w:hAnsi="Times New Roman"/>
                <w:sz w:val="16"/>
                <w:szCs w:val="20"/>
              </w:rPr>
            </w:pPr>
            <w:r w:rsidRPr="0020087D">
              <w:rPr>
                <w:rFonts w:ascii="Times New Roman" w:eastAsia="Times New Roman" w:hAnsi="Times New Roman"/>
                <w:sz w:val="16"/>
                <w:szCs w:val="20"/>
              </w:rPr>
              <w:t xml:space="preserve">  </w:t>
            </w:r>
            <w:proofErr w:type="gramStart"/>
            <w:r w:rsidRPr="0020087D">
              <w:rPr>
                <w:rFonts w:ascii="Times New Roman" w:eastAsia="Times New Roman" w:hAnsi="Times New Roman"/>
                <w:sz w:val="16"/>
                <w:szCs w:val="20"/>
              </w:rPr>
              <w:t>b.  Total</w:t>
            </w:r>
            <w:proofErr w:type="gramEnd"/>
            <w:r w:rsidRPr="0020087D">
              <w:rPr>
                <w:rFonts w:ascii="Times New Roman" w:eastAsia="Times New Roman" w:hAnsi="Times New Roman"/>
                <w:sz w:val="16"/>
                <w:szCs w:val="20"/>
              </w:rPr>
              <w:t xml:space="preserve"> CIWA-</w:t>
            </w:r>
            <w:proofErr w:type="spellStart"/>
            <w:r w:rsidRPr="0020087D">
              <w:rPr>
                <w:rFonts w:ascii="Times New Roman" w:eastAsia="Times New Roman" w:hAnsi="Times New Roman"/>
                <w:sz w:val="16"/>
                <w:szCs w:val="20"/>
              </w:rPr>
              <w:t>Ar</w:t>
            </w:r>
            <w:proofErr w:type="spellEnd"/>
            <w:r w:rsidRPr="0020087D">
              <w:rPr>
                <w:rFonts w:ascii="Times New Roman" w:eastAsia="Times New Roman" w:hAnsi="Times New Roman"/>
                <w:sz w:val="16"/>
                <w:szCs w:val="20"/>
              </w:rPr>
              <w:t xml:space="preserve"> score 15 or higher if on Scheduled medication. (Scheduled + prn method)</w:t>
            </w:r>
          </w:p>
          <w:p w14:paraId="3C7CEE79" w14:textId="77777777" w:rsidR="0020087D" w:rsidRPr="0020087D" w:rsidRDefault="0020087D" w:rsidP="0020087D">
            <w:pPr>
              <w:spacing w:after="0" w:line="240" w:lineRule="auto"/>
              <w:rPr>
                <w:rFonts w:ascii="Times New Roman" w:eastAsia="Times New Roman" w:hAnsi="Times New Roman"/>
                <w:sz w:val="16"/>
                <w:szCs w:val="20"/>
              </w:rPr>
            </w:pPr>
            <w:r w:rsidRPr="0020087D">
              <w:rPr>
                <w:rFonts w:ascii="Times New Roman" w:eastAsia="Times New Roman" w:hAnsi="Times New Roman"/>
                <w:sz w:val="16"/>
                <w:szCs w:val="20"/>
                <w:u w:val="single"/>
              </w:rPr>
              <w:t>Consider transfer to ICU for any of the following</w:t>
            </w:r>
            <w:r w:rsidRPr="0020087D">
              <w:rPr>
                <w:rFonts w:ascii="Times New Roman" w:eastAsia="Times New Roman" w:hAnsi="Times New Roman"/>
                <w:sz w:val="16"/>
                <w:szCs w:val="20"/>
              </w:rPr>
              <w:t>: Total score above 35, q1h assess. x more than 8hrs required,  more than 4 mg/</w:t>
            </w:r>
            <w:proofErr w:type="spellStart"/>
            <w:r w:rsidRPr="0020087D">
              <w:rPr>
                <w:rFonts w:ascii="Times New Roman" w:eastAsia="Times New Roman" w:hAnsi="Times New Roman"/>
                <w:sz w:val="16"/>
                <w:szCs w:val="20"/>
              </w:rPr>
              <w:t>hr</w:t>
            </w:r>
            <w:proofErr w:type="spellEnd"/>
            <w:r w:rsidRPr="0020087D">
              <w:rPr>
                <w:rFonts w:ascii="Times New Roman" w:eastAsia="Times New Roman" w:hAnsi="Times New Roman"/>
                <w:sz w:val="16"/>
                <w:szCs w:val="20"/>
              </w:rPr>
              <w:t xml:space="preserve"> lorazepam x 3hr </w:t>
            </w:r>
            <w:r w:rsidRPr="0020087D">
              <w:rPr>
                <w:rFonts w:ascii="Times New Roman" w:eastAsia="Times New Roman" w:hAnsi="Times New Roman"/>
                <w:b/>
                <w:bCs/>
                <w:sz w:val="16"/>
                <w:szCs w:val="20"/>
              </w:rPr>
              <w:t>or</w:t>
            </w:r>
            <w:r w:rsidRPr="0020087D">
              <w:rPr>
                <w:rFonts w:ascii="Times New Roman" w:eastAsia="Times New Roman" w:hAnsi="Times New Roman"/>
                <w:sz w:val="16"/>
                <w:szCs w:val="20"/>
              </w:rPr>
              <w:t xml:space="preserve"> 20 mg/</w:t>
            </w:r>
            <w:proofErr w:type="spellStart"/>
            <w:r w:rsidRPr="0020087D">
              <w:rPr>
                <w:rFonts w:ascii="Times New Roman" w:eastAsia="Times New Roman" w:hAnsi="Times New Roman"/>
                <w:sz w:val="16"/>
                <w:szCs w:val="20"/>
              </w:rPr>
              <w:t>hr</w:t>
            </w:r>
            <w:proofErr w:type="spellEnd"/>
            <w:r w:rsidRPr="0020087D">
              <w:rPr>
                <w:rFonts w:ascii="Times New Roman" w:eastAsia="Times New Roman" w:hAnsi="Times New Roman"/>
                <w:sz w:val="16"/>
                <w:szCs w:val="20"/>
              </w:rPr>
              <w:t xml:space="preserve"> diazepam x 3hr required, or resp. distress.</w:t>
            </w:r>
          </w:p>
        </w:tc>
      </w:tr>
    </w:tbl>
    <w:p w14:paraId="5767D437" w14:textId="77777777" w:rsidR="0020087D" w:rsidRPr="0020087D" w:rsidRDefault="0020087D" w:rsidP="0020087D">
      <w:pPr>
        <w:spacing w:after="0" w:line="240" w:lineRule="auto"/>
        <w:rPr>
          <w:rFonts w:ascii="Times New Roman" w:eastAsia="Times New Roman" w:hAnsi="Times New Roman"/>
          <w:sz w:val="20"/>
          <w:szCs w:val="20"/>
        </w:rPr>
      </w:pPr>
    </w:p>
    <w:p w14:paraId="2E93EA62" w14:textId="77777777" w:rsidR="0020087D" w:rsidRPr="006425E7" w:rsidRDefault="0020087D" w:rsidP="0020087D">
      <w:pPr>
        <w:spacing w:before="100" w:beforeAutospacing="1" w:after="100" w:afterAutospacing="1" w:line="240" w:lineRule="auto"/>
        <w:rPr>
          <w:rFonts w:ascii="Times New Roman" w:eastAsia="Times New Roman" w:hAnsi="Times New Roman"/>
          <w:sz w:val="24"/>
          <w:szCs w:val="24"/>
        </w:rPr>
      </w:pPr>
    </w:p>
    <w:sectPr w:rsidR="0020087D" w:rsidRPr="006425E7" w:rsidSect="0010657C">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C9B03F" w14:textId="77777777" w:rsidR="0090262C" w:rsidRDefault="0090262C" w:rsidP="00326483">
      <w:pPr>
        <w:spacing w:after="0" w:line="240" w:lineRule="auto"/>
      </w:pPr>
      <w:r>
        <w:separator/>
      </w:r>
    </w:p>
  </w:endnote>
  <w:endnote w:type="continuationSeparator" w:id="0">
    <w:p w14:paraId="1CB38A49" w14:textId="77777777" w:rsidR="0090262C" w:rsidRDefault="0090262C" w:rsidP="003264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7A94B" w14:textId="77777777" w:rsidR="00326483" w:rsidRDefault="00326483" w:rsidP="00326483">
    <w:pPr>
      <w:jc w:val="center"/>
    </w:pPr>
    <w:r>
      <w:t>© 2015. Grand Canyon University. 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E147D8" w14:textId="77777777" w:rsidR="00326483" w:rsidRDefault="00326483" w:rsidP="00326483">
    <w:pPr>
      <w:jc w:val="center"/>
    </w:pPr>
    <w:r>
      <w:t>© 2015. Grand Canyon University. All Rights Reserved.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B86ABD" w14:textId="77777777" w:rsidR="0090262C" w:rsidRDefault="0090262C" w:rsidP="00326483">
      <w:pPr>
        <w:spacing w:after="0" w:line="240" w:lineRule="auto"/>
      </w:pPr>
      <w:r>
        <w:separator/>
      </w:r>
    </w:p>
  </w:footnote>
  <w:footnote w:type="continuationSeparator" w:id="0">
    <w:p w14:paraId="267398A2" w14:textId="77777777" w:rsidR="0090262C" w:rsidRDefault="0090262C" w:rsidP="003264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35F94" w14:textId="0723AFF2" w:rsidR="00326483" w:rsidRDefault="009C0CA9">
    <w:pPr>
      <w:pStyle w:val="Header"/>
    </w:pPr>
    <w:r>
      <w:rPr>
        <w:b/>
        <w:noProof/>
      </w:rPr>
      <w:drawing>
        <wp:inline distT="0" distB="0" distL="0" distR="0" wp14:anchorId="30479271" wp14:editId="51A37747">
          <wp:extent cx="3067050" cy="685800"/>
          <wp:effectExtent l="0" t="0" r="0" b="0"/>
          <wp:docPr id="1" name="Picture 1" descr="cid:D7D4B297-EEAE-4174-AD01-F87097282051@canyon.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D7D4B297-EEAE-4174-AD01-F87097282051@canyon.co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67050"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904F6"/>
    <w:multiLevelType w:val="hybridMultilevel"/>
    <w:tmpl w:val="116E0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B817707"/>
    <w:multiLevelType w:val="hybridMultilevel"/>
    <w:tmpl w:val="32124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021501A"/>
    <w:multiLevelType w:val="hybridMultilevel"/>
    <w:tmpl w:val="8C54E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35F4B5C"/>
    <w:multiLevelType w:val="hybridMultilevel"/>
    <w:tmpl w:val="7F64A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3B12DC7"/>
    <w:multiLevelType w:val="hybridMultilevel"/>
    <w:tmpl w:val="F0327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1E88810-0FEB-494E-A747-D176994828E3}"/>
    <w:docVar w:name="dgnword-eventsink" w:val="103819752"/>
  </w:docVars>
  <w:rsids>
    <w:rsidRoot w:val="00326483"/>
    <w:rsid w:val="00023319"/>
    <w:rsid w:val="0002595A"/>
    <w:rsid w:val="000D6F7B"/>
    <w:rsid w:val="0010657C"/>
    <w:rsid w:val="0020087D"/>
    <w:rsid w:val="002A0E75"/>
    <w:rsid w:val="00310258"/>
    <w:rsid w:val="00326483"/>
    <w:rsid w:val="003544B2"/>
    <w:rsid w:val="004278B0"/>
    <w:rsid w:val="0044088E"/>
    <w:rsid w:val="004D1604"/>
    <w:rsid w:val="005C6C25"/>
    <w:rsid w:val="005D5EB4"/>
    <w:rsid w:val="00601667"/>
    <w:rsid w:val="00615F88"/>
    <w:rsid w:val="0067165D"/>
    <w:rsid w:val="006C11A0"/>
    <w:rsid w:val="006E7F27"/>
    <w:rsid w:val="007D2B75"/>
    <w:rsid w:val="00866B17"/>
    <w:rsid w:val="008752FD"/>
    <w:rsid w:val="008B7D27"/>
    <w:rsid w:val="0090262C"/>
    <w:rsid w:val="009C0CA9"/>
    <w:rsid w:val="009E3B24"/>
    <w:rsid w:val="00AE32B1"/>
    <w:rsid w:val="00C06EBA"/>
    <w:rsid w:val="00C50F07"/>
    <w:rsid w:val="00C5310F"/>
    <w:rsid w:val="00C94F02"/>
    <w:rsid w:val="00CE56C0"/>
    <w:rsid w:val="00D57DA6"/>
    <w:rsid w:val="00E06ECB"/>
    <w:rsid w:val="00EA37EA"/>
    <w:rsid w:val="00F43BB7"/>
    <w:rsid w:val="00F44E18"/>
    <w:rsid w:val="00F75782"/>
    <w:rsid w:val="00FE29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8425D"/>
  <w15:docId w15:val="{825EBC16-C458-4A0A-B590-1B445080EC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5782"/>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648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6483"/>
  </w:style>
  <w:style w:type="paragraph" w:styleId="Footer">
    <w:name w:val="footer"/>
    <w:basedOn w:val="Normal"/>
    <w:link w:val="FooterChar"/>
    <w:uiPriority w:val="99"/>
    <w:unhideWhenUsed/>
    <w:rsid w:val="0032648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6483"/>
  </w:style>
  <w:style w:type="paragraph" w:styleId="BalloonText">
    <w:name w:val="Balloon Text"/>
    <w:basedOn w:val="Normal"/>
    <w:link w:val="BalloonTextChar"/>
    <w:uiPriority w:val="99"/>
    <w:semiHidden/>
    <w:unhideWhenUsed/>
    <w:rsid w:val="0032648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26483"/>
    <w:rPr>
      <w:rFonts w:ascii="Tahoma" w:hAnsi="Tahoma" w:cs="Tahoma"/>
      <w:sz w:val="16"/>
      <w:szCs w:val="16"/>
    </w:rPr>
  </w:style>
  <w:style w:type="paragraph" w:styleId="ListParagraph">
    <w:name w:val="List Paragraph"/>
    <w:basedOn w:val="Normal"/>
    <w:uiPriority w:val="34"/>
    <w:qFormat/>
    <w:rsid w:val="00C5310F"/>
    <w:pPr>
      <w:ind w:left="720"/>
      <w:contextualSpacing/>
    </w:pPr>
  </w:style>
  <w:style w:type="table" w:styleId="TableGrid">
    <w:name w:val="Table Grid"/>
    <w:basedOn w:val="TableNormal"/>
    <w:uiPriority w:val="59"/>
    <w:rsid w:val="00615F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D57DA6"/>
    <w:rPr>
      <w:sz w:val="22"/>
      <w:szCs w:val="22"/>
    </w:rPr>
  </w:style>
  <w:style w:type="character" w:styleId="CommentReference">
    <w:name w:val="annotation reference"/>
    <w:basedOn w:val="DefaultParagraphFont"/>
    <w:uiPriority w:val="99"/>
    <w:semiHidden/>
    <w:unhideWhenUsed/>
    <w:rsid w:val="00601667"/>
    <w:rPr>
      <w:sz w:val="16"/>
      <w:szCs w:val="16"/>
    </w:rPr>
  </w:style>
  <w:style w:type="paragraph" w:styleId="CommentText">
    <w:name w:val="annotation text"/>
    <w:basedOn w:val="Normal"/>
    <w:link w:val="CommentTextChar"/>
    <w:uiPriority w:val="99"/>
    <w:semiHidden/>
    <w:unhideWhenUsed/>
    <w:rsid w:val="00601667"/>
    <w:pPr>
      <w:spacing w:line="240" w:lineRule="auto"/>
    </w:pPr>
    <w:rPr>
      <w:sz w:val="20"/>
      <w:szCs w:val="20"/>
    </w:rPr>
  </w:style>
  <w:style w:type="character" w:customStyle="1" w:styleId="CommentTextChar">
    <w:name w:val="Comment Text Char"/>
    <w:basedOn w:val="DefaultParagraphFont"/>
    <w:link w:val="CommentText"/>
    <w:uiPriority w:val="99"/>
    <w:semiHidden/>
    <w:rsid w:val="00601667"/>
  </w:style>
  <w:style w:type="paragraph" w:styleId="CommentSubject">
    <w:name w:val="annotation subject"/>
    <w:basedOn w:val="CommentText"/>
    <w:next w:val="CommentText"/>
    <w:link w:val="CommentSubjectChar"/>
    <w:uiPriority w:val="99"/>
    <w:semiHidden/>
    <w:unhideWhenUsed/>
    <w:rsid w:val="00601667"/>
    <w:rPr>
      <w:b/>
      <w:bCs/>
    </w:rPr>
  </w:style>
  <w:style w:type="character" w:customStyle="1" w:styleId="CommentSubjectChar">
    <w:name w:val="Comment Subject Char"/>
    <w:basedOn w:val="CommentTextChar"/>
    <w:link w:val="CommentSubject"/>
    <w:uiPriority w:val="99"/>
    <w:semiHidden/>
    <w:rsid w:val="0060166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0186270">
      <w:bodyDiv w:val="1"/>
      <w:marLeft w:val="0"/>
      <w:marRight w:val="0"/>
      <w:marTop w:val="0"/>
      <w:marBottom w:val="0"/>
      <w:divBdr>
        <w:top w:val="none" w:sz="0" w:space="0" w:color="auto"/>
        <w:left w:val="none" w:sz="0" w:space="0" w:color="auto"/>
        <w:bottom w:val="none" w:sz="0" w:space="0" w:color="auto"/>
        <w:right w:val="none" w:sz="0" w:space="0" w:color="auto"/>
      </w:divBdr>
    </w:div>
    <w:div w:id="1994720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BusinessValueTaxHTField0 xmlns="http://schemas.microsoft.com/sharepoint/v3">
      <Terms xmlns="http://schemas.microsoft.com/office/infopath/2007/PartnerControls">
        <TermInfo xmlns="http://schemas.microsoft.com/office/infopath/2007/PartnerControls">
          <TermName xmlns="http://schemas.microsoft.com/office/infopath/2007/PartnerControls">Normal</TermName>
          <TermId xmlns="http://schemas.microsoft.com/office/infopath/2007/PartnerControls">581d4866-74cc-43f1-bef1-bb304cbfeaa5</TermId>
        </TermInfo>
      </Terms>
    </DocumentBusinessValueTaxHTField0>
    <DocumentComments xmlns="http://schemas.microsoft.com/sharepoint/v3" xsi:nil="true"/>
    <DocumentDepartmentTaxHTField0 xmlns="http://schemas.microsoft.com/sharepoint/v3">
      <Terms xmlns="http://schemas.microsoft.com/office/infopath/2007/PartnerControls">
        <TermInfo xmlns="http://schemas.microsoft.com/office/infopath/2007/PartnerControls">
          <TermName xmlns="http://schemas.microsoft.com/office/infopath/2007/PartnerControls">Academic Program and Course Development</TermName>
          <TermId xmlns="http://schemas.microsoft.com/office/infopath/2007/PartnerControls">59abafec-cbf5-4238-a796-a3b74278f4db</TermId>
        </TermInfo>
      </Terms>
    </DocumentDepartmentTaxHTField0>
    <DocumentCategoryTaxHTField0 xmlns="http://schemas.microsoft.com/sharepoint/v3">
      <Terms xmlns="http://schemas.microsoft.com/office/infopath/2007/PartnerControls"/>
    </DocumentCategoryTaxHTField0>
    <DocumentTypeTaxHTField0 xmlns="http://schemas.microsoft.com/sharepoint/v3">
      <Terms xmlns="http://schemas.microsoft.com/office/infopath/2007/PartnerControls">
        <TermInfo xmlns="http://schemas.microsoft.com/office/infopath/2007/PartnerControls">
          <TermName>Document</TermName>
          <TermId>0b9d4abc-9728-4c25-9950-73110cede578</TermId>
        </TermInfo>
      </Terms>
    </DocumentTypeTaxHTField0>
    <TaxKeywordTaxHTField xmlns="30a82cfc-8d0b-455e-b705-4035c60ff9fd">
      <Terms xmlns="http://schemas.microsoft.com/office/infopath/2007/PartnerControls"/>
    </TaxKeywordTaxHTField>
    <SecurityClassificationTaxHTField0 xmlns="http://schemas.microsoft.com/sharepoint/v3">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98311b30-b9e9-4d4f-9f64-0688c0d4a234</TermId>
        </TermInfo>
      </Terms>
    </SecurityClassificationTaxHTField0>
    <TaxCatchAll xmlns="30a82cfc-8d0b-455e-b705-4035c60ff9fd">
      <Value>4134</Value>
      <Value>1711</Value>
      <Value>2</Value>
      <Value>1</Value>
      <Value>3</Value>
    </TaxCatchAll>
    <DocumentSubjectTaxHTField0 xmlns="http://schemas.microsoft.com/sharepoint/v3">
      <Terms xmlns="http://schemas.microsoft.com/office/infopath/2007/PartnerControls">
        <TermInfo xmlns="http://schemas.microsoft.com/office/infopath/2007/PartnerControls">
          <TermName>PCN-605</TermName>
          <TermId>1d8d3346-af5b-4732-8799-756358d225e0</TermId>
        </TermInfo>
      </Terms>
    </DocumentSubjectTaxHTField0>
    <DocumentStatusTaxHTField0 xmlns="http://schemas.microsoft.com/sharepoint/v3">
      <Terms xmlns="http://schemas.microsoft.com/office/infopath/2007/PartnerControls"/>
    </DocumentStatusTaxHTField0>
  </documentManagement>
</p:properties>
</file>

<file path=customXml/item4.xml><?xml version="1.0" encoding="utf-8"?>
<ct:contentTypeSchema xmlns:ct="http://schemas.microsoft.com/office/2006/metadata/contentType" xmlns:ma="http://schemas.microsoft.com/office/2006/metadata/properties/metaAttributes" ct:_="" ma:_="" ma:contentTypeName="Document or File" ma:contentTypeID="0x010100A30BC5E90BED914E81F4B67CDEADBEEF00459084962A413648B92F38C1148D16DF" ma:contentTypeVersion="5" ma:contentTypeDescription="Create a new document." ma:contentTypeScope="" ma:versionID="76edddc4cc21fda11d708ec2cbe4725c">
  <xsd:schema xmlns:xsd="http://www.w3.org/2001/XMLSchema" xmlns:xs="http://www.w3.org/2001/XMLSchema" xmlns:p="http://schemas.microsoft.com/office/2006/metadata/properties" xmlns:ns1="http://schemas.microsoft.com/sharepoint/v3" xmlns:ns2="30a82cfc-8d0b-455e-b705-4035c60ff9fd" targetNamespace="http://schemas.microsoft.com/office/2006/metadata/properties" ma:root="true" ma:fieldsID="95c669e724a9f5b1d03a74a2446acec6" ns1:_="" ns2:_="">
    <xsd:import namespace="http://schemas.microsoft.com/sharepoint/v3"/>
    <xsd:import namespace="30a82cfc-8d0b-455e-b705-4035c60ff9fd"/>
    <xsd:element name="properties">
      <xsd:complexType>
        <xsd:sequence>
          <xsd:element name="documentManagement">
            <xsd:complexType>
              <xsd:all>
                <xsd:element ref="ns1:DocumentComments" minOccurs="0"/>
                <xsd:element ref="ns1:DocumentDepartmentTaxHTField0" minOccurs="0"/>
                <xsd:element ref="ns2:TaxKeywordTaxHTField" minOccurs="0"/>
                <xsd:element ref="ns1:SecurityClassificationTaxHTField0" minOccurs="0"/>
                <xsd:element ref="ns1:DocumentCategoryTaxHTField0" minOccurs="0"/>
                <xsd:element ref="ns1:DocumentBusinessValueTaxHTField0" minOccurs="0"/>
                <xsd:element ref="ns1:DocumentSubjectTaxHTField0" minOccurs="0"/>
                <xsd:element ref="ns1:DocumentStatusTaxHTField0" minOccurs="0"/>
                <xsd:element ref="ns2:TaxCatchAll" minOccurs="0"/>
                <xsd:element ref="ns2:TaxCatchAllLabel" minOccurs="0"/>
                <xsd:element ref="ns1:DocumentType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Comments" ma:index="6" nillable="true" ma:displayName="Description" ma:description="The summary or abstract of the contents of the document" ma:internalName="DocumentComments">
      <xsd:simpleType>
        <xsd:restriction base="dms:Note">
          <xsd:maxLength value="255"/>
        </xsd:restriction>
      </xsd:simpleType>
    </xsd:element>
    <xsd:element name="DocumentDepartmentTaxHTField0" ma:index="11" ma:taxonomy="true" ma:internalName="DocumentDepartmentTaxHTField0" ma:taxonomyFieldName="DocumentDepartment" ma:displayName="Department" ma:readOnly="false" ma:default="3;#Academic Program and Course Development|59abafec-cbf5-4238-a796-a3b74278f4db" ma:fieldId="{deadbeef-6c26-4ca2-8669-4998fb5582db}" ma:sspId="5ddf6d74-a44e-45e9-afc0-d7ad5ae01d3b" ma:termSetId="1601148f-bc18-4e12-8568-fe1a2a042608" ma:anchorId="00000000-0000-0000-0000-000000000000" ma:open="false" ma:isKeyword="false">
      <xsd:complexType>
        <xsd:sequence>
          <xsd:element ref="pc:Terms" minOccurs="0" maxOccurs="1"/>
        </xsd:sequence>
      </xsd:complexType>
    </xsd:element>
    <xsd:element name="SecurityClassificationTaxHTField0" ma:index="13" ma:taxonomy="true" ma:internalName="SecurityClassificationTaxHTField0" ma:taxonomyFieldName="SecurityClassification" ma:displayName="Classification" ma:readOnly="false" ma:default="2;#Internal|98311b30-b9e9-4d4f-9f64-0688c0d4a234" ma:fieldId="{deadbeef-dd47-4075-83f4-7a25a42617f9}" ma:sspId="5ddf6d74-a44e-45e9-afc0-d7ad5ae01d3b" ma:termSetId="b4b0d153-30b9-455a-9458-c3a4d77c91e8" ma:anchorId="00000000-0000-0000-0000-000000000000" ma:open="false" ma:isKeyword="false">
      <xsd:complexType>
        <xsd:sequence>
          <xsd:element ref="pc:Terms" minOccurs="0" maxOccurs="1"/>
        </xsd:sequence>
      </xsd:complexType>
    </xsd:element>
    <xsd:element name="DocumentCategoryTaxHTField0" ma:index="14" nillable="true" ma:taxonomy="true" ma:internalName="DocumentCategoryTaxHTField0" ma:taxonomyFieldName="DocumentCategory" ma:displayName="Category" ma:default="" ma:fieldId="{deadbeef-df57-4942-869e-88db097302a9}" ma:sspId="5ddf6d74-a44e-45e9-afc0-d7ad5ae01d3b" ma:termSetId="52f69233-5cf0-4c4a-8a06-7adcfff7b0d8" ma:anchorId="00000000-0000-0000-0000-000000000000" ma:open="true" ma:isKeyword="false">
      <xsd:complexType>
        <xsd:sequence>
          <xsd:element ref="pc:Terms" minOccurs="0" maxOccurs="1"/>
        </xsd:sequence>
      </xsd:complexType>
    </xsd:element>
    <xsd:element name="DocumentBusinessValueTaxHTField0" ma:index="15" ma:taxonomy="true" ma:internalName="DocumentBusinessValueTaxHTField0" ma:taxonomyFieldName="DocumentBusinessValue" ma:displayName="Business Value" ma:readOnly="false" ma:default="1;#Normal|581d4866-74cc-43f1-bef1-bb304cbfeaa5" ma:fieldId="{deadbeef-1563-43e8-a472-f8beecdc2f9a}" ma:sspId="5ddf6d74-a44e-45e9-afc0-d7ad5ae01d3b" ma:termSetId="de6416be-ddc0-435d-937d-8647ab739be1" ma:anchorId="00000000-0000-0000-0000-000000000000" ma:open="false" ma:isKeyword="false">
      <xsd:complexType>
        <xsd:sequence>
          <xsd:element ref="pc:Terms" minOccurs="0" maxOccurs="1"/>
        </xsd:sequence>
      </xsd:complexType>
    </xsd:element>
    <xsd:element name="DocumentSubjectTaxHTField0" ma:index="16" ma:taxonomy="true" ma:internalName="DocumentSubjectTaxHTField0" ma:taxonomyFieldName="DocumentSubject" ma:displayName="Subject" ma:default="" ma:fieldId="{deadbeef-f57a-49aa-8e80-40b7474d5a66}" ma:sspId="5ddf6d74-a44e-45e9-afc0-d7ad5ae01d3b" ma:termSetId="122e6309-b4e4-4602-9fcd-00090a755f6d" ma:anchorId="00000000-0000-0000-0000-000000000000" ma:open="true" ma:isKeyword="false">
      <xsd:complexType>
        <xsd:sequence>
          <xsd:element ref="pc:Terms" minOccurs="0" maxOccurs="1"/>
        </xsd:sequence>
      </xsd:complexType>
    </xsd:element>
    <xsd:element name="DocumentStatusTaxHTField0" ma:index="17" nillable="true" ma:taxonomy="true" ma:internalName="DocumentStatusTaxHTField0" ma:taxonomyFieldName="DocumentStatus" ma:displayName="Status" ma:default="" ma:fieldId="{deadbeef-14b3-4711-a028-ec5ab2e777db}" ma:sspId="5ddf6d74-a44e-45e9-afc0-d7ad5ae01d3b" ma:termSetId="89f586f0-dd11-45fd-b561-c10d067e4b4b" ma:anchorId="00000000-0000-0000-0000-000000000000" ma:open="true" ma:isKeyword="false">
      <xsd:complexType>
        <xsd:sequence>
          <xsd:element ref="pc:Terms" minOccurs="0" maxOccurs="1"/>
        </xsd:sequence>
      </xsd:complexType>
    </xsd:element>
    <xsd:element name="DocumentTypeTaxHTField0" ma:index="20" ma:taxonomy="true" ma:internalName="DocumentTypeTaxHTField0" ma:taxonomyFieldName="DocumentType" ma:displayName="Document Type" ma:default="" ma:fieldId="{deadbeef-9601-426a-9322-ac73799625f1}" ma:sspId="5ddf6d74-a44e-45e9-afc0-d7ad5ae01d3b" ma:termSetId="56472838-225c-4fb3-b14d-139d47897cc6"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0a82cfc-8d0b-455e-b705-4035c60ff9fd" elementFormDefault="qualified">
    <xsd:import namespace="http://schemas.microsoft.com/office/2006/documentManagement/types"/>
    <xsd:import namespace="http://schemas.microsoft.com/office/infopath/2007/PartnerControls"/>
    <xsd:element name="TaxKeywordTaxHTField" ma:index="12" nillable="true" ma:taxonomy="true" ma:internalName="TaxKeywordTaxHTField" ma:taxonomyFieldName="TaxKeyword" ma:displayName="Enterprise Keywords" ma:fieldId="{23f27201-bee3-471e-b2e7-b64fd8b7ca38}" ma:taxonomyMulti="true" ma:sspId="5ddf6d74-a44e-45e9-afc0-d7ad5ae01d3b" ma:termSetId="00000000-0000-0000-0000-000000000000" ma:anchorId="00000000-0000-0000-0000-000000000000" ma:open="true" ma:isKeyword="true">
      <xsd:complexType>
        <xsd:sequence>
          <xsd:element ref="pc:Terms" minOccurs="0" maxOccurs="1"/>
        </xsd:sequence>
      </xsd:complexType>
    </xsd:element>
    <xsd:element name="TaxCatchAll" ma:index="18" nillable="true" ma:displayName="Taxonomy Catch All Column" ma:description="" ma:hidden="true" ma:list="{4549d8d1-fd35-42e1-a179-f6926eae1453}" ma:internalName="TaxCatchAll" ma:showField="CatchAllData" ma:web="30a82cfc-8d0b-455e-b705-4035c60ff9fd">
      <xsd:complexType>
        <xsd:complexContent>
          <xsd:extension base="dms:MultiChoiceLookup">
            <xsd:sequence>
              <xsd:element name="Value" type="dms:Lookup" maxOccurs="unbounded" minOccurs="0" nillable="true"/>
            </xsd:sequence>
          </xsd:extension>
        </xsd:complexContent>
      </xsd:complexType>
    </xsd:element>
    <xsd:element name="TaxCatchAllLabel" ma:index="19" nillable="true" ma:displayName="Taxonomy Catch All Column1" ma:description="" ma:hidden="true" ma:list="{4549d8d1-fd35-42e1-a179-f6926eae1453}" ma:internalName="TaxCatchAllLabel" ma:readOnly="true" ma:showField="CatchAllDataLabel" ma:web="30a82cfc-8d0b-455e-b705-4035c60ff9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customXsn xmlns="http://schemas.microsoft.com/office/2006/metadata/customXsn">
  <xsnLocation/>
  <cached>True</cached>
  <openByDefault>False</openByDefault>
  <xsnScope/>
</customXsn>
</file>

<file path=customXml/itemProps1.xml><?xml version="1.0" encoding="utf-8"?>
<ds:datastoreItem xmlns:ds="http://schemas.openxmlformats.org/officeDocument/2006/customXml" ds:itemID="{149CEA56-6357-4DFF-9544-D74EAE5A98DD}">
  <ds:schemaRefs>
    <ds:schemaRef ds:uri="http://schemas.microsoft.com/sharepoint/events"/>
  </ds:schemaRefs>
</ds:datastoreItem>
</file>

<file path=customXml/itemProps2.xml><?xml version="1.0" encoding="utf-8"?>
<ds:datastoreItem xmlns:ds="http://schemas.openxmlformats.org/officeDocument/2006/customXml" ds:itemID="{7401BFE6-4CE5-4785-83C1-5692E1956F75}">
  <ds:schemaRefs>
    <ds:schemaRef ds:uri="http://schemas.microsoft.com/sharepoint/v3/contenttype/forms"/>
  </ds:schemaRefs>
</ds:datastoreItem>
</file>

<file path=customXml/itemProps3.xml><?xml version="1.0" encoding="utf-8"?>
<ds:datastoreItem xmlns:ds="http://schemas.openxmlformats.org/officeDocument/2006/customXml" ds:itemID="{E5919E47-02FA-40D0-969C-82730AA5F111}">
  <ds:schemaRefs>
    <ds:schemaRef ds:uri="http://schemas.microsoft.com/office/2006/metadata/properties"/>
    <ds:schemaRef ds:uri="http://schemas.microsoft.com/office/infopath/2007/PartnerControls"/>
    <ds:schemaRef ds:uri="http://schemas.microsoft.com/sharepoint/v3"/>
    <ds:schemaRef ds:uri="30a82cfc-8d0b-455e-b705-4035c60ff9fd"/>
  </ds:schemaRefs>
</ds:datastoreItem>
</file>

<file path=customXml/itemProps4.xml><?xml version="1.0" encoding="utf-8"?>
<ds:datastoreItem xmlns:ds="http://schemas.openxmlformats.org/officeDocument/2006/customXml" ds:itemID="{59507368-99BD-4B99-9221-AEDB36BE27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0a82cfc-8d0b-455e-b705-4035c60ff9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85ECCCE-76B7-434C-BEB6-BF8D48B4091A}">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1305</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Grand Canyon University</Company>
  <LinksUpToDate>false</LinksUpToDate>
  <CharactersWithSpaces>8727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keywords/>
  <cp:lastModifiedBy>haugh khym</cp:lastModifiedBy>
  <cp:revision>2</cp:revision>
  <cp:lastPrinted>2014-11-23T05:47:00Z</cp:lastPrinted>
  <dcterms:created xsi:type="dcterms:W3CDTF">2018-11-18T15:51:00Z</dcterms:created>
  <dcterms:modified xsi:type="dcterms:W3CDTF">2018-11-18T15:51:00Z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0x010100A30BC5E90BED914E81F4B67CDEADBEEF00459084962A413648B92F38C1148D16DF</vt:lpwstr>
  </property>
  <property fmtid="{D5CDD505-2E9C-101B-9397-08002B2CF9AE}" pid="3" name="DocumentDepartment">
    <vt:lpwstr>3;#Academic Program and Course Development|59abafec-cbf5-4238-a796-a3b74278f4db</vt:lpwstr>
  </property>
  <property fmtid="{D5CDD505-2E9C-101B-9397-08002B2CF9AE}" pid="4" name="TaxKeyword">
    <vt:lpwstr/>
  </property>
  <property fmtid="{D5CDD505-2E9C-101B-9397-08002B2CF9AE}" pid="5" name="DocumentStatus">
    <vt:lpwstr/>
  </property>
  <property fmtid="{D5CDD505-2E9C-101B-9397-08002B2CF9AE}" pid="6" name="DocumentCategory">
    <vt:lpwstr/>
  </property>
  <property fmtid="{D5CDD505-2E9C-101B-9397-08002B2CF9AE}" pid="7" name="SecurityClassification">
    <vt:lpwstr>2;#Internal|98311b30-b9e9-4d4f-9f64-0688c0d4a234</vt:lpwstr>
  </property>
  <property fmtid="{D5CDD505-2E9C-101B-9397-08002B2CF9AE}" pid="8" name="DocumentSubject">
    <vt:lpwstr>1711;#PCN-605|1d8d3346-af5b-4732-8799-756358d225e0</vt:lpwstr>
  </property>
  <property fmtid="{D5CDD505-2E9C-101B-9397-08002B2CF9AE}" pid="9" name="DocumentBusinessValue">
    <vt:lpwstr>1;#Normal|581d4866-74cc-43f1-bef1-bb304cbfeaa5</vt:lpwstr>
  </property>
  <property fmtid="{D5CDD505-2E9C-101B-9397-08002B2CF9AE}" pid="10" name="DocumentType">
    <vt:lpwstr>4134;#Document|0b9d4abc-9728-4c25-9950-73110cede578</vt:lpwstr>
  </property>
  <property fmtid="{D5CDD505-2E9C-101B-9397-08002B2CF9AE}" pid="11" name="EPMLiveListConfig">
    <vt:lpwstr/>
  </property>
  <property fmtid="{D5CDD505-2E9C-101B-9397-08002B2CF9AE}" pid="12" name="CourseVersion">
    <vt:lpwstr/>
  </property>
</Properties>
</file>