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43" w:rsidRDefault="00491868" w:rsidP="00D06D3B">
      <w:pPr>
        <w:spacing w:line="48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science outline</w:t>
      </w:r>
    </w:p>
    <w:p w:rsidR="00D06D3B" w:rsidRPr="00D06D3B" w:rsidRDefault="00D06D3B" w:rsidP="00D06D3B">
      <w:pPr>
        <w:spacing w:line="48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D06D3B">
        <w:rPr>
          <w:rFonts w:ascii="Times New Roman" w:hAnsi="Times New Roman" w:cs="Times New Roman"/>
          <w:b/>
          <w:sz w:val="24"/>
          <w:szCs w:val="24"/>
        </w:rPr>
        <w:t>Controversies in faith and healthcare</w:t>
      </w:r>
    </w:p>
    <w:p w:rsidR="00D06D3B" w:rsidRPr="00D06D3B" w:rsidRDefault="00D06D3B" w:rsidP="00D06D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6D3B">
        <w:rPr>
          <w:rFonts w:ascii="Times New Roman" w:hAnsi="Times New Roman" w:cs="Times New Roman"/>
          <w:sz w:val="24"/>
          <w:szCs w:val="24"/>
        </w:rPr>
        <w:t>Introduction</w:t>
      </w:r>
      <w:bookmarkStart w:id="0" w:name="_GoBack"/>
      <w:bookmarkEnd w:id="0"/>
    </w:p>
    <w:p w:rsidR="00D06D3B" w:rsidRPr="00D06D3B" w:rsidRDefault="00D06D3B" w:rsidP="00D06D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6D3B">
        <w:rPr>
          <w:rFonts w:ascii="Times New Roman" w:hAnsi="Times New Roman" w:cs="Times New Roman"/>
          <w:sz w:val="24"/>
          <w:szCs w:val="24"/>
        </w:rPr>
        <w:t>The effects of the stance of the church on delivery of health services</w:t>
      </w:r>
    </w:p>
    <w:p w:rsidR="00D06D3B" w:rsidRPr="00D06D3B" w:rsidRDefault="00D06D3B" w:rsidP="00D06D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6D3B">
        <w:rPr>
          <w:rFonts w:ascii="Times New Roman" w:hAnsi="Times New Roman" w:cs="Times New Roman"/>
          <w:sz w:val="24"/>
          <w:szCs w:val="24"/>
        </w:rPr>
        <w:t>Possible solution</w:t>
      </w:r>
    </w:p>
    <w:p w:rsidR="00D06D3B" w:rsidRPr="00D06D3B" w:rsidRDefault="00D06D3B" w:rsidP="00D06D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6D3B">
        <w:rPr>
          <w:rFonts w:ascii="Times New Roman" w:hAnsi="Times New Roman" w:cs="Times New Roman"/>
          <w:sz w:val="24"/>
          <w:szCs w:val="24"/>
        </w:rPr>
        <w:t>The implications of the solution</w:t>
      </w:r>
    </w:p>
    <w:p w:rsidR="00D06D3B" w:rsidRPr="00D06D3B" w:rsidRDefault="00D06D3B" w:rsidP="00D06D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6D3B">
        <w:rPr>
          <w:rFonts w:ascii="Times New Roman" w:hAnsi="Times New Roman" w:cs="Times New Roman"/>
          <w:sz w:val="24"/>
          <w:szCs w:val="24"/>
        </w:rPr>
        <w:t>Conclusion</w:t>
      </w:r>
    </w:p>
    <w:p w:rsidR="00D06D3B" w:rsidRPr="00D06D3B" w:rsidRDefault="00D06D3B" w:rsidP="00D06D3B">
      <w:pPr>
        <w:pStyle w:val="ListParagraph"/>
        <w:numPr>
          <w:ilvl w:val="0"/>
          <w:numId w:val="1"/>
        </w:numPr>
      </w:pPr>
      <w:r w:rsidRPr="00D06D3B">
        <w:rPr>
          <w:rFonts w:ascii="Times New Roman" w:hAnsi="Times New Roman" w:cs="Times New Roman"/>
          <w:sz w:val="24"/>
          <w:szCs w:val="24"/>
        </w:rPr>
        <w:t>References</w:t>
      </w:r>
    </w:p>
    <w:p w:rsidR="00D06D3B" w:rsidRDefault="00D06D3B" w:rsidP="00D06D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6D3B" w:rsidRPr="00491868" w:rsidRDefault="00D06D3B" w:rsidP="004918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06D3B" w:rsidRPr="00491868" w:rsidSect="00A95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3F00"/>
    <w:multiLevelType w:val="hybridMultilevel"/>
    <w:tmpl w:val="24900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1868"/>
    <w:rsid w:val="00491868"/>
    <w:rsid w:val="004A256D"/>
    <w:rsid w:val="00A95112"/>
    <w:rsid w:val="00C13B43"/>
    <w:rsid w:val="00D0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Morgan-PC</dc:creator>
  <cp:lastModifiedBy>Kyeni</cp:lastModifiedBy>
  <cp:revision>2</cp:revision>
  <dcterms:created xsi:type="dcterms:W3CDTF">2017-12-20T00:54:00Z</dcterms:created>
  <dcterms:modified xsi:type="dcterms:W3CDTF">2017-12-20T00:54:00Z</dcterms:modified>
</cp:coreProperties>
</file>