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043" w:rsidRDefault="00EE5043" w:rsidP="00EE5043">
      <w:pPr>
        <w:pStyle w:val="a3"/>
        <w:shd w:val="clear" w:color="auto" w:fill="FFFFFF"/>
        <w:spacing w:before="180" w:beforeAutospacing="0" w:after="0" w:afterAutospacing="0"/>
        <w:rPr>
          <w:rFonts w:ascii="Helvetica Neue" w:hAnsi="Helvetica Neue"/>
          <w:color w:val="000000"/>
        </w:rPr>
      </w:pPr>
      <w:r>
        <w:rPr>
          <w:rStyle w:val="a4"/>
          <w:rFonts w:ascii="Helvetica Neue" w:hAnsi="Helvetica Neue"/>
          <w:color w:val="000000"/>
        </w:rPr>
        <w:t>Read the Chapter 6 Mini-Case: </w:t>
      </w:r>
      <w:proofErr w:type="spellStart"/>
      <w:r>
        <w:rPr>
          <w:rStyle w:val="a5"/>
          <w:rFonts w:ascii="Helvetica Neue" w:hAnsi="Helvetica Neue"/>
          <w:i/>
          <w:iCs/>
          <w:color w:val="000000"/>
        </w:rPr>
        <w:t>Sany</w:t>
      </w:r>
      <w:proofErr w:type="spellEnd"/>
      <w:r>
        <w:rPr>
          <w:rStyle w:val="a5"/>
          <w:rFonts w:ascii="Helvetica Neue" w:hAnsi="Helvetica Neue"/>
          <w:i/>
          <w:iCs/>
          <w:color w:val="000000"/>
        </w:rPr>
        <w:t xml:space="preserve"> Heavy Industry Co., Ltd</w:t>
      </w:r>
    </w:p>
    <w:p w:rsidR="00EE5043" w:rsidRDefault="00EE5043" w:rsidP="00EE5043">
      <w:pPr>
        <w:pStyle w:val="a3"/>
        <w:shd w:val="clear" w:color="auto" w:fill="FFFFFF"/>
        <w:spacing w:before="180" w:beforeAutospacing="0" w:after="0" w:afterAutospacing="0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  <w:u w:val="single"/>
        </w:rPr>
        <w:t>Respond to question 2</w:t>
      </w:r>
      <w:r>
        <w:rPr>
          <w:rFonts w:ascii="Helvetica Neue" w:hAnsi="Helvetica Neue"/>
          <w:color w:val="000000"/>
        </w:rPr>
        <w:t>: </w:t>
      </w:r>
      <w:r>
        <w:rPr>
          <w:rStyle w:val="a4"/>
          <w:rFonts w:ascii="Helvetica Neue" w:hAnsi="Helvetica Neue"/>
          <w:color w:val="000000"/>
        </w:rPr>
        <w:t xml:space="preserve">How does the level of change in gross domestic product (indicator of country economic health) influence a firm like </w:t>
      </w:r>
      <w:proofErr w:type="spellStart"/>
      <w:r>
        <w:rPr>
          <w:rStyle w:val="a4"/>
          <w:rFonts w:ascii="Helvetica Neue" w:hAnsi="Helvetica Neue"/>
          <w:color w:val="000000"/>
        </w:rPr>
        <w:t>Sany</w:t>
      </w:r>
      <w:proofErr w:type="spellEnd"/>
      <w:r>
        <w:rPr>
          <w:rStyle w:val="a4"/>
          <w:rFonts w:ascii="Helvetica Neue" w:hAnsi="Helvetica Neue"/>
          <w:color w:val="000000"/>
        </w:rPr>
        <w:t>?</w:t>
      </w:r>
    </w:p>
    <w:p w:rsidR="001A26B8" w:rsidRPr="00EE5043" w:rsidRDefault="00EE5043">
      <w:bookmarkStart w:id="0" w:name="_GoBack"/>
      <w:r w:rsidRPr="00EE5043">
        <w:drawing>
          <wp:inline distT="0" distB="0" distL="0" distR="0" wp14:anchorId="02AF3025" wp14:editId="5DF6513B">
            <wp:extent cx="6245677" cy="6420255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6884" cy="64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A26B8" w:rsidRPr="00EE5043" w:rsidSect="00E54E24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等线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43"/>
    <w:rsid w:val="001A26B8"/>
    <w:rsid w:val="00E54E24"/>
    <w:rsid w:val="00E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852605"/>
  <w14:defaultImageDpi w14:val="32767"/>
  <w15:chartTrackingRefBased/>
  <w15:docId w15:val="{93B0BB51-BD70-164B-863B-2B480E63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0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4">
    <w:name w:val="Emphasis"/>
    <w:basedOn w:val="a0"/>
    <w:uiPriority w:val="20"/>
    <w:qFormat/>
    <w:rsid w:val="00EE5043"/>
    <w:rPr>
      <w:i/>
      <w:iCs/>
    </w:rPr>
  </w:style>
  <w:style w:type="character" w:styleId="a5">
    <w:name w:val="Strong"/>
    <w:basedOn w:val="a0"/>
    <w:uiPriority w:val="22"/>
    <w:qFormat/>
    <w:rsid w:val="00EE50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Mingyu Zhang</dc:creator>
  <cp:keywords/>
  <dc:description/>
  <cp:lastModifiedBy>Mingyu Zhang</cp:lastModifiedBy>
  <cp:revision>1</cp:revision>
  <dcterms:created xsi:type="dcterms:W3CDTF">2019-01-22T17:41:00Z</dcterms:created>
  <dcterms:modified xsi:type="dcterms:W3CDTF">2019-01-22T17:47:00Z</dcterms:modified>
</cp:coreProperties>
</file>