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70CFF" w14:textId="77777777" w:rsidR="007C1AC5" w:rsidRPr="007C1AC5" w:rsidRDefault="007C1AC5" w:rsidP="007C1AC5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4"/>
          <w:szCs w:val="34"/>
        </w:rPr>
      </w:pPr>
      <w:bookmarkStart w:id="0" w:name="_GoBack"/>
      <w:bookmarkEnd w:id="0"/>
      <w:r w:rsidRPr="007C1AC5">
        <w:rPr>
          <w:rFonts w:ascii="Arial" w:eastAsia="Times New Roman" w:hAnsi="Arial" w:cs="Arial"/>
          <w:b/>
          <w:bCs/>
          <w:caps/>
          <w:color w:val="FF0000"/>
          <w:kern w:val="36"/>
          <w:sz w:val="34"/>
          <w:szCs w:val="34"/>
        </w:rPr>
        <w:t>COURSE MATERIALS/BIBLIOGRAPHY</w:t>
      </w:r>
    </w:p>
    <w:p w14:paraId="671A5997" w14:textId="77777777" w:rsidR="007C1AC5" w:rsidRPr="007C1AC5" w:rsidRDefault="007C1AC5" w:rsidP="007C1AC5">
      <w:pPr>
        <w:shd w:val="clear" w:color="auto" w:fill="C4D5DD"/>
        <w:spacing w:after="0" w:line="240" w:lineRule="auto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7C1AC5">
        <w:rPr>
          <w:rFonts w:ascii="Arial" w:eastAsia="Times New Roman" w:hAnsi="Arial" w:cs="Arial"/>
          <w:b/>
          <w:bCs/>
          <w:color w:val="005697"/>
          <w:sz w:val="29"/>
          <w:szCs w:val="29"/>
        </w:rPr>
        <w:t>Module 1</w:t>
      </w:r>
    </w:p>
    <w:p w14:paraId="78EBF694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7C1AC5">
        <w:rPr>
          <w:rFonts w:ascii="Arial" w:eastAsia="Times New Roman" w:hAnsi="Arial" w:cs="Arial"/>
          <w:b/>
          <w:bCs/>
          <w:color w:val="00264C"/>
          <w:sz w:val="27"/>
          <w:szCs w:val="27"/>
        </w:rPr>
        <w:t>Required Material</w:t>
      </w:r>
    </w:p>
    <w:p w14:paraId="0F5F8E38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proofErr w:type="spellStart"/>
      <w:r w:rsidRPr="007C1AC5">
        <w:rPr>
          <w:rFonts w:ascii="Arial" w:eastAsia="Times New Roman" w:hAnsi="Arial" w:cs="Arial"/>
          <w:color w:val="00264C"/>
          <w:sz w:val="27"/>
          <w:szCs w:val="27"/>
        </w:rPr>
        <w:t>Holthausen</w:t>
      </w:r>
      <w:proofErr w:type="spellEnd"/>
      <w:r w:rsidRPr="007C1AC5">
        <w:rPr>
          <w:rFonts w:ascii="Arial" w:eastAsia="Times New Roman" w:hAnsi="Arial" w:cs="Arial"/>
          <w:color w:val="00264C"/>
          <w:sz w:val="27"/>
          <w:szCs w:val="27"/>
        </w:rPr>
        <w:t>, R. (2015). Time value of money. Coursera. Retrieved from: </w:t>
      </w:r>
      <w:hyperlink r:id="rId4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https://www.coursera.org/learn/wharton-decision-making-scenarios/lecture/ZE2tE/1-2-time-value-of-money</w:t>
        </w:r>
      </w:hyperlink>
    </w:p>
    <w:p w14:paraId="5FDFB6F6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proofErr w:type="spellStart"/>
      <w:r w:rsidRPr="007C1AC5">
        <w:rPr>
          <w:rFonts w:ascii="Arial" w:eastAsia="Times New Roman" w:hAnsi="Arial" w:cs="Arial"/>
          <w:color w:val="00264C"/>
          <w:sz w:val="27"/>
          <w:szCs w:val="27"/>
        </w:rPr>
        <w:t>Pinder</w:t>
      </w:r>
      <w:proofErr w:type="spellEnd"/>
      <w:r w:rsidRPr="007C1AC5">
        <w:rPr>
          <w:rFonts w:ascii="Arial" w:eastAsia="Times New Roman" w:hAnsi="Arial" w:cs="Arial"/>
          <w:color w:val="00264C"/>
          <w:sz w:val="27"/>
          <w:szCs w:val="27"/>
        </w:rPr>
        <w:t>, S. (2017) Unsystematic versus systematic risk. Coursera. Retrieved from: </w:t>
      </w:r>
      <w:hyperlink r:id="rId5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https://www.coursera.org/learn/valuation/lecture/LLtZP/2-1-unsystematic-versus-systematic-risk-getting-rid-of-unrewarded-risk</w:t>
        </w:r>
      </w:hyperlink>
    </w:p>
    <w:p w14:paraId="247AD32F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proofErr w:type="spellStart"/>
      <w:r w:rsidRPr="007C1AC5">
        <w:rPr>
          <w:rFonts w:ascii="Arial" w:eastAsia="Times New Roman" w:hAnsi="Arial" w:cs="Arial"/>
          <w:color w:val="00264C"/>
          <w:sz w:val="27"/>
          <w:szCs w:val="27"/>
        </w:rPr>
        <w:t>Gitman</w:t>
      </w:r>
      <w:proofErr w:type="spellEnd"/>
      <w:r w:rsidRPr="007C1AC5">
        <w:rPr>
          <w:rFonts w:ascii="Arial" w:eastAsia="Times New Roman" w:hAnsi="Arial" w:cs="Arial"/>
          <w:color w:val="00264C"/>
          <w:sz w:val="27"/>
          <w:szCs w:val="27"/>
        </w:rPr>
        <w:t>, L. (2005). Chapter 4: Time value of money. </w:t>
      </w:r>
      <w:r w:rsidRPr="007C1AC5">
        <w:rPr>
          <w:rFonts w:ascii="Arial" w:eastAsia="Times New Roman" w:hAnsi="Arial" w:cs="Arial"/>
          <w:i/>
          <w:iCs/>
          <w:color w:val="00264C"/>
          <w:sz w:val="27"/>
          <w:szCs w:val="27"/>
        </w:rPr>
        <w:t>Principles of Managerial Finance</w:t>
      </w:r>
      <w:r w:rsidRPr="007C1AC5">
        <w:rPr>
          <w:rFonts w:ascii="Arial" w:eastAsia="Times New Roman" w:hAnsi="Arial" w:cs="Arial"/>
          <w:color w:val="00264C"/>
          <w:sz w:val="27"/>
          <w:szCs w:val="27"/>
        </w:rPr>
        <w:t>. Pearson Education. Retrieved from: </w:t>
      </w:r>
      <w:hyperlink r:id="rId6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http://wps.aw.com/wps/media/objects/222/227412/ebook/ch04/chapter04.pdf</w:t>
        </w:r>
      </w:hyperlink>
      <w:r w:rsidRPr="007C1AC5">
        <w:rPr>
          <w:rFonts w:ascii="Arial" w:eastAsia="Times New Roman" w:hAnsi="Arial" w:cs="Arial"/>
          <w:color w:val="00264C"/>
          <w:sz w:val="27"/>
          <w:szCs w:val="27"/>
        </w:rPr>
        <w:t> </w:t>
      </w:r>
      <w:r w:rsidRPr="007C1AC5">
        <w:rPr>
          <w:rFonts w:ascii="Arial" w:eastAsia="Times New Roman" w:hAnsi="Arial" w:cs="Arial"/>
          <w:color w:val="00264C"/>
          <w:sz w:val="27"/>
          <w:szCs w:val="27"/>
        </w:rPr>
        <w:br/>
        <w:t>[If the link is down, click </w:t>
      </w:r>
      <w:hyperlink r:id="rId7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Important Financial Concepts</w:t>
        </w:r>
      </w:hyperlink>
      <w:r w:rsidRPr="007C1AC5">
        <w:rPr>
          <w:rFonts w:ascii="Arial" w:eastAsia="Times New Roman" w:hAnsi="Arial" w:cs="Arial"/>
          <w:color w:val="00264C"/>
          <w:sz w:val="27"/>
          <w:szCs w:val="27"/>
        </w:rPr>
        <w:t> or </w:t>
      </w:r>
      <w:hyperlink r:id="rId8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Important Financial Concepts</w:t>
        </w:r>
      </w:hyperlink>
      <w:r w:rsidRPr="007C1AC5">
        <w:rPr>
          <w:rFonts w:ascii="Arial" w:eastAsia="Times New Roman" w:hAnsi="Arial" w:cs="Arial"/>
          <w:color w:val="00264C"/>
          <w:sz w:val="27"/>
          <w:szCs w:val="27"/>
        </w:rPr>
        <w:t> for an alternative link.]</w:t>
      </w:r>
    </w:p>
    <w:p w14:paraId="1704876C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proofErr w:type="spellStart"/>
      <w:r w:rsidRPr="007C1AC5">
        <w:rPr>
          <w:rFonts w:ascii="Arial" w:eastAsia="Times New Roman" w:hAnsi="Arial" w:cs="Arial"/>
          <w:color w:val="00264C"/>
          <w:sz w:val="27"/>
          <w:szCs w:val="27"/>
        </w:rPr>
        <w:t>Gitman</w:t>
      </w:r>
      <w:proofErr w:type="spellEnd"/>
      <w:r w:rsidRPr="007C1AC5">
        <w:rPr>
          <w:rFonts w:ascii="Arial" w:eastAsia="Times New Roman" w:hAnsi="Arial" w:cs="Arial"/>
          <w:color w:val="00264C"/>
          <w:sz w:val="27"/>
          <w:szCs w:val="27"/>
        </w:rPr>
        <w:t>, L. (2005). Chapter 5: Risk and return. </w:t>
      </w:r>
      <w:r w:rsidRPr="007C1AC5">
        <w:rPr>
          <w:rFonts w:ascii="Arial" w:eastAsia="Times New Roman" w:hAnsi="Arial" w:cs="Arial"/>
          <w:i/>
          <w:iCs/>
          <w:color w:val="00264C"/>
          <w:sz w:val="27"/>
          <w:szCs w:val="27"/>
        </w:rPr>
        <w:t>Principles of Managerial Finance</w:t>
      </w:r>
      <w:r w:rsidRPr="007C1AC5">
        <w:rPr>
          <w:rFonts w:ascii="Arial" w:eastAsia="Times New Roman" w:hAnsi="Arial" w:cs="Arial"/>
          <w:color w:val="00264C"/>
          <w:sz w:val="27"/>
          <w:szCs w:val="27"/>
        </w:rPr>
        <w:t>. Pearson Education. Retrieved from: </w:t>
      </w:r>
      <w:hyperlink r:id="rId9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http://wps.aw.com/wps/media/objects/222/227412/ebook/ch05/chapter05.pdf</w:t>
        </w:r>
      </w:hyperlink>
      <w:r w:rsidRPr="007C1AC5">
        <w:rPr>
          <w:rFonts w:ascii="Arial" w:eastAsia="Times New Roman" w:hAnsi="Arial" w:cs="Arial"/>
          <w:color w:val="00264C"/>
          <w:sz w:val="27"/>
          <w:szCs w:val="27"/>
        </w:rPr>
        <w:t> </w:t>
      </w:r>
      <w:r w:rsidRPr="007C1AC5">
        <w:rPr>
          <w:rFonts w:ascii="Arial" w:eastAsia="Times New Roman" w:hAnsi="Arial" w:cs="Arial"/>
          <w:color w:val="00264C"/>
          <w:sz w:val="27"/>
          <w:szCs w:val="27"/>
        </w:rPr>
        <w:br/>
        <w:t>[If the link is down, click </w:t>
      </w:r>
      <w:hyperlink r:id="rId10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Risk and Return</w:t>
        </w:r>
      </w:hyperlink>
      <w:r w:rsidRPr="007C1AC5">
        <w:rPr>
          <w:rFonts w:ascii="Arial" w:eastAsia="Times New Roman" w:hAnsi="Arial" w:cs="Arial"/>
          <w:color w:val="00264C"/>
          <w:sz w:val="27"/>
          <w:szCs w:val="27"/>
        </w:rPr>
        <w:t> or </w:t>
      </w:r>
      <w:hyperlink r:id="rId11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Risk and Return</w:t>
        </w:r>
      </w:hyperlink>
      <w:r w:rsidRPr="007C1AC5">
        <w:rPr>
          <w:rFonts w:ascii="Arial" w:eastAsia="Times New Roman" w:hAnsi="Arial" w:cs="Arial"/>
          <w:color w:val="00264C"/>
          <w:sz w:val="27"/>
          <w:szCs w:val="27"/>
        </w:rPr>
        <w:t> for an alternative link.]</w:t>
      </w:r>
    </w:p>
    <w:p w14:paraId="23CBE971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7C1AC5">
        <w:rPr>
          <w:rFonts w:ascii="Arial" w:eastAsia="Times New Roman" w:hAnsi="Arial" w:cs="Arial"/>
          <w:color w:val="00264C"/>
          <w:sz w:val="27"/>
          <w:szCs w:val="27"/>
        </w:rPr>
        <w:t>Davis, J. (2013). Present value of a single amount in Excel. Retrieved from: </w:t>
      </w:r>
      <w:hyperlink r:id="rId12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https://www.youtube.com/watch?v=ruIfnNoe1Co&amp;t=85s</w:t>
        </w:r>
      </w:hyperlink>
    </w:p>
    <w:p w14:paraId="60C75829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7C1AC5">
        <w:rPr>
          <w:rFonts w:ascii="Arial" w:eastAsia="Times New Roman" w:hAnsi="Arial" w:cs="Arial"/>
          <w:color w:val="00264C"/>
          <w:sz w:val="27"/>
          <w:szCs w:val="27"/>
        </w:rPr>
        <w:t>Moy, R. (2014). Present value of multiple cash flows in Excel. Retrieved from: </w:t>
      </w:r>
      <w:hyperlink r:id="rId13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https://www.youtube.com/watch?v=kDOIuJbHpLc</w:t>
        </w:r>
      </w:hyperlink>
    </w:p>
    <w:p w14:paraId="5A8DFB01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proofErr w:type="spellStart"/>
      <w:r w:rsidRPr="007C1AC5">
        <w:rPr>
          <w:rFonts w:ascii="Arial" w:eastAsia="Times New Roman" w:hAnsi="Arial" w:cs="Arial"/>
          <w:color w:val="00264C"/>
          <w:sz w:val="27"/>
          <w:szCs w:val="27"/>
        </w:rPr>
        <w:t>Codible</w:t>
      </w:r>
      <w:proofErr w:type="spellEnd"/>
      <w:r w:rsidRPr="007C1AC5">
        <w:rPr>
          <w:rFonts w:ascii="Arial" w:eastAsia="Times New Roman" w:hAnsi="Arial" w:cs="Arial"/>
          <w:color w:val="00264C"/>
          <w:sz w:val="27"/>
          <w:szCs w:val="27"/>
        </w:rPr>
        <w:t>. (2012). Future value for a series of annual deposits. Retrieved from: </w:t>
      </w:r>
      <w:hyperlink r:id="rId14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https://www.youtube.com/watch?v=EcfmEVVHDsw</w:t>
        </w:r>
      </w:hyperlink>
    </w:p>
    <w:p w14:paraId="13E3349A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7C1AC5">
        <w:rPr>
          <w:rFonts w:ascii="Arial" w:eastAsia="Times New Roman" w:hAnsi="Arial" w:cs="Arial"/>
          <w:b/>
          <w:bCs/>
          <w:color w:val="00264C"/>
          <w:sz w:val="27"/>
          <w:szCs w:val="27"/>
        </w:rPr>
        <w:lastRenderedPageBreak/>
        <w:t>Optional Material</w:t>
      </w:r>
    </w:p>
    <w:p w14:paraId="0E65A641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proofErr w:type="spellStart"/>
      <w:r w:rsidRPr="007C1AC5">
        <w:rPr>
          <w:rFonts w:ascii="Arial" w:eastAsia="Times New Roman" w:hAnsi="Arial" w:cs="Arial"/>
          <w:color w:val="00264C"/>
          <w:sz w:val="27"/>
          <w:szCs w:val="27"/>
        </w:rPr>
        <w:t>Pinder</w:t>
      </w:r>
      <w:proofErr w:type="spellEnd"/>
      <w:r w:rsidRPr="007C1AC5">
        <w:rPr>
          <w:rFonts w:ascii="Arial" w:eastAsia="Times New Roman" w:hAnsi="Arial" w:cs="Arial"/>
          <w:color w:val="00264C"/>
          <w:sz w:val="27"/>
          <w:szCs w:val="27"/>
        </w:rPr>
        <w:t>, S. (2017). Capital asset pricing model (It’s all about the discount rate). Coursera. Retrieved from: </w:t>
      </w:r>
      <w:hyperlink r:id="rId15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https://www.coursera.org/learn/valuation/lecture/6Oh5F/2-2-capital-asset-pricing-model-its-all-about-the-discount-rate</w:t>
        </w:r>
      </w:hyperlink>
    </w:p>
    <w:p w14:paraId="6CA7C8D4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7C1AC5">
        <w:rPr>
          <w:rFonts w:ascii="Arial" w:eastAsia="Times New Roman" w:hAnsi="Arial" w:cs="Arial"/>
          <w:color w:val="00264C"/>
          <w:sz w:val="27"/>
          <w:szCs w:val="27"/>
        </w:rPr>
        <w:t>Clifford, J. (2014). Time value of money. ACDC Leadership. Retrieved from: </w:t>
      </w:r>
      <w:hyperlink r:id="rId16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https://www.youtube.com/watch?v=nfkqCv3Rd_g</w:t>
        </w:r>
      </w:hyperlink>
    </w:p>
    <w:p w14:paraId="7BD05636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7C1AC5">
        <w:rPr>
          <w:rFonts w:ascii="Arial" w:eastAsia="Times New Roman" w:hAnsi="Arial" w:cs="Arial"/>
          <w:color w:val="00264C"/>
          <w:sz w:val="27"/>
          <w:szCs w:val="27"/>
        </w:rPr>
        <w:t xml:space="preserve">Ross, S., </w:t>
      </w:r>
      <w:proofErr w:type="spellStart"/>
      <w:r w:rsidRPr="007C1AC5">
        <w:rPr>
          <w:rFonts w:ascii="Arial" w:eastAsia="Times New Roman" w:hAnsi="Arial" w:cs="Arial"/>
          <w:color w:val="00264C"/>
          <w:sz w:val="27"/>
          <w:szCs w:val="27"/>
        </w:rPr>
        <w:t>Westerfield</w:t>
      </w:r>
      <w:proofErr w:type="spellEnd"/>
      <w:r w:rsidRPr="007C1AC5">
        <w:rPr>
          <w:rFonts w:ascii="Arial" w:eastAsia="Times New Roman" w:hAnsi="Arial" w:cs="Arial"/>
          <w:color w:val="00264C"/>
          <w:sz w:val="27"/>
          <w:szCs w:val="27"/>
        </w:rPr>
        <w:t>, R., &amp; Jordan, B. (2007) Chapter 4: Introduction to valuation: The time value of money. </w:t>
      </w:r>
      <w:r w:rsidRPr="007C1AC5">
        <w:rPr>
          <w:rFonts w:ascii="Arial" w:eastAsia="Times New Roman" w:hAnsi="Arial" w:cs="Arial"/>
          <w:i/>
          <w:iCs/>
          <w:color w:val="00264C"/>
          <w:sz w:val="27"/>
          <w:szCs w:val="27"/>
        </w:rPr>
        <w:t>Essentials of Corporate Finance.</w:t>
      </w:r>
      <w:r w:rsidRPr="007C1AC5">
        <w:rPr>
          <w:rFonts w:ascii="Arial" w:eastAsia="Times New Roman" w:hAnsi="Arial" w:cs="Arial"/>
          <w:color w:val="00264C"/>
          <w:sz w:val="27"/>
          <w:szCs w:val="27"/>
        </w:rPr>
        <w:t> McGraw Hill. Retrieved from: </w:t>
      </w:r>
      <w:hyperlink r:id="rId17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http://novellaqalive2.mheducation.com/sites/dl/free/007000000x/484691/Part3_Chap4.pdf</w:t>
        </w:r>
      </w:hyperlink>
    </w:p>
    <w:p w14:paraId="028856B9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7C1AC5">
        <w:rPr>
          <w:rFonts w:ascii="Arial" w:eastAsia="Times New Roman" w:hAnsi="Arial" w:cs="Arial"/>
          <w:color w:val="00264C"/>
          <w:sz w:val="27"/>
          <w:szCs w:val="27"/>
        </w:rPr>
        <w:t xml:space="preserve">Ross, S., </w:t>
      </w:r>
      <w:proofErr w:type="spellStart"/>
      <w:r w:rsidRPr="007C1AC5">
        <w:rPr>
          <w:rFonts w:ascii="Arial" w:eastAsia="Times New Roman" w:hAnsi="Arial" w:cs="Arial"/>
          <w:color w:val="00264C"/>
          <w:sz w:val="27"/>
          <w:szCs w:val="27"/>
        </w:rPr>
        <w:t>Westerfield</w:t>
      </w:r>
      <w:proofErr w:type="spellEnd"/>
      <w:r w:rsidRPr="007C1AC5">
        <w:rPr>
          <w:rFonts w:ascii="Arial" w:eastAsia="Times New Roman" w:hAnsi="Arial" w:cs="Arial"/>
          <w:color w:val="00264C"/>
          <w:sz w:val="27"/>
          <w:szCs w:val="27"/>
        </w:rPr>
        <w:t>, R., &amp; Jordan, B. (2007) Chapter 11: Risk and return. </w:t>
      </w:r>
      <w:r w:rsidRPr="007C1AC5">
        <w:rPr>
          <w:rFonts w:ascii="Arial" w:eastAsia="Times New Roman" w:hAnsi="Arial" w:cs="Arial"/>
          <w:i/>
          <w:iCs/>
          <w:color w:val="00264C"/>
          <w:sz w:val="27"/>
          <w:szCs w:val="27"/>
        </w:rPr>
        <w:t>Essentials of Corporate Finance.</w:t>
      </w:r>
      <w:r w:rsidRPr="007C1AC5">
        <w:rPr>
          <w:rFonts w:ascii="Arial" w:eastAsia="Times New Roman" w:hAnsi="Arial" w:cs="Arial"/>
          <w:color w:val="00264C"/>
          <w:sz w:val="27"/>
          <w:szCs w:val="27"/>
        </w:rPr>
        <w:t> McGraw Hill. Retrieved from: </w:t>
      </w:r>
      <w:hyperlink r:id="rId18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http://novellaqalive2.mheducation.com/sites/dl/free/007000000x/484691/Chap11_RiskReturn.pdf</w:t>
        </w:r>
      </w:hyperlink>
    </w:p>
    <w:p w14:paraId="4373A97C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7C1AC5">
        <w:rPr>
          <w:rFonts w:ascii="Arial" w:eastAsia="Times New Roman" w:hAnsi="Arial" w:cs="Arial"/>
          <w:color w:val="00264C"/>
          <w:sz w:val="27"/>
          <w:szCs w:val="27"/>
        </w:rPr>
        <w:t>Boundless. (n.d.). Chapter 5: Time value of money. </w:t>
      </w:r>
      <w:r w:rsidRPr="007C1AC5">
        <w:rPr>
          <w:rFonts w:ascii="Arial" w:eastAsia="Times New Roman" w:hAnsi="Arial" w:cs="Arial"/>
          <w:i/>
          <w:iCs/>
          <w:color w:val="00264C"/>
          <w:sz w:val="27"/>
          <w:szCs w:val="27"/>
        </w:rPr>
        <w:t>Boundless Finance</w:t>
      </w:r>
      <w:r w:rsidRPr="007C1AC5">
        <w:rPr>
          <w:rFonts w:ascii="Arial" w:eastAsia="Times New Roman" w:hAnsi="Arial" w:cs="Arial"/>
          <w:color w:val="00264C"/>
          <w:sz w:val="27"/>
          <w:szCs w:val="27"/>
        </w:rPr>
        <w:t>. Retrieved from: </w:t>
      </w:r>
      <w:hyperlink r:id="rId19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https://www.boundless.com/finance/textbooks/boundless-finance-textbook/the-time-value-of-money-5/</w:t>
        </w:r>
      </w:hyperlink>
    </w:p>
    <w:p w14:paraId="4739CF51" w14:textId="77777777" w:rsidR="007C1AC5" w:rsidRPr="007C1AC5" w:rsidRDefault="007C1AC5" w:rsidP="007C1AC5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7C1AC5">
        <w:rPr>
          <w:rFonts w:ascii="Arial" w:eastAsia="Times New Roman" w:hAnsi="Arial" w:cs="Arial"/>
          <w:color w:val="00264C"/>
          <w:sz w:val="27"/>
          <w:szCs w:val="27"/>
        </w:rPr>
        <w:t>Boundless. (n.d.). Chapter 8: Introduction to risk and return. </w:t>
      </w:r>
      <w:r w:rsidRPr="007C1AC5">
        <w:rPr>
          <w:rFonts w:ascii="Arial" w:eastAsia="Times New Roman" w:hAnsi="Arial" w:cs="Arial"/>
          <w:i/>
          <w:iCs/>
          <w:color w:val="00264C"/>
          <w:sz w:val="27"/>
          <w:szCs w:val="27"/>
        </w:rPr>
        <w:t>Boundless Finance</w:t>
      </w:r>
      <w:r w:rsidRPr="007C1AC5">
        <w:rPr>
          <w:rFonts w:ascii="Arial" w:eastAsia="Times New Roman" w:hAnsi="Arial" w:cs="Arial"/>
          <w:color w:val="00264C"/>
          <w:sz w:val="27"/>
          <w:szCs w:val="27"/>
        </w:rPr>
        <w:t>. Retrieved from: </w:t>
      </w:r>
      <w:hyperlink r:id="rId20" w:tgtFrame="_blank" w:history="1">
        <w:r w:rsidRPr="007C1AC5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https://www.boundless.com/finance/textbooks/boundless-finance-textbook/introduction-to-risk-and-return-8/</w:t>
        </w:r>
      </w:hyperlink>
    </w:p>
    <w:p w14:paraId="460F79FD" w14:textId="77777777" w:rsidR="0081522B" w:rsidRDefault="0081522B"/>
    <w:sectPr w:rsidR="00815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yMDM1MTEwMTQ2NjRW0lEKTi0uzszPAykwrAUABdzJ9iwAAAA="/>
  </w:docVars>
  <w:rsids>
    <w:rsidRoot w:val="007C1AC5"/>
    <w:rsid w:val="007C1AC5"/>
    <w:rsid w:val="0081522B"/>
    <w:rsid w:val="00B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E27D"/>
  <w15:chartTrackingRefBased/>
  <w15:docId w15:val="{720543D4-DE35-469D-96F5-ED3F7D26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1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C1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A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C1A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1A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C1AC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C1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a.yimg.com/kq/groups/24615623/2038659927/name/chapter04.pdf" TargetMode="External"/><Relationship Id="rId13" Type="http://schemas.openxmlformats.org/officeDocument/2006/relationships/hyperlink" Target="https://www.youtube.com/watch?v=kDOIuJbHpLc" TargetMode="External"/><Relationship Id="rId18" Type="http://schemas.openxmlformats.org/officeDocument/2006/relationships/hyperlink" Target="http://novellaqalive2.mheducation.com/sites/dl/free/007000000x/484691/Chap11_RiskReturn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ps.aw.com/wps/media/objects/338/347080/ebook/ch04/chapter04.pdf" TargetMode="External"/><Relationship Id="rId12" Type="http://schemas.openxmlformats.org/officeDocument/2006/relationships/hyperlink" Target="https://www.youtube.com/watch?v=ruIfnNoe1Co&amp;t=85s" TargetMode="External"/><Relationship Id="rId17" Type="http://schemas.openxmlformats.org/officeDocument/2006/relationships/hyperlink" Target="http://novellaqalive2.mheducation.com/sites/dl/free/007000000x/484691/Part3_Chap4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nfkqCv3Rd_g" TargetMode="External"/><Relationship Id="rId20" Type="http://schemas.openxmlformats.org/officeDocument/2006/relationships/hyperlink" Target="https://www.boundless.com/finance/textbooks/boundless-finance-textbook/introduction-to-risk-and-return-8/" TargetMode="External"/><Relationship Id="rId1" Type="http://schemas.openxmlformats.org/officeDocument/2006/relationships/styles" Target="styles.xml"/><Relationship Id="rId6" Type="http://schemas.openxmlformats.org/officeDocument/2006/relationships/hyperlink" Target="http://wps.aw.com/wps/media/objects/222/227412/ebook/ch04/chapter04.pdf" TargetMode="External"/><Relationship Id="rId11" Type="http://schemas.openxmlformats.org/officeDocument/2006/relationships/hyperlink" Target="http://xa.yimg.com/kq/groups/24615623/707746411/name/chapter05.pdf" TargetMode="External"/><Relationship Id="rId5" Type="http://schemas.openxmlformats.org/officeDocument/2006/relationships/hyperlink" Target="https://www.coursera.org/learn/valuation/lecture/LLtZP/2-1-unsystematic-versus-systematic-risk-getting-rid-of-unrewarded-risk" TargetMode="External"/><Relationship Id="rId15" Type="http://schemas.openxmlformats.org/officeDocument/2006/relationships/hyperlink" Target="https://www.coursera.org/learn/valuation/lecture/6Oh5F/2-2-capital-asset-pricing-model-its-all-about-the-discount-rate" TargetMode="External"/><Relationship Id="rId10" Type="http://schemas.openxmlformats.org/officeDocument/2006/relationships/hyperlink" Target="http://wps.aw.com/wps/media/objects/338/347080/ebook/ch05/chapter05.pdf" TargetMode="External"/><Relationship Id="rId19" Type="http://schemas.openxmlformats.org/officeDocument/2006/relationships/hyperlink" Target="https://www.boundless.com/finance/textbooks/boundless-finance-textbook/the-time-value-of-money-5/" TargetMode="External"/><Relationship Id="rId4" Type="http://schemas.openxmlformats.org/officeDocument/2006/relationships/hyperlink" Target="https://www.coursera.org/learn/wharton-decision-making-scenarios/lecture/ZE2tE/1-2-time-value-of-money" TargetMode="External"/><Relationship Id="rId9" Type="http://schemas.openxmlformats.org/officeDocument/2006/relationships/hyperlink" Target="http://wps.aw.com/wps/media/objects/222/227412/ebook/ch05/chapter05.pdf" TargetMode="External"/><Relationship Id="rId14" Type="http://schemas.openxmlformats.org/officeDocument/2006/relationships/hyperlink" Target="https://www.youtube.com/watch?v=EcfmEVVHDs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3757</Characters>
  <Application>Microsoft Office Word</Application>
  <DocSecurity>0</DocSecurity>
  <Lines>59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2018-07-03T03:34:00Z</dcterms:created>
  <dcterms:modified xsi:type="dcterms:W3CDTF">2018-07-03T03:34:00Z</dcterms:modified>
</cp:coreProperties>
</file>