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447949" w14:textId="17A7B5DA" w:rsidR="00EE237F" w:rsidRPr="00884E19" w:rsidRDefault="00EE237F" w:rsidP="00884E19">
      <w:pPr>
        <w:pStyle w:val="Heading1"/>
      </w:pPr>
      <w:r w:rsidRPr="001B5F87">
        <w:t>APA Format and Style</w:t>
      </w:r>
    </w:p>
    <w:p w14:paraId="1C44794A" w14:textId="77777777" w:rsidR="00EE237F" w:rsidRPr="007F280C" w:rsidRDefault="00EE237F" w:rsidP="00EE237F">
      <w:pPr>
        <w:pStyle w:val="Heading2"/>
      </w:pPr>
      <w:r w:rsidRPr="007F280C">
        <w:t>General</w:t>
      </w:r>
    </w:p>
    <w:p w14:paraId="1C44794B" w14:textId="77777777" w:rsidR="00EE237F" w:rsidRDefault="00EE237F" w:rsidP="001D534D">
      <w:r w:rsidRPr="00EE0D48">
        <w:t>Academic writing, which is independent thought supported by reliable and relevant research, depends on the ability to integrate and cite the sources that have been consulted.</w:t>
      </w:r>
      <w:r>
        <w:t xml:space="preserve"> </w:t>
      </w:r>
      <w:r w:rsidRPr="00EE0D48">
        <w:t>Use APA style for all references, in-text citations, formatting, etc.</w:t>
      </w:r>
      <w:r>
        <w:t xml:space="preserve"> </w:t>
      </w:r>
    </w:p>
    <w:p w14:paraId="1C44794C" w14:textId="77777777" w:rsidR="00EE237F" w:rsidRPr="00EE237F" w:rsidRDefault="00EE237F" w:rsidP="001D534D">
      <w:r w:rsidRPr="00EE237F">
        <w:t xml:space="preserve">Write in first- and second-person sparingly, if ever. This means, avoid using </w:t>
      </w:r>
      <w:r w:rsidRPr="00EE237F">
        <w:rPr>
          <w:i/>
        </w:rPr>
        <w:t>I</w:t>
      </w:r>
      <w:r w:rsidRPr="00EE237F">
        <w:t xml:space="preserve">, </w:t>
      </w:r>
      <w:r w:rsidRPr="00EE237F">
        <w:rPr>
          <w:i/>
        </w:rPr>
        <w:t>we</w:t>
      </w:r>
      <w:r w:rsidRPr="00EE237F">
        <w:t xml:space="preserve">, and </w:t>
      </w:r>
      <w:r w:rsidRPr="00EE237F">
        <w:rPr>
          <w:i/>
        </w:rPr>
        <w:t>you</w:t>
      </w:r>
      <w:r w:rsidRPr="00EE237F">
        <w:t xml:space="preserve">; instead, use </w:t>
      </w:r>
      <w:r w:rsidRPr="00EE237F">
        <w:rPr>
          <w:i/>
        </w:rPr>
        <w:t>he</w:t>
      </w:r>
      <w:r w:rsidRPr="00EE237F">
        <w:t xml:space="preserve">, </w:t>
      </w:r>
      <w:r w:rsidRPr="00EE237F">
        <w:rPr>
          <w:i/>
        </w:rPr>
        <w:t>she</w:t>
      </w:r>
      <w:r w:rsidRPr="00EE237F">
        <w:t xml:space="preserve">, and </w:t>
      </w:r>
      <w:r w:rsidRPr="00EE237F">
        <w:rPr>
          <w:i/>
        </w:rPr>
        <w:t>they</w:t>
      </w:r>
      <w:r w:rsidRPr="00EE237F">
        <w:t>. Do not use contractions.</w:t>
      </w:r>
    </w:p>
    <w:p w14:paraId="1C44794D" w14:textId="77777777" w:rsidR="00EE237F" w:rsidRPr="00EE237F" w:rsidRDefault="00EE237F" w:rsidP="00EE237F">
      <w:pPr>
        <w:pStyle w:val="Heading2"/>
      </w:pPr>
      <w:bookmarkStart w:id="0" w:name="_Toc94333476"/>
      <w:r w:rsidRPr="00EE237F">
        <w:t>Paper Format</w:t>
      </w:r>
      <w:bookmarkEnd w:id="0"/>
    </w:p>
    <w:p w14:paraId="1C44794E" w14:textId="77777777" w:rsidR="00EE237F" w:rsidRPr="00EE237F" w:rsidRDefault="00EE237F" w:rsidP="00EE237F">
      <w:pPr>
        <w:pStyle w:val="ListParagraph"/>
        <w:numPr>
          <w:ilvl w:val="0"/>
          <w:numId w:val="8"/>
        </w:numPr>
      </w:pPr>
      <w:r w:rsidRPr="00EE237F">
        <w:t>Use standard-sized paper of 8.5″ x 11″.</w:t>
      </w:r>
    </w:p>
    <w:p w14:paraId="1C44794F" w14:textId="77777777" w:rsidR="00EE237F" w:rsidRPr="00EE237F" w:rsidRDefault="00EE237F" w:rsidP="00EE237F">
      <w:pPr>
        <w:pStyle w:val="ListParagraph"/>
        <w:numPr>
          <w:ilvl w:val="0"/>
          <w:numId w:val="8"/>
        </w:numPr>
      </w:pPr>
      <w:r w:rsidRPr="00EE237F">
        <w:t>Margins should be 1″ all around (top, bottom, left, right).</w:t>
      </w:r>
    </w:p>
    <w:p w14:paraId="1C447950" w14:textId="77777777" w:rsidR="00EE237F" w:rsidRPr="00EE237F" w:rsidRDefault="00EE237F" w:rsidP="00EE237F">
      <w:pPr>
        <w:pStyle w:val="ListParagraph"/>
        <w:numPr>
          <w:ilvl w:val="0"/>
          <w:numId w:val="8"/>
        </w:numPr>
      </w:pPr>
      <w:r w:rsidRPr="00EE237F">
        <w:t>Use Times New Roman 12-point font.</w:t>
      </w:r>
    </w:p>
    <w:p w14:paraId="1C447951" w14:textId="77777777" w:rsidR="00EE237F" w:rsidRPr="00EE237F" w:rsidRDefault="00EE237F" w:rsidP="00EE237F">
      <w:pPr>
        <w:pStyle w:val="ListParagraph"/>
        <w:numPr>
          <w:ilvl w:val="0"/>
          <w:numId w:val="8"/>
        </w:numPr>
      </w:pPr>
      <w:r w:rsidRPr="00EE237F">
        <w:t>For emphasis, use italics (not quotation marks, bold, etc.).</w:t>
      </w:r>
    </w:p>
    <w:p w14:paraId="1C447952" w14:textId="77777777" w:rsidR="00EE237F" w:rsidRPr="00EE237F" w:rsidRDefault="00EE237F" w:rsidP="00EE237F">
      <w:pPr>
        <w:pStyle w:val="ListParagraph"/>
        <w:numPr>
          <w:ilvl w:val="0"/>
          <w:numId w:val="8"/>
        </w:numPr>
      </w:pPr>
      <w:r w:rsidRPr="00EE237F">
        <w:t>Double-space.</w:t>
      </w:r>
    </w:p>
    <w:p w14:paraId="1C447953" w14:textId="77777777" w:rsidR="00EE237F" w:rsidRPr="00EE237F" w:rsidRDefault="00EE237F" w:rsidP="00EE237F">
      <w:pPr>
        <w:pStyle w:val="ListParagraph"/>
        <w:numPr>
          <w:ilvl w:val="0"/>
          <w:numId w:val="8"/>
        </w:numPr>
      </w:pPr>
      <w:r w:rsidRPr="00EE237F">
        <w:t xml:space="preserve">Align the text flush left. </w:t>
      </w:r>
    </w:p>
    <w:p w14:paraId="1C447954" w14:textId="77777777" w:rsidR="00EE237F" w:rsidRPr="00EE237F" w:rsidRDefault="00EE237F" w:rsidP="00EE237F">
      <w:pPr>
        <w:pStyle w:val="Heading2"/>
      </w:pPr>
      <w:bookmarkStart w:id="1" w:name="_Toc94333477"/>
      <w:r w:rsidRPr="00EE237F">
        <w:t>Organization</w:t>
      </w:r>
      <w:bookmarkEnd w:id="1"/>
    </w:p>
    <w:p w14:paraId="1C447955" w14:textId="77777777" w:rsidR="00EE237F" w:rsidRPr="00EE237F" w:rsidRDefault="00EE237F" w:rsidP="001D534D">
      <w:r w:rsidRPr="00EE237F">
        <w:t>The basic organization of an APA-style paper includes the title page, abstract, body, and reference section, though students are encouraged to follow any specific directions given in their Overview assignment.</w:t>
      </w:r>
    </w:p>
    <w:p w14:paraId="1C447956" w14:textId="77777777" w:rsidR="00EE237F" w:rsidRPr="00EE237F" w:rsidRDefault="00EE237F" w:rsidP="00EE237F">
      <w:pPr>
        <w:pStyle w:val="Heading2"/>
      </w:pPr>
      <w:r w:rsidRPr="00EE237F">
        <w:t>Title Page</w:t>
      </w:r>
    </w:p>
    <w:p w14:paraId="1C447957" w14:textId="77777777" w:rsidR="00EE237F" w:rsidRPr="00EE237F" w:rsidRDefault="00EE237F" w:rsidP="001D534D">
      <w:r w:rsidRPr="00EE237F">
        <w:t>The title page includes four elements that should be centered in the middle of the page: title, author byline, institutional affiliation followed by the course prefix and number (e.g., Grand Canyon University: PSY 351), and date of submission. Please note that even though APA does not require the date on a title page, it is a requirement for GCU papers.</w:t>
      </w:r>
    </w:p>
    <w:p w14:paraId="1C447958" w14:textId="77777777" w:rsidR="00EE237F" w:rsidRPr="00EE237F" w:rsidRDefault="00EE237F" w:rsidP="001D534D">
      <w:r w:rsidRPr="00EE237F">
        <w:t xml:space="preserve">Being the first page, the title page is where to set up your page header, which includes the running head and the page number. The running head—an abbreviated title that is a maximum of 50 characters—should appear flush left in all uppercase letters in the header on all pages. Page numbers should be in the header, flush right. </w:t>
      </w:r>
    </w:p>
    <w:p w14:paraId="1C447959" w14:textId="77777777" w:rsidR="00EE237F" w:rsidRPr="00EE237F" w:rsidRDefault="00EE237F" w:rsidP="001D534D">
      <w:r w:rsidRPr="00EE237F">
        <w:t>To format your running head and page numbers in Microsoft Word</w:t>
      </w:r>
      <w:r w:rsidR="00C70F90">
        <w:t xml:space="preserve"> 2010</w:t>
      </w:r>
      <w:r w:rsidRPr="00EE237F">
        <w:t xml:space="preserve">, click </w:t>
      </w:r>
      <w:r w:rsidR="00AC4320">
        <w:t>Insert</w:t>
      </w:r>
      <w:r w:rsidR="007C3E4A">
        <w:sym w:font="Wingdings" w:char="F0E0"/>
      </w:r>
      <w:r w:rsidRPr="00EE237F">
        <w:t xml:space="preserve">Header </w:t>
      </w:r>
      <w:r w:rsidR="00AC4320">
        <w:sym w:font="Wingdings" w:char="F0E0"/>
      </w:r>
      <w:r w:rsidR="00AC4320">
        <w:t>Blank</w:t>
      </w:r>
      <w:r w:rsidRPr="00EE237F">
        <w:t xml:space="preserve">. In the header box that shows up, type Running head: ABBREVIATED TITLE HERE. </w:t>
      </w:r>
      <w:r w:rsidR="00AC4320">
        <w:lastRenderedPageBreak/>
        <w:t>After the title</w:t>
      </w:r>
      <w:r w:rsidR="00C70F90">
        <w:t>, tab over till the cursor is at the right margin, highlight the space, and click Insert</w:t>
      </w:r>
      <w:r w:rsidR="00C70F90">
        <w:sym w:font="Wingdings" w:char="F0E0"/>
      </w:r>
      <w:r w:rsidR="00C70F90">
        <w:t>Page Number and select Current Position</w:t>
      </w:r>
      <w:r w:rsidR="00C70F90">
        <w:sym w:font="Wingdings" w:char="F0E0"/>
      </w:r>
      <w:r w:rsidR="00C70F90">
        <w:t xml:space="preserve">Plain Number.  </w:t>
      </w:r>
    </w:p>
    <w:p w14:paraId="1C44795A" w14:textId="77777777" w:rsidR="00EE237F" w:rsidRPr="00EE237F" w:rsidRDefault="00EE237F" w:rsidP="00EE237F">
      <w:pPr>
        <w:pStyle w:val="Heading2"/>
      </w:pPr>
      <w:r w:rsidRPr="00EE237F">
        <w:t xml:space="preserve">Abstract </w:t>
      </w:r>
    </w:p>
    <w:p w14:paraId="1C44795B" w14:textId="77777777" w:rsidR="00EE237F" w:rsidRPr="00EE237F" w:rsidRDefault="00EE237F" w:rsidP="001D534D">
      <w:r w:rsidRPr="00EE237F">
        <w:t>The abstract covers the main points of the paper and is not always required in a GCU writing assignment. Read the assignment instructions carefully to determine whether the assignment requires an abstract or not.</w:t>
      </w:r>
    </w:p>
    <w:p w14:paraId="1C44795C" w14:textId="77777777" w:rsidR="00EE237F" w:rsidRPr="00EE237F" w:rsidRDefault="00EE237F" w:rsidP="00EE237F">
      <w:pPr>
        <w:pStyle w:val="ListParagraph"/>
        <w:numPr>
          <w:ilvl w:val="0"/>
          <w:numId w:val="9"/>
        </w:numPr>
      </w:pPr>
      <w:r w:rsidRPr="00EE237F">
        <w:t>Abstract is page 2 of the assignment.</w:t>
      </w:r>
    </w:p>
    <w:p w14:paraId="1C44795D" w14:textId="77777777" w:rsidR="00EE237F" w:rsidRPr="00EE237F" w:rsidRDefault="00EE237F" w:rsidP="00EE237F">
      <w:pPr>
        <w:pStyle w:val="ListParagraph"/>
        <w:numPr>
          <w:ilvl w:val="0"/>
          <w:numId w:val="9"/>
        </w:numPr>
      </w:pPr>
      <w:r w:rsidRPr="00EE237F">
        <w:t>The word Abstract should be centered at the top of the page.</w:t>
      </w:r>
    </w:p>
    <w:p w14:paraId="1C44795E" w14:textId="77777777" w:rsidR="00EE237F" w:rsidRPr="00EE237F" w:rsidRDefault="00EE237F" w:rsidP="00EE237F">
      <w:pPr>
        <w:pStyle w:val="ListParagraph"/>
        <w:numPr>
          <w:ilvl w:val="0"/>
          <w:numId w:val="9"/>
        </w:numPr>
      </w:pPr>
      <w:r w:rsidRPr="00EE237F">
        <w:t>As per GCU policy, the abstract should not exceed 120 words.</w:t>
      </w:r>
    </w:p>
    <w:p w14:paraId="1C44795F" w14:textId="77777777" w:rsidR="00EE237F" w:rsidRPr="00EE237F" w:rsidRDefault="00EE237F" w:rsidP="00EE237F">
      <w:pPr>
        <w:pStyle w:val="ListParagraph"/>
        <w:numPr>
          <w:ilvl w:val="0"/>
          <w:numId w:val="9"/>
        </w:numPr>
      </w:pPr>
      <w:r w:rsidRPr="00EE237F">
        <w:t>Do not indent the abstract paragraph.</w:t>
      </w:r>
    </w:p>
    <w:p w14:paraId="1C447960" w14:textId="77777777" w:rsidR="00EE237F" w:rsidRPr="00EE237F" w:rsidRDefault="00EE237F" w:rsidP="00EE237F">
      <w:pPr>
        <w:pStyle w:val="Heading2"/>
      </w:pPr>
      <w:r w:rsidRPr="00EE237F">
        <w:t>Body</w:t>
      </w:r>
    </w:p>
    <w:p w14:paraId="1C447961" w14:textId="77777777" w:rsidR="00EE237F" w:rsidRPr="00EE237F" w:rsidRDefault="00EE237F" w:rsidP="001D534D">
      <w:r w:rsidRPr="00EE237F">
        <w:t xml:space="preserve">The body will contain </w:t>
      </w:r>
      <w:proofErr w:type="gramStart"/>
      <w:r w:rsidRPr="00EE237F">
        <w:t>all of</w:t>
      </w:r>
      <w:proofErr w:type="gramEnd"/>
      <w:r w:rsidRPr="00EE237F">
        <w:t xml:space="preserve"> the author</w:t>
      </w:r>
      <w:r w:rsidR="0009209D">
        <w:t>'</w:t>
      </w:r>
      <w:r w:rsidRPr="00EE237F">
        <w:t>s main points as well as detailed and documented support for those ideas.</w:t>
      </w:r>
    </w:p>
    <w:p w14:paraId="1C447962" w14:textId="77777777" w:rsidR="00EE237F" w:rsidRPr="00EE237F" w:rsidRDefault="00EE237F" w:rsidP="00EE237F">
      <w:pPr>
        <w:pStyle w:val="ListParagraph"/>
        <w:numPr>
          <w:ilvl w:val="0"/>
          <w:numId w:val="10"/>
        </w:numPr>
      </w:pPr>
      <w:r w:rsidRPr="00EE237F">
        <w:t>The body begins on its own page.</w:t>
      </w:r>
    </w:p>
    <w:p w14:paraId="1C447963" w14:textId="77777777" w:rsidR="00EE237F" w:rsidRPr="00EE237F" w:rsidRDefault="00EE237F" w:rsidP="00EE237F">
      <w:pPr>
        <w:pStyle w:val="ListParagraph"/>
        <w:numPr>
          <w:ilvl w:val="0"/>
          <w:numId w:val="10"/>
        </w:numPr>
      </w:pPr>
      <w:r w:rsidRPr="00EE237F">
        <w:t>The title of the paper should be centered at the top of the first page of the body, in initial caps.</w:t>
      </w:r>
    </w:p>
    <w:p w14:paraId="1C447964" w14:textId="77777777" w:rsidR="00EE237F" w:rsidRPr="00EE237F" w:rsidRDefault="00EE237F" w:rsidP="00EE237F">
      <w:pPr>
        <w:pStyle w:val="ListParagraph"/>
        <w:numPr>
          <w:ilvl w:val="0"/>
          <w:numId w:val="10"/>
        </w:numPr>
      </w:pPr>
      <w:r w:rsidRPr="00EE237F">
        <w:t xml:space="preserve">The introduction follows the </w:t>
      </w:r>
      <w:proofErr w:type="gramStart"/>
      <w:r w:rsidRPr="00EE237F">
        <w:t>title, but</w:t>
      </w:r>
      <w:proofErr w:type="gramEnd"/>
      <w:r w:rsidRPr="00EE237F">
        <w:t xml:space="preserve"> is not labeled.</w:t>
      </w:r>
    </w:p>
    <w:p w14:paraId="1C447965" w14:textId="77777777" w:rsidR="00EE237F" w:rsidRPr="00EE237F" w:rsidRDefault="00EE237F" w:rsidP="00EE237F">
      <w:pPr>
        <w:pStyle w:val="ListParagraph"/>
        <w:numPr>
          <w:ilvl w:val="0"/>
          <w:numId w:val="10"/>
        </w:numPr>
      </w:pPr>
      <w:r w:rsidRPr="00EE237F">
        <w:t>Use headings to separate sections of the paper, but none of the sections should start their own page. The first level of heading is centered and bolded with each word of four letters or more capitalized (see template for an example). The second level of heading (subheading) is flush left and bolded, with each word of four letters or more capitalized. Note that not all papers will have headings or subheadings in them. APA dictates that you should avoid having only one subsection heading and subsection within a section. In other words, use at least two subheadings under a main heading, or do not use any at all.</w:t>
      </w:r>
    </w:p>
    <w:p w14:paraId="1C447966" w14:textId="77777777" w:rsidR="00EE237F" w:rsidRPr="00EE237F" w:rsidRDefault="00EE237F" w:rsidP="00741DDB">
      <w:pPr>
        <w:pStyle w:val="Heading2"/>
      </w:pPr>
      <w:r w:rsidRPr="00EE237F">
        <w:t>References</w:t>
      </w:r>
    </w:p>
    <w:p w14:paraId="1C447967" w14:textId="77777777" w:rsidR="00EE237F" w:rsidRPr="00EE237F" w:rsidRDefault="00EE237F" w:rsidP="001D534D">
      <w:r w:rsidRPr="00EE237F">
        <w:t xml:space="preserve">The references page will contain a list of all sources </w:t>
      </w:r>
      <w:proofErr w:type="gramStart"/>
      <w:r w:rsidRPr="00EE237F">
        <w:t>actually cited</w:t>
      </w:r>
      <w:proofErr w:type="gramEnd"/>
      <w:r w:rsidRPr="00EE237F">
        <w:t xml:space="preserve"> in the paper.</w:t>
      </w:r>
    </w:p>
    <w:p w14:paraId="1C447968" w14:textId="77777777" w:rsidR="00EE237F" w:rsidRPr="00EE237F" w:rsidRDefault="00EE237F" w:rsidP="00741DDB">
      <w:pPr>
        <w:pStyle w:val="ListParagraph"/>
        <w:numPr>
          <w:ilvl w:val="0"/>
          <w:numId w:val="11"/>
        </w:numPr>
      </w:pPr>
      <w:r w:rsidRPr="00EE237F">
        <w:t>This should start its own page.</w:t>
      </w:r>
    </w:p>
    <w:p w14:paraId="1C447969" w14:textId="77777777" w:rsidR="00EE237F" w:rsidRPr="00EE237F" w:rsidRDefault="00EE237F" w:rsidP="00741DDB">
      <w:pPr>
        <w:pStyle w:val="ListParagraph"/>
        <w:numPr>
          <w:ilvl w:val="0"/>
          <w:numId w:val="11"/>
        </w:numPr>
      </w:pPr>
      <w:r w:rsidRPr="00EE237F">
        <w:t xml:space="preserve">The word </w:t>
      </w:r>
      <w:r w:rsidRPr="00741DDB">
        <w:t>References</w:t>
      </w:r>
      <w:r w:rsidRPr="00EE237F">
        <w:t>, though not in italics, is centered at the top of the page.</w:t>
      </w:r>
    </w:p>
    <w:p w14:paraId="1C44796A" w14:textId="77777777" w:rsidR="00EE237F" w:rsidRPr="00EE237F" w:rsidRDefault="00EE237F" w:rsidP="00741DDB">
      <w:pPr>
        <w:pStyle w:val="ListParagraph"/>
        <w:numPr>
          <w:ilvl w:val="0"/>
          <w:numId w:val="11"/>
        </w:numPr>
      </w:pPr>
      <w:r w:rsidRPr="00EE237F">
        <w:t xml:space="preserve">Include all, any, and only sources that were </w:t>
      </w:r>
      <w:proofErr w:type="gramStart"/>
      <w:r w:rsidRPr="00EE237F">
        <w:t>actually cited</w:t>
      </w:r>
      <w:proofErr w:type="gramEnd"/>
      <w:r w:rsidRPr="00EE237F">
        <w:t xml:space="preserve"> in the paper.</w:t>
      </w:r>
    </w:p>
    <w:p w14:paraId="1C44796B" w14:textId="77777777" w:rsidR="00EE237F" w:rsidRPr="00EE237F" w:rsidRDefault="00EE237F" w:rsidP="00741DDB">
      <w:pPr>
        <w:pStyle w:val="ListParagraph"/>
        <w:numPr>
          <w:ilvl w:val="0"/>
          <w:numId w:val="11"/>
        </w:numPr>
      </w:pPr>
      <w:r w:rsidRPr="00EE237F">
        <w:t>Arrange the sources in alphabetical order using the authors</w:t>
      </w:r>
      <w:r w:rsidR="0009209D">
        <w:t>'</w:t>
      </w:r>
      <w:r w:rsidRPr="00EE237F">
        <w:t xml:space="preserve"> last names.</w:t>
      </w:r>
    </w:p>
    <w:p w14:paraId="1C44796C" w14:textId="77777777" w:rsidR="007B45FA" w:rsidRDefault="007B45FA" w:rsidP="001D534D">
      <w:pPr>
        <w:rPr>
          <w:rFonts w:eastAsiaTheme="majorEastAsia" w:cstheme="majorBidi"/>
          <w:b/>
          <w:bCs/>
          <w:sz w:val="28"/>
          <w:szCs w:val="28"/>
        </w:rPr>
      </w:pPr>
      <w:bookmarkStart w:id="2" w:name="_Toc94333478"/>
      <w:r>
        <w:br w:type="page"/>
      </w:r>
    </w:p>
    <w:p w14:paraId="1C44796D" w14:textId="77777777" w:rsidR="007B45FA" w:rsidRPr="007B45FA" w:rsidRDefault="007B45FA" w:rsidP="007B45FA">
      <w:pPr>
        <w:pStyle w:val="Heading1"/>
      </w:pPr>
      <w:r w:rsidRPr="007B45FA">
        <w:lastRenderedPageBreak/>
        <w:t>Style, Punctuation, and Mechanics</w:t>
      </w:r>
      <w:bookmarkEnd w:id="2"/>
    </w:p>
    <w:p w14:paraId="1C44796E" w14:textId="77777777" w:rsidR="007B45FA" w:rsidRPr="007B45FA" w:rsidRDefault="007B45FA" w:rsidP="007B45FA">
      <w:pPr>
        <w:pStyle w:val="Heading2"/>
      </w:pPr>
      <w:r w:rsidRPr="007B45FA">
        <w:t>Numbers</w:t>
      </w:r>
    </w:p>
    <w:p w14:paraId="1C44796F" w14:textId="77777777" w:rsidR="007B45FA" w:rsidRPr="007B45FA" w:rsidRDefault="007B45FA" w:rsidP="007B45FA">
      <w:pPr>
        <w:pStyle w:val="ListParagraph"/>
        <w:numPr>
          <w:ilvl w:val="0"/>
          <w:numId w:val="12"/>
        </w:numPr>
      </w:pPr>
      <w:r w:rsidRPr="007B45FA">
        <w:t xml:space="preserve">Use numerals for numbers 10 and above (12 of the subjects); for numbers above and below 10 grouped for comparison (2 of 16 responses); for numbers representing times, dates, measurements, and ages (2-year-olds, 2 </w:t>
      </w:r>
      <w:proofErr w:type="spellStart"/>
      <w:r w:rsidRPr="007B45FA">
        <w:t>hr</w:t>
      </w:r>
      <w:proofErr w:type="spellEnd"/>
      <w:r w:rsidRPr="007B45FA">
        <w:t xml:space="preserve"> 15 min); for statistics and percentages (multiplied by 5, 5% of the sample); and for numbers denoting a specific place in a series, book, or table (Table 3, Group 3, page 32).</w:t>
      </w:r>
    </w:p>
    <w:p w14:paraId="1C447970" w14:textId="77777777" w:rsidR="007B45FA" w:rsidRPr="007B45FA" w:rsidRDefault="007B45FA" w:rsidP="007B45FA">
      <w:pPr>
        <w:pStyle w:val="ListParagraph"/>
        <w:numPr>
          <w:ilvl w:val="0"/>
          <w:numId w:val="12"/>
        </w:numPr>
      </w:pPr>
      <w:r w:rsidRPr="007B45FA">
        <w:t>Spell out numbers below 10 that do not represent precise measurements (eight items, nine pages); for numbers beginning a sentence, title, or heading (Forty-eight people responded. Ten subjects improved.); for common fractions (one fifth of the class); and for approximations of numbers of days, months, and years (about three months ago).</w:t>
      </w:r>
    </w:p>
    <w:p w14:paraId="1C447971" w14:textId="77777777" w:rsidR="007B45FA" w:rsidRPr="007B45FA" w:rsidRDefault="007B45FA" w:rsidP="007B45FA">
      <w:pPr>
        <w:pStyle w:val="Heading2"/>
      </w:pPr>
      <w:r w:rsidRPr="007B45FA">
        <w:t>Acronyms</w:t>
      </w:r>
    </w:p>
    <w:p w14:paraId="1C447972" w14:textId="77777777" w:rsidR="007B45FA" w:rsidRPr="007B45FA" w:rsidRDefault="007B45FA" w:rsidP="001D534D">
      <w:r w:rsidRPr="007B45FA">
        <w:t>An acronym uses the first letter of each word in a name or title.</w:t>
      </w:r>
    </w:p>
    <w:p w14:paraId="1C447973" w14:textId="77777777" w:rsidR="007B45FA" w:rsidRDefault="007B45FA" w:rsidP="007B45FA">
      <w:pPr>
        <w:pStyle w:val="ListParagraph"/>
        <w:numPr>
          <w:ilvl w:val="0"/>
          <w:numId w:val="13"/>
        </w:numPr>
      </w:pPr>
      <w:r w:rsidRPr="007B45FA">
        <w:t>Acronyms must be spelled out completely on initial appearance in text. The abbreviation or acronym should appear in parentheses after that initial spelling out.</w:t>
      </w:r>
    </w:p>
    <w:p w14:paraId="1C447974" w14:textId="77777777" w:rsidR="0009209D" w:rsidRPr="007B45FA" w:rsidRDefault="0009209D" w:rsidP="001D534D">
      <w:pPr>
        <w:ind w:left="360"/>
      </w:pPr>
      <w:r w:rsidRPr="0009209D">
        <w:rPr>
          <w:b/>
        </w:rPr>
        <w:t>Example</w:t>
      </w:r>
      <w:r>
        <w:t>:</w:t>
      </w:r>
    </w:p>
    <w:p w14:paraId="1C447975" w14:textId="77777777" w:rsidR="007B45FA" w:rsidRPr="007B45FA" w:rsidRDefault="007B45FA" w:rsidP="001D534D">
      <w:pPr>
        <w:ind w:left="360"/>
      </w:pPr>
      <w:r w:rsidRPr="007B45FA">
        <w:t>The No Child Left Behind Act (NCLB) had a profound impact on public education in the United States. The NCLB was an initiative of President George W. Bush in 2002.</w:t>
      </w:r>
    </w:p>
    <w:p w14:paraId="1C447976" w14:textId="77777777" w:rsidR="007B45FA" w:rsidRPr="007B45FA" w:rsidRDefault="007B45FA" w:rsidP="007B45FA">
      <w:pPr>
        <w:pStyle w:val="Heading2"/>
      </w:pPr>
      <w:r w:rsidRPr="007B45FA">
        <w:t>Spelling and Word Usage</w:t>
      </w:r>
    </w:p>
    <w:p w14:paraId="1C447977" w14:textId="77777777" w:rsidR="007B45FA" w:rsidRPr="007B45FA" w:rsidRDefault="007B45FA" w:rsidP="001D534D">
      <w:r w:rsidRPr="007B45FA">
        <w:t xml:space="preserve">Use </w:t>
      </w:r>
      <w:r w:rsidRPr="007B45FA">
        <w:rPr>
          <w:i/>
        </w:rPr>
        <w:t>Merriam-Webster</w:t>
      </w:r>
      <w:r w:rsidR="0009209D">
        <w:rPr>
          <w:i/>
        </w:rPr>
        <w:t>'</w:t>
      </w:r>
      <w:r w:rsidRPr="007B45FA">
        <w:rPr>
          <w:i/>
        </w:rPr>
        <w:t>s Collegiate Dictionary</w:t>
      </w:r>
      <w:r w:rsidRPr="007B45FA">
        <w:t xml:space="preserve"> as a default for spelling words. The dictionary can also be used as a resource for hyphenation, capitalization, etc.</w:t>
      </w:r>
    </w:p>
    <w:p w14:paraId="1C447978" w14:textId="77777777" w:rsidR="007B45FA" w:rsidRPr="007B45FA" w:rsidRDefault="007B45FA" w:rsidP="007B45FA">
      <w:pPr>
        <w:pStyle w:val="Heading2"/>
      </w:pPr>
      <w:r w:rsidRPr="007B45FA">
        <w:t>In-Text Punctuation</w:t>
      </w:r>
    </w:p>
    <w:p w14:paraId="07E7B9A8" w14:textId="77777777" w:rsidR="00771B6B" w:rsidRDefault="00771B6B" w:rsidP="00771B6B">
      <w:pPr>
        <w:pStyle w:val="ListParagraph"/>
        <w:numPr>
          <w:ilvl w:val="0"/>
          <w:numId w:val="14"/>
        </w:numPr>
      </w:pPr>
      <w:r w:rsidRPr="00771B6B">
        <w:t>According to the American Psychological Association (APA), one space after terminal punctuation is considered correct for papers submitted for a grade.</w:t>
      </w:r>
    </w:p>
    <w:p w14:paraId="1C44797A" w14:textId="5FCA1222" w:rsidR="007B45FA" w:rsidRPr="007B45FA" w:rsidRDefault="007B45FA" w:rsidP="00771B6B">
      <w:pPr>
        <w:pStyle w:val="ListParagraph"/>
        <w:numPr>
          <w:ilvl w:val="0"/>
          <w:numId w:val="14"/>
        </w:numPr>
      </w:pPr>
      <w:r w:rsidRPr="007B45FA">
        <w:t>Use ellipses when omitting material within a quote.</w:t>
      </w:r>
    </w:p>
    <w:p w14:paraId="1C44797B" w14:textId="77777777" w:rsidR="007B45FA" w:rsidRPr="007B45FA" w:rsidRDefault="007B45FA" w:rsidP="007B45FA">
      <w:pPr>
        <w:pStyle w:val="ListParagraph"/>
        <w:numPr>
          <w:ilvl w:val="0"/>
          <w:numId w:val="14"/>
        </w:numPr>
      </w:pPr>
      <w:r w:rsidRPr="007B45FA">
        <w:t>Place a comma after the penultimate word in a series. For example: Your books, ball, and bat are under the bed.</w:t>
      </w:r>
    </w:p>
    <w:p w14:paraId="1C44797C" w14:textId="77777777" w:rsidR="007B45FA" w:rsidRPr="007B45FA" w:rsidRDefault="007B45FA" w:rsidP="007B45FA">
      <w:pPr>
        <w:pStyle w:val="ListParagraph"/>
        <w:numPr>
          <w:ilvl w:val="0"/>
          <w:numId w:val="14"/>
        </w:numPr>
      </w:pPr>
      <w:r w:rsidRPr="007B45FA">
        <w:t>If a compound word is not in Merriam-Webster</w:t>
      </w:r>
      <w:r w:rsidR="0009209D">
        <w:t>'</w:t>
      </w:r>
      <w:r w:rsidRPr="007B45FA">
        <w:t>s Collegiate Dictionary, use hyphens for clarity rather than omit them.</w:t>
      </w:r>
    </w:p>
    <w:p w14:paraId="1C44797D" w14:textId="77777777" w:rsidR="007B45FA" w:rsidRPr="007B45FA" w:rsidRDefault="007B45FA" w:rsidP="007B45FA">
      <w:pPr>
        <w:pStyle w:val="ListParagraph"/>
        <w:numPr>
          <w:ilvl w:val="0"/>
          <w:numId w:val="14"/>
        </w:numPr>
      </w:pPr>
      <w:r w:rsidRPr="007B45FA">
        <w:t>Hyphenate compound adjectives that precede the noun they modify, except when the first word of the compound is an adverb ending in -</w:t>
      </w:r>
      <w:proofErr w:type="spellStart"/>
      <w:r w:rsidRPr="007B45FA">
        <w:t>ly</w:t>
      </w:r>
      <w:proofErr w:type="spellEnd"/>
      <w:r w:rsidRPr="007B45FA">
        <w:t>. For example: role-playing technique, two-way analysis, middle-class families, widely used method</w:t>
      </w:r>
    </w:p>
    <w:p w14:paraId="1C44797E" w14:textId="77777777" w:rsidR="007B45FA" w:rsidRPr="007B45FA" w:rsidRDefault="007B45FA" w:rsidP="007B45FA">
      <w:pPr>
        <w:pStyle w:val="ListParagraph"/>
        <w:numPr>
          <w:ilvl w:val="0"/>
          <w:numId w:val="14"/>
        </w:numPr>
      </w:pPr>
      <w:r w:rsidRPr="007B45FA">
        <w:t>Do not hyphenate a compound adjective if its meaning is established or it cannot be misread. For example: grade point average, health care management</w:t>
      </w:r>
    </w:p>
    <w:p w14:paraId="1C44797F" w14:textId="77777777" w:rsidR="007B45FA" w:rsidRPr="007B45FA" w:rsidRDefault="007B45FA" w:rsidP="007B45FA">
      <w:pPr>
        <w:pStyle w:val="ListParagraph"/>
        <w:numPr>
          <w:ilvl w:val="0"/>
          <w:numId w:val="14"/>
        </w:numPr>
      </w:pPr>
      <w:r w:rsidRPr="007B45FA">
        <w:t>See page 98 of the APA Manual for further rules on hyphenation.</w:t>
      </w:r>
    </w:p>
    <w:p w14:paraId="1C447980" w14:textId="77777777" w:rsidR="007B45FA" w:rsidRPr="007B45FA" w:rsidRDefault="007B45FA" w:rsidP="007B45FA">
      <w:pPr>
        <w:pStyle w:val="Heading2"/>
      </w:pPr>
      <w:r w:rsidRPr="007B45FA">
        <w:lastRenderedPageBreak/>
        <w:t>Initial Capitalization</w:t>
      </w:r>
    </w:p>
    <w:p w14:paraId="1C447981" w14:textId="77777777" w:rsidR="007B45FA" w:rsidRPr="007B45FA" w:rsidRDefault="007B45FA" w:rsidP="007B45FA">
      <w:pPr>
        <w:pStyle w:val="ListParagraph"/>
        <w:numPr>
          <w:ilvl w:val="0"/>
          <w:numId w:val="15"/>
        </w:numPr>
      </w:pPr>
      <w:r w:rsidRPr="007B45FA">
        <w:t xml:space="preserve">Capitalize all words of four or more letters in titles (books, articles, etc.) used in text. This rule does not apply within the References section, except for the titles of periodicals. </w:t>
      </w:r>
    </w:p>
    <w:p w14:paraId="1C447982" w14:textId="77777777" w:rsidR="007B45FA" w:rsidRDefault="007B45FA" w:rsidP="007B45FA">
      <w:pPr>
        <w:pStyle w:val="ListParagraph"/>
        <w:numPr>
          <w:ilvl w:val="0"/>
          <w:numId w:val="15"/>
        </w:numPr>
      </w:pPr>
      <w:r w:rsidRPr="007B45FA">
        <w:t>Capitalize proper nouns and names.</w:t>
      </w:r>
    </w:p>
    <w:p w14:paraId="1C447983" w14:textId="77777777" w:rsidR="007B45FA" w:rsidRPr="007B45FA" w:rsidRDefault="007B45FA" w:rsidP="007B45FA">
      <w:pPr>
        <w:pStyle w:val="Heading1"/>
      </w:pPr>
      <w:r w:rsidRPr="007B45FA">
        <w:t>In-Text Citations</w:t>
      </w:r>
    </w:p>
    <w:p w14:paraId="1C447984" w14:textId="77777777" w:rsidR="007B45FA" w:rsidRPr="007B45FA" w:rsidRDefault="007B45FA" w:rsidP="001D534D">
      <w:r w:rsidRPr="007B45FA">
        <w:t xml:space="preserve">In-text citations are used in the body of a paper to show which sources a student used for </w:t>
      </w:r>
      <w:proofErr w:type="gramStart"/>
      <w:r w:rsidRPr="007B45FA">
        <w:t>particular material</w:t>
      </w:r>
      <w:proofErr w:type="gramEnd"/>
      <w:r w:rsidRPr="007B45FA">
        <w:t xml:space="preserve">. </w:t>
      </w:r>
    </w:p>
    <w:p w14:paraId="1C447985" w14:textId="77777777" w:rsidR="007B45FA" w:rsidRPr="007B45FA" w:rsidRDefault="007B45FA" w:rsidP="001D534D">
      <w:r w:rsidRPr="007B45FA">
        <w:t>When you use material from a source, you need to document that source by using a citation and reference note. All quotations, paraphrases, and summaries must be referenced. Using material from a source without citing that source is considered plagiarism; please reference GCU</w:t>
      </w:r>
      <w:r w:rsidR="0009209D">
        <w:t>'</w:t>
      </w:r>
      <w:r w:rsidRPr="007B45FA">
        <w:t>s policy on Plagiarism in the University Policy Handbook.</w:t>
      </w:r>
    </w:p>
    <w:p w14:paraId="1C447986" w14:textId="77777777" w:rsidR="007B45FA" w:rsidRPr="007B45FA" w:rsidRDefault="007B45FA" w:rsidP="007B45FA">
      <w:pPr>
        <w:pStyle w:val="Heading2"/>
      </w:pPr>
      <w:r w:rsidRPr="007B45FA">
        <w:t>Citation Rules</w:t>
      </w:r>
    </w:p>
    <w:p w14:paraId="1C447987" w14:textId="77777777" w:rsidR="007B45FA" w:rsidRPr="007B45FA" w:rsidRDefault="007B45FA" w:rsidP="007B45FA">
      <w:pPr>
        <w:pStyle w:val="ListParagraph"/>
        <w:numPr>
          <w:ilvl w:val="0"/>
          <w:numId w:val="16"/>
        </w:numPr>
      </w:pPr>
      <w:r w:rsidRPr="007B45FA">
        <w:t xml:space="preserve">In-text citations should note the author information, plus the publication year. </w:t>
      </w:r>
    </w:p>
    <w:p w14:paraId="1C447988" w14:textId="77777777" w:rsidR="007B45FA" w:rsidRDefault="007B45FA" w:rsidP="007B45FA">
      <w:pPr>
        <w:pStyle w:val="ListParagraph"/>
        <w:numPr>
          <w:ilvl w:val="0"/>
          <w:numId w:val="16"/>
        </w:numPr>
      </w:pPr>
      <w:r w:rsidRPr="007B45FA">
        <w:t>For a work by one author, cite last name followed by year on every reference. This citation can be placed at the end of the sentence, or it can be incorporated into the grammatical structure of the sentence.</w:t>
      </w:r>
    </w:p>
    <w:p w14:paraId="1C447989" w14:textId="77777777" w:rsidR="0009209D" w:rsidRPr="007B45FA" w:rsidRDefault="0009209D" w:rsidP="001D534D">
      <w:pPr>
        <w:ind w:left="360"/>
      </w:pPr>
      <w:r w:rsidRPr="0009209D">
        <w:rPr>
          <w:b/>
        </w:rPr>
        <w:t>Examples</w:t>
      </w:r>
      <w:r>
        <w:t>:</w:t>
      </w:r>
    </w:p>
    <w:p w14:paraId="1C44798A" w14:textId="77777777" w:rsidR="007B45FA" w:rsidRPr="007B45FA" w:rsidRDefault="007B45FA" w:rsidP="001D534D">
      <w:pPr>
        <w:ind w:left="720"/>
      </w:pPr>
      <w:r w:rsidRPr="007B45FA">
        <w:t>Researchers have concluded that food and comfortable setting were more important than games available to most students (Liu, 1999).</w:t>
      </w:r>
    </w:p>
    <w:p w14:paraId="1C44798B" w14:textId="77777777" w:rsidR="007B45FA" w:rsidRPr="007B45FA" w:rsidRDefault="007B45FA" w:rsidP="001D534D">
      <w:pPr>
        <w:ind w:left="720"/>
      </w:pPr>
      <w:r w:rsidRPr="007B45FA">
        <w:t>According to Liu (1999), researchers have concluded that food and comfortable setting were more important than games available to most students.</w:t>
      </w:r>
    </w:p>
    <w:p w14:paraId="1C44798C" w14:textId="77777777" w:rsidR="0009209D" w:rsidRDefault="007B45FA" w:rsidP="007B45FA">
      <w:pPr>
        <w:pStyle w:val="ListParagraph"/>
        <w:numPr>
          <w:ilvl w:val="0"/>
          <w:numId w:val="16"/>
        </w:numPr>
      </w:pPr>
      <w:r w:rsidRPr="007B45FA">
        <w:t>For a work by two authors, cite both last names followed by year on every reference.</w:t>
      </w:r>
    </w:p>
    <w:p w14:paraId="1C44798D" w14:textId="77777777" w:rsidR="0009209D" w:rsidRPr="007B45FA" w:rsidRDefault="0009209D" w:rsidP="001D534D">
      <w:pPr>
        <w:ind w:left="360"/>
      </w:pPr>
      <w:r w:rsidRPr="0009209D">
        <w:rPr>
          <w:b/>
        </w:rPr>
        <w:t>Examples</w:t>
      </w:r>
      <w:r>
        <w:t>:</w:t>
      </w:r>
    </w:p>
    <w:p w14:paraId="1C44798E" w14:textId="77777777" w:rsidR="007B45FA" w:rsidRPr="007B45FA" w:rsidRDefault="007B45FA" w:rsidP="001D534D">
      <w:pPr>
        <w:ind w:left="720"/>
      </w:pPr>
      <w:r w:rsidRPr="007B45FA">
        <w:t xml:space="preserve">(Walker &amp; Allen, 2004) </w:t>
      </w:r>
    </w:p>
    <w:p w14:paraId="1C44798F" w14:textId="77777777" w:rsidR="007B45FA" w:rsidRPr="007B45FA" w:rsidRDefault="007B45FA" w:rsidP="001D534D">
      <w:pPr>
        <w:ind w:left="720"/>
      </w:pPr>
      <w:r w:rsidRPr="007B45FA">
        <w:t>According to Walker and Allen (</w:t>
      </w:r>
      <w:proofErr w:type="gramStart"/>
      <w:r w:rsidRPr="007B45FA">
        <w:t>2004)...</w:t>
      </w:r>
      <w:proofErr w:type="gramEnd"/>
    </w:p>
    <w:p w14:paraId="1C447990" w14:textId="77777777" w:rsidR="007B45FA" w:rsidRDefault="007B45FA" w:rsidP="007B45FA">
      <w:pPr>
        <w:pStyle w:val="ListParagraph"/>
        <w:numPr>
          <w:ilvl w:val="0"/>
          <w:numId w:val="16"/>
        </w:numPr>
      </w:pPr>
      <w:r w:rsidRPr="007B45FA">
        <w:t>For a work by three to five authors, cite all last names followed by year on first reference, and the first author</w:t>
      </w:r>
      <w:r w:rsidR="0009209D">
        <w:t>'</w:t>
      </w:r>
      <w:r w:rsidRPr="007B45FA">
        <w:t>s last name followed by et al. and year upon subsequent references.</w:t>
      </w:r>
    </w:p>
    <w:p w14:paraId="1C447991" w14:textId="77777777" w:rsidR="0009209D" w:rsidRPr="007B45FA" w:rsidRDefault="0009209D" w:rsidP="001D534D">
      <w:pPr>
        <w:ind w:left="360"/>
      </w:pPr>
      <w:r w:rsidRPr="0009209D">
        <w:rPr>
          <w:b/>
        </w:rPr>
        <w:t>Examples</w:t>
      </w:r>
      <w:r>
        <w:t>:</w:t>
      </w:r>
    </w:p>
    <w:p w14:paraId="1C447992" w14:textId="77777777" w:rsidR="007B45FA" w:rsidRPr="007B45FA" w:rsidRDefault="007B45FA" w:rsidP="001D534D">
      <w:pPr>
        <w:ind w:left="720"/>
      </w:pPr>
      <w:r w:rsidRPr="007B45FA">
        <w:t xml:space="preserve">(Bradley, Ramirez, Soo, &amp; Walsh, 2006) </w:t>
      </w:r>
    </w:p>
    <w:p w14:paraId="1C447993" w14:textId="77777777" w:rsidR="007B45FA" w:rsidRPr="007B45FA" w:rsidRDefault="007B45FA" w:rsidP="001D534D">
      <w:pPr>
        <w:ind w:left="720"/>
      </w:pPr>
      <w:r w:rsidRPr="007B45FA">
        <w:t>(Bradley et al., 2006)</w:t>
      </w:r>
    </w:p>
    <w:p w14:paraId="1C447994" w14:textId="77777777" w:rsidR="007B45FA" w:rsidRDefault="007B45FA" w:rsidP="007B45FA">
      <w:pPr>
        <w:pStyle w:val="ListParagraph"/>
        <w:numPr>
          <w:ilvl w:val="0"/>
          <w:numId w:val="16"/>
        </w:numPr>
      </w:pPr>
      <w:r w:rsidRPr="007B45FA">
        <w:lastRenderedPageBreak/>
        <w:t>For a work by six or more authors, cite last name of the first author followed by et al. and the year on all references.</w:t>
      </w:r>
    </w:p>
    <w:p w14:paraId="1C447995" w14:textId="77777777" w:rsidR="0009209D" w:rsidRPr="007B45FA" w:rsidRDefault="0009209D" w:rsidP="001D534D">
      <w:pPr>
        <w:ind w:left="360"/>
      </w:pPr>
      <w:r w:rsidRPr="0009209D">
        <w:rPr>
          <w:b/>
        </w:rPr>
        <w:t>Examples</w:t>
      </w:r>
      <w:r>
        <w:t>:</w:t>
      </w:r>
    </w:p>
    <w:p w14:paraId="1C447996" w14:textId="77777777" w:rsidR="007B45FA" w:rsidRPr="007B45FA" w:rsidRDefault="007B45FA" w:rsidP="001D534D">
      <w:pPr>
        <w:ind w:left="720"/>
      </w:pPr>
      <w:r w:rsidRPr="007B45FA">
        <w:t xml:space="preserve">(Wasserstein et al., 2005) </w:t>
      </w:r>
    </w:p>
    <w:p w14:paraId="1C447997" w14:textId="77777777" w:rsidR="007B45FA" w:rsidRPr="007B45FA" w:rsidRDefault="007B45FA" w:rsidP="001D534D">
      <w:pPr>
        <w:ind w:left="720"/>
      </w:pPr>
      <w:r w:rsidRPr="007B45FA">
        <w:t>According to Wasserstein et al. (</w:t>
      </w:r>
      <w:proofErr w:type="gramStart"/>
      <w:r w:rsidRPr="007B45FA">
        <w:t>2005)…</w:t>
      </w:r>
      <w:proofErr w:type="gramEnd"/>
    </w:p>
    <w:p w14:paraId="1C447998" w14:textId="77777777" w:rsidR="007B45FA" w:rsidRDefault="007B45FA" w:rsidP="007B45FA">
      <w:pPr>
        <w:pStyle w:val="ListParagraph"/>
        <w:numPr>
          <w:ilvl w:val="0"/>
          <w:numId w:val="16"/>
        </w:numPr>
      </w:pPr>
      <w:r w:rsidRPr="007B45FA">
        <w:t>If no author exists for the source, use the first few words of the title.</w:t>
      </w:r>
    </w:p>
    <w:p w14:paraId="462CE3E6" w14:textId="77777777" w:rsidR="00EF4144" w:rsidRPr="007B45FA" w:rsidRDefault="00EF4144" w:rsidP="00EF4144">
      <w:pPr>
        <w:ind w:left="360"/>
      </w:pPr>
      <w:r w:rsidRPr="0009209D">
        <w:rPr>
          <w:b/>
        </w:rPr>
        <w:t>Example</w:t>
      </w:r>
      <w:r>
        <w:t>:</w:t>
      </w:r>
    </w:p>
    <w:p w14:paraId="777E4301" w14:textId="41923C89" w:rsidR="00EF4144" w:rsidRPr="007B45FA" w:rsidRDefault="00EF4144" w:rsidP="00EF4144">
      <w:pPr>
        <w:ind w:left="720"/>
      </w:pPr>
      <w:r w:rsidRPr="007B45FA">
        <w:t>Students were more concerned about having a place to socialize with other students than about all-out competition (</w:t>
      </w:r>
      <w:r>
        <w:t>"</w:t>
      </w:r>
      <w:r w:rsidRPr="007B45FA">
        <w:t>Philosophy and the Science,</w:t>
      </w:r>
      <w:r>
        <w:t>"</w:t>
      </w:r>
      <w:r w:rsidRPr="007B45FA">
        <w:t xml:space="preserve"> 2001).</w:t>
      </w:r>
    </w:p>
    <w:p w14:paraId="2576401C" w14:textId="0E029AD9" w:rsidR="00EF4144" w:rsidRPr="00EF4144" w:rsidRDefault="00EF4144" w:rsidP="00EF4144">
      <w:pPr>
        <w:pStyle w:val="ListParagraph"/>
        <w:numPr>
          <w:ilvl w:val="0"/>
          <w:numId w:val="23"/>
        </w:numPr>
      </w:pPr>
      <w:r w:rsidRPr="00EF4144">
        <w:t>When referencing the Bible, cite the book, chapter number, and verse number(s) (starting and ending)</w:t>
      </w:r>
      <w:r w:rsidR="00CA250B">
        <w:t>.</w:t>
      </w:r>
      <w:r w:rsidRPr="00EF4144">
        <w:t xml:space="preserve"> </w:t>
      </w:r>
      <w:r w:rsidR="00CA250B">
        <w:t>T</w:t>
      </w:r>
      <w:r w:rsidRPr="00EF4144">
        <w:t xml:space="preserve">he </w:t>
      </w:r>
      <w:r w:rsidRPr="00EF4144">
        <w:rPr>
          <w:i/>
        </w:rPr>
        <w:t>first</w:t>
      </w:r>
      <w:r w:rsidRPr="00EF4144">
        <w:t xml:space="preserve"> time the Bible is cited in the </w:t>
      </w:r>
      <w:r w:rsidR="00CA250B">
        <w:t>paper,</w:t>
      </w:r>
      <w:r w:rsidRPr="00EF4144">
        <w:t xml:space="preserve"> also include the version used. This system of citation for the Bible is </w:t>
      </w:r>
      <w:proofErr w:type="gramStart"/>
      <w:r w:rsidRPr="00EF4144">
        <w:t>sufficient</w:t>
      </w:r>
      <w:proofErr w:type="gramEnd"/>
      <w:r w:rsidRPr="00EF4144">
        <w:t xml:space="preserve"> and requires no reference note for the Bible on the References page. </w:t>
      </w:r>
    </w:p>
    <w:p w14:paraId="44862D84" w14:textId="77777777" w:rsidR="00EF4144" w:rsidRPr="00EF4144" w:rsidRDefault="00EF4144" w:rsidP="00EF4144">
      <w:pPr>
        <w:keepNext/>
        <w:ind w:left="720" w:hanging="360"/>
        <w:rPr>
          <w:b/>
        </w:rPr>
      </w:pPr>
      <w:r w:rsidRPr="00EF4144">
        <w:rPr>
          <w:b/>
        </w:rPr>
        <w:t>Examples:</w:t>
      </w:r>
    </w:p>
    <w:p w14:paraId="6A8CF565" w14:textId="77777777" w:rsidR="00EF4144" w:rsidRPr="00EF4144" w:rsidRDefault="00EF4144" w:rsidP="00EF4144">
      <w:pPr>
        <w:keepNext/>
        <w:numPr>
          <w:ilvl w:val="0"/>
          <w:numId w:val="22"/>
        </w:numPr>
        <w:spacing w:after="120"/>
        <w:contextualSpacing/>
      </w:pPr>
      <w:r w:rsidRPr="00EF4144">
        <w:rPr>
          <w:b/>
        </w:rPr>
        <w:t>Citing the Bible, first reference</w:t>
      </w:r>
      <w:r w:rsidRPr="00EF4144">
        <w:t>:  Use book, chapter, verse, and version (Luke 2:16-20 King James Version).</w:t>
      </w:r>
    </w:p>
    <w:p w14:paraId="0738026D" w14:textId="3FF170D4" w:rsidR="00EF4144" w:rsidRDefault="00EF4144" w:rsidP="00EF4144">
      <w:pPr>
        <w:keepNext/>
        <w:numPr>
          <w:ilvl w:val="0"/>
          <w:numId w:val="22"/>
        </w:numPr>
      </w:pPr>
      <w:r w:rsidRPr="00EF4144">
        <w:rPr>
          <w:b/>
        </w:rPr>
        <w:t>Citing the Bible, subsequent references</w:t>
      </w:r>
      <w:r w:rsidRPr="00EF4144">
        <w:t>: Use only book, chapter, and verse (Luke 2:16-20).</w:t>
      </w:r>
    </w:p>
    <w:p w14:paraId="1C44799B" w14:textId="77777777" w:rsidR="0009209D" w:rsidRDefault="007B45FA" w:rsidP="00EF4144">
      <w:pPr>
        <w:pStyle w:val="ListParagraph"/>
        <w:numPr>
          <w:ilvl w:val="0"/>
          <w:numId w:val="24"/>
        </w:numPr>
      </w:pPr>
      <w:r w:rsidRPr="007B45FA">
        <w:t>If the material is a direct quote, the page or paragraph number of the source should immediately follow.</w:t>
      </w:r>
    </w:p>
    <w:p w14:paraId="1C44799C" w14:textId="77777777" w:rsidR="0009209D" w:rsidRPr="007B45FA" w:rsidRDefault="0009209D" w:rsidP="001D534D">
      <w:pPr>
        <w:ind w:left="360"/>
      </w:pPr>
      <w:r w:rsidRPr="0009209D">
        <w:rPr>
          <w:b/>
        </w:rPr>
        <w:t>Examples</w:t>
      </w:r>
      <w:r>
        <w:t>:</w:t>
      </w:r>
    </w:p>
    <w:p w14:paraId="1C44799D" w14:textId="77777777" w:rsidR="007B45FA" w:rsidRPr="007B45FA" w:rsidRDefault="0009209D" w:rsidP="001D534D">
      <w:pPr>
        <w:ind w:left="720"/>
      </w:pPr>
      <w:r>
        <w:t>"</w:t>
      </w:r>
      <w:r w:rsidR="007B45FA" w:rsidRPr="007B45FA">
        <w:t>Ethics examines moral values and the standards of ethical behavior</w:t>
      </w:r>
      <w:r>
        <w:t>"</w:t>
      </w:r>
      <w:r>
        <w:br/>
      </w:r>
      <w:r w:rsidR="007B45FA" w:rsidRPr="007B45FA">
        <w:t>(Ornstein et al., 2008, p. 162).</w:t>
      </w:r>
    </w:p>
    <w:p w14:paraId="1C44799E" w14:textId="77777777" w:rsidR="007B45FA" w:rsidRPr="007B45FA" w:rsidRDefault="007B45FA" w:rsidP="001D534D">
      <w:pPr>
        <w:ind w:left="720"/>
      </w:pPr>
      <w:proofErr w:type="spellStart"/>
      <w:r w:rsidRPr="007B45FA">
        <w:t>Basu</w:t>
      </w:r>
      <w:proofErr w:type="spellEnd"/>
      <w:r w:rsidRPr="007B45FA">
        <w:t xml:space="preserve"> and Jones (2007) went so far as to suggest the need for a new </w:t>
      </w:r>
      <w:r w:rsidR="0009209D">
        <w:t>"</w:t>
      </w:r>
      <w:r w:rsidRPr="007B45FA">
        <w:t>intellectual framework in which to consider the nature and form of regulation in cyberspace</w:t>
      </w:r>
      <w:r w:rsidR="0009209D">
        <w:t>"</w:t>
      </w:r>
      <w:r w:rsidR="0009209D">
        <w:br/>
      </w:r>
      <w:r w:rsidRPr="007B45FA">
        <w:t>(para. 4).</w:t>
      </w:r>
    </w:p>
    <w:p w14:paraId="1C44799F" w14:textId="77777777" w:rsidR="007B45FA" w:rsidRPr="007B45FA" w:rsidRDefault="007B45FA" w:rsidP="00EF4144">
      <w:pPr>
        <w:pStyle w:val="ListParagraph"/>
        <w:numPr>
          <w:ilvl w:val="0"/>
          <w:numId w:val="24"/>
        </w:numPr>
      </w:pPr>
      <w:r w:rsidRPr="007B45FA">
        <w:t xml:space="preserve">Quotations with 40 or more words should be in block format. </w:t>
      </w:r>
    </w:p>
    <w:p w14:paraId="1C4479A0" w14:textId="77777777" w:rsidR="007B45FA" w:rsidRPr="007B45FA" w:rsidRDefault="007B45FA" w:rsidP="00EF4144">
      <w:pPr>
        <w:pStyle w:val="ListParagraph"/>
        <w:numPr>
          <w:ilvl w:val="1"/>
          <w:numId w:val="24"/>
        </w:numPr>
      </w:pPr>
      <w:r w:rsidRPr="007B45FA">
        <w:t>Omit the encompassing quotation marks.</w:t>
      </w:r>
    </w:p>
    <w:p w14:paraId="1C4479A1" w14:textId="77777777" w:rsidR="007B45FA" w:rsidRPr="007B45FA" w:rsidRDefault="007B45FA" w:rsidP="00EF4144">
      <w:pPr>
        <w:pStyle w:val="ListParagraph"/>
        <w:numPr>
          <w:ilvl w:val="1"/>
          <w:numId w:val="24"/>
        </w:numPr>
      </w:pPr>
      <w:r w:rsidRPr="007B45FA">
        <w:t>Start a block quote on a new line.</w:t>
      </w:r>
    </w:p>
    <w:p w14:paraId="1C4479A2" w14:textId="77777777" w:rsidR="007B45FA" w:rsidRPr="007B45FA" w:rsidRDefault="007B45FA" w:rsidP="00EF4144">
      <w:pPr>
        <w:pStyle w:val="ListParagraph"/>
        <w:numPr>
          <w:ilvl w:val="1"/>
          <w:numId w:val="24"/>
        </w:numPr>
      </w:pPr>
      <w:r w:rsidRPr="007B45FA">
        <w:t>Indent the entire block 0.5 inches from the left margin (in the same position as a new paragraph)</w:t>
      </w:r>
    </w:p>
    <w:p w14:paraId="1C4479A3" w14:textId="77777777" w:rsidR="007B45FA" w:rsidRPr="007B45FA" w:rsidRDefault="007B45FA" w:rsidP="00EF4144">
      <w:pPr>
        <w:pStyle w:val="ListParagraph"/>
        <w:numPr>
          <w:ilvl w:val="1"/>
          <w:numId w:val="24"/>
        </w:numPr>
      </w:pPr>
      <w:r w:rsidRPr="007B45FA">
        <w:lastRenderedPageBreak/>
        <w:t>Additional paragraphs within a block quote should have the first line indented an additional 0.5 inches.</w:t>
      </w:r>
    </w:p>
    <w:p w14:paraId="1C4479A4" w14:textId="77777777" w:rsidR="007B45FA" w:rsidRPr="007B45FA" w:rsidRDefault="007B45FA" w:rsidP="00EF4144">
      <w:pPr>
        <w:pStyle w:val="ListParagraph"/>
        <w:numPr>
          <w:ilvl w:val="1"/>
          <w:numId w:val="24"/>
        </w:numPr>
      </w:pPr>
      <w:r w:rsidRPr="007B45FA">
        <w:t xml:space="preserve">The in-text citation for a block quote is placed outside the final punctuation for the quote. </w:t>
      </w:r>
    </w:p>
    <w:p w14:paraId="1C4479A5" w14:textId="77777777" w:rsidR="007B45FA" w:rsidRPr="007B45FA" w:rsidRDefault="007B45FA" w:rsidP="00EF4144">
      <w:pPr>
        <w:pStyle w:val="ListParagraph"/>
        <w:numPr>
          <w:ilvl w:val="1"/>
          <w:numId w:val="24"/>
        </w:numPr>
      </w:pPr>
      <w:r w:rsidRPr="007B45FA">
        <w:t>Double space.</w:t>
      </w:r>
    </w:p>
    <w:p w14:paraId="1C4479A6" w14:textId="77777777" w:rsidR="0009209D" w:rsidRDefault="0009209D" w:rsidP="001D534D">
      <w:pPr>
        <w:rPr>
          <w:rFonts w:eastAsiaTheme="majorEastAsia" w:cstheme="majorBidi"/>
          <w:b/>
          <w:bCs/>
          <w:sz w:val="26"/>
          <w:szCs w:val="26"/>
        </w:rPr>
      </w:pPr>
      <w:r>
        <w:br w:type="page"/>
      </w:r>
    </w:p>
    <w:p w14:paraId="1C4479A7" w14:textId="77777777" w:rsidR="0009209D" w:rsidRDefault="007C3E4A" w:rsidP="00CE2F43">
      <w:pPr>
        <w:pStyle w:val="Heading2"/>
      </w:pPr>
      <w:r>
        <w:lastRenderedPageBreak/>
        <w:t xml:space="preserve">Sample Paragraph </w:t>
      </w:r>
      <w:proofErr w:type="gramStart"/>
      <w:r>
        <w:t>With</w:t>
      </w:r>
      <w:proofErr w:type="gramEnd"/>
      <w:r>
        <w:t xml:space="preserve"> In-Text Citations</w:t>
      </w:r>
    </w:p>
    <w:p w14:paraId="1C4479A8" w14:textId="77777777" w:rsidR="00CE2F43" w:rsidRPr="00CE2F43" w:rsidRDefault="00CE2F43" w:rsidP="001D534D"/>
    <w:p w14:paraId="1C4479A9" w14:textId="77777777" w:rsidR="007C3E4A" w:rsidRDefault="007C3E4A" w:rsidP="001D534D">
      <w:pPr>
        <w:spacing w:line="480" w:lineRule="auto"/>
        <w:ind w:firstLine="720"/>
      </w:pPr>
      <w:r>
        <w:t>Liu and Berry (1999) conducted a survey of college campuses to determine the best design for a student lounge. They concluded that food and comfortable seating were more important than games available to most students. Students were more concerned about having a place to socialize with other students than about all-out competition. In fact, they continue,</w:t>
      </w:r>
    </w:p>
    <w:p w14:paraId="1C4479AA" w14:textId="77777777" w:rsidR="007C3E4A" w:rsidRDefault="007C3E4A" w:rsidP="001D534D">
      <w:pPr>
        <w:spacing w:line="480" w:lineRule="auto"/>
        <w:ind w:left="720"/>
      </w:pPr>
      <w:r>
        <w:t xml:space="preserve">arcade games could be a turn-off for some students because they did not want to compete with the noise to talk. These same students said that they would </w:t>
      </w:r>
      <w:proofErr w:type="gramStart"/>
      <w:r>
        <w:t>prefer to have</w:t>
      </w:r>
      <w:proofErr w:type="gramEnd"/>
      <w:r>
        <w:t xml:space="preserve"> a place where they could study and casually socialize at the same time, so seating, lighting, and noise level were all crucial. (Liu &amp; Berry, 1999, p. 14)</w:t>
      </w:r>
    </w:p>
    <w:p w14:paraId="1C4479AB" w14:textId="77777777" w:rsidR="007B45FA" w:rsidRDefault="007C3E4A" w:rsidP="001D534D">
      <w:pPr>
        <w:spacing w:line="480" w:lineRule="auto"/>
      </w:pPr>
      <w:r>
        <w:t xml:space="preserve">This study and others (Wendell, 1978; Hartford, </w:t>
      </w:r>
      <w:proofErr w:type="spellStart"/>
      <w:r>
        <w:t>Herriford</w:t>
      </w:r>
      <w:proofErr w:type="spellEnd"/>
      <w:r>
        <w:t xml:space="preserve">, &amp; Hampshire, 2001; Johnson et al., 2004) confirm that while having activities is important, students are </w:t>
      </w:r>
      <w:bookmarkStart w:id="3" w:name="_GoBack"/>
      <w:bookmarkEnd w:id="3"/>
      <w:r>
        <w:t>more drawn to comfortable multi-purpose environments.</w:t>
      </w:r>
    </w:p>
    <w:p w14:paraId="1C4479AC" w14:textId="77777777" w:rsidR="007C3E4A" w:rsidRPr="007C3E4A" w:rsidRDefault="007C3E4A" w:rsidP="007C3E4A">
      <w:pPr>
        <w:pStyle w:val="Heading2"/>
      </w:pPr>
      <w:r w:rsidRPr="007C3E4A">
        <w:t>In-Text Citation Examples</w:t>
      </w:r>
    </w:p>
    <w:p w14:paraId="1C4479AD" w14:textId="77777777" w:rsidR="007C3E4A" w:rsidRPr="007C3E4A" w:rsidRDefault="00505EF9" w:rsidP="00505EF9">
      <w:pPr>
        <w:pStyle w:val="Heading3"/>
      </w:pPr>
      <w:r>
        <w:t>B</w:t>
      </w:r>
      <w:r w:rsidR="007C3E4A" w:rsidRPr="007C3E4A">
        <w:t>ook</w:t>
      </w:r>
      <w:r>
        <w:t xml:space="preserve"> R</w:t>
      </w:r>
      <w:r w:rsidR="007C3E4A" w:rsidRPr="007C3E4A">
        <w:t>eference:</w:t>
      </w:r>
    </w:p>
    <w:p w14:paraId="1C4479AE" w14:textId="77777777" w:rsidR="007C3E4A" w:rsidRPr="007C3E4A" w:rsidRDefault="007C3E4A" w:rsidP="001D534D">
      <w:pPr>
        <w:ind w:left="360"/>
      </w:pPr>
      <w:r w:rsidRPr="007C3E4A">
        <w:t xml:space="preserve">Ellis, D. (2006). </w:t>
      </w:r>
      <w:r w:rsidRPr="007C3E4A">
        <w:rPr>
          <w:i/>
        </w:rPr>
        <w:t>Becoming a master student</w:t>
      </w:r>
      <w:r w:rsidRPr="007C3E4A">
        <w:t>. Boston, MA: Houghton Mifflin Company.</w:t>
      </w:r>
    </w:p>
    <w:p w14:paraId="1C4479AF" w14:textId="77777777" w:rsidR="007C3E4A" w:rsidRPr="007C3E4A" w:rsidRDefault="00505EF9" w:rsidP="00505EF9">
      <w:pPr>
        <w:pStyle w:val="Heading3"/>
      </w:pPr>
      <w:r>
        <w:t>With</w:t>
      </w:r>
      <w:r w:rsidR="007C3E4A" w:rsidRPr="007C3E4A">
        <w:t xml:space="preserve"> a direct quote:</w:t>
      </w:r>
    </w:p>
    <w:p w14:paraId="1C4479B0" w14:textId="77777777" w:rsidR="007C3E4A" w:rsidRPr="007C3E4A" w:rsidRDefault="007C3E4A" w:rsidP="001D534D">
      <w:pPr>
        <w:ind w:left="360"/>
      </w:pPr>
      <w:r w:rsidRPr="007C3E4A">
        <w:t xml:space="preserve">Ellis (2006) notes that </w:t>
      </w:r>
      <w:r w:rsidR="0009209D">
        <w:t>"</w:t>
      </w:r>
      <w:r w:rsidRPr="007C3E4A">
        <w:t>creative thinking is more appropriate in the early stages of planning and problem solving</w:t>
      </w:r>
      <w:r w:rsidR="0009209D">
        <w:t>"</w:t>
      </w:r>
      <w:r w:rsidRPr="007C3E4A">
        <w:t xml:space="preserve"> (p. 223). </w:t>
      </w:r>
    </w:p>
    <w:p w14:paraId="1C4479B1" w14:textId="77777777" w:rsidR="007C3E4A" w:rsidRPr="007C3E4A" w:rsidRDefault="00505EF9" w:rsidP="00505EF9">
      <w:pPr>
        <w:pStyle w:val="Heading3"/>
      </w:pPr>
      <w:r>
        <w:t>W</w:t>
      </w:r>
      <w:r w:rsidR="007C3E4A" w:rsidRPr="007C3E4A">
        <w:t>ithout a direct quote:</w:t>
      </w:r>
    </w:p>
    <w:p w14:paraId="1C4479B2" w14:textId="77777777" w:rsidR="007C3E4A" w:rsidRPr="007C3E4A" w:rsidRDefault="007C3E4A" w:rsidP="001D534D">
      <w:pPr>
        <w:ind w:left="360"/>
      </w:pPr>
      <w:r w:rsidRPr="007C3E4A">
        <w:t>It may be more appropriate to think creatively during earlier planning and problem-solving stages (Ellis, 2006).</w:t>
      </w:r>
    </w:p>
    <w:p w14:paraId="1C4479B3" w14:textId="77777777" w:rsidR="0009209D" w:rsidRDefault="0009209D" w:rsidP="001D534D">
      <w:pPr>
        <w:rPr>
          <w:rFonts w:eastAsiaTheme="majorEastAsia" w:cstheme="majorBidi"/>
          <w:b/>
          <w:bCs/>
          <w:sz w:val="28"/>
          <w:szCs w:val="28"/>
        </w:rPr>
      </w:pPr>
      <w:r>
        <w:br w:type="page"/>
      </w:r>
    </w:p>
    <w:p w14:paraId="1C4479B4" w14:textId="77777777" w:rsidR="008F304A" w:rsidRPr="008F304A" w:rsidRDefault="008F304A" w:rsidP="008F304A">
      <w:pPr>
        <w:pStyle w:val="Heading1"/>
      </w:pPr>
      <w:r w:rsidRPr="008F304A">
        <w:lastRenderedPageBreak/>
        <w:t>APA References</w:t>
      </w:r>
    </w:p>
    <w:p w14:paraId="1C4479B5" w14:textId="77777777" w:rsidR="008F304A" w:rsidRPr="008F304A" w:rsidRDefault="008F304A" w:rsidP="001D534D">
      <w:r w:rsidRPr="008F304A">
        <w:t>The reference list should appear at the end of a paper. It provides the information necessary for a reader to locate and retrieve any source you cite in the body of the paper. Each source you cite in the paper must appear in your reference list; likewise, each entry in the reference list must be cited in your text.</w:t>
      </w:r>
    </w:p>
    <w:p w14:paraId="1C4479B6" w14:textId="77777777" w:rsidR="008F304A" w:rsidRPr="008F304A" w:rsidRDefault="008F304A" w:rsidP="001D534D">
      <w:r w:rsidRPr="008F304A">
        <w:t xml:space="preserve">Your references should begin on a new page separate from the text of the essay; label this page References (with no quotation marks, underlining, etc.), centered at the top of the page. The References page should be double-spaced just like the rest of your essay. </w:t>
      </w:r>
    </w:p>
    <w:p w14:paraId="1C4479B7" w14:textId="77777777" w:rsidR="008F304A" w:rsidRPr="008F304A" w:rsidRDefault="008F304A" w:rsidP="008F304A">
      <w:pPr>
        <w:pStyle w:val="ListParagraph"/>
        <w:numPr>
          <w:ilvl w:val="0"/>
          <w:numId w:val="18"/>
        </w:numPr>
      </w:pPr>
      <w:r w:rsidRPr="008F304A">
        <w:t xml:space="preserve">All lines after the first line of each entry in your reference list should be indented one-half inch from the left margin. This is called hanging indentation. </w:t>
      </w:r>
    </w:p>
    <w:p w14:paraId="1C4479B8" w14:textId="77777777" w:rsidR="008F304A" w:rsidRPr="008F304A" w:rsidRDefault="008F304A" w:rsidP="008F304A">
      <w:pPr>
        <w:pStyle w:val="ListParagraph"/>
        <w:numPr>
          <w:ilvl w:val="0"/>
          <w:numId w:val="18"/>
        </w:numPr>
      </w:pPr>
      <w:r w:rsidRPr="008F304A">
        <w:t>Invert all authors</w:t>
      </w:r>
      <w:r w:rsidR="0009209D">
        <w:t>'</w:t>
      </w:r>
      <w:r w:rsidRPr="008F304A">
        <w:t xml:space="preserve"> names; give surnames and initials for up to and including seven authors (e.g., Author, A. A., Author B. B., Author, C. C.). When authors number eight or more, include the first six authors</w:t>
      </w:r>
      <w:r w:rsidR="0009209D">
        <w:t>'</w:t>
      </w:r>
      <w:r w:rsidRPr="008F304A">
        <w:t xml:space="preserve"> names, then insert three ellipses, and add the last author</w:t>
      </w:r>
      <w:r w:rsidR="0009209D">
        <w:t>'</w:t>
      </w:r>
      <w:r w:rsidRPr="008F304A">
        <w:t xml:space="preserve">s name. </w:t>
      </w:r>
    </w:p>
    <w:p w14:paraId="1C4479B9" w14:textId="77777777" w:rsidR="00BC1F10" w:rsidRPr="00BC1F10" w:rsidRDefault="00BC1F10" w:rsidP="001D534D">
      <w:pPr>
        <w:ind w:left="360"/>
        <w:rPr>
          <w:b/>
        </w:rPr>
      </w:pPr>
      <w:r w:rsidRPr="00BC1F10">
        <w:rPr>
          <w:b/>
        </w:rPr>
        <w:t>Example:</w:t>
      </w:r>
    </w:p>
    <w:p w14:paraId="1C4479BA" w14:textId="77777777" w:rsidR="008F304A" w:rsidRPr="008F304A" w:rsidRDefault="008F304A" w:rsidP="001D534D">
      <w:pPr>
        <w:ind w:left="1080" w:hanging="720"/>
      </w:pPr>
      <w:proofErr w:type="spellStart"/>
      <w:r w:rsidRPr="008F304A">
        <w:t>Gilber</w:t>
      </w:r>
      <w:proofErr w:type="spellEnd"/>
      <w:r w:rsidRPr="008F304A">
        <w:t xml:space="preserve">, D. G., </w:t>
      </w:r>
      <w:proofErr w:type="spellStart"/>
      <w:r w:rsidRPr="008F304A">
        <w:t>McClernon</w:t>
      </w:r>
      <w:proofErr w:type="spellEnd"/>
      <w:r w:rsidRPr="008F304A">
        <w:t xml:space="preserve">, J. F., </w:t>
      </w:r>
      <w:proofErr w:type="spellStart"/>
      <w:r w:rsidRPr="008F304A">
        <w:t>Rabinovich</w:t>
      </w:r>
      <w:proofErr w:type="spellEnd"/>
      <w:r w:rsidRPr="008F304A">
        <w:t xml:space="preserve">, N. E., </w:t>
      </w:r>
      <w:proofErr w:type="spellStart"/>
      <w:r w:rsidRPr="008F304A">
        <w:t>Sugai</w:t>
      </w:r>
      <w:proofErr w:type="spellEnd"/>
      <w:r w:rsidRPr="008F304A">
        <w:t xml:space="preserve">, C., Plath, L. C., </w:t>
      </w:r>
      <w:proofErr w:type="spellStart"/>
      <w:r w:rsidRPr="008F304A">
        <w:t>Asgaard</w:t>
      </w:r>
      <w:proofErr w:type="spellEnd"/>
      <w:r w:rsidRPr="008F304A">
        <w:t>,</w:t>
      </w:r>
      <w:r>
        <w:t xml:space="preserve"> </w:t>
      </w:r>
      <w:r w:rsidRPr="008F304A">
        <w:t xml:space="preserve">G., … </w:t>
      </w:r>
      <w:proofErr w:type="spellStart"/>
      <w:r w:rsidRPr="008F304A">
        <w:t>Botros</w:t>
      </w:r>
      <w:proofErr w:type="spellEnd"/>
      <w:r w:rsidRPr="008F304A">
        <w:t xml:space="preserve">, N. (2004). Effects of quitting smoking on EEG activation and attention. </w:t>
      </w:r>
      <w:r w:rsidRPr="008F304A">
        <w:rPr>
          <w:i/>
        </w:rPr>
        <w:t>Nicotine and Tobacco Research</w:t>
      </w:r>
      <w:r w:rsidRPr="008F304A">
        <w:t xml:space="preserve">, </w:t>
      </w:r>
      <w:r w:rsidRPr="008F304A">
        <w:rPr>
          <w:i/>
        </w:rPr>
        <w:t>6</w:t>
      </w:r>
      <w:r w:rsidRPr="008F304A">
        <w:t>, 249-267. doi:10.1080/14622200410001676305</w:t>
      </w:r>
    </w:p>
    <w:p w14:paraId="1C4479BB" w14:textId="77777777" w:rsidR="00F04F47" w:rsidRDefault="00F04F47" w:rsidP="008F304A">
      <w:pPr>
        <w:pStyle w:val="ListParagraph"/>
        <w:numPr>
          <w:ilvl w:val="0"/>
          <w:numId w:val="18"/>
        </w:numPr>
      </w:pPr>
      <w:r>
        <w:t>In reference notes for journal articles, include both the volume and issue numbers if each issue of the journal is paginated separately (i.e., beings with page 1). If the journal paginates continuously throughout the volume, then use only the volume number in the reference note.</w:t>
      </w:r>
    </w:p>
    <w:p w14:paraId="1C4479BC" w14:textId="77777777" w:rsidR="008F304A" w:rsidRPr="008F304A" w:rsidRDefault="008F304A" w:rsidP="008F304A">
      <w:pPr>
        <w:pStyle w:val="ListParagraph"/>
        <w:numPr>
          <w:ilvl w:val="0"/>
          <w:numId w:val="18"/>
        </w:numPr>
      </w:pPr>
      <w:r w:rsidRPr="008F304A">
        <w:t xml:space="preserve">Reference list entries should be alphabetized by the last name of the first author of each work. </w:t>
      </w:r>
    </w:p>
    <w:p w14:paraId="1C4479BD" w14:textId="77777777" w:rsidR="008F304A" w:rsidRPr="008F304A" w:rsidRDefault="008F304A" w:rsidP="008F304A">
      <w:pPr>
        <w:pStyle w:val="ListParagraph"/>
        <w:numPr>
          <w:ilvl w:val="0"/>
          <w:numId w:val="18"/>
        </w:numPr>
      </w:pPr>
      <w:r w:rsidRPr="008F304A">
        <w:t xml:space="preserve">If you have more than one article by the same author, single-author references or multiple-author references with the exact same authors in the exact same order are listed in order by the year of publication, starting with the earliest. </w:t>
      </w:r>
    </w:p>
    <w:p w14:paraId="1C4479BE" w14:textId="77777777" w:rsidR="008F304A" w:rsidRPr="008F304A" w:rsidRDefault="008F304A" w:rsidP="008F304A">
      <w:pPr>
        <w:pStyle w:val="ListParagraph"/>
        <w:numPr>
          <w:ilvl w:val="0"/>
          <w:numId w:val="18"/>
        </w:numPr>
      </w:pPr>
      <w:r w:rsidRPr="008F304A">
        <w:t xml:space="preserve">When referring to any work that is NOT a journal—such as a book, article, or Web page title—capitalize only the first letter of the first word of a title and subtitle, the first word after a colon or a dash in the title, and proper nouns. Do not capitalize the first letter of the second word in a hyphenated compound word. </w:t>
      </w:r>
    </w:p>
    <w:p w14:paraId="1C4479BF" w14:textId="77777777" w:rsidR="0009209D" w:rsidRDefault="0009209D" w:rsidP="001D534D">
      <w:pPr>
        <w:rPr>
          <w:rFonts w:eastAsiaTheme="majorEastAsia" w:cstheme="majorBidi"/>
          <w:b/>
          <w:bCs/>
          <w:sz w:val="28"/>
          <w:szCs w:val="28"/>
        </w:rPr>
      </w:pPr>
      <w:r>
        <w:br w:type="page"/>
      </w:r>
    </w:p>
    <w:p w14:paraId="1C4479C0" w14:textId="77777777" w:rsidR="004D32A6" w:rsidRDefault="004D32A6" w:rsidP="004D32A6">
      <w:pPr>
        <w:pStyle w:val="Heading1"/>
      </w:pPr>
      <w:r>
        <w:lastRenderedPageBreak/>
        <w:t>Reference Examples: Books, Reference Books, and Book Chapters</w:t>
      </w:r>
    </w:p>
    <w:p w14:paraId="1C4479C1" w14:textId="77777777" w:rsidR="004D32A6" w:rsidRDefault="004D32A6" w:rsidP="001C1559">
      <w:pPr>
        <w:pStyle w:val="Heading2"/>
      </w:pPr>
      <w:r>
        <w:t xml:space="preserve">Entire Book </w:t>
      </w:r>
      <w:r w:rsidR="00755EA0" w:rsidRPr="00034A9D">
        <w:rPr>
          <w:rFonts w:cs="Arial"/>
          <w:szCs w:val="24"/>
        </w:rPr>
        <w:t>—</w:t>
      </w:r>
      <w:r>
        <w:t xml:space="preserve"> Print Version</w:t>
      </w:r>
    </w:p>
    <w:p w14:paraId="1C4479C2" w14:textId="77777777" w:rsidR="00760A03" w:rsidRPr="00760A03" w:rsidRDefault="00760A03" w:rsidP="001D534D">
      <w:pPr>
        <w:ind w:left="720" w:hanging="360"/>
        <w:rPr>
          <w:b/>
        </w:rPr>
      </w:pPr>
      <w:r w:rsidRPr="00760A03">
        <w:rPr>
          <w:b/>
        </w:rPr>
        <w:t>Format:</w:t>
      </w:r>
    </w:p>
    <w:p w14:paraId="1C4479C3" w14:textId="77777777" w:rsidR="004D32A6" w:rsidRDefault="004D32A6" w:rsidP="001D534D">
      <w:pPr>
        <w:ind w:left="720" w:hanging="360"/>
      </w:pPr>
      <w:r>
        <w:t xml:space="preserve">Author, A. A. (Year). </w:t>
      </w:r>
      <w:r w:rsidRPr="004D32A6">
        <w:rPr>
          <w:i/>
        </w:rPr>
        <w:t>Title of work</w:t>
      </w:r>
      <w:r>
        <w:t>. Location: Publisher.</w:t>
      </w:r>
    </w:p>
    <w:p w14:paraId="1C4479C4" w14:textId="77777777" w:rsidR="00760A03" w:rsidRPr="00760A03" w:rsidRDefault="00760A03" w:rsidP="001D534D">
      <w:pPr>
        <w:ind w:left="720" w:hanging="360"/>
        <w:rPr>
          <w:b/>
        </w:rPr>
      </w:pPr>
      <w:r w:rsidRPr="00760A03">
        <w:rPr>
          <w:b/>
        </w:rPr>
        <w:t>Example:</w:t>
      </w:r>
    </w:p>
    <w:p w14:paraId="1C4479C5" w14:textId="77777777" w:rsidR="007C3E4A" w:rsidRDefault="004D32A6" w:rsidP="001D534D">
      <w:pPr>
        <w:ind w:left="1080" w:hanging="720"/>
      </w:pPr>
      <w:proofErr w:type="spellStart"/>
      <w:r>
        <w:t>Daresh</w:t>
      </w:r>
      <w:proofErr w:type="spellEnd"/>
      <w:r>
        <w:t xml:space="preserve">, J. C. (2004). </w:t>
      </w:r>
      <w:r w:rsidRPr="00C169EA">
        <w:rPr>
          <w:i/>
        </w:rPr>
        <w:t>Beginning the assistant principalship: A practical guide for new school administrators</w:t>
      </w:r>
      <w:r>
        <w:t>. Thousand Oaks, CA: Corwin.</w:t>
      </w:r>
    </w:p>
    <w:p w14:paraId="1C4479C6" w14:textId="77777777" w:rsidR="00C169EA" w:rsidRPr="00C169EA" w:rsidRDefault="00C169EA" w:rsidP="001C1559">
      <w:pPr>
        <w:pStyle w:val="Heading2"/>
      </w:pPr>
      <w:r w:rsidRPr="00C169EA">
        <w:t>Electronic Version of a Print Book</w:t>
      </w:r>
    </w:p>
    <w:p w14:paraId="1C4479C7" w14:textId="77777777" w:rsidR="00C169EA" w:rsidRPr="00C169EA" w:rsidRDefault="00C169EA" w:rsidP="001D534D">
      <w:pPr>
        <w:ind w:left="720" w:hanging="360"/>
        <w:rPr>
          <w:b/>
        </w:rPr>
      </w:pPr>
      <w:r w:rsidRPr="00C169EA">
        <w:rPr>
          <w:b/>
        </w:rPr>
        <w:t>Format:</w:t>
      </w:r>
    </w:p>
    <w:p w14:paraId="1C4479C8" w14:textId="77777777" w:rsidR="00C169EA" w:rsidRPr="00C169EA" w:rsidRDefault="00C169EA" w:rsidP="001D534D">
      <w:pPr>
        <w:ind w:left="720" w:hanging="360"/>
      </w:pPr>
      <w:r w:rsidRPr="00C169EA">
        <w:t xml:space="preserve">Author, A. A., &amp; Author, B. B. (Year). </w:t>
      </w:r>
      <w:r w:rsidRPr="00C169EA">
        <w:rPr>
          <w:i/>
        </w:rPr>
        <w:t xml:space="preserve">Title of work. </w:t>
      </w:r>
      <w:r w:rsidRPr="00C169EA">
        <w:t>Retrieved from http://www.xxxxx</w:t>
      </w:r>
    </w:p>
    <w:p w14:paraId="1C4479C9" w14:textId="77777777" w:rsidR="00C169EA" w:rsidRPr="00C169EA" w:rsidRDefault="00C169EA" w:rsidP="001D534D">
      <w:pPr>
        <w:ind w:left="720" w:hanging="360"/>
        <w:rPr>
          <w:b/>
        </w:rPr>
      </w:pPr>
      <w:r w:rsidRPr="00C169EA">
        <w:rPr>
          <w:b/>
        </w:rPr>
        <w:t>Example:</w:t>
      </w:r>
    </w:p>
    <w:p w14:paraId="1C4479CA" w14:textId="77777777" w:rsidR="00C169EA" w:rsidRPr="00C169EA" w:rsidRDefault="00C169EA" w:rsidP="001D534D">
      <w:pPr>
        <w:ind w:left="1080" w:hanging="720"/>
      </w:pPr>
      <w:proofErr w:type="spellStart"/>
      <w:r w:rsidRPr="00C169EA">
        <w:t>Shotton</w:t>
      </w:r>
      <w:proofErr w:type="spellEnd"/>
      <w:r w:rsidRPr="00C169EA">
        <w:t xml:space="preserve">, M.A. (1989). </w:t>
      </w:r>
      <w:r w:rsidRPr="00C169EA">
        <w:rPr>
          <w:i/>
        </w:rPr>
        <w:t>Computer addiction?</w:t>
      </w:r>
      <w:r w:rsidRPr="00C169EA">
        <w:t xml:space="preserve"> </w:t>
      </w:r>
      <w:r w:rsidRPr="00C169EA">
        <w:rPr>
          <w:i/>
        </w:rPr>
        <w:t>A study of computer dependency</w:t>
      </w:r>
      <w:r w:rsidRPr="00C169EA">
        <w:t xml:space="preserve"> [DX Reader version]. Retrieved from http://www.ebookstore.tandf.co.uk/html/index.asp</w:t>
      </w:r>
    </w:p>
    <w:p w14:paraId="1C4479CB" w14:textId="77777777" w:rsidR="00C169EA" w:rsidRPr="00C169EA" w:rsidRDefault="00C169EA" w:rsidP="001D534D">
      <w:pPr>
        <w:ind w:left="720" w:hanging="360"/>
        <w:rPr>
          <w:b/>
        </w:rPr>
      </w:pPr>
      <w:r w:rsidRPr="00C169EA">
        <w:rPr>
          <w:b/>
        </w:rPr>
        <w:t>Format:</w:t>
      </w:r>
    </w:p>
    <w:p w14:paraId="1C4479CC" w14:textId="77777777" w:rsidR="00C169EA" w:rsidRPr="00C169EA" w:rsidRDefault="00C169EA" w:rsidP="001D534D">
      <w:pPr>
        <w:ind w:left="720" w:hanging="360"/>
      </w:pPr>
      <w:r w:rsidRPr="00C169EA">
        <w:t xml:space="preserve">Author, A. A. (Year). </w:t>
      </w:r>
      <w:r w:rsidRPr="00C169EA">
        <w:rPr>
          <w:i/>
        </w:rPr>
        <w:t>Title of work</w:t>
      </w:r>
      <w:r w:rsidRPr="00C169EA">
        <w:t xml:space="preserve">. </w:t>
      </w:r>
      <w:proofErr w:type="spellStart"/>
      <w:proofErr w:type="gramStart"/>
      <w:r w:rsidRPr="00C169EA">
        <w:t>doi:xxxx</w:t>
      </w:r>
      <w:proofErr w:type="spellEnd"/>
      <w:proofErr w:type="gramEnd"/>
    </w:p>
    <w:p w14:paraId="1C4479CD" w14:textId="77777777" w:rsidR="00C169EA" w:rsidRPr="00C169EA" w:rsidRDefault="00C169EA" w:rsidP="001D534D">
      <w:pPr>
        <w:ind w:left="720" w:hanging="360"/>
        <w:rPr>
          <w:b/>
        </w:rPr>
      </w:pPr>
      <w:r>
        <w:rPr>
          <w:b/>
        </w:rPr>
        <w:t>Example</w:t>
      </w:r>
      <w:r w:rsidRPr="00C169EA">
        <w:rPr>
          <w:b/>
        </w:rPr>
        <w:t>:</w:t>
      </w:r>
    </w:p>
    <w:p w14:paraId="1C4479CE" w14:textId="77777777" w:rsidR="004D32A6" w:rsidRDefault="00C169EA" w:rsidP="001D534D">
      <w:pPr>
        <w:ind w:left="1080" w:hanging="720"/>
      </w:pPr>
      <w:r w:rsidRPr="00C169EA">
        <w:t xml:space="preserve">Schiraldi, G. R. (2001). </w:t>
      </w:r>
      <w:r w:rsidRPr="00C169EA">
        <w:rPr>
          <w:i/>
        </w:rPr>
        <w:t>The post-traumatic stress disorder sourcebook: A guide to healing, recovery, and growth</w:t>
      </w:r>
      <w:r w:rsidRPr="00C169EA">
        <w:t xml:space="preserve"> [Adobe Digital Editions version]. doi:10.1036/0071393722</w:t>
      </w:r>
    </w:p>
    <w:p w14:paraId="1C4479CF" w14:textId="77777777" w:rsidR="00C169EA" w:rsidRPr="00C169EA" w:rsidRDefault="00C169EA" w:rsidP="001C1559">
      <w:pPr>
        <w:pStyle w:val="Heading2"/>
      </w:pPr>
      <w:r w:rsidRPr="00C169EA">
        <w:t>Electronic-Only Book</w:t>
      </w:r>
    </w:p>
    <w:p w14:paraId="1C4479D0" w14:textId="77777777" w:rsidR="00C169EA" w:rsidRPr="00C169EA" w:rsidRDefault="00C169EA" w:rsidP="001D534D">
      <w:pPr>
        <w:ind w:left="720" w:hanging="360"/>
        <w:rPr>
          <w:b/>
        </w:rPr>
      </w:pPr>
      <w:r w:rsidRPr="00C169EA">
        <w:rPr>
          <w:b/>
        </w:rPr>
        <w:t>Format:</w:t>
      </w:r>
    </w:p>
    <w:p w14:paraId="1C4479D1" w14:textId="77777777" w:rsidR="00C169EA" w:rsidRPr="00C169EA" w:rsidRDefault="00C169EA" w:rsidP="001D534D">
      <w:pPr>
        <w:ind w:left="720" w:hanging="360"/>
      </w:pPr>
      <w:r w:rsidRPr="00C169EA">
        <w:t xml:space="preserve">Author, A. A. (Year). </w:t>
      </w:r>
      <w:r w:rsidRPr="00C169EA">
        <w:rPr>
          <w:i/>
        </w:rPr>
        <w:t>Title of work</w:t>
      </w:r>
      <w:r w:rsidRPr="00C169EA">
        <w:t>. Retrieved from http://www.xxxxx</w:t>
      </w:r>
    </w:p>
    <w:p w14:paraId="1C4479D2" w14:textId="77777777" w:rsidR="00C169EA" w:rsidRPr="00C169EA" w:rsidRDefault="00C169EA" w:rsidP="001D534D">
      <w:pPr>
        <w:ind w:left="720" w:hanging="360"/>
        <w:rPr>
          <w:b/>
        </w:rPr>
      </w:pPr>
      <w:r w:rsidRPr="00C169EA">
        <w:rPr>
          <w:b/>
        </w:rPr>
        <w:t>Example:</w:t>
      </w:r>
    </w:p>
    <w:p w14:paraId="1C4479D3" w14:textId="77777777" w:rsidR="00C169EA" w:rsidRDefault="00C169EA" w:rsidP="001D534D">
      <w:pPr>
        <w:ind w:left="1080" w:hanging="720"/>
      </w:pPr>
      <w:r w:rsidRPr="00C169EA">
        <w:t>O</w:t>
      </w:r>
      <w:r w:rsidR="0009209D">
        <w:t>'</w:t>
      </w:r>
      <w:r w:rsidRPr="00C169EA">
        <w:t xml:space="preserve">Keefe, E. (n.d.). </w:t>
      </w:r>
      <w:r w:rsidRPr="00C169EA">
        <w:rPr>
          <w:i/>
        </w:rPr>
        <w:t>Egoism and the crisis in Western values</w:t>
      </w:r>
      <w:r w:rsidRPr="00C169EA">
        <w:t>. Retrieved from http://www.onlineoriginals.com/showitem.asp?itemID=135</w:t>
      </w:r>
    </w:p>
    <w:p w14:paraId="1C4479D4" w14:textId="77777777" w:rsidR="0009209D" w:rsidRDefault="0009209D" w:rsidP="001D534D">
      <w:pPr>
        <w:rPr>
          <w:rFonts w:eastAsiaTheme="majorEastAsia" w:cstheme="majorBidi"/>
          <w:b/>
          <w:bCs/>
          <w:sz w:val="26"/>
          <w:szCs w:val="26"/>
        </w:rPr>
      </w:pPr>
      <w:bookmarkStart w:id="4" w:name="_Toc94333484"/>
      <w:r>
        <w:br w:type="page"/>
      </w:r>
    </w:p>
    <w:p w14:paraId="1C4479D5" w14:textId="77777777" w:rsidR="00C169EA" w:rsidRPr="00C169EA" w:rsidRDefault="00C169EA" w:rsidP="001C1559">
      <w:pPr>
        <w:pStyle w:val="Heading2"/>
      </w:pPr>
      <w:r w:rsidRPr="00C169EA">
        <w:lastRenderedPageBreak/>
        <w:t>Edited Book</w:t>
      </w:r>
      <w:bookmarkEnd w:id="4"/>
    </w:p>
    <w:p w14:paraId="1C4479D6" w14:textId="77777777" w:rsidR="00C169EA" w:rsidRPr="00C169EA" w:rsidRDefault="00C169EA" w:rsidP="001D534D">
      <w:pPr>
        <w:ind w:left="720" w:hanging="360"/>
        <w:rPr>
          <w:b/>
          <w:bCs/>
        </w:rPr>
      </w:pPr>
      <w:r w:rsidRPr="00C169EA">
        <w:rPr>
          <w:b/>
          <w:bCs/>
        </w:rPr>
        <w:t>Format:</w:t>
      </w:r>
    </w:p>
    <w:p w14:paraId="1C4479D7" w14:textId="77777777" w:rsidR="00C169EA" w:rsidRPr="00C169EA" w:rsidRDefault="00C169EA" w:rsidP="001D534D">
      <w:pPr>
        <w:ind w:left="720" w:hanging="360"/>
        <w:rPr>
          <w:bCs/>
        </w:rPr>
      </w:pPr>
      <w:r w:rsidRPr="00C169EA">
        <w:rPr>
          <w:bCs/>
        </w:rPr>
        <w:t xml:space="preserve">Editor, A. A. (Ed.). (Year). </w:t>
      </w:r>
      <w:r w:rsidRPr="00C169EA">
        <w:rPr>
          <w:bCs/>
          <w:i/>
        </w:rPr>
        <w:t>Title of work</w:t>
      </w:r>
      <w:r w:rsidRPr="00C169EA">
        <w:rPr>
          <w:bCs/>
        </w:rPr>
        <w:t>. Location: Publisher.</w:t>
      </w:r>
    </w:p>
    <w:p w14:paraId="1C4479D8" w14:textId="77777777" w:rsidR="00C169EA" w:rsidRPr="00C169EA" w:rsidRDefault="00C169EA" w:rsidP="001D534D">
      <w:pPr>
        <w:ind w:left="720" w:hanging="360"/>
        <w:rPr>
          <w:b/>
        </w:rPr>
      </w:pPr>
      <w:r w:rsidRPr="00C169EA">
        <w:rPr>
          <w:b/>
        </w:rPr>
        <w:t>Example:</w:t>
      </w:r>
    </w:p>
    <w:p w14:paraId="1C4479D9" w14:textId="77777777" w:rsidR="00C169EA" w:rsidRDefault="00C169EA" w:rsidP="001D534D">
      <w:pPr>
        <w:ind w:left="1080" w:hanging="720"/>
      </w:pPr>
      <w:r w:rsidRPr="00C169EA">
        <w:t xml:space="preserve">Feldman, P. R. (Ed.). (1997). </w:t>
      </w:r>
      <w:r w:rsidRPr="00C169EA">
        <w:rPr>
          <w:i/>
        </w:rPr>
        <w:t>British women poets of the romantic era</w:t>
      </w:r>
      <w:r w:rsidRPr="00C169EA">
        <w:t>. Baltimore, MD: Johns Hopkins University.</w:t>
      </w:r>
    </w:p>
    <w:p w14:paraId="1C4479DA" w14:textId="77777777" w:rsidR="00C169EA" w:rsidRPr="00C169EA" w:rsidRDefault="00C169EA" w:rsidP="001C1559">
      <w:pPr>
        <w:pStyle w:val="Heading2"/>
      </w:pPr>
      <w:r w:rsidRPr="00C169EA">
        <w:t>Chapter in a Book</w:t>
      </w:r>
    </w:p>
    <w:p w14:paraId="1C4479DB" w14:textId="77777777" w:rsidR="00FD3DF5" w:rsidRPr="00FD3DF5" w:rsidRDefault="00FD3DF5" w:rsidP="001D534D">
      <w:pPr>
        <w:ind w:left="720" w:hanging="360"/>
        <w:rPr>
          <w:b/>
          <w:bCs/>
        </w:rPr>
      </w:pPr>
      <w:r w:rsidRPr="00FD3DF5">
        <w:rPr>
          <w:b/>
          <w:bCs/>
        </w:rPr>
        <w:t>Format</w:t>
      </w:r>
      <w:r w:rsidR="00FF40E3">
        <w:rPr>
          <w:b/>
          <w:bCs/>
        </w:rPr>
        <w:t xml:space="preserve"> (Print)</w:t>
      </w:r>
      <w:r w:rsidRPr="00FD3DF5">
        <w:rPr>
          <w:b/>
          <w:bCs/>
        </w:rPr>
        <w:t>:</w:t>
      </w:r>
    </w:p>
    <w:p w14:paraId="1C4479DC" w14:textId="77777777" w:rsidR="00C169EA" w:rsidRPr="00C169EA" w:rsidRDefault="00C169EA" w:rsidP="001D534D">
      <w:pPr>
        <w:ind w:left="1080" w:hanging="720"/>
        <w:rPr>
          <w:bCs/>
        </w:rPr>
      </w:pPr>
      <w:r w:rsidRPr="00C169EA">
        <w:rPr>
          <w:bCs/>
        </w:rPr>
        <w:t xml:space="preserve">Author, A. A., &amp; Author, B. B. (Year). Title of chapter or entry. In A. A. Editor &amp; B. B. Editor (Eds.), </w:t>
      </w:r>
      <w:r w:rsidRPr="00FD3DF5">
        <w:rPr>
          <w:bCs/>
          <w:i/>
        </w:rPr>
        <w:t>Title of book</w:t>
      </w:r>
      <w:r w:rsidRPr="00C169EA">
        <w:rPr>
          <w:bCs/>
        </w:rPr>
        <w:t xml:space="preserve"> (pp. xxx-xxx). Location: Publisher.</w:t>
      </w:r>
    </w:p>
    <w:p w14:paraId="1C4479DD" w14:textId="77777777" w:rsidR="00512C80" w:rsidRPr="00FD3DF5" w:rsidRDefault="00512C80" w:rsidP="001D534D">
      <w:pPr>
        <w:ind w:left="720" w:hanging="360"/>
        <w:rPr>
          <w:b/>
          <w:bCs/>
        </w:rPr>
      </w:pPr>
      <w:r w:rsidRPr="00FD3DF5">
        <w:rPr>
          <w:b/>
          <w:bCs/>
        </w:rPr>
        <w:t>Example</w:t>
      </w:r>
      <w:r>
        <w:rPr>
          <w:b/>
          <w:bCs/>
        </w:rPr>
        <w:t xml:space="preserve"> (Print)</w:t>
      </w:r>
      <w:r w:rsidRPr="00FD3DF5">
        <w:rPr>
          <w:b/>
          <w:bCs/>
        </w:rPr>
        <w:t>:</w:t>
      </w:r>
    </w:p>
    <w:p w14:paraId="1C4479DE" w14:textId="77777777" w:rsidR="00512C80" w:rsidRDefault="00512C80" w:rsidP="001D534D">
      <w:pPr>
        <w:ind w:left="1080" w:hanging="720"/>
        <w:rPr>
          <w:bCs/>
        </w:rPr>
      </w:pPr>
      <w:proofErr w:type="spellStart"/>
      <w:r w:rsidRPr="00C169EA">
        <w:rPr>
          <w:bCs/>
        </w:rPr>
        <w:t>Haybron</w:t>
      </w:r>
      <w:proofErr w:type="spellEnd"/>
      <w:r w:rsidRPr="00C169EA">
        <w:rPr>
          <w:bCs/>
        </w:rPr>
        <w:t xml:space="preserve">, D. M. (2008). Philosophy and the science of subjective well-being. In M. Eid &amp; R. J. Larsen (Eds.), </w:t>
      </w:r>
      <w:r w:rsidRPr="00FD3DF5">
        <w:rPr>
          <w:bCs/>
          <w:i/>
        </w:rPr>
        <w:t>The science of subjective well-being</w:t>
      </w:r>
      <w:r w:rsidRPr="00C169EA">
        <w:rPr>
          <w:bCs/>
        </w:rPr>
        <w:t xml:space="preserve"> (pp. 17-43). New York, NY: Guilford Press. </w:t>
      </w:r>
    </w:p>
    <w:p w14:paraId="1C4479DF" w14:textId="77777777" w:rsidR="00FF40E3" w:rsidRPr="00FD3DF5" w:rsidRDefault="00FF40E3" w:rsidP="001D534D">
      <w:pPr>
        <w:ind w:left="720" w:hanging="360"/>
        <w:rPr>
          <w:b/>
          <w:bCs/>
        </w:rPr>
      </w:pPr>
      <w:r w:rsidRPr="00FD3DF5">
        <w:rPr>
          <w:b/>
          <w:bCs/>
        </w:rPr>
        <w:t>Format</w:t>
      </w:r>
      <w:r>
        <w:rPr>
          <w:b/>
          <w:bCs/>
        </w:rPr>
        <w:t xml:space="preserve"> (Online)</w:t>
      </w:r>
      <w:r w:rsidRPr="00FD3DF5">
        <w:rPr>
          <w:b/>
          <w:bCs/>
        </w:rPr>
        <w:t>:</w:t>
      </w:r>
    </w:p>
    <w:p w14:paraId="1C4479E0" w14:textId="77777777" w:rsidR="00FF40E3" w:rsidRPr="00C169EA" w:rsidRDefault="00FF40E3" w:rsidP="001D534D">
      <w:pPr>
        <w:ind w:left="1080" w:hanging="720"/>
        <w:rPr>
          <w:bCs/>
        </w:rPr>
      </w:pPr>
      <w:r w:rsidRPr="00C169EA">
        <w:rPr>
          <w:bCs/>
        </w:rPr>
        <w:t xml:space="preserve">Author, A. A., &amp; Author, B. B. (Year). Title of chapter or entry. In A. A. Editor &amp; B. B. Editor (Eds.), </w:t>
      </w:r>
      <w:r w:rsidRPr="00FD3DF5">
        <w:rPr>
          <w:bCs/>
          <w:i/>
        </w:rPr>
        <w:t>Title of book</w:t>
      </w:r>
      <w:r w:rsidRPr="00C169EA">
        <w:rPr>
          <w:bCs/>
        </w:rPr>
        <w:t xml:space="preserve"> (pp. xxx-xxx). Retrieved from http://www.xxxx</w:t>
      </w:r>
    </w:p>
    <w:p w14:paraId="1C4479E1" w14:textId="77777777" w:rsidR="00512C80" w:rsidRPr="00FD3DF5" w:rsidRDefault="00512C80" w:rsidP="001D534D">
      <w:pPr>
        <w:ind w:left="720" w:hanging="360"/>
        <w:rPr>
          <w:b/>
          <w:bCs/>
        </w:rPr>
      </w:pPr>
      <w:r w:rsidRPr="00FD3DF5">
        <w:rPr>
          <w:b/>
          <w:bCs/>
        </w:rPr>
        <w:t>Example</w:t>
      </w:r>
      <w:r>
        <w:rPr>
          <w:b/>
          <w:bCs/>
        </w:rPr>
        <w:t xml:space="preserve"> (Online)</w:t>
      </w:r>
      <w:r w:rsidRPr="00FD3DF5">
        <w:rPr>
          <w:b/>
          <w:bCs/>
        </w:rPr>
        <w:t>:</w:t>
      </w:r>
    </w:p>
    <w:p w14:paraId="1C4479E2" w14:textId="77777777" w:rsidR="00512C80" w:rsidRPr="00C169EA" w:rsidRDefault="00512C80" w:rsidP="001D534D">
      <w:pPr>
        <w:ind w:left="1080" w:hanging="720"/>
        <w:rPr>
          <w:bCs/>
        </w:rPr>
      </w:pPr>
      <w:proofErr w:type="spellStart"/>
      <w:r w:rsidRPr="00C169EA">
        <w:rPr>
          <w:bCs/>
        </w:rPr>
        <w:t>Haybron</w:t>
      </w:r>
      <w:proofErr w:type="spellEnd"/>
      <w:r w:rsidRPr="00C169EA">
        <w:rPr>
          <w:bCs/>
        </w:rPr>
        <w:t xml:space="preserve">, D. M. (2008). Philosophy and the science of subjective well-being. In M. Eid &amp; R. J. Larsen (Eds.), </w:t>
      </w:r>
      <w:r w:rsidRPr="00FD3DF5">
        <w:rPr>
          <w:bCs/>
          <w:i/>
        </w:rPr>
        <w:t>The science of subjective well-being</w:t>
      </w:r>
      <w:r w:rsidRPr="00C169EA">
        <w:rPr>
          <w:bCs/>
        </w:rPr>
        <w:t xml:space="preserve"> (pp. 17-43). Retrieved from http://www.</w:t>
      </w:r>
      <w:r>
        <w:rPr>
          <w:bCs/>
        </w:rPr>
        <w:t>science.com/</w:t>
      </w:r>
      <w:r w:rsidRPr="00FF40E3">
        <w:t xml:space="preserve"> </w:t>
      </w:r>
      <w:r w:rsidRPr="00FF40E3">
        <w:rPr>
          <w:bCs/>
        </w:rPr>
        <w:t>Philosophy and the science</w:t>
      </w:r>
      <w:r>
        <w:rPr>
          <w:bCs/>
        </w:rPr>
        <w:t>.pdf</w:t>
      </w:r>
      <w:r w:rsidRPr="00C169EA">
        <w:rPr>
          <w:bCs/>
        </w:rPr>
        <w:t xml:space="preserve"> </w:t>
      </w:r>
    </w:p>
    <w:p w14:paraId="1C4479E3" w14:textId="77777777" w:rsidR="00FF40E3" w:rsidRPr="00FD3DF5" w:rsidRDefault="00FF40E3" w:rsidP="001D534D">
      <w:pPr>
        <w:ind w:left="720" w:hanging="360"/>
        <w:rPr>
          <w:b/>
          <w:bCs/>
        </w:rPr>
      </w:pPr>
      <w:r w:rsidRPr="00FD3DF5">
        <w:rPr>
          <w:b/>
          <w:bCs/>
        </w:rPr>
        <w:t>Format</w:t>
      </w:r>
      <w:r>
        <w:rPr>
          <w:b/>
          <w:bCs/>
        </w:rPr>
        <w:t xml:space="preserve"> (Online with DOI)</w:t>
      </w:r>
      <w:r w:rsidRPr="00FD3DF5">
        <w:rPr>
          <w:b/>
          <w:bCs/>
        </w:rPr>
        <w:t>:</w:t>
      </w:r>
    </w:p>
    <w:p w14:paraId="1C4479E4" w14:textId="77777777" w:rsidR="00FF40E3" w:rsidRDefault="00FF40E3" w:rsidP="001D534D">
      <w:pPr>
        <w:ind w:left="1080" w:hanging="720"/>
        <w:rPr>
          <w:bCs/>
        </w:rPr>
      </w:pPr>
      <w:r w:rsidRPr="00C169EA">
        <w:rPr>
          <w:bCs/>
        </w:rPr>
        <w:t xml:space="preserve">Author, A. A., &amp; Author, B. B. (Year). Title of chapter or entry. In A. A. Editor &amp; B.  B. Editor (Eds.), </w:t>
      </w:r>
      <w:r w:rsidRPr="00FD3DF5">
        <w:rPr>
          <w:bCs/>
          <w:i/>
        </w:rPr>
        <w:t>Title of book</w:t>
      </w:r>
      <w:r w:rsidRPr="00C169EA">
        <w:rPr>
          <w:bCs/>
        </w:rPr>
        <w:t xml:space="preserve"> (pp. xxx-xxx). </w:t>
      </w:r>
      <w:proofErr w:type="spellStart"/>
      <w:proofErr w:type="gramStart"/>
      <w:r w:rsidRPr="00C169EA">
        <w:rPr>
          <w:bCs/>
        </w:rPr>
        <w:t>doi:xxxxxxx</w:t>
      </w:r>
      <w:proofErr w:type="spellEnd"/>
      <w:proofErr w:type="gramEnd"/>
    </w:p>
    <w:p w14:paraId="1C4479E5" w14:textId="77777777" w:rsidR="00FF40E3" w:rsidRPr="00FD3DF5" w:rsidRDefault="00FF40E3" w:rsidP="001D534D">
      <w:pPr>
        <w:ind w:left="720" w:hanging="360"/>
        <w:rPr>
          <w:b/>
          <w:bCs/>
        </w:rPr>
      </w:pPr>
      <w:r w:rsidRPr="00FD3DF5">
        <w:rPr>
          <w:b/>
          <w:bCs/>
        </w:rPr>
        <w:t>Example</w:t>
      </w:r>
      <w:r>
        <w:rPr>
          <w:b/>
          <w:bCs/>
        </w:rPr>
        <w:t xml:space="preserve"> (Online with DOI)</w:t>
      </w:r>
      <w:r w:rsidRPr="00FD3DF5">
        <w:rPr>
          <w:b/>
          <w:bCs/>
        </w:rPr>
        <w:t>:</w:t>
      </w:r>
    </w:p>
    <w:p w14:paraId="1C4479E6" w14:textId="77777777" w:rsidR="00FF40E3" w:rsidRPr="00C169EA" w:rsidRDefault="00FF40E3" w:rsidP="001D534D">
      <w:pPr>
        <w:ind w:left="1080" w:hanging="720"/>
        <w:rPr>
          <w:bCs/>
        </w:rPr>
      </w:pPr>
      <w:proofErr w:type="spellStart"/>
      <w:r w:rsidRPr="00C169EA">
        <w:rPr>
          <w:bCs/>
        </w:rPr>
        <w:t>Haybron</w:t>
      </w:r>
      <w:proofErr w:type="spellEnd"/>
      <w:r w:rsidRPr="00C169EA">
        <w:rPr>
          <w:bCs/>
        </w:rPr>
        <w:t xml:space="preserve">, D. M. (2008). Philosophy and the science of subjective well-being. In M. Eid &amp; R. J. Larsen (Eds.), </w:t>
      </w:r>
      <w:r w:rsidRPr="00FD3DF5">
        <w:rPr>
          <w:bCs/>
          <w:i/>
        </w:rPr>
        <w:t>The science of subjective well-being</w:t>
      </w:r>
      <w:r w:rsidRPr="00C169EA">
        <w:rPr>
          <w:bCs/>
        </w:rPr>
        <w:t xml:space="preserve"> (pp. 17-43). </w:t>
      </w:r>
      <w:r>
        <w:rPr>
          <w:bCs/>
        </w:rPr>
        <w:t>doi:10.1037/10762-000</w:t>
      </w:r>
    </w:p>
    <w:p w14:paraId="1C4479E7" w14:textId="77777777" w:rsidR="00512C80" w:rsidRDefault="00512C80" w:rsidP="001D534D">
      <w:pPr>
        <w:rPr>
          <w:rFonts w:eastAsiaTheme="majorEastAsia" w:cstheme="majorBidi"/>
          <w:b/>
          <w:bCs/>
          <w:sz w:val="26"/>
          <w:szCs w:val="26"/>
        </w:rPr>
      </w:pPr>
      <w:r>
        <w:br w:type="page"/>
      </w:r>
    </w:p>
    <w:p w14:paraId="1C4479E8" w14:textId="77777777" w:rsidR="00CE0980" w:rsidRPr="00CE0980" w:rsidRDefault="00CE0980" w:rsidP="001C1559">
      <w:pPr>
        <w:pStyle w:val="Heading2"/>
      </w:pPr>
      <w:r w:rsidRPr="00CE0980">
        <w:lastRenderedPageBreak/>
        <w:t>Multiple Editions of a Book</w:t>
      </w:r>
    </w:p>
    <w:p w14:paraId="1C4479E9" w14:textId="77777777" w:rsidR="00CE0980" w:rsidRPr="00CE0980" w:rsidRDefault="00CE0980" w:rsidP="001D534D">
      <w:pPr>
        <w:ind w:left="720" w:hanging="360"/>
        <w:rPr>
          <w:b/>
          <w:bCs/>
        </w:rPr>
      </w:pPr>
      <w:r w:rsidRPr="00CE0980">
        <w:rPr>
          <w:b/>
          <w:bCs/>
        </w:rPr>
        <w:t>Format:</w:t>
      </w:r>
    </w:p>
    <w:p w14:paraId="1C4479EA" w14:textId="77777777" w:rsidR="00CE0980" w:rsidRPr="00CE0980" w:rsidRDefault="00CE0980" w:rsidP="001D534D">
      <w:pPr>
        <w:ind w:left="1080" w:hanging="720"/>
        <w:rPr>
          <w:bCs/>
        </w:rPr>
      </w:pPr>
      <w:r w:rsidRPr="00CE0980">
        <w:rPr>
          <w:bCs/>
        </w:rPr>
        <w:t xml:space="preserve">Author, A. A. (Year). </w:t>
      </w:r>
      <w:r w:rsidRPr="00CE0980">
        <w:rPr>
          <w:bCs/>
          <w:i/>
        </w:rPr>
        <w:t>Title of work</w:t>
      </w:r>
      <w:r w:rsidRPr="00CE0980">
        <w:rPr>
          <w:bCs/>
        </w:rPr>
        <w:t xml:space="preserve"> (xx ed.). Location: Publisher.</w:t>
      </w:r>
    </w:p>
    <w:p w14:paraId="1C4479EB" w14:textId="77777777" w:rsidR="00CE0980" w:rsidRPr="00CE0980" w:rsidRDefault="00CE0980" w:rsidP="001D534D">
      <w:pPr>
        <w:ind w:left="720" w:hanging="360"/>
        <w:rPr>
          <w:b/>
          <w:bCs/>
        </w:rPr>
      </w:pPr>
      <w:r w:rsidRPr="00CE0980">
        <w:rPr>
          <w:b/>
          <w:bCs/>
        </w:rPr>
        <w:t>Example:</w:t>
      </w:r>
    </w:p>
    <w:p w14:paraId="1C4479EC" w14:textId="77777777" w:rsidR="00CE0980" w:rsidRDefault="00CE0980" w:rsidP="001D534D">
      <w:pPr>
        <w:ind w:left="1080" w:hanging="720"/>
        <w:rPr>
          <w:bCs/>
        </w:rPr>
      </w:pPr>
      <w:r w:rsidRPr="00CE0980">
        <w:rPr>
          <w:bCs/>
        </w:rPr>
        <w:t xml:space="preserve">Parker, F., &amp; Riley, K. (2004). </w:t>
      </w:r>
      <w:r w:rsidRPr="00CE0980">
        <w:rPr>
          <w:bCs/>
          <w:i/>
        </w:rPr>
        <w:t>Linguistics for non-linguists: A primer with exercises</w:t>
      </w:r>
      <w:r w:rsidRPr="00CE0980">
        <w:rPr>
          <w:bCs/>
        </w:rPr>
        <w:t xml:space="preserve"> (4th ed.). Boston, MA: Allyn &amp; Bacon.</w:t>
      </w:r>
    </w:p>
    <w:p w14:paraId="1C4479ED" w14:textId="77777777" w:rsidR="00213DE7" w:rsidRPr="00213DE7" w:rsidRDefault="00213DE7" w:rsidP="001C1559">
      <w:pPr>
        <w:pStyle w:val="Heading2"/>
      </w:pPr>
      <w:r w:rsidRPr="00213DE7">
        <w:t>Entry in an Online Reference Work — Byline Available</w:t>
      </w:r>
    </w:p>
    <w:p w14:paraId="1C4479EE" w14:textId="77777777" w:rsidR="00213DE7" w:rsidRPr="00213DE7" w:rsidRDefault="00213DE7" w:rsidP="001D534D">
      <w:pPr>
        <w:ind w:left="720" w:hanging="360"/>
        <w:rPr>
          <w:b/>
          <w:bCs/>
        </w:rPr>
      </w:pPr>
      <w:r w:rsidRPr="00213DE7">
        <w:rPr>
          <w:b/>
          <w:bCs/>
        </w:rPr>
        <w:t>Format:</w:t>
      </w:r>
    </w:p>
    <w:p w14:paraId="1C4479EF" w14:textId="77777777" w:rsidR="00213DE7" w:rsidRPr="00213DE7" w:rsidRDefault="00213DE7" w:rsidP="001D534D">
      <w:pPr>
        <w:ind w:left="1080" w:hanging="720"/>
        <w:rPr>
          <w:bCs/>
        </w:rPr>
      </w:pPr>
      <w:r w:rsidRPr="00213DE7">
        <w:rPr>
          <w:bCs/>
        </w:rPr>
        <w:t xml:space="preserve">Author, A. A. (Year). Entry title. In B. B. Editor (Ed.), </w:t>
      </w:r>
      <w:r w:rsidRPr="00213DE7">
        <w:rPr>
          <w:bCs/>
          <w:i/>
        </w:rPr>
        <w:t>Title of reference work</w:t>
      </w:r>
      <w:r w:rsidRPr="00213DE7">
        <w:rPr>
          <w:bCs/>
        </w:rPr>
        <w:t xml:space="preserve"> (xx ed.). Retrieved from http://www.xxxxx</w:t>
      </w:r>
    </w:p>
    <w:p w14:paraId="1C4479F0" w14:textId="77777777" w:rsidR="00213DE7" w:rsidRPr="00213DE7" w:rsidRDefault="00213DE7" w:rsidP="001D534D">
      <w:pPr>
        <w:ind w:left="720" w:hanging="360"/>
        <w:rPr>
          <w:b/>
          <w:bCs/>
        </w:rPr>
      </w:pPr>
      <w:r w:rsidRPr="00213DE7">
        <w:rPr>
          <w:b/>
          <w:bCs/>
        </w:rPr>
        <w:t>Example:</w:t>
      </w:r>
    </w:p>
    <w:p w14:paraId="1C4479F1" w14:textId="77777777" w:rsidR="00213DE7" w:rsidRDefault="00213DE7" w:rsidP="001D534D">
      <w:pPr>
        <w:ind w:left="1080" w:hanging="720"/>
        <w:rPr>
          <w:bCs/>
        </w:rPr>
      </w:pPr>
      <w:r w:rsidRPr="00213DE7">
        <w:rPr>
          <w:bCs/>
        </w:rPr>
        <w:t xml:space="preserve">Graham, G. (2005). Behaviorism. In E. N. </w:t>
      </w:r>
      <w:proofErr w:type="spellStart"/>
      <w:r w:rsidRPr="00213DE7">
        <w:rPr>
          <w:bCs/>
        </w:rPr>
        <w:t>Zalta</w:t>
      </w:r>
      <w:proofErr w:type="spellEnd"/>
      <w:r w:rsidRPr="00213DE7">
        <w:rPr>
          <w:bCs/>
        </w:rPr>
        <w:t xml:space="preserve"> (Ed.), </w:t>
      </w:r>
      <w:r w:rsidRPr="00213DE7">
        <w:rPr>
          <w:bCs/>
          <w:i/>
        </w:rPr>
        <w:t>The Stanford encyclopedia of philosophy</w:t>
      </w:r>
      <w:r w:rsidRPr="00213DE7">
        <w:rPr>
          <w:bCs/>
        </w:rPr>
        <w:t xml:space="preserve"> (Fall 2007 ed.). Retrieved from http://plato.stanford.edu/entries/ behaviorism</w:t>
      </w:r>
    </w:p>
    <w:p w14:paraId="1C4479F2" w14:textId="77777777" w:rsidR="00213DE7" w:rsidRPr="00213DE7" w:rsidRDefault="00213DE7" w:rsidP="001C1559">
      <w:pPr>
        <w:pStyle w:val="Heading2"/>
      </w:pPr>
      <w:r w:rsidRPr="00213DE7">
        <w:t>Entry in an Online Reference Work — No Byline Available</w:t>
      </w:r>
    </w:p>
    <w:p w14:paraId="1C4479F3" w14:textId="77777777" w:rsidR="00213DE7" w:rsidRPr="00213DE7" w:rsidRDefault="00213DE7" w:rsidP="001D534D">
      <w:pPr>
        <w:ind w:left="720" w:hanging="360"/>
        <w:rPr>
          <w:b/>
          <w:bCs/>
        </w:rPr>
      </w:pPr>
      <w:r w:rsidRPr="00213DE7">
        <w:rPr>
          <w:b/>
          <w:bCs/>
        </w:rPr>
        <w:t>Format:</w:t>
      </w:r>
    </w:p>
    <w:p w14:paraId="1C4479F4" w14:textId="77777777" w:rsidR="00213DE7" w:rsidRPr="00213DE7" w:rsidRDefault="00213DE7" w:rsidP="001D534D">
      <w:pPr>
        <w:ind w:left="1080" w:hanging="720"/>
        <w:rPr>
          <w:bCs/>
        </w:rPr>
      </w:pPr>
      <w:r w:rsidRPr="00213DE7">
        <w:rPr>
          <w:bCs/>
        </w:rPr>
        <w:t xml:space="preserve">Entry title. (Year). In </w:t>
      </w:r>
      <w:r w:rsidRPr="00213DE7">
        <w:rPr>
          <w:bCs/>
          <w:i/>
        </w:rPr>
        <w:t>Title of reference work</w:t>
      </w:r>
      <w:r w:rsidRPr="00213DE7">
        <w:rPr>
          <w:bCs/>
        </w:rPr>
        <w:t xml:space="preserve"> (xx ed.). Retrieved from http://www.xxxx</w:t>
      </w:r>
    </w:p>
    <w:p w14:paraId="1C4479F5" w14:textId="77777777" w:rsidR="00213DE7" w:rsidRPr="00213DE7" w:rsidRDefault="00213DE7" w:rsidP="001D534D">
      <w:pPr>
        <w:ind w:left="720" w:hanging="360"/>
        <w:rPr>
          <w:b/>
          <w:bCs/>
        </w:rPr>
      </w:pPr>
      <w:r w:rsidRPr="00213DE7">
        <w:rPr>
          <w:b/>
          <w:bCs/>
        </w:rPr>
        <w:t>Example:</w:t>
      </w:r>
    </w:p>
    <w:p w14:paraId="1C4479F6" w14:textId="77777777" w:rsidR="00213DE7" w:rsidRDefault="00213DE7" w:rsidP="001D534D">
      <w:pPr>
        <w:ind w:left="1080" w:hanging="720"/>
        <w:rPr>
          <w:bCs/>
        </w:rPr>
      </w:pPr>
      <w:r w:rsidRPr="00213DE7">
        <w:rPr>
          <w:bCs/>
        </w:rPr>
        <w:t xml:space="preserve">Heuristic. (n.d.). In </w:t>
      </w:r>
      <w:r w:rsidRPr="00213DE7">
        <w:rPr>
          <w:bCs/>
          <w:i/>
        </w:rPr>
        <w:t>Merriam-Webster</w:t>
      </w:r>
      <w:r w:rsidR="0009209D">
        <w:rPr>
          <w:bCs/>
          <w:i/>
        </w:rPr>
        <w:t>'</w:t>
      </w:r>
      <w:r w:rsidRPr="00213DE7">
        <w:rPr>
          <w:bCs/>
          <w:i/>
        </w:rPr>
        <w:t>s online dictionary</w:t>
      </w:r>
      <w:r w:rsidRPr="00213DE7">
        <w:rPr>
          <w:bCs/>
        </w:rPr>
        <w:t xml:space="preserve"> (11th ed.). Retrieved from http://www.m-w.com/dictionary/heuristic</w:t>
      </w:r>
    </w:p>
    <w:p w14:paraId="1C4479F7" w14:textId="77777777" w:rsidR="00133B31" w:rsidRPr="00133B31" w:rsidRDefault="00133B31" w:rsidP="001C1559">
      <w:pPr>
        <w:pStyle w:val="Heading2"/>
      </w:pPr>
      <w:r w:rsidRPr="00133B31">
        <w:t>Entry in Reference Work — No Byline</w:t>
      </w:r>
    </w:p>
    <w:p w14:paraId="1C4479F8" w14:textId="77777777" w:rsidR="00133B31" w:rsidRPr="00133B31" w:rsidRDefault="00133B31" w:rsidP="001D534D">
      <w:pPr>
        <w:ind w:left="720" w:hanging="360"/>
        <w:rPr>
          <w:b/>
          <w:bCs/>
        </w:rPr>
      </w:pPr>
      <w:r w:rsidRPr="00133B31">
        <w:rPr>
          <w:b/>
          <w:bCs/>
        </w:rPr>
        <w:t>Format:</w:t>
      </w:r>
    </w:p>
    <w:p w14:paraId="1C4479F9" w14:textId="77777777" w:rsidR="00133B31" w:rsidRPr="00133B31" w:rsidRDefault="00133B31" w:rsidP="001D534D">
      <w:pPr>
        <w:ind w:left="1080" w:hanging="720"/>
        <w:rPr>
          <w:bCs/>
        </w:rPr>
      </w:pPr>
      <w:r w:rsidRPr="00133B31">
        <w:rPr>
          <w:bCs/>
        </w:rPr>
        <w:t xml:space="preserve">Entry title. (Year). In A. Editor (Ed.), </w:t>
      </w:r>
      <w:r w:rsidRPr="00133B31">
        <w:rPr>
          <w:bCs/>
          <w:i/>
        </w:rPr>
        <w:t>Title of reference work</w:t>
      </w:r>
      <w:r w:rsidRPr="00133B31">
        <w:rPr>
          <w:bCs/>
        </w:rPr>
        <w:t xml:space="preserve"> (xx ed., Vol. xx, pp.  xxx-xxx). Location: Publisher.</w:t>
      </w:r>
    </w:p>
    <w:p w14:paraId="1C4479FA" w14:textId="77777777" w:rsidR="00133B31" w:rsidRPr="00133B31" w:rsidRDefault="00133B31" w:rsidP="001D534D">
      <w:pPr>
        <w:ind w:left="720" w:hanging="360"/>
        <w:rPr>
          <w:b/>
          <w:bCs/>
        </w:rPr>
      </w:pPr>
      <w:r w:rsidRPr="00133B31">
        <w:rPr>
          <w:b/>
          <w:bCs/>
        </w:rPr>
        <w:t>Example:</w:t>
      </w:r>
    </w:p>
    <w:p w14:paraId="1C4479FB" w14:textId="77777777" w:rsidR="00213DE7" w:rsidRDefault="00133B31" w:rsidP="001D534D">
      <w:pPr>
        <w:ind w:left="1080" w:hanging="720"/>
        <w:rPr>
          <w:bCs/>
        </w:rPr>
      </w:pPr>
      <w:r w:rsidRPr="00133B31">
        <w:rPr>
          <w:bCs/>
        </w:rPr>
        <w:t xml:space="preserve">Heuristic. (2007). In J. Smith (Ed.), </w:t>
      </w:r>
      <w:r w:rsidRPr="00133B31">
        <w:rPr>
          <w:bCs/>
          <w:i/>
        </w:rPr>
        <w:t>The book of words</w:t>
      </w:r>
      <w:r w:rsidRPr="00133B31">
        <w:rPr>
          <w:bCs/>
        </w:rPr>
        <w:t xml:space="preserve"> (7th ed., Vol 3, pp. 65-66). New York, NY: Jones and Lawrence.</w:t>
      </w:r>
    </w:p>
    <w:p w14:paraId="1C4479FC" w14:textId="77777777" w:rsidR="00512C80" w:rsidRDefault="00512C80" w:rsidP="001D534D">
      <w:pPr>
        <w:rPr>
          <w:rFonts w:eastAsiaTheme="majorEastAsia" w:cstheme="majorBidi"/>
          <w:b/>
          <w:bCs/>
          <w:sz w:val="26"/>
          <w:szCs w:val="26"/>
        </w:rPr>
      </w:pPr>
      <w:r>
        <w:br w:type="page"/>
      </w:r>
    </w:p>
    <w:p w14:paraId="1C4479FD" w14:textId="77777777" w:rsidR="00133B31" w:rsidRPr="00133B31" w:rsidRDefault="00133B31" w:rsidP="001C1559">
      <w:pPr>
        <w:pStyle w:val="Heading2"/>
      </w:pPr>
      <w:r w:rsidRPr="00133B31">
        <w:lastRenderedPageBreak/>
        <w:t>Book Written and Published by Organization</w:t>
      </w:r>
    </w:p>
    <w:p w14:paraId="1C4479FE" w14:textId="77777777" w:rsidR="00133B31" w:rsidRPr="00133B31" w:rsidRDefault="00133B31" w:rsidP="001D534D">
      <w:pPr>
        <w:ind w:left="720" w:hanging="360"/>
        <w:rPr>
          <w:b/>
          <w:bCs/>
        </w:rPr>
      </w:pPr>
      <w:r w:rsidRPr="00133B31">
        <w:rPr>
          <w:b/>
          <w:bCs/>
        </w:rPr>
        <w:t>Format:</w:t>
      </w:r>
    </w:p>
    <w:p w14:paraId="1C4479FF" w14:textId="77777777" w:rsidR="00133B31" w:rsidRPr="00133B31" w:rsidRDefault="00133B31" w:rsidP="001D534D">
      <w:pPr>
        <w:ind w:left="1080" w:hanging="720"/>
        <w:rPr>
          <w:bCs/>
        </w:rPr>
      </w:pPr>
      <w:r w:rsidRPr="00133B31">
        <w:rPr>
          <w:bCs/>
        </w:rPr>
        <w:t xml:space="preserve">Organization Name. (Year). </w:t>
      </w:r>
      <w:r w:rsidRPr="00133B31">
        <w:rPr>
          <w:bCs/>
          <w:i/>
        </w:rPr>
        <w:t>Title of work</w:t>
      </w:r>
      <w:r w:rsidRPr="00133B31">
        <w:rPr>
          <w:bCs/>
        </w:rPr>
        <w:t>. Location: Publisher.</w:t>
      </w:r>
    </w:p>
    <w:p w14:paraId="1C447A00" w14:textId="77777777" w:rsidR="00133B31" w:rsidRPr="00133B31" w:rsidRDefault="00133B31" w:rsidP="001D534D">
      <w:pPr>
        <w:ind w:left="720" w:hanging="360"/>
        <w:rPr>
          <w:b/>
          <w:bCs/>
        </w:rPr>
      </w:pPr>
      <w:r w:rsidRPr="00133B31">
        <w:rPr>
          <w:b/>
          <w:bCs/>
        </w:rPr>
        <w:t>Example:</w:t>
      </w:r>
    </w:p>
    <w:p w14:paraId="1C447A01" w14:textId="77777777" w:rsidR="00133B31" w:rsidRPr="00133B31" w:rsidRDefault="00133B31" w:rsidP="001D534D">
      <w:pPr>
        <w:ind w:left="1080" w:hanging="720"/>
        <w:rPr>
          <w:bCs/>
        </w:rPr>
      </w:pPr>
      <w:r w:rsidRPr="00133B31">
        <w:rPr>
          <w:bCs/>
        </w:rPr>
        <w:t xml:space="preserve">American Psychological Association. (2001). </w:t>
      </w:r>
      <w:r w:rsidRPr="00133B31">
        <w:rPr>
          <w:bCs/>
          <w:i/>
        </w:rPr>
        <w:t>Publication manual of the American Psychological Association</w:t>
      </w:r>
      <w:r w:rsidRPr="00133B31">
        <w:rPr>
          <w:bCs/>
        </w:rPr>
        <w:t xml:space="preserve"> (5th ed.). Washington, DC: Author. </w:t>
      </w:r>
    </w:p>
    <w:p w14:paraId="66FA7DBC" w14:textId="577CE7BC" w:rsidR="00EF4144" w:rsidRPr="00CA250B" w:rsidRDefault="00133B31" w:rsidP="00CA250B">
      <w:pPr>
        <w:ind w:left="360"/>
        <w:rPr>
          <w:bCs/>
        </w:rPr>
      </w:pPr>
      <w:r w:rsidRPr="00133B31">
        <w:rPr>
          <w:bCs/>
        </w:rPr>
        <w:t xml:space="preserve">Note that the organization is both the publisher and the author, so the word </w:t>
      </w:r>
      <w:r w:rsidR="0009209D">
        <w:rPr>
          <w:bCs/>
        </w:rPr>
        <w:t>"</w:t>
      </w:r>
      <w:r w:rsidRPr="00133B31">
        <w:rPr>
          <w:bCs/>
        </w:rPr>
        <w:t>Author</w:t>
      </w:r>
      <w:r w:rsidR="0009209D">
        <w:rPr>
          <w:bCs/>
        </w:rPr>
        <w:t>"</w:t>
      </w:r>
      <w:r w:rsidRPr="00133B31">
        <w:rPr>
          <w:bCs/>
        </w:rPr>
        <w:t xml:space="preserve"> is noted in place of the publisher</w:t>
      </w:r>
      <w:r w:rsidR="0009209D">
        <w:rPr>
          <w:bCs/>
        </w:rPr>
        <w:t>'</w:t>
      </w:r>
      <w:r w:rsidRPr="00133B31">
        <w:rPr>
          <w:bCs/>
        </w:rPr>
        <w:t>s name.</w:t>
      </w:r>
    </w:p>
    <w:p w14:paraId="28FC4954" w14:textId="32B68697" w:rsidR="00EF4144" w:rsidRPr="00EF4144" w:rsidRDefault="00EF4144" w:rsidP="00EF4144">
      <w:pPr>
        <w:pStyle w:val="Heading4"/>
        <w:rPr>
          <w:i w:val="0"/>
          <w:color w:val="auto"/>
          <w:sz w:val="26"/>
        </w:rPr>
      </w:pPr>
      <w:r w:rsidRPr="00EF4144">
        <w:rPr>
          <w:i w:val="0"/>
          <w:color w:val="auto"/>
          <w:sz w:val="26"/>
        </w:rPr>
        <w:t>The Holy Bible</w:t>
      </w:r>
    </w:p>
    <w:p w14:paraId="7195EC23" w14:textId="77777777" w:rsidR="00EF4144" w:rsidRPr="00EF4144" w:rsidRDefault="00EF4144" w:rsidP="00CA250B">
      <w:pPr>
        <w:ind w:left="360"/>
      </w:pPr>
      <w:r w:rsidRPr="00EF4144">
        <w:t>The Bible does not need to be listed on the reference page, but it does need to be cited in-text. (Refer to in-text citation rule.)</w:t>
      </w:r>
    </w:p>
    <w:p w14:paraId="1C447A03" w14:textId="77777777" w:rsidR="00EB3FAF" w:rsidRPr="00EB3FAF" w:rsidRDefault="00EB3FAF" w:rsidP="00EB3FAF">
      <w:pPr>
        <w:pStyle w:val="Heading1"/>
      </w:pPr>
      <w:bookmarkStart w:id="5" w:name="_Toc94333488"/>
      <w:r w:rsidRPr="00EB3FAF">
        <w:t>Reference Examples: Periodicals</w:t>
      </w:r>
    </w:p>
    <w:bookmarkEnd w:id="5"/>
    <w:p w14:paraId="1C447A04" w14:textId="77777777" w:rsidR="00EB3FAF" w:rsidRPr="00EB3FAF" w:rsidRDefault="00EB3FAF" w:rsidP="001C1559">
      <w:pPr>
        <w:pStyle w:val="Heading2"/>
      </w:pPr>
      <w:r w:rsidRPr="00EB3FAF">
        <w:t>Journal Article With DOI</w:t>
      </w:r>
    </w:p>
    <w:p w14:paraId="1C447A05" w14:textId="77777777" w:rsidR="00EB3FAF" w:rsidRPr="00EB3FAF" w:rsidRDefault="00EB3FAF" w:rsidP="001D534D">
      <w:pPr>
        <w:ind w:left="720" w:hanging="360"/>
        <w:rPr>
          <w:b/>
          <w:bCs/>
        </w:rPr>
      </w:pPr>
      <w:r w:rsidRPr="00EB3FAF">
        <w:rPr>
          <w:b/>
          <w:bCs/>
        </w:rPr>
        <w:t>Format:</w:t>
      </w:r>
    </w:p>
    <w:p w14:paraId="1C447A06" w14:textId="77777777" w:rsidR="00EB3FAF" w:rsidRPr="00EB3FAF" w:rsidRDefault="00EB3FAF" w:rsidP="001D534D">
      <w:pPr>
        <w:ind w:left="1080" w:hanging="720"/>
        <w:rPr>
          <w:bCs/>
        </w:rPr>
      </w:pPr>
      <w:r w:rsidRPr="00EB3FAF">
        <w:rPr>
          <w:bCs/>
        </w:rPr>
        <w:t xml:space="preserve">Author, A. A. (Year). Title of article. </w:t>
      </w:r>
      <w:r w:rsidRPr="00EB3FAF">
        <w:rPr>
          <w:bCs/>
          <w:i/>
        </w:rPr>
        <w:t>Journal Title</w:t>
      </w:r>
      <w:r w:rsidRPr="00EB3FAF">
        <w:rPr>
          <w:bCs/>
        </w:rPr>
        <w:t xml:space="preserve">, </w:t>
      </w:r>
      <w:proofErr w:type="gramStart"/>
      <w:r w:rsidRPr="009B2A88">
        <w:rPr>
          <w:bCs/>
          <w:i/>
        </w:rPr>
        <w:t>Volume</w:t>
      </w:r>
      <w:r w:rsidRPr="00EB3FAF">
        <w:rPr>
          <w:bCs/>
        </w:rPr>
        <w:t>(</w:t>
      </w:r>
      <w:proofErr w:type="gramEnd"/>
      <w:r w:rsidRPr="00EB3FAF">
        <w:rPr>
          <w:bCs/>
        </w:rPr>
        <w:t xml:space="preserve">Issue), xxx-xxx. </w:t>
      </w:r>
      <w:proofErr w:type="spellStart"/>
      <w:proofErr w:type="gramStart"/>
      <w:r w:rsidRPr="00EB3FAF">
        <w:rPr>
          <w:bCs/>
        </w:rPr>
        <w:t>doi:xxxxxx</w:t>
      </w:r>
      <w:proofErr w:type="spellEnd"/>
      <w:proofErr w:type="gramEnd"/>
    </w:p>
    <w:p w14:paraId="1C447A07" w14:textId="77777777" w:rsidR="00EB3FAF" w:rsidRPr="00EB3FAF" w:rsidRDefault="00EB3FAF" w:rsidP="001D534D">
      <w:pPr>
        <w:ind w:left="720" w:hanging="360"/>
        <w:rPr>
          <w:b/>
          <w:bCs/>
        </w:rPr>
      </w:pPr>
      <w:r w:rsidRPr="00EB3FAF">
        <w:rPr>
          <w:b/>
          <w:bCs/>
        </w:rPr>
        <w:t>Example:</w:t>
      </w:r>
    </w:p>
    <w:p w14:paraId="1C447A08" w14:textId="77777777" w:rsidR="00EB3FAF" w:rsidRPr="00EB3FAF" w:rsidRDefault="00F04F47" w:rsidP="001D534D">
      <w:pPr>
        <w:ind w:left="1080" w:hanging="720"/>
        <w:rPr>
          <w:bCs/>
        </w:rPr>
      </w:pPr>
      <w:proofErr w:type="spellStart"/>
      <w:r w:rsidRPr="00F04F47">
        <w:rPr>
          <w:bCs/>
        </w:rPr>
        <w:t>Kalpič</w:t>
      </w:r>
      <w:proofErr w:type="spellEnd"/>
      <w:r w:rsidRPr="00F04F47">
        <w:rPr>
          <w:bCs/>
        </w:rPr>
        <w:t xml:space="preserve">, B., &amp; </w:t>
      </w:r>
      <w:proofErr w:type="spellStart"/>
      <w:r w:rsidRPr="00F04F47">
        <w:rPr>
          <w:bCs/>
        </w:rPr>
        <w:t>Bernus</w:t>
      </w:r>
      <w:proofErr w:type="spellEnd"/>
      <w:r w:rsidRPr="00F04F47">
        <w:rPr>
          <w:bCs/>
        </w:rPr>
        <w:t xml:space="preserve">, P. (2006). Business process modeling through the knowledge management perspective. </w:t>
      </w:r>
      <w:r w:rsidRPr="00F04F47">
        <w:rPr>
          <w:bCs/>
          <w:i/>
        </w:rPr>
        <w:t>Journal of Knowledge Management</w:t>
      </w:r>
      <w:r>
        <w:rPr>
          <w:bCs/>
          <w:i/>
        </w:rPr>
        <w:t>,</w:t>
      </w:r>
      <w:r w:rsidRPr="00F04F47">
        <w:rPr>
          <w:bCs/>
          <w:i/>
        </w:rPr>
        <w:t xml:space="preserve"> 10</w:t>
      </w:r>
      <w:r w:rsidRPr="00F04F47">
        <w:rPr>
          <w:bCs/>
        </w:rPr>
        <w:t>(3), 40-56. doi:10.1108/13673270610670849</w:t>
      </w:r>
    </w:p>
    <w:p w14:paraId="1C447A09" w14:textId="77777777" w:rsidR="00E3055D" w:rsidRPr="00E3055D" w:rsidRDefault="00E3055D" w:rsidP="00E3055D">
      <w:pPr>
        <w:pStyle w:val="Heading2"/>
      </w:pPr>
      <w:r w:rsidRPr="00E3055D">
        <w:t xml:space="preserve">Journal Article Without DOI and Retrieved </w:t>
      </w:r>
      <w:proofErr w:type="gramStart"/>
      <w:r w:rsidRPr="00E3055D">
        <w:t>From</w:t>
      </w:r>
      <w:proofErr w:type="gramEnd"/>
      <w:r w:rsidRPr="00E3055D">
        <w:t xml:space="preserve"> Internet</w:t>
      </w:r>
    </w:p>
    <w:p w14:paraId="1C447A0A" w14:textId="77777777" w:rsidR="00E3055D" w:rsidRPr="00E3055D" w:rsidRDefault="00E3055D" w:rsidP="001D534D">
      <w:pPr>
        <w:ind w:left="720" w:hanging="360"/>
        <w:rPr>
          <w:b/>
          <w:bCs/>
        </w:rPr>
      </w:pPr>
      <w:r w:rsidRPr="00E3055D">
        <w:rPr>
          <w:b/>
          <w:bCs/>
        </w:rPr>
        <w:t>Format:</w:t>
      </w:r>
    </w:p>
    <w:p w14:paraId="1C447A0B" w14:textId="77777777" w:rsidR="00E3055D" w:rsidRPr="00E3055D" w:rsidRDefault="00E3055D" w:rsidP="001D534D">
      <w:pPr>
        <w:ind w:left="1080" w:hanging="720"/>
        <w:rPr>
          <w:bCs/>
        </w:rPr>
      </w:pPr>
      <w:r w:rsidRPr="00E3055D">
        <w:rPr>
          <w:bCs/>
        </w:rPr>
        <w:t xml:space="preserve">Author, A. A. (Year). Title of article. </w:t>
      </w:r>
      <w:r w:rsidRPr="00E3055D">
        <w:rPr>
          <w:bCs/>
          <w:i/>
        </w:rPr>
        <w:t xml:space="preserve">Journal Title, </w:t>
      </w:r>
      <w:proofErr w:type="gramStart"/>
      <w:r w:rsidRPr="00E3055D">
        <w:rPr>
          <w:bCs/>
          <w:i/>
        </w:rPr>
        <w:t>Volume</w:t>
      </w:r>
      <w:r w:rsidRPr="00E3055D">
        <w:rPr>
          <w:bCs/>
        </w:rPr>
        <w:t>(</w:t>
      </w:r>
      <w:proofErr w:type="gramEnd"/>
      <w:r w:rsidRPr="00E3055D">
        <w:rPr>
          <w:bCs/>
        </w:rPr>
        <w:t xml:space="preserve">Issue), xxx-xxx. Retrieved from http://www.xxxxxxxx </w:t>
      </w:r>
    </w:p>
    <w:p w14:paraId="1C447A0C" w14:textId="77777777" w:rsidR="00E3055D" w:rsidRPr="00E3055D" w:rsidRDefault="00E3055D" w:rsidP="001D534D">
      <w:pPr>
        <w:ind w:left="720" w:hanging="360"/>
        <w:rPr>
          <w:b/>
          <w:bCs/>
        </w:rPr>
      </w:pPr>
      <w:r w:rsidRPr="00E3055D">
        <w:rPr>
          <w:b/>
          <w:bCs/>
        </w:rPr>
        <w:t>Example:</w:t>
      </w:r>
    </w:p>
    <w:p w14:paraId="1C447A0D" w14:textId="77777777" w:rsidR="00E3055D" w:rsidRPr="00E3055D" w:rsidRDefault="00E3055D" w:rsidP="001D534D">
      <w:pPr>
        <w:ind w:left="1080" w:hanging="720"/>
        <w:rPr>
          <w:bCs/>
        </w:rPr>
      </w:pPr>
      <w:proofErr w:type="spellStart"/>
      <w:r w:rsidRPr="00E3055D">
        <w:rPr>
          <w:bCs/>
        </w:rPr>
        <w:t>Sillick</w:t>
      </w:r>
      <w:proofErr w:type="spellEnd"/>
      <w:r w:rsidRPr="00E3055D">
        <w:rPr>
          <w:bCs/>
        </w:rPr>
        <w:t xml:space="preserve">, T. J., &amp; Schutte, N. S. (2006). Emotional intelligence and self-esteem mediate between perceived early parental love and adult happiness. </w:t>
      </w:r>
      <w:r w:rsidRPr="00E3055D">
        <w:rPr>
          <w:bCs/>
          <w:i/>
        </w:rPr>
        <w:t>E-Journal of Applied Psychology</w:t>
      </w:r>
      <w:r w:rsidRPr="00E3055D">
        <w:rPr>
          <w:bCs/>
        </w:rPr>
        <w:t xml:space="preserve">, </w:t>
      </w:r>
      <w:r w:rsidRPr="00E3055D">
        <w:rPr>
          <w:bCs/>
          <w:i/>
        </w:rPr>
        <w:t>2</w:t>
      </w:r>
      <w:r w:rsidRPr="00E3055D">
        <w:rPr>
          <w:bCs/>
        </w:rPr>
        <w:t>(2), 38-48. Retrieved from http://ojs.lib.swin.edu.au/index.php/ejap</w:t>
      </w:r>
    </w:p>
    <w:p w14:paraId="1C447A0E" w14:textId="77777777" w:rsidR="00512C80" w:rsidRDefault="00512C80" w:rsidP="001D534D">
      <w:pPr>
        <w:rPr>
          <w:rFonts w:eastAsiaTheme="majorEastAsia" w:cstheme="majorBidi"/>
          <w:b/>
          <w:bCs/>
          <w:sz w:val="26"/>
          <w:szCs w:val="26"/>
        </w:rPr>
      </w:pPr>
      <w:r>
        <w:br w:type="page"/>
      </w:r>
    </w:p>
    <w:p w14:paraId="1C447A0F" w14:textId="77777777" w:rsidR="00E3055D" w:rsidRPr="00E3055D" w:rsidRDefault="00E3055D" w:rsidP="00E3055D">
      <w:pPr>
        <w:pStyle w:val="Heading2"/>
      </w:pPr>
      <w:r w:rsidRPr="00E3055D">
        <w:lastRenderedPageBreak/>
        <w:t xml:space="preserve">Journal Article Without DOI and Retrieved </w:t>
      </w:r>
      <w:proofErr w:type="gramStart"/>
      <w:r w:rsidRPr="00E3055D">
        <w:t>From</w:t>
      </w:r>
      <w:proofErr w:type="gramEnd"/>
      <w:r w:rsidRPr="00E3055D">
        <w:t xml:space="preserve"> Print Version</w:t>
      </w:r>
    </w:p>
    <w:p w14:paraId="1C447A10" w14:textId="77777777" w:rsidR="00E3055D" w:rsidRPr="00E3055D" w:rsidRDefault="00E3055D" w:rsidP="001D534D">
      <w:pPr>
        <w:ind w:left="720" w:hanging="360"/>
        <w:rPr>
          <w:b/>
          <w:bCs/>
        </w:rPr>
      </w:pPr>
      <w:r w:rsidRPr="00E3055D">
        <w:rPr>
          <w:b/>
          <w:bCs/>
        </w:rPr>
        <w:t>Format:</w:t>
      </w:r>
    </w:p>
    <w:p w14:paraId="1C447A11" w14:textId="77777777" w:rsidR="00E3055D" w:rsidRPr="00E3055D" w:rsidRDefault="00E3055D" w:rsidP="001D534D">
      <w:pPr>
        <w:ind w:left="1080" w:hanging="720"/>
        <w:rPr>
          <w:bCs/>
        </w:rPr>
      </w:pPr>
      <w:r w:rsidRPr="00E3055D">
        <w:rPr>
          <w:bCs/>
        </w:rPr>
        <w:t xml:space="preserve">Author, A. A. (Year). Title of article. </w:t>
      </w:r>
      <w:r w:rsidRPr="00E3055D">
        <w:rPr>
          <w:bCs/>
          <w:i/>
        </w:rPr>
        <w:t>Journal Title</w:t>
      </w:r>
      <w:r w:rsidRPr="00E3055D">
        <w:rPr>
          <w:bCs/>
        </w:rPr>
        <w:t xml:space="preserve">, </w:t>
      </w:r>
      <w:proofErr w:type="gramStart"/>
      <w:r w:rsidRPr="00E3055D">
        <w:rPr>
          <w:bCs/>
          <w:i/>
        </w:rPr>
        <w:t>Volume</w:t>
      </w:r>
      <w:r w:rsidRPr="00E3055D">
        <w:rPr>
          <w:bCs/>
        </w:rPr>
        <w:t>(</w:t>
      </w:r>
      <w:proofErr w:type="gramEnd"/>
      <w:r w:rsidRPr="00E3055D">
        <w:rPr>
          <w:bCs/>
        </w:rPr>
        <w:t xml:space="preserve">Issue), xxx-xxx. </w:t>
      </w:r>
    </w:p>
    <w:p w14:paraId="1C447A12" w14:textId="77777777" w:rsidR="00E3055D" w:rsidRPr="00E3055D" w:rsidRDefault="00E3055D" w:rsidP="001D534D">
      <w:pPr>
        <w:ind w:left="720" w:hanging="360"/>
        <w:rPr>
          <w:b/>
          <w:bCs/>
        </w:rPr>
      </w:pPr>
      <w:r w:rsidRPr="00E3055D">
        <w:rPr>
          <w:b/>
          <w:bCs/>
        </w:rPr>
        <w:t>Example:</w:t>
      </w:r>
    </w:p>
    <w:p w14:paraId="1C447A13" w14:textId="77777777" w:rsidR="00133B31" w:rsidRDefault="00E3055D" w:rsidP="001D534D">
      <w:pPr>
        <w:ind w:left="1080" w:hanging="720"/>
        <w:rPr>
          <w:bCs/>
        </w:rPr>
      </w:pPr>
      <w:r w:rsidRPr="00E3055D">
        <w:rPr>
          <w:bCs/>
        </w:rPr>
        <w:t xml:space="preserve">Light, M. A., &amp; Light, I. H. (2008). The geographic expansion of Mexican immigration in the United States and its implications for local law enforcement. </w:t>
      </w:r>
      <w:r w:rsidRPr="00E3055D">
        <w:rPr>
          <w:bCs/>
          <w:i/>
        </w:rPr>
        <w:t>Law Enforcement Executive Forum Journal</w:t>
      </w:r>
      <w:r w:rsidRPr="00E3055D">
        <w:rPr>
          <w:bCs/>
        </w:rPr>
        <w:t xml:space="preserve">, </w:t>
      </w:r>
      <w:r w:rsidRPr="00E3055D">
        <w:rPr>
          <w:bCs/>
          <w:i/>
        </w:rPr>
        <w:t>8</w:t>
      </w:r>
      <w:r w:rsidRPr="00E3055D">
        <w:rPr>
          <w:bCs/>
        </w:rPr>
        <w:t>(1), 73-82.</w:t>
      </w:r>
    </w:p>
    <w:p w14:paraId="1C447A14" w14:textId="77777777" w:rsidR="00087ED6" w:rsidRPr="00087ED6" w:rsidRDefault="00087ED6" w:rsidP="00087ED6">
      <w:pPr>
        <w:pStyle w:val="Heading2"/>
      </w:pPr>
      <w:bookmarkStart w:id="6" w:name="_Toc94333489"/>
      <w:r w:rsidRPr="00087ED6">
        <w:t>Article in a Magazine</w:t>
      </w:r>
      <w:bookmarkEnd w:id="6"/>
      <w:r w:rsidRPr="00087ED6">
        <w:t xml:space="preserve"> — Print</w:t>
      </w:r>
    </w:p>
    <w:p w14:paraId="1C447A15" w14:textId="77777777" w:rsidR="00087ED6" w:rsidRPr="00087ED6" w:rsidRDefault="00087ED6" w:rsidP="001D534D">
      <w:pPr>
        <w:ind w:left="720" w:hanging="360"/>
        <w:rPr>
          <w:b/>
          <w:bCs/>
        </w:rPr>
      </w:pPr>
      <w:r w:rsidRPr="00087ED6">
        <w:rPr>
          <w:b/>
          <w:bCs/>
        </w:rPr>
        <w:t>Format:</w:t>
      </w:r>
    </w:p>
    <w:p w14:paraId="1C447A16" w14:textId="77777777" w:rsidR="00087ED6" w:rsidRPr="00087ED6" w:rsidRDefault="00087ED6" w:rsidP="001D534D">
      <w:pPr>
        <w:ind w:left="1080" w:hanging="720"/>
        <w:rPr>
          <w:bCs/>
        </w:rPr>
      </w:pPr>
      <w:r w:rsidRPr="00087ED6">
        <w:rPr>
          <w:bCs/>
        </w:rPr>
        <w:t xml:space="preserve">Author, A. A. (Year, Month). Article title. </w:t>
      </w:r>
      <w:r w:rsidRPr="00087ED6">
        <w:rPr>
          <w:bCs/>
          <w:i/>
        </w:rPr>
        <w:t>Magazine Title</w:t>
      </w:r>
      <w:r w:rsidRPr="00087ED6">
        <w:rPr>
          <w:bCs/>
        </w:rPr>
        <w:t xml:space="preserve">, </w:t>
      </w:r>
      <w:proofErr w:type="gramStart"/>
      <w:r w:rsidRPr="00087ED6">
        <w:rPr>
          <w:bCs/>
          <w:i/>
        </w:rPr>
        <w:t>Volume</w:t>
      </w:r>
      <w:r w:rsidRPr="00087ED6">
        <w:rPr>
          <w:bCs/>
        </w:rPr>
        <w:t>(</w:t>
      </w:r>
      <w:proofErr w:type="gramEnd"/>
      <w:r w:rsidRPr="00087ED6">
        <w:rPr>
          <w:bCs/>
        </w:rPr>
        <w:t>Issue), xxx-xxx.</w:t>
      </w:r>
    </w:p>
    <w:p w14:paraId="1C447A17" w14:textId="77777777" w:rsidR="00087ED6" w:rsidRPr="00087ED6" w:rsidRDefault="00087ED6" w:rsidP="001D534D">
      <w:pPr>
        <w:ind w:left="720" w:hanging="360"/>
        <w:rPr>
          <w:b/>
          <w:bCs/>
        </w:rPr>
      </w:pPr>
      <w:r w:rsidRPr="00087ED6">
        <w:rPr>
          <w:b/>
          <w:bCs/>
        </w:rPr>
        <w:t>Example:</w:t>
      </w:r>
    </w:p>
    <w:p w14:paraId="1C447A18" w14:textId="77777777" w:rsidR="00E3055D" w:rsidRDefault="00087ED6" w:rsidP="001D534D">
      <w:pPr>
        <w:ind w:left="1080" w:hanging="720"/>
        <w:rPr>
          <w:bCs/>
        </w:rPr>
      </w:pPr>
      <w:r w:rsidRPr="00087ED6">
        <w:rPr>
          <w:bCs/>
        </w:rPr>
        <w:t xml:space="preserve">Mehta, P. B. (1998, June). Exploding myths. </w:t>
      </w:r>
      <w:r w:rsidRPr="00087ED6">
        <w:rPr>
          <w:bCs/>
          <w:i/>
        </w:rPr>
        <w:t>New Republic</w:t>
      </w:r>
      <w:r w:rsidRPr="00087ED6">
        <w:rPr>
          <w:bCs/>
        </w:rPr>
        <w:t xml:space="preserve">, </w:t>
      </w:r>
      <w:r w:rsidRPr="00087ED6">
        <w:rPr>
          <w:bCs/>
          <w:i/>
        </w:rPr>
        <w:t>290</w:t>
      </w:r>
      <w:r w:rsidRPr="00087ED6">
        <w:rPr>
          <w:bCs/>
        </w:rPr>
        <w:t>(25), 17-19.</w:t>
      </w:r>
    </w:p>
    <w:p w14:paraId="1C447A19" w14:textId="77777777" w:rsidR="00087ED6" w:rsidRPr="00087ED6" w:rsidRDefault="00087ED6" w:rsidP="00087ED6">
      <w:pPr>
        <w:pStyle w:val="Heading2"/>
      </w:pPr>
      <w:r w:rsidRPr="00087ED6">
        <w:t>Article in a Magazine — Online</w:t>
      </w:r>
    </w:p>
    <w:p w14:paraId="1C447A1A" w14:textId="77777777" w:rsidR="00087ED6" w:rsidRPr="00087ED6" w:rsidRDefault="00087ED6" w:rsidP="001D534D">
      <w:pPr>
        <w:ind w:left="720" w:hanging="360"/>
        <w:rPr>
          <w:b/>
          <w:bCs/>
        </w:rPr>
      </w:pPr>
      <w:r w:rsidRPr="00087ED6">
        <w:rPr>
          <w:b/>
          <w:bCs/>
        </w:rPr>
        <w:t>Format:</w:t>
      </w:r>
    </w:p>
    <w:p w14:paraId="1C447A1B" w14:textId="77777777" w:rsidR="00087ED6" w:rsidRPr="00087ED6" w:rsidRDefault="00087ED6" w:rsidP="001D534D">
      <w:pPr>
        <w:ind w:left="1080" w:hanging="720"/>
        <w:rPr>
          <w:bCs/>
        </w:rPr>
      </w:pPr>
      <w:r w:rsidRPr="00087ED6">
        <w:rPr>
          <w:bCs/>
        </w:rPr>
        <w:t xml:space="preserve">Author, A. A. (Year, Month). Article title. </w:t>
      </w:r>
      <w:r w:rsidRPr="00087ED6">
        <w:rPr>
          <w:bCs/>
          <w:i/>
        </w:rPr>
        <w:t>Magazine Title</w:t>
      </w:r>
      <w:r w:rsidRPr="00087ED6">
        <w:rPr>
          <w:bCs/>
        </w:rPr>
        <w:t xml:space="preserve">, </w:t>
      </w:r>
      <w:proofErr w:type="gramStart"/>
      <w:r w:rsidRPr="00087ED6">
        <w:rPr>
          <w:bCs/>
          <w:i/>
        </w:rPr>
        <w:t>Volume</w:t>
      </w:r>
      <w:r w:rsidRPr="00087ED6">
        <w:rPr>
          <w:bCs/>
        </w:rPr>
        <w:t>(</w:t>
      </w:r>
      <w:proofErr w:type="gramEnd"/>
      <w:r w:rsidRPr="00087ED6">
        <w:rPr>
          <w:bCs/>
        </w:rPr>
        <w:t>Issue). Retrieved from http://www.homepage</w:t>
      </w:r>
    </w:p>
    <w:p w14:paraId="1C447A1C" w14:textId="77777777" w:rsidR="00087ED6" w:rsidRPr="00087ED6" w:rsidRDefault="00087ED6" w:rsidP="001D534D">
      <w:pPr>
        <w:ind w:left="720" w:hanging="360"/>
        <w:rPr>
          <w:b/>
          <w:bCs/>
        </w:rPr>
      </w:pPr>
      <w:r w:rsidRPr="00087ED6">
        <w:rPr>
          <w:b/>
          <w:bCs/>
        </w:rPr>
        <w:t>Example:</w:t>
      </w:r>
    </w:p>
    <w:p w14:paraId="1C447A1D" w14:textId="77777777" w:rsidR="00087ED6" w:rsidRDefault="00087ED6" w:rsidP="001D534D">
      <w:pPr>
        <w:ind w:left="1080" w:hanging="720"/>
        <w:rPr>
          <w:bCs/>
        </w:rPr>
      </w:pPr>
      <w:r w:rsidRPr="00087ED6">
        <w:rPr>
          <w:bCs/>
        </w:rPr>
        <w:t>Clay, R. (2008, June). Science vs. ideology: Psychologists fight back about the misuse of research.</w:t>
      </w:r>
      <w:r w:rsidRPr="00087ED6">
        <w:rPr>
          <w:bCs/>
          <w:i/>
        </w:rPr>
        <w:t xml:space="preserve"> Monitor on Psychology</w:t>
      </w:r>
      <w:r w:rsidRPr="00087ED6">
        <w:rPr>
          <w:bCs/>
        </w:rPr>
        <w:t xml:space="preserve">, </w:t>
      </w:r>
      <w:r w:rsidRPr="00087ED6">
        <w:rPr>
          <w:bCs/>
          <w:i/>
        </w:rPr>
        <w:t>39</w:t>
      </w:r>
      <w:r w:rsidRPr="00087ED6">
        <w:rPr>
          <w:bCs/>
        </w:rPr>
        <w:t>(6). Retrieved from http://www.apa.org/monitor</w:t>
      </w:r>
    </w:p>
    <w:p w14:paraId="1C447A1E" w14:textId="77777777" w:rsidR="008E0A8B" w:rsidRPr="008E0A8B" w:rsidRDefault="008E0A8B" w:rsidP="008E0A8B">
      <w:pPr>
        <w:pStyle w:val="Heading2"/>
      </w:pPr>
      <w:r w:rsidRPr="008E0A8B">
        <w:t>Article in a Newspaper — Print</w:t>
      </w:r>
    </w:p>
    <w:p w14:paraId="1C447A1F" w14:textId="77777777" w:rsidR="008E0A8B" w:rsidRPr="008E0A8B" w:rsidRDefault="008E0A8B" w:rsidP="001D534D">
      <w:pPr>
        <w:ind w:left="720" w:hanging="360"/>
        <w:rPr>
          <w:b/>
          <w:bCs/>
        </w:rPr>
      </w:pPr>
      <w:r w:rsidRPr="008E0A8B">
        <w:rPr>
          <w:b/>
          <w:bCs/>
        </w:rPr>
        <w:t>Format:</w:t>
      </w:r>
    </w:p>
    <w:p w14:paraId="1C447A20" w14:textId="77777777" w:rsidR="008E0A8B" w:rsidRPr="008E0A8B" w:rsidRDefault="008E0A8B" w:rsidP="001D534D">
      <w:pPr>
        <w:ind w:left="1080" w:hanging="720"/>
        <w:rPr>
          <w:bCs/>
        </w:rPr>
      </w:pPr>
      <w:r w:rsidRPr="008E0A8B">
        <w:rPr>
          <w:bCs/>
        </w:rPr>
        <w:t xml:space="preserve">Author, A. A. (Year, Month Day). Article title. </w:t>
      </w:r>
      <w:r w:rsidRPr="008E0A8B">
        <w:rPr>
          <w:bCs/>
          <w:i/>
        </w:rPr>
        <w:t>Newspaper Title</w:t>
      </w:r>
      <w:r w:rsidRPr="008E0A8B">
        <w:rPr>
          <w:bCs/>
        </w:rPr>
        <w:t>, pp. xx, xx.</w:t>
      </w:r>
    </w:p>
    <w:p w14:paraId="1C447A21" w14:textId="77777777" w:rsidR="008E0A8B" w:rsidRPr="008E0A8B" w:rsidRDefault="008E0A8B" w:rsidP="001D534D">
      <w:pPr>
        <w:ind w:left="720" w:hanging="360"/>
        <w:rPr>
          <w:b/>
          <w:bCs/>
        </w:rPr>
      </w:pPr>
      <w:r w:rsidRPr="008E0A8B">
        <w:rPr>
          <w:b/>
          <w:bCs/>
        </w:rPr>
        <w:t>Example:</w:t>
      </w:r>
    </w:p>
    <w:p w14:paraId="1C447A22" w14:textId="77777777" w:rsidR="00087ED6" w:rsidRDefault="008E0A8B" w:rsidP="001D534D">
      <w:pPr>
        <w:ind w:left="1080" w:hanging="720"/>
        <w:rPr>
          <w:bCs/>
        </w:rPr>
      </w:pPr>
      <w:r w:rsidRPr="008E0A8B">
        <w:rPr>
          <w:bCs/>
        </w:rPr>
        <w:t xml:space="preserve">Schwartz, J. (1993, September 30). Obesity affects economic, social status. </w:t>
      </w:r>
      <w:r w:rsidRPr="008E0A8B">
        <w:rPr>
          <w:bCs/>
          <w:i/>
        </w:rPr>
        <w:t>The Washington Post</w:t>
      </w:r>
      <w:r w:rsidRPr="008E0A8B">
        <w:rPr>
          <w:bCs/>
        </w:rPr>
        <w:t>, pp. A1, A4.</w:t>
      </w:r>
    </w:p>
    <w:p w14:paraId="1C447A23" w14:textId="77777777" w:rsidR="00512C80" w:rsidRDefault="00512C80" w:rsidP="001D534D">
      <w:pPr>
        <w:rPr>
          <w:rFonts w:eastAsiaTheme="majorEastAsia" w:cstheme="majorBidi"/>
          <w:b/>
          <w:bCs/>
          <w:sz w:val="26"/>
          <w:szCs w:val="26"/>
        </w:rPr>
      </w:pPr>
      <w:r>
        <w:br w:type="page"/>
      </w:r>
    </w:p>
    <w:p w14:paraId="1C447A24" w14:textId="77777777" w:rsidR="00CF3D60" w:rsidRPr="00CF3D60" w:rsidRDefault="00CF3D60" w:rsidP="00CF3D60">
      <w:pPr>
        <w:pStyle w:val="Heading2"/>
      </w:pPr>
      <w:r w:rsidRPr="00CF3D60">
        <w:lastRenderedPageBreak/>
        <w:t>Article in Newspaper — Online</w:t>
      </w:r>
    </w:p>
    <w:p w14:paraId="1C447A25" w14:textId="77777777" w:rsidR="00CF3D60" w:rsidRPr="00CF3D60" w:rsidRDefault="00CF3D60" w:rsidP="001D534D">
      <w:pPr>
        <w:ind w:left="720" w:hanging="360"/>
        <w:rPr>
          <w:b/>
          <w:bCs/>
        </w:rPr>
      </w:pPr>
      <w:r w:rsidRPr="00CF3D60">
        <w:rPr>
          <w:b/>
          <w:bCs/>
        </w:rPr>
        <w:t>Format:</w:t>
      </w:r>
    </w:p>
    <w:p w14:paraId="1C447A26" w14:textId="77777777" w:rsidR="00CF3D60" w:rsidRPr="00CF3D60" w:rsidRDefault="00CF3D60" w:rsidP="001D534D">
      <w:pPr>
        <w:ind w:left="1080" w:hanging="720"/>
        <w:rPr>
          <w:bCs/>
        </w:rPr>
      </w:pPr>
      <w:r w:rsidRPr="00CF3D60">
        <w:rPr>
          <w:bCs/>
        </w:rPr>
        <w:t xml:space="preserve">Author, A. A. (Year, Month Day). Article title. </w:t>
      </w:r>
      <w:r w:rsidRPr="00CF3D60">
        <w:rPr>
          <w:bCs/>
          <w:i/>
        </w:rPr>
        <w:t>Newspaper Title</w:t>
      </w:r>
      <w:r w:rsidRPr="00CF3D60">
        <w:rPr>
          <w:bCs/>
        </w:rPr>
        <w:t>. Retrieved from http://www.homepage.com</w:t>
      </w:r>
    </w:p>
    <w:p w14:paraId="1C447A27" w14:textId="77777777" w:rsidR="00CF3D60" w:rsidRPr="00CF3D60" w:rsidRDefault="00CF3D60" w:rsidP="001D534D">
      <w:pPr>
        <w:ind w:left="720" w:hanging="360"/>
        <w:rPr>
          <w:b/>
          <w:bCs/>
        </w:rPr>
      </w:pPr>
      <w:r w:rsidRPr="00CF3D60">
        <w:rPr>
          <w:b/>
          <w:bCs/>
        </w:rPr>
        <w:t>Example:</w:t>
      </w:r>
    </w:p>
    <w:p w14:paraId="1C447A28" w14:textId="77777777" w:rsidR="00CF3D60" w:rsidRPr="00CF3D60" w:rsidRDefault="00CF3D60" w:rsidP="001D534D">
      <w:pPr>
        <w:ind w:left="1080" w:hanging="720"/>
        <w:rPr>
          <w:bCs/>
        </w:rPr>
      </w:pPr>
      <w:r w:rsidRPr="00CF3D60">
        <w:rPr>
          <w:bCs/>
        </w:rPr>
        <w:t xml:space="preserve">Brody, J. E. (2007, December 11). Mental reserves keep brain agile. </w:t>
      </w:r>
      <w:r w:rsidRPr="00CF3D60">
        <w:rPr>
          <w:bCs/>
          <w:i/>
        </w:rPr>
        <w:t>The New York Times</w:t>
      </w:r>
      <w:r w:rsidRPr="00CF3D60">
        <w:rPr>
          <w:bCs/>
        </w:rPr>
        <w:t>. Retrieved from http://www.nytimes.com</w:t>
      </w:r>
    </w:p>
    <w:p w14:paraId="1C447A29" w14:textId="77777777" w:rsidR="00D766DE" w:rsidRPr="00D766DE" w:rsidRDefault="00D766DE" w:rsidP="00D766DE">
      <w:pPr>
        <w:pStyle w:val="Heading2"/>
      </w:pPr>
      <w:r w:rsidRPr="00D766DE">
        <w:t>Report from University or Government Organization, Corporate Author</w:t>
      </w:r>
    </w:p>
    <w:p w14:paraId="1C447A2A" w14:textId="77777777" w:rsidR="00D766DE" w:rsidRPr="00D766DE" w:rsidRDefault="00D766DE" w:rsidP="001D534D">
      <w:pPr>
        <w:ind w:left="720" w:hanging="360"/>
        <w:rPr>
          <w:b/>
          <w:bCs/>
        </w:rPr>
      </w:pPr>
      <w:r w:rsidRPr="00D766DE">
        <w:rPr>
          <w:b/>
          <w:bCs/>
        </w:rPr>
        <w:t>Format:</w:t>
      </w:r>
    </w:p>
    <w:p w14:paraId="1C447A2B" w14:textId="77777777" w:rsidR="00D766DE" w:rsidRPr="00D766DE" w:rsidRDefault="00D766DE" w:rsidP="001D534D">
      <w:pPr>
        <w:ind w:left="1080" w:hanging="720"/>
        <w:rPr>
          <w:bCs/>
        </w:rPr>
      </w:pPr>
      <w:r w:rsidRPr="00D766DE">
        <w:rPr>
          <w:bCs/>
        </w:rPr>
        <w:t xml:space="preserve">Organization name. (Year). </w:t>
      </w:r>
      <w:r w:rsidRPr="00D766DE">
        <w:rPr>
          <w:bCs/>
          <w:i/>
        </w:rPr>
        <w:t>Title of report</w:t>
      </w:r>
      <w:r w:rsidRPr="00D766DE">
        <w:rPr>
          <w:bCs/>
        </w:rPr>
        <w:t xml:space="preserve"> (Publication No. xx). Retrieved from http://www.xxxx</w:t>
      </w:r>
    </w:p>
    <w:p w14:paraId="1C447A2C" w14:textId="77777777" w:rsidR="00D766DE" w:rsidRPr="00D766DE" w:rsidRDefault="00D766DE" w:rsidP="001D534D">
      <w:pPr>
        <w:ind w:left="720" w:hanging="360"/>
        <w:rPr>
          <w:b/>
          <w:bCs/>
        </w:rPr>
      </w:pPr>
      <w:r w:rsidRPr="00D766DE">
        <w:rPr>
          <w:b/>
          <w:bCs/>
        </w:rPr>
        <w:t>Example:</w:t>
      </w:r>
    </w:p>
    <w:p w14:paraId="1C447A2D" w14:textId="77777777" w:rsidR="008E0A8B" w:rsidRDefault="00D766DE" w:rsidP="008816A9">
      <w:pPr>
        <w:ind w:left="1080" w:hanging="720"/>
        <w:rPr>
          <w:bCs/>
        </w:rPr>
      </w:pPr>
      <w:r w:rsidRPr="00D766DE">
        <w:rPr>
          <w:bCs/>
        </w:rPr>
        <w:t xml:space="preserve">U.S. Department of Health and Human Services, National Institutes of Health, National Heart, Lung, and Blood Institute. (2003). </w:t>
      </w:r>
      <w:r w:rsidRPr="00D766DE">
        <w:rPr>
          <w:bCs/>
          <w:i/>
        </w:rPr>
        <w:t>Managing asthma: A guide for schools</w:t>
      </w:r>
      <w:r w:rsidRPr="00D766DE">
        <w:rPr>
          <w:bCs/>
        </w:rPr>
        <w:t xml:space="preserve"> (NIH Publication No. 02-2650). Retrieved from http://www.nhlbi.nih.gov/health/prof/asthma/asth_sch.pdf</w:t>
      </w:r>
    </w:p>
    <w:p w14:paraId="1C447A2E" w14:textId="77777777" w:rsidR="006F072E" w:rsidRPr="006F072E" w:rsidRDefault="006F072E" w:rsidP="006F072E">
      <w:pPr>
        <w:pStyle w:val="Heading2"/>
      </w:pPr>
      <w:r w:rsidRPr="006F072E">
        <w:t>Authored Report from Nongovernmental Organization</w:t>
      </w:r>
    </w:p>
    <w:p w14:paraId="1C447A2F" w14:textId="77777777" w:rsidR="006F072E" w:rsidRPr="006F072E" w:rsidRDefault="006F072E" w:rsidP="001D534D">
      <w:pPr>
        <w:ind w:left="720" w:hanging="360"/>
        <w:rPr>
          <w:b/>
          <w:bCs/>
        </w:rPr>
      </w:pPr>
      <w:r w:rsidRPr="006F072E">
        <w:rPr>
          <w:b/>
          <w:bCs/>
        </w:rPr>
        <w:t>Format:</w:t>
      </w:r>
    </w:p>
    <w:p w14:paraId="1C447A30" w14:textId="77777777" w:rsidR="006F072E" w:rsidRPr="006F072E" w:rsidRDefault="006F072E" w:rsidP="008816A9">
      <w:pPr>
        <w:ind w:left="1080" w:hanging="720"/>
        <w:rPr>
          <w:bCs/>
        </w:rPr>
      </w:pPr>
      <w:r w:rsidRPr="006F072E">
        <w:rPr>
          <w:bCs/>
        </w:rPr>
        <w:t xml:space="preserve">Author, A. A., &amp; Author, B. B. (Year). </w:t>
      </w:r>
      <w:r w:rsidRPr="006F072E">
        <w:rPr>
          <w:bCs/>
          <w:i/>
        </w:rPr>
        <w:t>Title of report</w:t>
      </w:r>
      <w:r w:rsidRPr="006F072E">
        <w:rPr>
          <w:bCs/>
        </w:rPr>
        <w:t xml:space="preserve"> (Research Report No. xxx). Retrieved from Agency name website: http://www.xxxxxxxxx</w:t>
      </w:r>
    </w:p>
    <w:p w14:paraId="1C447A31" w14:textId="77777777" w:rsidR="006F072E" w:rsidRPr="006F072E" w:rsidRDefault="006F072E" w:rsidP="001D534D">
      <w:pPr>
        <w:ind w:left="720" w:hanging="360"/>
        <w:rPr>
          <w:b/>
          <w:bCs/>
        </w:rPr>
      </w:pPr>
      <w:r w:rsidRPr="006F072E">
        <w:rPr>
          <w:b/>
          <w:bCs/>
        </w:rPr>
        <w:t>Example:</w:t>
      </w:r>
    </w:p>
    <w:p w14:paraId="1C447A32" w14:textId="77777777" w:rsidR="00D766DE" w:rsidRDefault="006F072E" w:rsidP="008816A9">
      <w:pPr>
        <w:ind w:left="1080" w:hanging="720"/>
        <w:rPr>
          <w:bCs/>
        </w:rPr>
      </w:pPr>
      <w:proofErr w:type="spellStart"/>
      <w:r w:rsidRPr="006F072E">
        <w:rPr>
          <w:bCs/>
        </w:rPr>
        <w:t>Kessy</w:t>
      </w:r>
      <w:proofErr w:type="spellEnd"/>
      <w:r w:rsidRPr="006F072E">
        <w:rPr>
          <w:bCs/>
        </w:rPr>
        <w:t xml:space="preserve">, S. S. A., &amp; </w:t>
      </w:r>
      <w:proofErr w:type="spellStart"/>
      <w:r w:rsidRPr="006F072E">
        <w:rPr>
          <w:bCs/>
        </w:rPr>
        <w:t>Urio</w:t>
      </w:r>
      <w:proofErr w:type="spellEnd"/>
      <w:r w:rsidRPr="006F072E">
        <w:rPr>
          <w:bCs/>
        </w:rPr>
        <w:t xml:space="preserve">, F. M. (2006). </w:t>
      </w:r>
      <w:r w:rsidRPr="006F072E">
        <w:rPr>
          <w:bCs/>
          <w:i/>
        </w:rPr>
        <w:t>The contribution of microfinance institutions to poverty reduction in Tanzania</w:t>
      </w:r>
      <w:r w:rsidRPr="006F072E">
        <w:rPr>
          <w:bCs/>
        </w:rPr>
        <w:t xml:space="preserve"> (Research Report No. 06.3). Retrieved from Research on Poverty Alleviation website: </w:t>
      </w:r>
      <w:r w:rsidR="006E316B" w:rsidRPr="006E316B">
        <w:rPr>
          <w:bCs/>
        </w:rPr>
        <w:t>http://www.repoa.or.tz/documents_storage/Publications/Reports/06.3_Kessy_and_Urio.pdf</w:t>
      </w:r>
    </w:p>
    <w:p w14:paraId="1C447A33" w14:textId="77777777" w:rsidR="00512C80" w:rsidRDefault="00512C80" w:rsidP="001D534D">
      <w:pPr>
        <w:rPr>
          <w:rFonts w:eastAsiaTheme="majorEastAsia" w:cstheme="majorBidi"/>
          <w:b/>
          <w:bCs/>
          <w:sz w:val="26"/>
          <w:szCs w:val="26"/>
        </w:rPr>
      </w:pPr>
      <w:r>
        <w:br w:type="page"/>
      </w:r>
    </w:p>
    <w:p w14:paraId="1C447A34" w14:textId="77777777" w:rsidR="0005602B" w:rsidRPr="0005602B" w:rsidRDefault="0005602B" w:rsidP="00C36CDB">
      <w:pPr>
        <w:pStyle w:val="Heading2"/>
        <w:rPr>
          <w:rFonts w:eastAsia="Calibri"/>
        </w:rPr>
      </w:pPr>
      <w:r w:rsidRPr="0005602B">
        <w:rPr>
          <w:rFonts w:eastAsia="Calibri"/>
        </w:rPr>
        <w:lastRenderedPageBreak/>
        <w:t>Web Pages</w:t>
      </w:r>
    </w:p>
    <w:p w14:paraId="1C447A35" w14:textId="7437FC0C" w:rsidR="00C36CDB" w:rsidRPr="0005602B" w:rsidRDefault="00C36CDB" w:rsidP="006E4814">
      <w:r w:rsidRPr="0005602B">
        <w:t>Th</w:t>
      </w:r>
      <w:r w:rsidR="00EF4144">
        <w:t>e basic format for referencing W</w:t>
      </w:r>
      <w:r w:rsidRPr="0005602B">
        <w:t>eb pages is as follows:</w:t>
      </w:r>
    </w:p>
    <w:p w14:paraId="1C447A36" w14:textId="77777777" w:rsidR="0005602B" w:rsidRPr="00C36CDB" w:rsidRDefault="0005602B" w:rsidP="00C36CDB">
      <w:pPr>
        <w:ind w:left="720" w:hanging="360"/>
        <w:rPr>
          <w:b/>
          <w:bCs/>
        </w:rPr>
      </w:pPr>
      <w:r w:rsidRPr="00C36CDB">
        <w:rPr>
          <w:b/>
          <w:bCs/>
        </w:rPr>
        <w:t>Format:</w:t>
      </w:r>
    </w:p>
    <w:p w14:paraId="1C447A37" w14:textId="370A87CD" w:rsidR="0005602B" w:rsidRPr="0005602B" w:rsidRDefault="0005602B" w:rsidP="00C36CDB">
      <w:pPr>
        <w:ind w:left="1080" w:hanging="720"/>
        <w:rPr>
          <w:rFonts w:eastAsia="Calibri" w:cs="Times New Roman"/>
          <w:color w:val="000000"/>
          <w:szCs w:val="24"/>
        </w:rPr>
      </w:pPr>
      <w:r w:rsidRPr="0005602B">
        <w:rPr>
          <w:rFonts w:eastAsia="Calibri" w:cs="Times New Roman"/>
          <w:color w:val="000000"/>
          <w:szCs w:val="24"/>
        </w:rPr>
        <w:t>Author,</w:t>
      </w:r>
      <w:r w:rsidR="00EF4144">
        <w:rPr>
          <w:rFonts w:eastAsia="Calibri" w:cs="Times New Roman"/>
          <w:color w:val="000000"/>
          <w:szCs w:val="24"/>
        </w:rPr>
        <w:t xml:space="preserve"> A. A. (year).</w:t>
      </w:r>
      <w:r w:rsidRPr="0005602B">
        <w:rPr>
          <w:rFonts w:eastAsia="Calibri" w:cs="Times New Roman"/>
          <w:color w:val="000000"/>
          <w:szCs w:val="24"/>
        </w:rPr>
        <w:t xml:space="preserve"> Title of work [format description]. Retrieved from </w:t>
      </w:r>
      <w:r w:rsidRPr="00E91C37">
        <w:rPr>
          <w:rFonts w:eastAsia="Calibri" w:cs="Times New Roman"/>
          <w:szCs w:val="24"/>
        </w:rPr>
        <w:t>http://URL</w:t>
      </w:r>
      <w:r w:rsidRPr="0005602B">
        <w:rPr>
          <w:rFonts w:eastAsia="Calibri" w:cs="Times New Roman"/>
          <w:color w:val="000000"/>
          <w:szCs w:val="24"/>
        </w:rPr>
        <w:t xml:space="preserve">. </w:t>
      </w:r>
    </w:p>
    <w:p w14:paraId="1C447A38" w14:textId="77777777" w:rsidR="0005602B" w:rsidRPr="0005602B" w:rsidRDefault="0005602B" w:rsidP="006E4814">
      <w:pPr>
        <w:ind w:left="360"/>
      </w:pPr>
      <w:r w:rsidRPr="00C36CDB">
        <w:rPr>
          <w:b/>
        </w:rPr>
        <w:t>Note</w:t>
      </w:r>
      <w:r w:rsidRPr="0005602B">
        <w:t xml:space="preserve">: The format description in brackets is used when the format is something out of the ordinary, such as a blog post or lecture notes. For other examples of format descriptions, refer to page 186 of the </w:t>
      </w:r>
      <w:r w:rsidRPr="0005602B">
        <w:rPr>
          <w:i/>
          <w:iCs/>
        </w:rPr>
        <w:t>Publication Manual.</w:t>
      </w:r>
      <w:r w:rsidRPr="0005602B">
        <w:t xml:space="preserve"> If no date is given for the work, use (n.d.).</w:t>
      </w:r>
    </w:p>
    <w:p w14:paraId="1C447A39" w14:textId="77777777" w:rsidR="0005602B" w:rsidRPr="0005602B" w:rsidRDefault="0005602B" w:rsidP="00C36CDB">
      <w:pPr>
        <w:ind w:left="720" w:hanging="360"/>
        <w:rPr>
          <w:rFonts w:eastAsia="Calibri" w:cs="Times New Roman"/>
          <w:color w:val="000000"/>
          <w:szCs w:val="24"/>
        </w:rPr>
      </w:pPr>
      <w:r w:rsidRPr="0005602B">
        <w:rPr>
          <w:rFonts w:eastAsia="Calibri" w:cs="Times New Roman"/>
          <w:b/>
          <w:bCs/>
          <w:color w:val="000000"/>
          <w:szCs w:val="24"/>
        </w:rPr>
        <w:t>Examples:</w:t>
      </w:r>
    </w:p>
    <w:p w14:paraId="1C447A3A" w14:textId="77777777" w:rsidR="0005602B" w:rsidRPr="0005602B" w:rsidRDefault="0005602B" w:rsidP="00C36CDB">
      <w:pPr>
        <w:ind w:left="720" w:hanging="360"/>
        <w:rPr>
          <w:rFonts w:eastAsia="Calibri" w:cs="Times New Roman"/>
          <w:color w:val="000000"/>
          <w:szCs w:val="24"/>
        </w:rPr>
      </w:pPr>
      <w:r w:rsidRPr="0005602B">
        <w:rPr>
          <w:rFonts w:eastAsia="Calibri" w:cs="Times New Roman"/>
          <w:b/>
          <w:bCs/>
          <w:color w:val="000000"/>
          <w:szCs w:val="24"/>
        </w:rPr>
        <w:t>Author Known</w:t>
      </w:r>
    </w:p>
    <w:p w14:paraId="1C447A3B" w14:textId="77777777" w:rsidR="0005602B" w:rsidRPr="0005602B" w:rsidRDefault="0005602B" w:rsidP="00C36CDB">
      <w:pPr>
        <w:ind w:left="1080" w:hanging="720"/>
        <w:rPr>
          <w:rFonts w:eastAsia="Calibri" w:cs="Times New Roman"/>
          <w:color w:val="000000"/>
          <w:szCs w:val="24"/>
        </w:rPr>
      </w:pPr>
      <w:r w:rsidRPr="0005602B">
        <w:rPr>
          <w:rFonts w:eastAsia="Calibri" w:cs="Times New Roman"/>
          <w:color w:val="000000"/>
          <w:szCs w:val="24"/>
        </w:rPr>
        <w:t>Landis, B. (1996). Carlisle Indian Industrial School history.</w:t>
      </w:r>
      <w:r w:rsidRPr="0005602B">
        <w:rPr>
          <w:rFonts w:eastAsia="Calibri" w:cs="Times New Roman"/>
          <w:i/>
          <w:iCs/>
          <w:color w:val="000000"/>
          <w:szCs w:val="24"/>
        </w:rPr>
        <w:t xml:space="preserve"> </w:t>
      </w:r>
      <w:r w:rsidRPr="0005602B">
        <w:rPr>
          <w:rFonts w:eastAsia="Calibri" w:cs="Times New Roman"/>
          <w:color w:val="000000"/>
          <w:szCs w:val="24"/>
        </w:rPr>
        <w:t>Retrieved from</w:t>
      </w:r>
      <w:r w:rsidR="00C36CDB">
        <w:rPr>
          <w:rFonts w:eastAsia="Calibri" w:cs="Times New Roman"/>
          <w:color w:val="000000"/>
          <w:szCs w:val="24"/>
        </w:rPr>
        <w:t xml:space="preserve"> </w:t>
      </w:r>
      <w:r w:rsidRPr="00E91C37">
        <w:rPr>
          <w:rFonts w:eastAsia="Calibri" w:cs="Times New Roman"/>
          <w:szCs w:val="24"/>
        </w:rPr>
        <w:t>http://home.epix.net/~landis/histry.html</w:t>
      </w:r>
    </w:p>
    <w:p w14:paraId="1C447A3C" w14:textId="77777777" w:rsidR="0005602B" w:rsidRPr="00C36CDB" w:rsidRDefault="0005602B" w:rsidP="00C36CDB">
      <w:pPr>
        <w:ind w:left="720" w:hanging="360"/>
        <w:rPr>
          <w:rFonts w:eastAsia="Calibri" w:cs="Times New Roman"/>
          <w:b/>
          <w:bCs/>
          <w:color w:val="000000"/>
          <w:szCs w:val="24"/>
        </w:rPr>
      </w:pPr>
      <w:r w:rsidRPr="00C36CDB">
        <w:rPr>
          <w:rFonts w:eastAsia="Calibri" w:cs="Times New Roman"/>
          <w:b/>
          <w:bCs/>
          <w:color w:val="000000"/>
          <w:szCs w:val="24"/>
        </w:rPr>
        <w:t xml:space="preserve">Author Unknown </w:t>
      </w:r>
    </w:p>
    <w:p w14:paraId="3C91B98A" w14:textId="1C15D80D" w:rsidR="00EF4144" w:rsidRDefault="00EF4144" w:rsidP="00EF4144">
      <w:pPr>
        <w:ind w:left="1080" w:hanging="720"/>
        <w:rPr>
          <w:rFonts w:eastAsia="Calibri" w:cs="Times New Roman"/>
          <w:color w:val="000000"/>
          <w:szCs w:val="24"/>
        </w:rPr>
      </w:pPr>
      <w:r w:rsidRPr="00EF4144">
        <w:rPr>
          <w:rFonts w:eastAsia="Calibri" w:cs="Times New Roman"/>
          <w:color w:val="000000"/>
          <w:szCs w:val="24"/>
        </w:rPr>
        <w:t xml:space="preserve">TCA Abu Dhabi launches new Global Destination campaign. (2016, November 1). Retrieved from </w:t>
      </w:r>
      <w:hyperlink r:id="rId13" w:history="1">
        <w:r w:rsidRPr="00635334">
          <w:rPr>
            <w:rStyle w:val="Hyperlink"/>
            <w:rFonts w:eastAsia="Calibri" w:cs="Times New Roman"/>
            <w:szCs w:val="24"/>
          </w:rPr>
          <w:t>http://www.uaeinteract.com/news/default3.asp?ID=20</w:t>
        </w:r>
      </w:hyperlink>
    </w:p>
    <w:p w14:paraId="1C447A3E" w14:textId="7DFAA79B" w:rsidR="0005602B" w:rsidRPr="0005602B" w:rsidRDefault="00C36CDB" w:rsidP="00C36CDB">
      <w:pPr>
        <w:ind w:left="360"/>
        <w:rPr>
          <w:rFonts w:eastAsia="Calibri" w:cs="Times New Roman"/>
          <w:color w:val="000000"/>
          <w:szCs w:val="24"/>
        </w:rPr>
      </w:pPr>
      <w:r w:rsidRPr="00C36CDB">
        <w:rPr>
          <w:rFonts w:eastAsia="Calibri" w:cs="Times New Roman"/>
          <w:b/>
          <w:color w:val="000000"/>
          <w:szCs w:val="24"/>
        </w:rPr>
        <w:t>Note</w:t>
      </w:r>
      <w:r>
        <w:rPr>
          <w:rFonts w:eastAsia="Calibri" w:cs="Times New Roman"/>
          <w:color w:val="000000"/>
          <w:szCs w:val="24"/>
        </w:rPr>
        <w:t xml:space="preserve">: </w:t>
      </w:r>
      <w:r w:rsidR="00EF4144">
        <w:rPr>
          <w:rFonts w:eastAsia="Calibri" w:cs="Times New Roman"/>
          <w:color w:val="000000"/>
          <w:szCs w:val="24"/>
        </w:rPr>
        <w:t>Use the article title or W</w:t>
      </w:r>
      <w:r w:rsidR="0005602B" w:rsidRPr="0005602B">
        <w:rPr>
          <w:rFonts w:eastAsia="Calibri" w:cs="Times New Roman"/>
          <w:color w:val="000000"/>
          <w:szCs w:val="24"/>
        </w:rPr>
        <w:t>eb page title as the first element of the citation if the author is unavailable.</w:t>
      </w:r>
    </w:p>
    <w:p w14:paraId="1C447A3F" w14:textId="77777777" w:rsidR="0005602B" w:rsidRPr="0005602B" w:rsidRDefault="0005602B" w:rsidP="00C36CDB">
      <w:r w:rsidRPr="0005602B">
        <w:rPr>
          <w:b/>
          <w:bCs/>
        </w:rPr>
        <w:t xml:space="preserve">When discussing an entire website </w:t>
      </w:r>
      <w:r w:rsidRPr="0005602B">
        <w:t>(as opposed to a specific page on the website), an entry does not appear in the reference list, but is cited within text as shown in the following sample sentence:</w:t>
      </w:r>
    </w:p>
    <w:p w14:paraId="1C447A40" w14:textId="77777777" w:rsidR="00BC5D9D" w:rsidRPr="00C36CDB" w:rsidRDefault="0005602B" w:rsidP="00C36CDB">
      <w:r w:rsidRPr="0005602B">
        <w:t>The International Council of Museums website provides many links to museums, codes of ethics, and the museum profession (</w:t>
      </w:r>
      <w:r w:rsidRPr="00E91C37">
        <w:t>http://www.icom.org/</w:t>
      </w:r>
      <w:r w:rsidRPr="0005602B">
        <w:t>).</w:t>
      </w:r>
    </w:p>
    <w:sectPr w:rsidR="00BC5D9D" w:rsidRPr="00C36CDB" w:rsidSect="00741DDB">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438915" w14:textId="77777777" w:rsidR="00D45043" w:rsidRDefault="00D45043" w:rsidP="00EE237F">
      <w:pPr>
        <w:spacing w:after="0" w:line="240" w:lineRule="auto"/>
      </w:pPr>
      <w:r>
        <w:separator/>
      </w:r>
    </w:p>
  </w:endnote>
  <w:endnote w:type="continuationSeparator" w:id="0">
    <w:p w14:paraId="7B056BFF" w14:textId="77777777" w:rsidR="00D45043" w:rsidRDefault="00D45043" w:rsidP="00EE2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A45" w14:textId="260B590A" w:rsidR="0005602B" w:rsidRDefault="0005602B">
    <w:pPr>
      <w:pStyle w:val="Footer"/>
    </w:pPr>
    <w:r w:rsidRPr="00EE237F">
      <w:t xml:space="preserve">© </w:t>
    </w:r>
    <w:sdt>
      <w:sdtPr>
        <w:alias w:val="Status"/>
        <w:tag w:val=""/>
        <w:id w:val="1984495385"/>
        <w:placeholder>
          <w:docPart w:val="7552CC4AE1CD495293F8A3CEC8529865"/>
        </w:placeholder>
        <w:dataBinding w:prefixMappings="xmlns:ns0='http://purl.org/dc/elements/1.1/' xmlns:ns1='http://schemas.openxmlformats.org/package/2006/metadata/core-properties' " w:xpath="/ns1:coreProperties[1]/ns1:contentStatus[1]" w:storeItemID="{6C3C8BC8-F283-45AE-878A-BAB7291924A1}"/>
        <w:text/>
      </w:sdtPr>
      <w:sdtEndPr/>
      <w:sdtContent>
        <w:r w:rsidR="009B2A88">
          <w:t>2014</w:t>
        </w:r>
      </w:sdtContent>
    </w:sdt>
    <w:r w:rsidRPr="00EE237F">
      <w:t xml:space="preserve"> Grand Canyon University</w:t>
    </w:r>
    <w:r w:rsidRPr="00EE237F">
      <w:tab/>
    </w:r>
    <w:r>
      <w:fldChar w:fldCharType="begin"/>
    </w:r>
    <w:r>
      <w:instrText xml:space="preserve"> PAGE   \* MERGEFORMAT </w:instrText>
    </w:r>
    <w:r>
      <w:fldChar w:fldCharType="separate"/>
    </w:r>
    <w:r w:rsidR="00CA250B">
      <w:rPr>
        <w:noProof/>
      </w:rPr>
      <w:t>16</w:t>
    </w:r>
    <w:r>
      <w:rPr>
        <w:noProof/>
      </w:rPr>
      <w:fldChar w:fldCharType="end"/>
    </w:r>
    <w:r>
      <w:tab/>
    </w:r>
    <w:r w:rsidRPr="00EE237F">
      <w:t xml:space="preserve">Last updated: </w:t>
    </w:r>
    <w:r w:rsidRPr="00EE237F">
      <w:fldChar w:fldCharType="begin"/>
    </w:r>
    <w:r w:rsidRPr="00EE237F">
      <w:instrText xml:space="preserve"> DATE \@ "MMMM d, yyyy" </w:instrText>
    </w:r>
    <w:r w:rsidRPr="00EE237F">
      <w:fldChar w:fldCharType="separate"/>
    </w:r>
    <w:r w:rsidR="00884E19">
      <w:rPr>
        <w:noProof/>
      </w:rPr>
      <w:t>February 18, 2019</w:t>
    </w:r>
    <w:r w:rsidRPr="00EE237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A47" w14:textId="4F4109A9" w:rsidR="0005602B" w:rsidRDefault="0005602B">
    <w:pPr>
      <w:pStyle w:val="Footer"/>
    </w:pPr>
    <w:r w:rsidRPr="00EE237F">
      <w:t xml:space="preserve">© </w:t>
    </w:r>
    <w:sdt>
      <w:sdtPr>
        <w:alias w:val="Status"/>
        <w:tag w:val=""/>
        <w:id w:val="-1461728929"/>
        <w:dataBinding w:prefixMappings="xmlns:ns0='http://purl.org/dc/elements/1.1/' xmlns:ns1='http://schemas.openxmlformats.org/package/2006/metadata/core-properties' " w:xpath="/ns1:coreProperties[1]/ns1:contentStatus[1]" w:storeItemID="{6C3C8BC8-F283-45AE-878A-BAB7291924A1}"/>
        <w:text/>
      </w:sdtPr>
      <w:sdtEndPr/>
      <w:sdtContent>
        <w:r w:rsidR="009B2A88">
          <w:t>2014</w:t>
        </w:r>
      </w:sdtContent>
    </w:sdt>
    <w:r w:rsidRPr="00EE237F">
      <w:t xml:space="preserve"> Grand Canyon University</w:t>
    </w:r>
    <w:r w:rsidRPr="00EE237F">
      <w:tab/>
    </w:r>
    <w:r>
      <w:fldChar w:fldCharType="begin"/>
    </w:r>
    <w:r>
      <w:instrText xml:space="preserve"> PAGE   \* MERGEFORMAT </w:instrText>
    </w:r>
    <w:r>
      <w:fldChar w:fldCharType="separate"/>
    </w:r>
    <w:r w:rsidR="00CA250B">
      <w:rPr>
        <w:noProof/>
      </w:rPr>
      <w:t>1</w:t>
    </w:r>
    <w:r>
      <w:rPr>
        <w:noProof/>
      </w:rPr>
      <w:fldChar w:fldCharType="end"/>
    </w:r>
    <w:r>
      <w:tab/>
    </w:r>
    <w:r w:rsidRPr="00EE237F">
      <w:t xml:space="preserve">Last updated: </w:t>
    </w:r>
    <w:r w:rsidRPr="00EE237F">
      <w:fldChar w:fldCharType="begin"/>
    </w:r>
    <w:r w:rsidRPr="00EE237F">
      <w:instrText xml:space="preserve"> DATE \@ "MMMM d, yyyy" </w:instrText>
    </w:r>
    <w:r w:rsidRPr="00EE237F">
      <w:fldChar w:fldCharType="separate"/>
    </w:r>
    <w:r w:rsidR="00884E19">
      <w:rPr>
        <w:noProof/>
      </w:rPr>
      <w:t>February 18, 2019</w:t>
    </w:r>
    <w:r w:rsidRPr="00EE237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9CD7EE" w14:textId="77777777" w:rsidR="00D45043" w:rsidRDefault="00D45043" w:rsidP="00EE237F">
      <w:pPr>
        <w:spacing w:after="0" w:line="240" w:lineRule="auto"/>
      </w:pPr>
      <w:r>
        <w:separator/>
      </w:r>
    </w:p>
  </w:footnote>
  <w:footnote w:type="continuationSeparator" w:id="0">
    <w:p w14:paraId="2F57DA4E" w14:textId="77777777" w:rsidR="00D45043" w:rsidRDefault="00D45043" w:rsidP="00EE23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47A46" w14:textId="77777777" w:rsidR="0005602B" w:rsidRDefault="0005602B" w:rsidP="00741DDB">
    <w:pPr>
      <w:pStyle w:val="Title"/>
      <w:jc w:val="center"/>
    </w:pPr>
    <w:r w:rsidRPr="00EE237F">
      <w:t>Grand Canyon University</w:t>
    </w:r>
    <w:r w:rsidRPr="00EE237F">
      <w:br/>
      <w:t>American Psychological Association [APA] Style Guide for Writing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1005A"/>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C07C65"/>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41805C9"/>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61B35D3"/>
    <w:multiLevelType w:val="multilevel"/>
    <w:tmpl w:val="4B78CF98"/>
    <w:lvl w:ilvl="0">
      <w:start w:val="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2C0FA8"/>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A930089"/>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154112D"/>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0787A"/>
    <w:multiLevelType w:val="hybridMultilevel"/>
    <w:tmpl w:val="4C8271DC"/>
    <w:lvl w:ilvl="0" w:tplc="CC08C336">
      <w:start w:val="8"/>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DE31CF"/>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FAC438C"/>
    <w:multiLevelType w:val="hybridMultilevel"/>
    <w:tmpl w:val="132E4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47234C"/>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9C7602F"/>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FEB1252"/>
    <w:multiLevelType w:val="hybridMultilevel"/>
    <w:tmpl w:val="DEEA74BA"/>
    <w:lvl w:ilvl="0" w:tplc="5DFCFBAE">
      <w:start w:val="1"/>
      <w:numFmt w:val="bullet"/>
      <w:pStyle w:val="GCULCBulletedList"/>
      <w:lvlText w:val=""/>
      <w:lvlJc w:val="left"/>
      <w:pPr>
        <w:tabs>
          <w:tab w:val="num" w:pos="432"/>
        </w:tabs>
        <w:ind w:left="432" w:hanging="432"/>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08734B"/>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A8675B2"/>
    <w:multiLevelType w:val="hybridMultilevel"/>
    <w:tmpl w:val="E44A7C50"/>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D22241"/>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C90B74"/>
    <w:multiLevelType w:val="hybridMultilevel"/>
    <w:tmpl w:val="F32EBE0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A22947"/>
    <w:multiLevelType w:val="multilevel"/>
    <w:tmpl w:val="B9348AFA"/>
    <w:lvl w:ilvl="0">
      <w:start w:val="1"/>
      <w:numFmt w:val="decimal"/>
      <w:pStyle w:val="GCULCNumberedList"/>
      <w:lvlText w:val="%1."/>
      <w:lvlJc w:val="left"/>
      <w:pPr>
        <w:ind w:left="360" w:hanging="360"/>
      </w:pPr>
      <w:rPr>
        <w:rFont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647584A"/>
    <w:multiLevelType w:val="hybridMultilevel"/>
    <w:tmpl w:val="325428C0"/>
    <w:lvl w:ilvl="0" w:tplc="37DA0056">
      <w:start w:val="1"/>
      <w:numFmt w:val="bullet"/>
      <w:lvlText w:val=""/>
      <w:lvlJc w:val="left"/>
      <w:pPr>
        <w:tabs>
          <w:tab w:val="num" w:pos="720"/>
        </w:tabs>
        <w:ind w:left="720" w:hanging="360"/>
      </w:pPr>
      <w:rPr>
        <w:rFonts w:ascii="Symbol" w:hAnsi="Symbol" w:hint="default"/>
      </w:rPr>
    </w:lvl>
    <w:lvl w:ilvl="1" w:tplc="03AE8B0C">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7"/>
  </w:num>
  <w:num w:numId="3">
    <w:abstractNumId w:val="12"/>
  </w:num>
  <w:num w:numId="4">
    <w:abstractNumId w:val="17"/>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6"/>
  </w:num>
  <w:num w:numId="10">
    <w:abstractNumId w:val="15"/>
  </w:num>
  <w:num w:numId="11">
    <w:abstractNumId w:val="8"/>
  </w:num>
  <w:num w:numId="12">
    <w:abstractNumId w:val="4"/>
  </w:num>
  <w:num w:numId="13">
    <w:abstractNumId w:val="2"/>
  </w:num>
  <w:num w:numId="14">
    <w:abstractNumId w:val="6"/>
  </w:num>
  <w:num w:numId="15">
    <w:abstractNumId w:val="11"/>
  </w:num>
  <w:num w:numId="16">
    <w:abstractNumId w:val="10"/>
  </w:num>
  <w:num w:numId="17">
    <w:abstractNumId w:val="14"/>
  </w:num>
  <w:num w:numId="18">
    <w:abstractNumId w:val="13"/>
  </w:num>
  <w:num w:numId="19">
    <w:abstractNumId w:val="5"/>
  </w:num>
  <w:num w:numId="20">
    <w:abstractNumId w:val="18"/>
  </w:num>
  <w:num w:numId="21">
    <w:abstractNumId w:val="0"/>
  </w:num>
  <w:num w:numId="22">
    <w:abstractNumId w:val="9"/>
  </w:num>
  <w:num w:numId="23">
    <w:abstractNumId w:val="3"/>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37F"/>
    <w:rsid w:val="0003363D"/>
    <w:rsid w:val="000553E6"/>
    <w:rsid w:val="0005602B"/>
    <w:rsid w:val="000620C8"/>
    <w:rsid w:val="00087ED6"/>
    <w:rsid w:val="0009209D"/>
    <w:rsid w:val="00133B31"/>
    <w:rsid w:val="001C1559"/>
    <w:rsid w:val="001D534D"/>
    <w:rsid w:val="00213DE7"/>
    <w:rsid w:val="002E4838"/>
    <w:rsid w:val="003501B6"/>
    <w:rsid w:val="003522F7"/>
    <w:rsid w:val="003A617A"/>
    <w:rsid w:val="003B1484"/>
    <w:rsid w:val="003F6E7C"/>
    <w:rsid w:val="00453BF3"/>
    <w:rsid w:val="004D32A6"/>
    <w:rsid w:val="00505EF9"/>
    <w:rsid w:val="00510EF3"/>
    <w:rsid w:val="00512C80"/>
    <w:rsid w:val="006425F6"/>
    <w:rsid w:val="00690F15"/>
    <w:rsid w:val="006E316B"/>
    <w:rsid w:val="006E4814"/>
    <w:rsid w:val="006F072E"/>
    <w:rsid w:val="00714A32"/>
    <w:rsid w:val="00741DDB"/>
    <w:rsid w:val="00750BFC"/>
    <w:rsid w:val="00755EA0"/>
    <w:rsid w:val="00760A03"/>
    <w:rsid w:val="00771B6B"/>
    <w:rsid w:val="007A4F94"/>
    <w:rsid w:val="007B45FA"/>
    <w:rsid w:val="007C3E4A"/>
    <w:rsid w:val="008816A9"/>
    <w:rsid w:val="00884E19"/>
    <w:rsid w:val="008A49D2"/>
    <w:rsid w:val="008B2BD5"/>
    <w:rsid w:val="008E0A8B"/>
    <w:rsid w:val="008F304A"/>
    <w:rsid w:val="0092748C"/>
    <w:rsid w:val="00927C41"/>
    <w:rsid w:val="009B2A88"/>
    <w:rsid w:val="00AC4320"/>
    <w:rsid w:val="00B457EF"/>
    <w:rsid w:val="00BC1F10"/>
    <w:rsid w:val="00BC5D9D"/>
    <w:rsid w:val="00BE3587"/>
    <w:rsid w:val="00BE6392"/>
    <w:rsid w:val="00C03C6D"/>
    <w:rsid w:val="00C169EA"/>
    <w:rsid w:val="00C36CDB"/>
    <w:rsid w:val="00C70F90"/>
    <w:rsid w:val="00C74C78"/>
    <w:rsid w:val="00CA250B"/>
    <w:rsid w:val="00CE0980"/>
    <w:rsid w:val="00CE2F43"/>
    <w:rsid w:val="00CF3D60"/>
    <w:rsid w:val="00D45043"/>
    <w:rsid w:val="00D450F6"/>
    <w:rsid w:val="00D67C75"/>
    <w:rsid w:val="00D766DE"/>
    <w:rsid w:val="00D8164A"/>
    <w:rsid w:val="00DE08B2"/>
    <w:rsid w:val="00E3055D"/>
    <w:rsid w:val="00E41A1D"/>
    <w:rsid w:val="00E6051B"/>
    <w:rsid w:val="00E91C37"/>
    <w:rsid w:val="00EB3FAF"/>
    <w:rsid w:val="00EE237F"/>
    <w:rsid w:val="00EF4144"/>
    <w:rsid w:val="00F03E32"/>
    <w:rsid w:val="00F04F47"/>
    <w:rsid w:val="00F916AB"/>
    <w:rsid w:val="00FD3DF5"/>
    <w:rsid w:val="00FE6F3B"/>
    <w:rsid w:val="00FF40E3"/>
    <w:rsid w:val="00FF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447945"/>
  <w15:docId w15:val="{A3D21D80-71DF-41F5-B6EC-49DD3C87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0EF3"/>
    <w:rPr>
      <w:rFonts w:ascii="Times New Roman" w:hAnsi="Times New Roman"/>
      <w:sz w:val="24"/>
    </w:rPr>
  </w:style>
  <w:style w:type="paragraph" w:styleId="Heading1">
    <w:name w:val="heading 1"/>
    <w:basedOn w:val="Normal"/>
    <w:next w:val="Normal"/>
    <w:link w:val="Heading1Char"/>
    <w:uiPriority w:val="9"/>
    <w:qFormat/>
    <w:rsid w:val="00690F15"/>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690F15"/>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690F15"/>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927C41"/>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927C41"/>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927C41"/>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927C41"/>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927C41"/>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7C41"/>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CULCBodyText">
    <w:name w:val="GCU (LC) Body Text"/>
    <w:link w:val="GCULCBodyTextChar"/>
    <w:autoRedefine/>
    <w:rsid w:val="00927C41"/>
    <w:pPr>
      <w:widowControl w:val="0"/>
      <w:tabs>
        <w:tab w:val="left" w:pos="360"/>
      </w:tabs>
      <w:spacing w:before="60" w:after="120" w:line="240" w:lineRule="auto"/>
    </w:pPr>
    <w:rPr>
      <w:rFonts w:ascii="Calibri" w:hAnsi="Calibri" w:cs="Lucida Sans Unicode"/>
      <w:bCs/>
      <w:kern w:val="32"/>
      <w:sz w:val="24"/>
      <w:szCs w:val="40"/>
    </w:rPr>
  </w:style>
  <w:style w:type="character" w:customStyle="1" w:styleId="GCULCBodyTextChar">
    <w:name w:val="GCU (LC) Body Text Char"/>
    <w:basedOn w:val="DefaultParagraphFont"/>
    <w:link w:val="GCULCBodyText"/>
    <w:rsid w:val="00927C41"/>
    <w:rPr>
      <w:rFonts w:ascii="Calibri" w:hAnsi="Calibri" w:cs="Lucida Sans Unicode"/>
      <w:bCs/>
      <w:kern w:val="32"/>
      <w:sz w:val="24"/>
      <w:szCs w:val="40"/>
    </w:rPr>
  </w:style>
  <w:style w:type="paragraph" w:customStyle="1" w:styleId="GCULCBlockQuotation">
    <w:name w:val="GCU (LC) Block Quotation"/>
    <w:basedOn w:val="GCULCBodyText"/>
    <w:link w:val="GCULCBlockQuotationChar"/>
    <w:autoRedefine/>
    <w:rsid w:val="00927C41"/>
    <w:pPr>
      <w:ind w:left="720"/>
    </w:pPr>
  </w:style>
  <w:style w:type="character" w:customStyle="1" w:styleId="GCULCBlockQuotationChar">
    <w:name w:val="GCU (LC) Block Quotation Char"/>
    <w:basedOn w:val="GCULCBodyTextChar"/>
    <w:link w:val="GCULCBlockQuotation"/>
    <w:rsid w:val="00927C41"/>
    <w:rPr>
      <w:rFonts w:ascii="Calibri" w:hAnsi="Calibri" w:cs="Lucida Sans Unicode"/>
      <w:bCs/>
      <w:kern w:val="32"/>
      <w:sz w:val="24"/>
      <w:szCs w:val="40"/>
    </w:rPr>
  </w:style>
  <w:style w:type="paragraph" w:customStyle="1" w:styleId="GCULCBulletedList">
    <w:name w:val="GCU (LC) Bulleted List"/>
    <w:basedOn w:val="GCULCBodyText"/>
    <w:rsid w:val="00927C41"/>
    <w:pPr>
      <w:numPr>
        <w:numId w:val="3"/>
      </w:numPr>
      <w:tabs>
        <w:tab w:val="clear" w:pos="360"/>
      </w:tabs>
    </w:pPr>
    <w:rPr>
      <w:szCs w:val="24"/>
    </w:rPr>
  </w:style>
  <w:style w:type="paragraph" w:customStyle="1" w:styleId="GCULCDocumentTitle">
    <w:name w:val="GCU (LC) Document Title"/>
    <w:next w:val="GCULCBodyText"/>
    <w:rsid w:val="00927C41"/>
    <w:pPr>
      <w:spacing w:before="120" w:after="120" w:line="240" w:lineRule="auto"/>
      <w:jc w:val="center"/>
    </w:pPr>
    <w:rPr>
      <w:rFonts w:ascii="Times New Roman" w:hAnsi="Times New Roman" w:cs="Arial"/>
      <w:kern w:val="32"/>
      <w:sz w:val="48"/>
      <w:szCs w:val="32"/>
    </w:rPr>
  </w:style>
  <w:style w:type="paragraph" w:customStyle="1" w:styleId="GCULCMediaSWF">
    <w:name w:val="GCU (LC) Media SWF"/>
    <w:basedOn w:val="GCULCBodyText"/>
    <w:link w:val="GCULCMediaSWFChar"/>
    <w:rsid w:val="00927C41"/>
  </w:style>
  <w:style w:type="character" w:customStyle="1" w:styleId="GCULCMediaSWFChar">
    <w:name w:val="GCU (LC) Media SWF Char"/>
    <w:basedOn w:val="GCULCBodyTextChar"/>
    <w:link w:val="GCULCMediaSWF"/>
    <w:rsid w:val="00927C41"/>
    <w:rPr>
      <w:rFonts w:ascii="Calibri" w:hAnsi="Calibri" w:cs="Lucida Sans Unicode"/>
      <w:bCs/>
      <w:kern w:val="32"/>
      <w:sz w:val="24"/>
      <w:szCs w:val="40"/>
    </w:rPr>
  </w:style>
  <w:style w:type="paragraph" w:customStyle="1" w:styleId="GCULCMediaAudio">
    <w:name w:val="GCU (LC) Media Audio"/>
    <w:basedOn w:val="GCULCMediaSWF"/>
    <w:rsid w:val="00927C41"/>
  </w:style>
  <w:style w:type="paragraph" w:customStyle="1" w:styleId="GCULCNumberedList">
    <w:name w:val="GCU (LC) Numbered List"/>
    <w:basedOn w:val="GCULCBodyText"/>
    <w:rsid w:val="00927C41"/>
    <w:pPr>
      <w:numPr>
        <w:numId w:val="4"/>
      </w:numPr>
      <w:tabs>
        <w:tab w:val="clear" w:pos="360"/>
      </w:tabs>
    </w:pPr>
  </w:style>
  <w:style w:type="paragraph" w:customStyle="1" w:styleId="GCULCReference">
    <w:name w:val="GCU (LC) Reference"/>
    <w:basedOn w:val="GCULCBodyText"/>
    <w:link w:val="GCULCReferenceChar"/>
    <w:autoRedefine/>
    <w:rsid w:val="00927C41"/>
    <w:pPr>
      <w:ind w:left="360" w:hanging="360"/>
    </w:pPr>
  </w:style>
  <w:style w:type="character" w:customStyle="1" w:styleId="GCULCReferenceChar">
    <w:name w:val="GCU (LC) Reference Char"/>
    <w:basedOn w:val="GCULCBodyTextChar"/>
    <w:link w:val="GCULCReference"/>
    <w:rsid w:val="00927C41"/>
    <w:rPr>
      <w:rFonts w:ascii="Calibri" w:hAnsi="Calibri" w:cs="Lucida Sans Unicode"/>
      <w:bCs/>
      <w:kern w:val="32"/>
      <w:sz w:val="24"/>
      <w:szCs w:val="40"/>
    </w:rPr>
  </w:style>
  <w:style w:type="paragraph" w:customStyle="1" w:styleId="GCULCSubtopicHeading">
    <w:name w:val="GCU (LC) Subtopic Heading"/>
    <w:basedOn w:val="GCULCBodyText"/>
    <w:next w:val="GCULCBodyText"/>
    <w:autoRedefine/>
    <w:rsid w:val="00927C41"/>
    <w:rPr>
      <w:bCs w:val="0"/>
      <w:i/>
      <w:sz w:val="26"/>
      <w:szCs w:val="26"/>
    </w:rPr>
  </w:style>
  <w:style w:type="paragraph" w:customStyle="1" w:styleId="GCULCTopicHeading">
    <w:name w:val="GCU (LC) Topic Heading"/>
    <w:basedOn w:val="Heading3"/>
    <w:next w:val="GCULCBodyText"/>
    <w:rsid w:val="00927C41"/>
    <w:pPr>
      <w:widowControl w:val="0"/>
      <w:spacing w:line="240" w:lineRule="auto"/>
    </w:pPr>
    <w:rPr>
      <w:rFonts w:ascii="Calibri" w:hAnsi="Calibri"/>
      <w:b w:val="0"/>
      <w:sz w:val="32"/>
      <w:szCs w:val="32"/>
    </w:rPr>
  </w:style>
  <w:style w:type="character" w:customStyle="1" w:styleId="Heading3Char">
    <w:name w:val="Heading 3 Char"/>
    <w:basedOn w:val="DefaultParagraphFont"/>
    <w:link w:val="Heading3"/>
    <w:uiPriority w:val="9"/>
    <w:rsid w:val="00690F15"/>
    <w:rPr>
      <w:rFonts w:ascii="Times New Roman" w:eastAsiaTheme="majorEastAsia" w:hAnsi="Times New Roman" w:cstheme="majorBidi"/>
      <w:b/>
      <w:bCs/>
      <w:sz w:val="24"/>
    </w:rPr>
  </w:style>
  <w:style w:type="character" w:customStyle="1" w:styleId="Heading1Char">
    <w:name w:val="Heading 1 Char"/>
    <w:basedOn w:val="DefaultParagraphFont"/>
    <w:link w:val="Heading1"/>
    <w:uiPriority w:val="9"/>
    <w:rsid w:val="00690F15"/>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690F15"/>
    <w:rPr>
      <w:rFonts w:ascii="Times New Roman" w:eastAsiaTheme="majorEastAsia" w:hAnsi="Times New Roman" w:cstheme="majorBidi"/>
      <w:b/>
      <w:bCs/>
      <w:sz w:val="26"/>
      <w:szCs w:val="26"/>
    </w:rPr>
  </w:style>
  <w:style w:type="paragraph" w:styleId="Title">
    <w:name w:val="Title"/>
    <w:basedOn w:val="Normal"/>
    <w:next w:val="Normal"/>
    <w:link w:val="TitleChar"/>
    <w:uiPriority w:val="10"/>
    <w:qFormat/>
    <w:rsid w:val="00CE2F43"/>
    <w:pPr>
      <w:pBdr>
        <w:bottom w:val="single" w:sz="8" w:space="4" w:color="auto"/>
      </w:pBdr>
      <w:spacing w:after="300" w:line="240" w:lineRule="auto"/>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rsid w:val="00CE2F43"/>
    <w:rPr>
      <w:rFonts w:ascii="Times New Roman" w:eastAsiaTheme="majorEastAsia" w:hAnsi="Times New Roman" w:cstheme="majorBidi"/>
      <w:spacing w:val="5"/>
      <w:kern w:val="28"/>
      <w:sz w:val="52"/>
      <w:szCs w:val="52"/>
    </w:rPr>
  </w:style>
  <w:style w:type="paragraph" w:styleId="Subtitle">
    <w:name w:val="Subtitle"/>
    <w:basedOn w:val="Normal"/>
    <w:next w:val="Normal"/>
    <w:link w:val="SubtitleChar"/>
    <w:uiPriority w:val="11"/>
    <w:qFormat/>
    <w:rsid w:val="00927C41"/>
    <w:pPr>
      <w:numPr>
        <w:ilvl w:val="1"/>
      </w:numPr>
    </w:pPr>
    <w:rPr>
      <w:rFonts w:eastAsiaTheme="majorEastAsia" w:cstheme="majorBidi"/>
      <w:i/>
      <w:iCs/>
      <w:color w:val="4F81BD" w:themeColor="accent1"/>
      <w:spacing w:val="15"/>
      <w:szCs w:val="24"/>
    </w:rPr>
  </w:style>
  <w:style w:type="character" w:customStyle="1" w:styleId="SubtitleChar">
    <w:name w:val="Subtitle Char"/>
    <w:basedOn w:val="DefaultParagraphFont"/>
    <w:link w:val="Subtitle"/>
    <w:uiPriority w:val="11"/>
    <w:rsid w:val="00927C41"/>
    <w:rPr>
      <w:rFonts w:ascii="Tahoma" w:eastAsiaTheme="majorEastAsia" w:hAnsi="Tahoma" w:cstheme="majorBidi"/>
      <w:i/>
      <w:iCs/>
      <w:color w:val="4F81BD" w:themeColor="accent1"/>
      <w:spacing w:val="15"/>
      <w:sz w:val="24"/>
      <w:szCs w:val="24"/>
    </w:rPr>
  </w:style>
  <w:style w:type="character" w:customStyle="1" w:styleId="Heading4Char">
    <w:name w:val="Heading 4 Char"/>
    <w:basedOn w:val="DefaultParagraphFont"/>
    <w:link w:val="Heading4"/>
    <w:uiPriority w:val="9"/>
    <w:semiHidden/>
    <w:rsid w:val="00927C41"/>
    <w:rPr>
      <w:rFonts w:ascii="Tahoma" w:eastAsiaTheme="majorEastAsia" w:hAnsi="Tahoma" w:cstheme="majorBidi"/>
      <w:b/>
      <w:bCs/>
      <w:i/>
      <w:iCs/>
      <w:color w:val="4F81BD" w:themeColor="accent1"/>
    </w:rPr>
  </w:style>
  <w:style w:type="character" w:customStyle="1" w:styleId="Heading5Char">
    <w:name w:val="Heading 5 Char"/>
    <w:basedOn w:val="DefaultParagraphFont"/>
    <w:link w:val="Heading5"/>
    <w:uiPriority w:val="9"/>
    <w:semiHidden/>
    <w:rsid w:val="00927C41"/>
    <w:rPr>
      <w:rFonts w:ascii="Tahoma" w:eastAsiaTheme="majorEastAsia" w:hAnsi="Tahoma" w:cstheme="majorBidi"/>
      <w:color w:val="243F60" w:themeColor="accent1" w:themeShade="7F"/>
    </w:rPr>
  </w:style>
  <w:style w:type="character" w:customStyle="1" w:styleId="Heading6Char">
    <w:name w:val="Heading 6 Char"/>
    <w:basedOn w:val="DefaultParagraphFont"/>
    <w:link w:val="Heading6"/>
    <w:uiPriority w:val="9"/>
    <w:semiHidden/>
    <w:rsid w:val="00927C41"/>
    <w:rPr>
      <w:rFonts w:ascii="Tahoma" w:eastAsiaTheme="majorEastAsia" w:hAnsi="Tahoma" w:cstheme="majorBidi"/>
      <w:i/>
      <w:iCs/>
      <w:color w:val="243F60" w:themeColor="accent1" w:themeShade="7F"/>
    </w:rPr>
  </w:style>
  <w:style w:type="character" w:customStyle="1" w:styleId="Heading7Char">
    <w:name w:val="Heading 7 Char"/>
    <w:basedOn w:val="DefaultParagraphFont"/>
    <w:link w:val="Heading7"/>
    <w:uiPriority w:val="9"/>
    <w:semiHidden/>
    <w:rsid w:val="00927C41"/>
    <w:rPr>
      <w:rFonts w:ascii="Tahoma" w:eastAsiaTheme="majorEastAsia" w:hAnsi="Tahoma" w:cstheme="majorBidi"/>
      <w:i/>
      <w:iCs/>
      <w:color w:val="404040" w:themeColor="text1" w:themeTint="BF"/>
    </w:rPr>
  </w:style>
  <w:style w:type="character" w:customStyle="1" w:styleId="Heading8Char">
    <w:name w:val="Heading 8 Char"/>
    <w:basedOn w:val="DefaultParagraphFont"/>
    <w:link w:val="Heading8"/>
    <w:uiPriority w:val="9"/>
    <w:semiHidden/>
    <w:rsid w:val="00927C41"/>
    <w:rPr>
      <w:rFonts w:ascii="Tahoma" w:eastAsiaTheme="majorEastAsia" w:hAnsi="Tahoma"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7C41"/>
    <w:rPr>
      <w:rFonts w:ascii="Tahoma" w:eastAsiaTheme="majorEastAsia" w:hAnsi="Tahoma" w:cstheme="majorBidi"/>
      <w:i/>
      <w:iCs/>
      <w:color w:val="404040" w:themeColor="text1" w:themeTint="BF"/>
      <w:sz w:val="20"/>
      <w:szCs w:val="20"/>
    </w:rPr>
  </w:style>
  <w:style w:type="paragraph" w:styleId="Header">
    <w:name w:val="header"/>
    <w:basedOn w:val="Normal"/>
    <w:link w:val="HeaderChar"/>
    <w:uiPriority w:val="99"/>
    <w:unhideWhenUsed/>
    <w:rsid w:val="00927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7C41"/>
    <w:rPr>
      <w:rFonts w:ascii="Tahoma" w:hAnsi="Tahoma"/>
    </w:rPr>
  </w:style>
  <w:style w:type="paragraph" w:styleId="Footer">
    <w:name w:val="footer"/>
    <w:basedOn w:val="Normal"/>
    <w:link w:val="FooterChar"/>
    <w:uiPriority w:val="99"/>
    <w:unhideWhenUsed/>
    <w:rsid w:val="00927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7C41"/>
    <w:rPr>
      <w:rFonts w:ascii="Tahoma" w:hAnsi="Tahoma"/>
    </w:rPr>
  </w:style>
  <w:style w:type="paragraph" w:styleId="BalloonText">
    <w:name w:val="Balloon Text"/>
    <w:basedOn w:val="Normal"/>
    <w:link w:val="BalloonTextChar"/>
    <w:uiPriority w:val="99"/>
    <w:semiHidden/>
    <w:unhideWhenUsed/>
    <w:rsid w:val="00EE23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237F"/>
    <w:rPr>
      <w:rFonts w:ascii="Tahoma" w:hAnsi="Tahoma" w:cs="Tahoma"/>
      <w:sz w:val="16"/>
      <w:szCs w:val="16"/>
    </w:rPr>
  </w:style>
  <w:style w:type="paragraph" w:styleId="ListParagraph">
    <w:name w:val="List Paragraph"/>
    <w:basedOn w:val="Normal"/>
    <w:uiPriority w:val="34"/>
    <w:qFormat/>
    <w:rsid w:val="00EE237F"/>
    <w:pPr>
      <w:ind w:left="720"/>
      <w:contextualSpacing/>
    </w:pPr>
  </w:style>
  <w:style w:type="paragraph" w:customStyle="1" w:styleId="GrandCanyonBulletedList">
    <w:name w:val="Grand Canyon Bulleted List"/>
    <w:basedOn w:val="Normal"/>
    <w:autoRedefine/>
    <w:rsid w:val="007B45FA"/>
    <w:pPr>
      <w:tabs>
        <w:tab w:val="left" w:pos="360"/>
      </w:tabs>
      <w:spacing w:after="0" w:line="240" w:lineRule="auto"/>
      <w:ind w:left="360" w:hanging="360"/>
    </w:pPr>
    <w:rPr>
      <w:rFonts w:eastAsia="Times New Roman" w:cs="Times New Roman"/>
      <w:szCs w:val="24"/>
    </w:rPr>
  </w:style>
  <w:style w:type="paragraph" w:customStyle="1" w:styleId="GrandCanyonNumberedList">
    <w:name w:val="Grand Canyon Numbered List"/>
    <w:basedOn w:val="Normal"/>
    <w:rsid w:val="007B45FA"/>
    <w:pPr>
      <w:tabs>
        <w:tab w:val="num" w:pos="360"/>
      </w:tabs>
      <w:spacing w:after="0" w:line="240" w:lineRule="auto"/>
      <w:ind w:left="360" w:hanging="360"/>
    </w:pPr>
    <w:rPr>
      <w:rFonts w:eastAsia="Times New Roman" w:cs="Times New Roman"/>
      <w:szCs w:val="24"/>
    </w:rPr>
  </w:style>
  <w:style w:type="character" w:styleId="Hyperlink">
    <w:name w:val="Hyperlink"/>
    <w:basedOn w:val="DefaultParagraphFont"/>
    <w:uiPriority w:val="99"/>
    <w:unhideWhenUsed/>
    <w:rsid w:val="00C169EA"/>
    <w:rPr>
      <w:color w:val="0000FF" w:themeColor="hyperlink"/>
      <w:u w:val="single"/>
    </w:rPr>
  </w:style>
  <w:style w:type="character" w:styleId="PlaceholderText">
    <w:name w:val="Placeholder Text"/>
    <w:basedOn w:val="DefaultParagraphFont"/>
    <w:uiPriority w:val="99"/>
    <w:semiHidden/>
    <w:rsid w:val="00D450F6"/>
    <w:rPr>
      <w:color w:val="808080"/>
    </w:rPr>
  </w:style>
  <w:style w:type="character" w:styleId="FollowedHyperlink">
    <w:name w:val="FollowedHyperlink"/>
    <w:basedOn w:val="DefaultParagraphFont"/>
    <w:uiPriority w:val="99"/>
    <w:semiHidden/>
    <w:unhideWhenUsed/>
    <w:rsid w:val="00E91C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973759">
      <w:bodyDiv w:val="1"/>
      <w:marLeft w:val="0"/>
      <w:marRight w:val="0"/>
      <w:marTop w:val="0"/>
      <w:marBottom w:val="0"/>
      <w:divBdr>
        <w:top w:val="none" w:sz="0" w:space="0" w:color="auto"/>
        <w:left w:val="none" w:sz="0" w:space="0" w:color="auto"/>
        <w:bottom w:val="none" w:sz="0" w:space="0" w:color="auto"/>
        <w:right w:val="none" w:sz="0" w:space="0" w:color="auto"/>
      </w:divBdr>
    </w:div>
    <w:div w:id="782111741">
      <w:bodyDiv w:val="1"/>
      <w:marLeft w:val="0"/>
      <w:marRight w:val="0"/>
      <w:marTop w:val="0"/>
      <w:marBottom w:val="0"/>
      <w:divBdr>
        <w:top w:val="none" w:sz="0" w:space="0" w:color="auto"/>
        <w:left w:val="none" w:sz="0" w:space="0" w:color="auto"/>
        <w:bottom w:val="none" w:sz="0" w:space="0" w:color="auto"/>
        <w:right w:val="none" w:sz="0" w:space="0" w:color="auto"/>
      </w:divBdr>
    </w:div>
    <w:div w:id="832721953">
      <w:bodyDiv w:val="1"/>
      <w:marLeft w:val="0"/>
      <w:marRight w:val="0"/>
      <w:marTop w:val="0"/>
      <w:marBottom w:val="0"/>
      <w:divBdr>
        <w:top w:val="none" w:sz="0" w:space="0" w:color="auto"/>
        <w:left w:val="none" w:sz="0" w:space="0" w:color="auto"/>
        <w:bottom w:val="none" w:sz="0" w:space="0" w:color="auto"/>
        <w:right w:val="none" w:sz="0" w:space="0" w:color="auto"/>
      </w:divBdr>
    </w:div>
    <w:div w:id="1324894095">
      <w:bodyDiv w:val="1"/>
      <w:marLeft w:val="0"/>
      <w:marRight w:val="0"/>
      <w:marTop w:val="0"/>
      <w:marBottom w:val="0"/>
      <w:divBdr>
        <w:top w:val="none" w:sz="0" w:space="0" w:color="auto"/>
        <w:left w:val="none" w:sz="0" w:space="0" w:color="auto"/>
        <w:bottom w:val="none" w:sz="0" w:space="0" w:color="auto"/>
        <w:right w:val="none" w:sz="0" w:space="0" w:color="auto"/>
      </w:divBdr>
    </w:div>
    <w:div w:id="1533348662">
      <w:bodyDiv w:val="1"/>
      <w:marLeft w:val="0"/>
      <w:marRight w:val="0"/>
      <w:marTop w:val="0"/>
      <w:marBottom w:val="0"/>
      <w:divBdr>
        <w:top w:val="none" w:sz="0" w:space="0" w:color="auto"/>
        <w:left w:val="none" w:sz="0" w:space="0" w:color="auto"/>
        <w:bottom w:val="none" w:sz="0" w:space="0" w:color="auto"/>
        <w:right w:val="none" w:sz="0" w:space="0" w:color="auto"/>
      </w:divBdr>
    </w:div>
    <w:div w:id="1885363980">
      <w:bodyDiv w:val="1"/>
      <w:marLeft w:val="0"/>
      <w:marRight w:val="0"/>
      <w:marTop w:val="0"/>
      <w:marBottom w:val="0"/>
      <w:divBdr>
        <w:top w:val="none" w:sz="0" w:space="0" w:color="auto"/>
        <w:left w:val="none" w:sz="0" w:space="0" w:color="auto"/>
        <w:bottom w:val="none" w:sz="0" w:space="0" w:color="auto"/>
        <w:right w:val="none" w:sz="0" w:space="0" w:color="auto"/>
      </w:divBdr>
    </w:div>
    <w:div w:id="1901091842">
      <w:bodyDiv w:val="1"/>
      <w:marLeft w:val="0"/>
      <w:marRight w:val="0"/>
      <w:marTop w:val="0"/>
      <w:marBottom w:val="0"/>
      <w:divBdr>
        <w:top w:val="none" w:sz="0" w:space="0" w:color="auto"/>
        <w:left w:val="none" w:sz="0" w:space="0" w:color="auto"/>
        <w:bottom w:val="none" w:sz="0" w:space="0" w:color="auto"/>
        <w:right w:val="none" w:sz="0" w:space="0" w:color="auto"/>
      </w:divBdr>
    </w:div>
    <w:div w:id="2120372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aeinteract.com/news/default3.asp?ID=20"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52CC4AE1CD495293F8A3CEC8529865"/>
        <w:category>
          <w:name w:val="General"/>
          <w:gallery w:val="placeholder"/>
        </w:category>
        <w:types>
          <w:type w:val="bbPlcHdr"/>
        </w:types>
        <w:behaviors>
          <w:behavior w:val="content"/>
        </w:behaviors>
        <w:guid w:val="{218DAC3F-9087-4DDD-B042-12F830A6A1E9}"/>
      </w:docPartPr>
      <w:docPartBody>
        <w:p w:rsidR="00363B62" w:rsidRDefault="00D41362">
          <w:r w:rsidRPr="0033144C">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1362"/>
    <w:rsid w:val="000C0281"/>
    <w:rsid w:val="00286A42"/>
    <w:rsid w:val="00363B62"/>
    <w:rsid w:val="008466E8"/>
    <w:rsid w:val="00A23B8C"/>
    <w:rsid w:val="00CA4A57"/>
    <w:rsid w:val="00D41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136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3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tns:customPropertyEditors xmlns:tns="http://schemas.microsoft.com/office/2006/customDocumentInformationPanel">
  <tns:showOnOpen>true</tns:showOnOpen>
  <tns:defaultPropertyEditorNamespace>Standard properties</tns:defaultPropertyEditorNamespace>
</tns:customPropertyEditor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9AB004DB5F24774F96E5A2D4C338A5E2" ma:contentTypeVersion="15" ma:contentTypeDescription="Create a new document." ma:contentTypeScope="" ma:versionID="b97bee71f6b496a0c6799132fbed4c19">
  <xsd:schema xmlns:xsd="http://www.w3.org/2001/XMLSchema" xmlns:xs="http://www.w3.org/2001/XMLSchema" xmlns:p="http://schemas.microsoft.com/office/2006/metadata/properties" xmlns:ns1="http://schemas.microsoft.com/sharepoint/v3" xmlns:ns2="2f6e891f-0ac8-47e0-a765-df660b563adb" targetNamespace="http://schemas.microsoft.com/office/2006/metadata/properties" ma:root="true" ma:fieldsID="5b4b80c2e619f9e1e1b25b93a77db1b4" ns1:_="" ns2:_="">
    <xsd:import namespace="http://schemas.microsoft.com/sharepoint/v3"/>
    <xsd:import namespace="2f6e891f-0ac8-47e0-a765-df660b563adb"/>
    <xsd:element name="properties">
      <xsd:complexType>
        <xsd:sequence>
          <xsd:element name="documentManagement">
            <xsd:complexType>
              <xsd:all>
                <xsd:element ref="ns1:DocumentTypeTaxHTField0" minOccurs="0"/>
                <xsd:element ref="ns1:DocumentSubjectTaxHTField0" minOccurs="0"/>
                <xsd:element ref="ns1:DocumentCategoryTaxHTField0" minOccurs="0"/>
                <xsd:element ref="ns2:TaxKeywordTaxHTField" minOccurs="0"/>
                <xsd:element ref="ns1:DocumentComments" minOccurs="0"/>
                <xsd:element ref="ns1:DocumentDepartmentTaxHTField0" minOccurs="0"/>
                <xsd:element ref="ns1:SecurityClassificationTaxHTField0" minOccurs="0"/>
                <xsd:element ref="ns1:DocumentBusinessValueTaxHTField0" minOccurs="0"/>
                <xsd:element ref="ns1:DocumentStatusTaxHTField0"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TypeTaxHTField0" ma:index="9" nillable="true" ma:taxonomy="true" ma:internalName="DocumentTypeTaxHTField0" ma:taxonomyFieldName="DocumentType" ma:displayName="Document Type" ma:readOnly="false" ma:default="" ma:fieldId="{deadbeef-9601-426a-9322-ac73799625f1}" ma:sspId="5ddf6d74-a44e-45e9-afc0-d7ad5ae01d3b" ma:termSetId="56472838-225c-4fb3-b14d-139d47897cc6" ma:anchorId="00000000-0000-0000-0000-000000000000" ma:open="true" ma:isKeyword="false">
      <xsd:complexType>
        <xsd:sequence>
          <xsd:element ref="pc:Terms" minOccurs="0" maxOccurs="1"/>
        </xsd:sequence>
      </xsd:complexType>
    </xsd:element>
    <xsd:element name="DocumentSubjectTaxHTField0" ma:index="11" nillable="true" ma:taxonomy="true" ma:internalName="DocumentSubjectTaxHTField0" ma:taxonomyFieldName="DocumentSubject" ma:displayName="Subject" ma:readOnly="false" ma:default="" ma:fieldId="{deadbeef-f57a-49aa-8e80-40b7474d5a66}" ma:sspId="5ddf6d74-a44e-45e9-afc0-d7ad5ae01d3b" ma:termSetId="122e6309-b4e4-4602-9fcd-00090a755f6d" ma:anchorId="00000000-0000-0000-0000-000000000000" ma:open="true" ma:isKeyword="false">
      <xsd:complexType>
        <xsd:sequence>
          <xsd:element ref="pc:Terms" minOccurs="0" maxOccurs="1"/>
        </xsd:sequence>
      </xsd:complexType>
    </xsd:element>
    <xsd:element name="DocumentCategoryTaxHTField0" ma:index="13" nillable="true" ma:taxonomy="true" ma:internalName="DocumentCategoryTaxHTField0" ma:taxonomyFieldName="DocumentCategory" ma:displayName="Category" ma:default="" ma:fieldId="{deadbeef-df57-4942-869e-88db097302a9}" ma:sspId="5ddf6d74-a44e-45e9-afc0-d7ad5ae01d3b" ma:termSetId="52f69233-5cf0-4c4a-8a06-7adcfff7b0d8" ma:anchorId="00000000-0000-0000-0000-000000000000" ma:open="true" ma:isKeyword="false">
      <xsd:complexType>
        <xsd:sequence>
          <xsd:element ref="pc:Terms" minOccurs="0" maxOccurs="1"/>
        </xsd:sequence>
      </xsd:complexType>
    </xsd:element>
    <xsd:element name="DocumentComments" ma:index="16" nillable="true" ma:displayName="Description" ma:description="The summary or abstract of the contents of the document" ma:internalName="DocumentComments">
      <xsd:simpleType>
        <xsd:restriction base="dms:Note">
          <xsd:maxLength value="255"/>
        </xsd:restriction>
      </xsd:simpleType>
    </xsd:element>
    <xsd:element name="DocumentDepartmentTaxHTField0" ma:index="18" nillable="true" ma:taxonomy="true" ma:internalName="DocumentDepartmentTaxHTField0" ma:taxonomyFieldName="DocumentDepartment" ma:displayName="Department" ma:readOnly="false" ma:default="3;#Curriculum Design and Development|daadcc1e-222f-435e-9dfd-8402b3540544" ma:fieldId="{deadbeef-6c26-4ca2-8669-4998fb5582db}" ma:sspId="5ddf6d74-a44e-45e9-afc0-d7ad5ae01d3b" ma:termSetId="1601148f-bc18-4e12-8568-fe1a2a042608" ma:anchorId="00000000-0000-0000-0000-000000000000" ma:open="false" ma:isKeyword="false">
      <xsd:complexType>
        <xsd:sequence>
          <xsd:element ref="pc:Terms" minOccurs="0" maxOccurs="1"/>
        </xsd:sequence>
      </xsd:complexType>
    </xsd:element>
    <xsd:element name="SecurityClassificationTaxHTField0" ma:index="20" nillable="true" ma:taxonomy="true" ma:internalName="SecurityClassificationTaxHTField0" ma:taxonomyFieldName="SecurityClassification" ma:displayName="Classification" ma:readOnly="false" ma:default="2;#Internal|98311b30-b9e9-4d4f-9f64-0688c0d4a234" ma:fieldId="{deadbeef-dd47-4075-83f4-7a25a42617f9}" ma:sspId="5ddf6d74-a44e-45e9-afc0-d7ad5ae01d3b" ma:termSetId="b4b0d153-30b9-455a-9458-c3a4d77c91e8" ma:anchorId="00000000-0000-0000-0000-000000000000" ma:open="false" ma:isKeyword="false">
      <xsd:complexType>
        <xsd:sequence>
          <xsd:element ref="pc:Terms" minOccurs="0" maxOccurs="1"/>
        </xsd:sequence>
      </xsd:complexType>
    </xsd:element>
    <xsd:element name="DocumentBusinessValueTaxHTField0" ma:index="22" nillable="true" ma:taxonomy="true" ma:internalName="DocumentBusinessValueTaxHTField0" ma:taxonomyFieldName="DocumentBusinessValue" ma:displayName="Business Value" ma:readOnly="false" ma:default="1;#Normal|581d4866-74cc-43f1-bef1-bb304cbfeaa5" ma:fieldId="{deadbeef-1563-43e8-a472-f8beecdc2f9a}" ma:sspId="5ddf6d74-a44e-45e9-afc0-d7ad5ae01d3b" ma:termSetId="de6416be-ddc0-435d-937d-8647ab739be1" ma:anchorId="00000000-0000-0000-0000-000000000000" ma:open="false" ma:isKeyword="false">
      <xsd:complexType>
        <xsd:sequence>
          <xsd:element ref="pc:Terms" minOccurs="0" maxOccurs="1"/>
        </xsd:sequence>
      </xsd:complexType>
    </xsd:element>
    <xsd:element name="DocumentStatusTaxHTField0" ma:index="24" nillable="true" ma:taxonomy="true" ma:internalName="DocumentStatusTaxHTField0" ma:taxonomyFieldName="DocumentStatus" ma:displayName="Status" ma:default="" ma:fieldId="{deadbeef-14b3-4711-a028-ec5ab2e777db}" ma:sspId="5ddf6d74-a44e-45e9-afc0-d7ad5ae01d3b" ma:termSetId="89f586f0-dd11-45fd-b561-c10d067e4b4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e891f-0ac8-47e0-a765-df660b563adb" elementFormDefault="qualified">
    <xsd:import namespace="http://schemas.microsoft.com/office/2006/documentManagement/types"/>
    <xsd:import namespace="http://schemas.microsoft.com/office/infopath/2007/PartnerControls"/>
    <xsd:element name="TaxKeywordTaxHTField" ma:index="15" nillable="true" ma:taxonomy="true" ma:internalName="TaxKeywordTaxHTField" ma:taxonomyFieldName="TaxKeyword" ma:displayName="Enterprise Keywords" ma:fieldId="{23f27201-bee3-471e-b2e7-b64fd8b7ca38}" ma:taxonomyMulti="true" ma:sspId="5ddf6d74-a44e-45e9-afc0-d7ad5ae01d3b"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84101459-2a07-4c49-bb8b-4a395318b2fb}" ma:internalName="TaxCatchAll" ma:showField="CatchAllData" ma:web="2f6e891f-0ac8-47e0-a765-df660b563adb">
      <xsd:complexType>
        <xsd:complexContent>
          <xsd:extension base="dms:MultiChoiceLookup">
            <xsd:sequence>
              <xsd:element name="Value" type="dms:Lookup" maxOccurs="unbounded" minOccurs="0" nillable="true"/>
            </xsd:sequence>
          </xsd:extension>
        </xsd:complexContent>
      </xsd:complexType>
    </xsd:element>
    <xsd:element name="TaxCatchAllLabel" ma:index="26" nillable="true" ma:displayName="Taxonomy Catch All Column1" ma:description="" ma:hidden="true" ma:list="{84101459-2a07-4c49-bb8b-4a395318b2fb}" ma:internalName="TaxCatchAllLabel" ma:readOnly="true" ma:showField="CatchAllDataLabel" ma:web="2f6e891f-0ac8-47e0-a765-df660b563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ecurityClassificationTaxHTField0 xmlns="http://schemas.microsoft.com/sharepoint/v3">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SecurityClassificationTaxHTField0>
    <DocumentDepartmentTaxHTField0 xmlns="http://schemas.microsoft.com/sharepoint/v3">
      <Terms xmlns="http://schemas.microsoft.com/office/infopath/2007/PartnerControls">
        <TermInfo xmlns="http://schemas.microsoft.com/office/infopath/2007/PartnerControls">
          <TermName xmlns="http://schemas.microsoft.com/office/infopath/2007/PartnerControls">Curriculum Design and Development</TermName>
          <TermId xmlns="http://schemas.microsoft.com/office/infopath/2007/PartnerControls">daadcc1e-222f-435e-9dfd-8402b3540544</TermId>
        </TermInfo>
      </Terms>
    </DocumentDepartmentTaxHTField0>
    <DocumentBusinessValueTaxHTField0 xmlns="http://schemas.microsoft.com/sharepoint/v3">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ocumentBusinessValueTaxHTField0>
    <TaxCatchAll xmlns="2f6e891f-0ac8-47e0-a765-df660b563adb">
      <Value>705</Value>
      <Value>685</Value>
      <Value>464</Value>
      <Value>3</Value>
      <Value>2</Value>
      <Value>1</Value>
    </TaxCatchAll>
    <TaxKeywordTaxHTField xmlns="2f6e891f-0ac8-47e0-a765-df660b563adb">
      <Terms xmlns="http://schemas.microsoft.com/office/infopath/2007/PartnerControls"/>
    </TaxKeywordTaxHTField>
    <DocumentComments xmlns="http://schemas.microsoft.com/sharepoint/v3" xsi:nil="true"/>
    <DocumentCategoryTaxHTField0 xmlns="http://schemas.microsoft.com/sharepoint/v3">
      <Terms xmlns="http://schemas.microsoft.com/office/infopath/2007/PartnerControls">
        <TermInfo xmlns="http://schemas.microsoft.com/office/infopath/2007/PartnerControls">
          <TermName xmlns="http://schemas.microsoft.com/office/infopath/2007/PartnerControls">Editing</TermName>
          <TermId xmlns="http://schemas.microsoft.com/office/infopath/2007/PartnerControls">de79e772-b630-448f-8a41-7174eac28e22</TermId>
        </TermInfo>
      </Terms>
    </DocumentCategoryTaxHTField0>
    <DocumentTypeTaxHTField0 xmlns="http://schemas.microsoft.com/sharepoint/v3">
      <Terms xmlns="http://schemas.microsoft.com/office/infopath/2007/PartnerControls">
        <TermInfo xmlns="http://schemas.microsoft.com/office/infopath/2007/PartnerControls">
          <TermName xmlns="http://schemas.microsoft.com/office/infopath/2007/PartnerControls">Editorial Guidelines</TermName>
          <TermId xmlns="http://schemas.microsoft.com/office/infopath/2007/PartnerControls">ab5a95c8-7288-41ca-905c-08137f9b02ca</TermId>
        </TermInfo>
      </Terms>
    </DocumentTypeTaxHTField0>
    <DocumentSubjectTaxHTField0 xmlns="http://schemas.microsoft.com/sharepoint/v3">
      <Terms xmlns="http://schemas.microsoft.com/office/infopath/2007/PartnerControls">
        <TermInfo xmlns="http://schemas.microsoft.com/office/infopath/2007/PartnerControls">
          <TermName xmlns="http://schemas.microsoft.com/office/infopath/2007/PartnerControls">Editing</TermName>
          <TermId xmlns="http://schemas.microsoft.com/office/infopath/2007/PartnerControls">d46a985e-5fe3-4339-b93c-f6e7c0a1af5c</TermId>
        </TermInfo>
      </Terms>
    </DocumentSubjectTaxHTField0>
    <DocumentStatusTaxHTField0 xmlns="http://schemas.microsoft.com/sharepoint/v3">
      <Terms xmlns="http://schemas.microsoft.com/office/infopath/2007/PartnerControls"/>
    </DocumentStatusTaxHTField0>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C07A5-7849-4E6F-AF2C-536454940C89}">
  <ds:schemaRefs>
    <ds:schemaRef ds:uri="http://schemas.microsoft.com/office/2006/customDocumentInformationPanel"/>
  </ds:schemaRefs>
</ds:datastoreItem>
</file>

<file path=customXml/itemProps2.xml><?xml version="1.0" encoding="utf-8"?>
<ds:datastoreItem xmlns:ds="http://schemas.openxmlformats.org/officeDocument/2006/customXml" ds:itemID="{C85AC787-0EB7-48B1-B66C-8A5DE416F18A}">
  <ds:schemaRefs>
    <ds:schemaRef ds:uri="http://schemas.microsoft.com/office/2006/metadata/customXsn"/>
  </ds:schemaRefs>
</ds:datastoreItem>
</file>

<file path=customXml/itemProps3.xml><?xml version="1.0" encoding="utf-8"?>
<ds:datastoreItem xmlns:ds="http://schemas.openxmlformats.org/officeDocument/2006/customXml" ds:itemID="{3E651494-33B6-402D-AB46-24FAEB4B42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6e891f-0ac8-47e0-a765-df660b563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1AC2D2-8E05-4DB7-97FB-30D3E9488A7F}">
  <ds:schemaRefs>
    <ds:schemaRef ds:uri="http://schemas.microsoft.com/sharepoint/v3/contenttype/forms"/>
  </ds:schemaRefs>
</ds:datastoreItem>
</file>

<file path=customXml/itemProps5.xml><?xml version="1.0" encoding="utf-8"?>
<ds:datastoreItem xmlns:ds="http://schemas.openxmlformats.org/officeDocument/2006/customXml" ds:itemID="{9186FBC2-CA1D-4D69-BCE2-13CF40C37157}">
  <ds:schemaRefs>
    <ds:schemaRef ds:uri="http://schemas.microsoft.com/office/2006/metadata/properties"/>
    <ds:schemaRef ds:uri="http://schemas.microsoft.com/office/infopath/2007/PartnerControls"/>
    <ds:schemaRef ds:uri="http://schemas.microsoft.com/sharepoint/v3"/>
    <ds:schemaRef ds:uri="2f6e891f-0ac8-47e0-a765-df660b563adb"/>
  </ds:schemaRefs>
</ds:datastoreItem>
</file>

<file path=customXml/itemProps6.xml><?xml version="1.0" encoding="utf-8"?>
<ds:datastoreItem xmlns:ds="http://schemas.openxmlformats.org/officeDocument/2006/customXml" ds:itemID="{A8F2DDB5-43C7-44D8-9990-05DF25A14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3223</Words>
  <Characters>18376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APA 6th Edition Style Guide</vt:lpstr>
    </vt:vector>
  </TitlesOfParts>
  <Company>Grand Canyon University</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6th Edition Style Guide</dc:title>
  <dc:creator>Grand Canyon University</dc:creator>
  <cp:lastModifiedBy>Jennifer Coetzee</cp:lastModifiedBy>
  <cp:revision>2</cp:revision>
  <cp:lastPrinted>2014-04-23T23:17:00Z</cp:lastPrinted>
  <dcterms:created xsi:type="dcterms:W3CDTF">2019-02-19T01:48:00Z</dcterms:created>
  <dcterms:modified xsi:type="dcterms:W3CDTF">2019-02-19T01:48:00Z</dcterms:modified>
  <cp:contentStatus>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0x010100A30BC5E90BED914E81F4B67CDEADBEEF009AB004DB5F24774F96E5A2D4C338A5E2</vt:lpwstr>
  </property>
  <property fmtid="{D5CDD505-2E9C-101B-9397-08002B2CF9AE}" pid="3" name="DocumentDepartment">
    <vt:lpwstr>3;#Curriculum Design and Development|daadcc1e-222f-435e-9dfd-8402b3540544</vt:lpwstr>
  </property>
  <property fmtid="{D5CDD505-2E9C-101B-9397-08002B2CF9AE}" pid="4" name="TaxKeyword">
    <vt:lpwstr/>
  </property>
  <property fmtid="{D5CDD505-2E9C-101B-9397-08002B2CF9AE}" pid="5" name="SecurityClassification">
    <vt:lpwstr>2;#Internal|98311b30-b9e9-4d4f-9f64-0688c0d4a234</vt:lpwstr>
  </property>
  <property fmtid="{D5CDD505-2E9C-101B-9397-08002B2CF9AE}" pid="6" name="DocumentBusinessValue">
    <vt:lpwstr>1;#Normal|581d4866-74cc-43f1-bef1-bb304cbfeaa5</vt:lpwstr>
  </property>
  <property fmtid="{D5CDD505-2E9C-101B-9397-08002B2CF9AE}" pid="7" name="DocumentStatus">
    <vt:lpwstr/>
  </property>
  <property fmtid="{D5CDD505-2E9C-101B-9397-08002B2CF9AE}" pid="8" name="DocumentCategory">
    <vt:lpwstr>464;#Editing|de79e772-b630-448f-8a41-7174eac28e22</vt:lpwstr>
  </property>
  <property fmtid="{D5CDD505-2E9C-101B-9397-08002B2CF9AE}" pid="9" name="DocumentSubject">
    <vt:lpwstr>705;#Editing|d46a985e-5fe3-4339-b93c-f6e7c0a1af5c</vt:lpwstr>
  </property>
  <property fmtid="{D5CDD505-2E9C-101B-9397-08002B2CF9AE}" pid="10" name="DocumentType">
    <vt:lpwstr>685;#Editorial Guidelines|ab5a95c8-7288-41ca-905c-08137f9b02ca</vt:lpwstr>
  </property>
</Properties>
</file>