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3E" w:rsidRDefault="002E093E" w:rsidP="00652D45">
      <w:pPr>
        <w:pStyle w:val="Head1"/>
        <w:jc w:val="both"/>
      </w:pPr>
      <w:bookmarkStart w:id="0" w:name="_GoBack"/>
      <w:bookmarkEnd w:id="0"/>
      <w:r>
        <w:t xml:space="preserve"> Matt’s Pool Hall and Bar analysis</w:t>
      </w:r>
    </w:p>
    <w:p w:rsidR="007B6204" w:rsidRDefault="00AD74EB" w:rsidP="007B6204">
      <w:pPr>
        <w:pStyle w:val="Head2"/>
      </w:pPr>
      <w:r>
        <w:t xml:space="preserve">1. </w:t>
      </w:r>
      <w:r w:rsidR="007B6204">
        <w:t>Business Plan</w:t>
      </w:r>
    </w:p>
    <w:p w:rsidR="007B6204" w:rsidRDefault="007B6204" w:rsidP="007B6204">
      <w:pPr>
        <w:pStyle w:val="APAmainbody"/>
        <w:rPr>
          <w:rFonts w:eastAsiaTheme="minorEastAsia"/>
        </w:rPr>
      </w:pPr>
      <w:r w:rsidRPr="007B6204">
        <w:rPr>
          <w:i/>
        </w:rPr>
        <w:t>1. Executive Summary:</w:t>
      </w:r>
      <w:r>
        <w:t xml:space="preserve">A pool tournament could be an opportunity to increase the revenue and </w:t>
      </w:r>
      <w:r>
        <w:rPr>
          <w:rFonts w:eastAsiaTheme="minorEastAsia"/>
        </w:rPr>
        <w:t xml:space="preserve">reputation of Matt’s Pool and Bar, while at the same time we’re charged for $1500 to </w:t>
      </w:r>
      <w:r w:rsidR="00ED7EF8">
        <w:rPr>
          <w:rFonts w:eastAsiaTheme="minorEastAsia"/>
        </w:rPr>
        <w:t>host</w:t>
      </w:r>
      <w:r>
        <w:rPr>
          <w:rFonts w:eastAsiaTheme="minorEastAsia"/>
        </w:rPr>
        <w:t xml:space="preserve"> this </w:t>
      </w:r>
      <w:r w:rsidR="00ED7EF8">
        <w:rPr>
          <w:rFonts w:eastAsiaTheme="minorEastAsia"/>
        </w:rPr>
        <w:t>event</w:t>
      </w:r>
      <w:r>
        <w:rPr>
          <w:rFonts w:eastAsiaTheme="minorEastAsia"/>
        </w:rPr>
        <w:t xml:space="preserve">. Revenue and </w:t>
      </w:r>
      <w:r w:rsidR="001B5D36">
        <w:rPr>
          <w:rFonts w:eastAsiaTheme="minorEastAsia"/>
        </w:rPr>
        <w:t>Expense</w:t>
      </w:r>
      <w:r>
        <w:rPr>
          <w:rFonts w:eastAsiaTheme="minorEastAsia"/>
        </w:rPr>
        <w:t xml:space="preserve"> analysis is necessary before </w:t>
      </w:r>
      <w:r w:rsidR="00ED7EF8">
        <w:rPr>
          <w:rFonts w:eastAsiaTheme="minorEastAsia"/>
        </w:rPr>
        <w:t>hosting the event.</w:t>
      </w:r>
    </w:p>
    <w:p w:rsidR="004C41FE" w:rsidRDefault="004C41FE" w:rsidP="007B6204">
      <w:pPr>
        <w:pStyle w:val="APAmainbody"/>
        <w:rPr>
          <w:rFonts w:eastAsiaTheme="minorEastAsia"/>
        </w:rPr>
      </w:pPr>
      <w:r>
        <w:rPr>
          <w:i/>
        </w:rPr>
        <w:t xml:space="preserve">2. Business Description: </w:t>
      </w:r>
      <w:r w:rsidR="006F21C9">
        <w:t xml:space="preserve">Matt’s Pool Hall and Bar offers pool tables and food &amp;Beverage services for customers. From Monday to Thursday the customers are majorly from a Pool league. The price of F&amp;B is quite attractive, and average check of each </w:t>
      </w:r>
      <w:r w:rsidR="00F76593">
        <w:t>pool patron</w:t>
      </w:r>
      <w:r w:rsidR="006F21C9">
        <w:t xml:space="preserve"> is $35</w:t>
      </w:r>
      <w:r w:rsidR="00473AC2">
        <w:rPr>
          <w:rFonts w:eastAsiaTheme="minorEastAsia"/>
        </w:rPr>
        <w:t xml:space="preserve">. Generally </w:t>
      </w:r>
      <w:r w:rsidR="004E06EB">
        <w:rPr>
          <w:rFonts w:eastAsiaTheme="minorEastAsia"/>
        </w:rPr>
        <w:t>Matt’s</w:t>
      </w:r>
      <w:r w:rsidR="00473AC2">
        <w:rPr>
          <w:rFonts w:eastAsiaTheme="minorEastAsia"/>
        </w:rPr>
        <w:t xml:space="preserve"> earn</w:t>
      </w:r>
      <w:r w:rsidR="004E06EB">
        <w:rPr>
          <w:rFonts w:eastAsiaTheme="minorEastAsia"/>
        </w:rPr>
        <w:t>s</w:t>
      </w:r>
      <w:r w:rsidR="00473AC2">
        <w:rPr>
          <w:rFonts w:eastAsiaTheme="minorEastAsia"/>
        </w:rPr>
        <w:t xml:space="preserve"> most money from Friday and Saturday, but on Sunday the revenue is appalling. </w:t>
      </w:r>
    </w:p>
    <w:p w:rsidR="00CF13E9" w:rsidRDefault="00473AC2" w:rsidP="007B6204">
      <w:pPr>
        <w:pStyle w:val="APAmainbody"/>
        <w:rPr>
          <w:rFonts w:eastAsiaTheme="minorEastAsia"/>
        </w:rPr>
      </w:pPr>
      <w:r w:rsidRPr="00473AC2">
        <w:rPr>
          <w:rFonts w:eastAsiaTheme="minorEastAsia"/>
          <w:i/>
        </w:rPr>
        <w:t>3. Environmental Analysis</w:t>
      </w:r>
      <w:r>
        <w:rPr>
          <w:rFonts w:eastAsiaTheme="minorEastAsia"/>
          <w:i/>
        </w:rPr>
        <w:t xml:space="preserve">: </w:t>
      </w:r>
      <w:r>
        <w:rPr>
          <w:rFonts w:eastAsiaTheme="minorEastAsia"/>
        </w:rPr>
        <w:t xml:space="preserve">Based on the information given, </w:t>
      </w:r>
      <w:r w:rsidR="004E06EB">
        <w:rPr>
          <w:rFonts w:eastAsiaTheme="minorEastAsia"/>
        </w:rPr>
        <w:t>Matt’s earns lots of money on Saturday but not on Sunday, which reflects that people are less likely to go to Matt’s on Sunday. So the tournament will definitely increase the income a lot on Sunday when lots of peopl</w:t>
      </w:r>
      <w:r w:rsidR="00F76593">
        <w:rPr>
          <w:rFonts w:eastAsiaTheme="minorEastAsia"/>
        </w:rPr>
        <w:t>e come to watch the tournament, and make consumption.</w:t>
      </w:r>
    </w:p>
    <w:p w:rsidR="00473AC2" w:rsidRDefault="00297EF2" w:rsidP="00AF361B">
      <w:pPr>
        <w:pStyle w:val="APAmainbody"/>
        <w:ind w:firstLine="420"/>
        <w:rPr>
          <w:rFonts w:eastAsiaTheme="minorEastAsia"/>
        </w:rPr>
      </w:pPr>
      <w:r>
        <w:rPr>
          <w:rFonts w:eastAsiaTheme="minorEastAsia"/>
        </w:rPr>
        <w:t xml:space="preserve">Due to lack of information, SWOT </w:t>
      </w:r>
      <w:r w:rsidR="00CF13E9">
        <w:rPr>
          <w:rFonts w:eastAsiaTheme="minorEastAsia"/>
        </w:rPr>
        <w:t xml:space="preserve">analysis is based on projections. Strengthen: The price of food and beverage is lower than local bar average price; </w:t>
      </w:r>
      <w:r w:rsidR="00AF361B">
        <w:rPr>
          <w:rFonts w:eastAsiaTheme="minorEastAsia"/>
        </w:rPr>
        <w:t xml:space="preserve">Customer service is very good according to comments on social media; Location is good and very close to bus stop/metro station, and has free parking for customers. Weaknesses: The bar has room for only 50-60 patrons, which is not big </w:t>
      </w:r>
      <w:r w:rsidR="00F76593">
        <w:rPr>
          <w:rFonts w:eastAsiaTheme="minorEastAsia"/>
        </w:rPr>
        <w:t xml:space="preserve">enough to hold a very big event. Opportunities: </w:t>
      </w:r>
      <w:r w:rsidR="00294874">
        <w:rPr>
          <w:rFonts w:eastAsiaTheme="minorEastAsia"/>
        </w:rPr>
        <w:t>The reputation of Matt’s is very good, more events might be held by Matt’s in the future. Threats: There’s also a bar located nearby which provides similar services, it is bigger though the menu price is higher.</w:t>
      </w:r>
    </w:p>
    <w:p w:rsidR="004E06EB" w:rsidRDefault="004E06EB" w:rsidP="007B6204">
      <w:pPr>
        <w:pStyle w:val="APAmainbody"/>
        <w:rPr>
          <w:rFonts w:eastAsiaTheme="minorEastAsia"/>
        </w:rPr>
      </w:pPr>
      <w:r w:rsidRPr="00CF13E9">
        <w:rPr>
          <w:rFonts w:eastAsiaTheme="minorEastAsia"/>
          <w:i/>
        </w:rPr>
        <w:t>4. Resource Analysi</w:t>
      </w:r>
      <w:r w:rsidRPr="004E06EB">
        <w:rPr>
          <w:rFonts w:eastAsiaTheme="minorEastAsia"/>
          <w:i/>
        </w:rPr>
        <w:t xml:space="preserve">s: </w:t>
      </w:r>
      <w:r>
        <w:rPr>
          <w:rFonts w:eastAsiaTheme="minorEastAsia"/>
        </w:rPr>
        <w:t>Matt’s only has rooms for 50-60 patrons, when people would like to stay inside and watch the game for a long time, the table turnover rate is low</w:t>
      </w:r>
      <w:r w:rsidR="00065B2E">
        <w:rPr>
          <w:rFonts w:eastAsiaTheme="minorEastAsia"/>
        </w:rPr>
        <w:t>. If more people want to come, they may wait, or just left. The former is bad, and latter is even worse.</w:t>
      </w:r>
      <w:r w:rsidR="00297EF2">
        <w:rPr>
          <w:rFonts w:eastAsiaTheme="minorEastAsia"/>
        </w:rPr>
        <w:t xml:space="preserve"> At the same time, the tournament will be held 9am, 2am, 7pm, which means Matt’s has longer opening time and Matt’s work schedule of employees should be arranged properly. </w:t>
      </w:r>
    </w:p>
    <w:p w:rsidR="00CF13E9" w:rsidRDefault="00CF13E9" w:rsidP="007B6204">
      <w:pPr>
        <w:pStyle w:val="APAmainbody"/>
        <w:rPr>
          <w:rFonts w:eastAsiaTheme="minorEastAsia"/>
        </w:rPr>
      </w:pPr>
      <w:r w:rsidRPr="00CF13E9">
        <w:rPr>
          <w:rFonts w:eastAsiaTheme="minorEastAsia"/>
          <w:i/>
        </w:rPr>
        <w:t xml:space="preserve">5. Functional Plans: </w:t>
      </w:r>
      <w:r w:rsidR="00A0659F">
        <w:rPr>
          <w:rFonts w:eastAsiaTheme="minorEastAsia"/>
        </w:rPr>
        <w:t xml:space="preserve">Because the scale of Matt’s is not that big, the division of function is not so clear, one person can play several roles. </w:t>
      </w:r>
      <w:r w:rsidR="00CE5451">
        <w:rPr>
          <w:rFonts w:eastAsiaTheme="minorEastAsia"/>
        </w:rPr>
        <w:t>Human resource</w:t>
      </w:r>
      <w:r w:rsidR="00C11191">
        <w:rPr>
          <w:rFonts w:eastAsiaTheme="minorEastAsia"/>
        </w:rPr>
        <w:t>is</w:t>
      </w:r>
      <w:r w:rsidR="004443E7">
        <w:rPr>
          <w:rFonts w:eastAsiaTheme="minorEastAsia"/>
        </w:rPr>
        <w:t xml:space="preserve"> necessary to deal with </w:t>
      </w:r>
      <w:r w:rsidR="004443E7">
        <w:rPr>
          <w:rFonts w:eastAsiaTheme="minorEastAsia"/>
        </w:rPr>
        <w:lastRenderedPageBreak/>
        <w:t>employees issues</w:t>
      </w:r>
      <w:r w:rsidR="00C11191">
        <w:rPr>
          <w:rFonts w:eastAsiaTheme="minorEastAsia"/>
        </w:rPr>
        <w:t xml:space="preserve">, and can be assigned to few persons to take charge. F&amp;B is so important for this business and should be involved most employees to work on it. Marketing aims to attract customers or event holders and Financing deals with money, they can be responsible to one single leader. One general manager will </w:t>
      </w:r>
      <w:r w:rsidR="00A423BF">
        <w:rPr>
          <w:rFonts w:eastAsiaTheme="minorEastAsia"/>
        </w:rPr>
        <w:t>take care of all these departments.</w:t>
      </w:r>
    </w:p>
    <w:p w:rsidR="00A423BF" w:rsidRDefault="00A423BF" w:rsidP="007B6204">
      <w:pPr>
        <w:pStyle w:val="APAmainbody"/>
        <w:rPr>
          <w:rFonts w:eastAsiaTheme="minorEastAsia"/>
        </w:rPr>
      </w:pPr>
      <w:r>
        <w:rPr>
          <w:rFonts w:eastAsiaTheme="minorEastAsia"/>
          <w:i/>
        </w:rPr>
        <w:t xml:space="preserve">Financial projections, Implementation schedule, End-game strategy and Risk analysis </w:t>
      </w:r>
      <w:r w:rsidRPr="00A423BF">
        <w:rPr>
          <w:rFonts w:eastAsiaTheme="minorEastAsia"/>
        </w:rPr>
        <w:t xml:space="preserve">are not available </w:t>
      </w:r>
      <w:r>
        <w:rPr>
          <w:rFonts w:eastAsiaTheme="minorEastAsia"/>
        </w:rPr>
        <w:t>due to lack of information.</w:t>
      </w:r>
    </w:p>
    <w:p w:rsidR="00A423BF" w:rsidRDefault="00AD74EB" w:rsidP="00A423BF">
      <w:pPr>
        <w:pStyle w:val="Head2"/>
        <w:rPr>
          <w:rFonts w:eastAsiaTheme="minorEastAsia"/>
        </w:rPr>
      </w:pPr>
      <w:r>
        <w:rPr>
          <w:rFonts w:eastAsiaTheme="minorEastAsia"/>
        </w:rPr>
        <w:t xml:space="preserve">2. </w:t>
      </w:r>
      <w:r w:rsidR="00A423BF">
        <w:rPr>
          <w:rFonts w:eastAsiaTheme="minorEastAsia"/>
        </w:rPr>
        <w:t xml:space="preserve">Recommended price </w:t>
      </w:r>
      <w:r w:rsidR="005A048E">
        <w:rPr>
          <w:rFonts w:eastAsiaTheme="minorEastAsia"/>
        </w:rPr>
        <w:t>for Breakfast/Lunch/Dinner</w:t>
      </w:r>
    </w:p>
    <w:tbl>
      <w:tblPr>
        <w:tblStyle w:val="TableGrid"/>
        <w:tblW w:w="0" w:type="auto"/>
        <w:tblInd w:w="108" w:type="dxa"/>
        <w:tblLayout w:type="fixed"/>
        <w:tblLook w:val="04A0"/>
      </w:tblPr>
      <w:tblGrid>
        <w:gridCol w:w="1951"/>
        <w:gridCol w:w="743"/>
      </w:tblGrid>
      <w:tr w:rsidR="005A048E" w:rsidTr="00A236EF">
        <w:tc>
          <w:tcPr>
            <w:tcW w:w="2694" w:type="dxa"/>
            <w:gridSpan w:val="2"/>
          </w:tcPr>
          <w:p w:rsidR="005A048E" w:rsidRDefault="005A048E" w:rsidP="00A236EF">
            <w:pPr>
              <w:pStyle w:val="APAmainbody"/>
              <w:jc w:val="center"/>
              <w:rPr>
                <w:rFonts w:eastAsiaTheme="minorEastAsia"/>
              </w:rPr>
            </w:pPr>
            <w:r>
              <w:rPr>
                <w:rFonts w:eastAsiaTheme="minorEastAsia"/>
              </w:rPr>
              <w:t>Breakfast</w:t>
            </w:r>
          </w:p>
        </w:tc>
      </w:tr>
      <w:tr w:rsidR="005A048E" w:rsidTr="00A236EF">
        <w:tc>
          <w:tcPr>
            <w:tcW w:w="1951" w:type="dxa"/>
          </w:tcPr>
          <w:p w:rsidR="005A048E" w:rsidRDefault="00A236EF" w:rsidP="00A236EF">
            <w:pPr>
              <w:pStyle w:val="APAmainbody"/>
              <w:rPr>
                <w:rFonts w:eastAsiaTheme="minorEastAsia"/>
              </w:rPr>
            </w:pPr>
            <w:r>
              <w:rPr>
                <w:rFonts w:eastAsiaTheme="minorEastAsia"/>
              </w:rPr>
              <w:t>Beer/Wine</w:t>
            </w:r>
          </w:p>
        </w:tc>
        <w:tc>
          <w:tcPr>
            <w:tcW w:w="743" w:type="dxa"/>
          </w:tcPr>
          <w:p w:rsidR="005A048E" w:rsidRDefault="00A236EF" w:rsidP="00450F72">
            <w:pPr>
              <w:pStyle w:val="APAmainbody"/>
              <w:rPr>
                <w:rFonts w:eastAsiaTheme="minorEastAsia"/>
              </w:rPr>
            </w:pPr>
            <w:r>
              <w:rPr>
                <w:rFonts w:eastAsiaTheme="minorEastAsia"/>
              </w:rPr>
              <w:t>$</w:t>
            </w:r>
            <w:r w:rsidR="00450F72">
              <w:rPr>
                <w:rFonts w:eastAsiaTheme="minorEastAsia"/>
              </w:rPr>
              <w:t>6</w:t>
            </w:r>
          </w:p>
        </w:tc>
      </w:tr>
      <w:tr w:rsidR="005A048E" w:rsidTr="00A236EF">
        <w:tc>
          <w:tcPr>
            <w:tcW w:w="1951" w:type="dxa"/>
          </w:tcPr>
          <w:p w:rsidR="005A048E" w:rsidRDefault="00A236EF" w:rsidP="005A048E">
            <w:pPr>
              <w:pStyle w:val="APAmainbody"/>
              <w:rPr>
                <w:rFonts w:eastAsiaTheme="minorEastAsia"/>
              </w:rPr>
            </w:pPr>
            <w:r>
              <w:rPr>
                <w:rFonts w:eastAsiaTheme="minorEastAsia"/>
              </w:rPr>
              <w:t>Water/Soft drinks</w:t>
            </w:r>
          </w:p>
        </w:tc>
        <w:tc>
          <w:tcPr>
            <w:tcW w:w="743" w:type="dxa"/>
          </w:tcPr>
          <w:p w:rsidR="005A048E" w:rsidRDefault="00A236EF" w:rsidP="005A048E">
            <w:pPr>
              <w:pStyle w:val="APAmainbody"/>
              <w:rPr>
                <w:rFonts w:eastAsiaTheme="minorEastAsia"/>
              </w:rPr>
            </w:pPr>
            <w:r>
              <w:rPr>
                <w:rFonts w:eastAsiaTheme="minorEastAsia"/>
              </w:rPr>
              <w:t>$3</w:t>
            </w:r>
          </w:p>
        </w:tc>
      </w:tr>
      <w:tr w:rsidR="005A048E" w:rsidTr="00A236EF">
        <w:tc>
          <w:tcPr>
            <w:tcW w:w="1951" w:type="dxa"/>
          </w:tcPr>
          <w:p w:rsidR="005A048E" w:rsidRDefault="00A236EF" w:rsidP="005A048E">
            <w:pPr>
              <w:pStyle w:val="APAmainbody"/>
              <w:rPr>
                <w:rFonts w:eastAsiaTheme="minorEastAsia"/>
              </w:rPr>
            </w:pPr>
            <w:r>
              <w:rPr>
                <w:rFonts w:eastAsiaTheme="minorEastAsia"/>
              </w:rPr>
              <w:t>Cocktails</w:t>
            </w:r>
          </w:p>
        </w:tc>
        <w:tc>
          <w:tcPr>
            <w:tcW w:w="743" w:type="dxa"/>
          </w:tcPr>
          <w:p w:rsidR="005A048E" w:rsidRDefault="00A236EF" w:rsidP="00450F72">
            <w:pPr>
              <w:pStyle w:val="APAmainbody"/>
              <w:rPr>
                <w:rFonts w:eastAsiaTheme="minorEastAsia"/>
              </w:rPr>
            </w:pPr>
            <w:r>
              <w:rPr>
                <w:rFonts w:eastAsiaTheme="minorEastAsia"/>
              </w:rPr>
              <w:t>$1</w:t>
            </w:r>
            <w:r w:rsidR="00450F72">
              <w:rPr>
                <w:rFonts w:eastAsiaTheme="minorEastAsia"/>
              </w:rPr>
              <w:t>4</w:t>
            </w:r>
          </w:p>
        </w:tc>
      </w:tr>
      <w:tr w:rsidR="005A048E" w:rsidTr="00A236EF">
        <w:tc>
          <w:tcPr>
            <w:tcW w:w="1951" w:type="dxa"/>
          </w:tcPr>
          <w:p w:rsidR="005A048E" w:rsidRDefault="00A236EF" w:rsidP="005A048E">
            <w:pPr>
              <w:pStyle w:val="APAmainbody"/>
              <w:rPr>
                <w:rFonts w:eastAsiaTheme="minorEastAsia"/>
              </w:rPr>
            </w:pPr>
            <w:r>
              <w:rPr>
                <w:rFonts w:eastAsiaTheme="minorEastAsia"/>
              </w:rPr>
              <w:t>Burgers</w:t>
            </w:r>
          </w:p>
        </w:tc>
        <w:tc>
          <w:tcPr>
            <w:tcW w:w="743" w:type="dxa"/>
          </w:tcPr>
          <w:p w:rsidR="005A048E" w:rsidRDefault="00A236EF" w:rsidP="00450F72">
            <w:pPr>
              <w:pStyle w:val="APAmainbody"/>
              <w:rPr>
                <w:rFonts w:eastAsiaTheme="minorEastAsia"/>
              </w:rPr>
            </w:pPr>
            <w:r>
              <w:rPr>
                <w:rFonts w:eastAsiaTheme="minorEastAsia"/>
              </w:rPr>
              <w:t>$1</w:t>
            </w:r>
            <w:r w:rsidR="00450F72">
              <w:rPr>
                <w:rFonts w:eastAsiaTheme="minorEastAsia"/>
              </w:rPr>
              <w:t>2</w:t>
            </w:r>
          </w:p>
        </w:tc>
      </w:tr>
      <w:tr w:rsidR="005A048E" w:rsidTr="00A236EF">
        <w:tc>
          <w:tcPr>
            <w:tcW w:w="1951" w:type="dxa"/>
          </w:tcPr>
          <w:p w:rsidR="005A048E" w:rsidRDefault="00A236EF" w:rsidP="005A048E">
            <w:pPr>
              <w:pStyle w:val="APAmainbody"/>
              <w:rPr>
                <w:rFonts w:eastAsiaTheme="minorEastAsia"/>
              </w:rPr>
            </w:pPr>
            <w:r>
              <w:rPr>
                <w:rFonts w:eastAsiaTheme="minorEastAsia"/>
              </w:rPr>
              <w:t>Pizzas</w:t>
            </w:r>
          </w:p>
        </w:tc>
        <w:tc>
          <w:tcPr>
            <w:tcW w:w="743" w:type="dxa"/>
          </w:tcPr>
          <w:p w:rsidR="005A048E" w:rsidRDefault="00A236EF" w:rsidP="00450F72">
            <w:pPr>
              <w:pStyle w:val="APAmainbody"/>
              <w:rPr>
                <w:rFonts w:eastAsiaTheme="minorEastAsia"/>
              </w:rPr>
            </w:pPr>
            <w:r>
              <w:rPr>
                <w:rFonts w:eastAsiaTheme="minorEastAsia"/>
              </w:rPr>
              <w:t>$1</w:t>
            </w:r>
            <w:r w:rsidR="00450F72">
              <w:rPr>
                <w:rFonts w:eastAsiaTheme="minorEastAsia"/>
              </w:rPr>
              <w:t>2</w:t>
            </w:r>
          </w:p>
        </w:tc>
      </w:tr>
      <w:tr w:rsidR="005A048E" w:rsidTr="00A236EF">
        <w:tc>
          <w:tcPr>
            <w:tcW w:w="1951" w:type="dxa"/>
          </w:tcPr>
          <w:p w:rsidR="005A048E" w:rsidRDefault="00A236EF" w:rsidP="005A048E">
            <w:pPr>
              <w:pStyle w:val="APAmainbody"/>
              <w:rPr>
                <w:rFonts w:eastAsiaTheme="minorEastAsia"/>
              </w:rPr>
            </w:pPr>
            <w:r>
              <w:rPr>
                <w:rFonts w:eastAsiaTheme="minorEastAsia"/>
              </w:rPr>
              <w:t>Fries</w:t>
            </w:r>
          </w:p>
        </w:tc>
        <w:tc>
          <w:tcPr>
            <w:tcW w:w="743" w:type="dxa"/>
          </w:tcPr>
          <w:p w:rsidR="005A048E" w:rsidRDefault="00A236EF" w:rsidP="00450F72">
            <w:pPr>
              <w:pStyle w:val="APAmainbody"/>
              <w:rPr>
                <w:rFonts w:eastAsiaTheme="minorEastAsia"/>
              </w:rPr>
            </w:pPr>
            <w:r>
              <w:rPr>
                <w:rFonts w:eastAsiaTheme="minorEastAsia"/>
              </w:rPr>
              <w:t>$</w:t>
            </w:r>
            <w:r w:rsidR="00450F72">
              <w:rPr>
                <w:rFonts w:eastAsiaTheme="minorEastAsia"/>
              </w:rPr>
              <w:t>6</w:t>
            </w:r>
          </w:p>
        </w:tc>
      </w:tr>
    </w:tbl>
    <w:tbl>
      <w:tblPr>
        <w:tblStyle w:val="TableGrid"/>
        <w:tblpPr w:leftFromText="180" w:rightFromText="180" w:vertAnchor="text" w:horzAnchor="page" w:tblpX="4661" w:tblpY="-3308"/>
        <w:tblW w:w="0" w:type="auto"/>
        <w:tblLayout w:type="fixed"/>
        <w:tblLook w:val="04A0"/>
      </w:tblPr>
      <w:tblGrid>
        <w:gridCol w:w="1951"/>
        <w:gridCol w:w="709"/>
      </w:tblGrid>
      <w:tr w:rsidR="00A236EF" w:rsidTr="00A236EF">
        <w:tc>
          <w:tcPr>
            <w:tcW w:w="2660" w:type="dxa"/>
            <w:gridSpan w:val="2"/>
          </w:tcPr>
          <w:p w:rsidR="00A236EF" w:rsidRDefault="00A236EF" w:rsidP="00A236EF">
            <w:pPr>
              <w:pStyle w:val="APAmainbody"/>
              <w:ind w:rightChars="-50" w:right="-105"/>
              <w:jc w:val="center"/>
              <w:rPr>
                <w:rFonts w:eastAsiaTheme="minorEastAsia"/>
              </w:rPr>
            </w:pPr>
            <w:r>
              <w:rPr>
                <w:rFonts w:eastAsiaTheme="minorEastAsia"/>
              </w:rPr>
              <w:t>Lunch</w:t>
            </w:r>
          </w:p>
        </w:tc>
      </w:tr>
      <w:tr w:rsidR="00A236EF" w:rsidTr="00A236EF">
        <w:tc>
          <w:tcPr>
            <w:tcW w:w="1951" w:type="dxa"/>
          </w:tcPr>
          <w:p w:rsidR="00A236EF" w:rsidRDefault="00A236EF" w:rsidP="00A236EF">
            <w:pPr>
              <w:pStyle w:val="APAmainbody"/>
              <w:rPr>
                <w:rFonts w:eastAsiaTheme="minorEastAsia"/>
              </w:rPr>
            </w:pPr>
            <w:r>
              <w:rPr>
                <w:rFonts w:eastAsiaTheme="minorEastAsia"/>
              </w:rPr>
              <w:t>Beer/Wine</w:t>
            </w:r>
          </w:p>
        </w:tc>
        <w:tc>
          <w:tcPr>
            <w:tcW w:w="709" w:type="dxa"/>
          </w:tcPr>
          <w:p w:rsidR="00A236EF" w:rsidRDefault="00A236EF" w:rsidP="00450F72">
            <w:pPr>
              <w:pStyle w:val="APAmainbody"/>
              <w:rPr>
                <w:rFonts w:eastAsiaTheme="minorEastAsia"/>
              </w:rPr>
            </w:pPr>
            <w:r>
              <w:rPr>
                <w:rFonts w:eastAsiaTheme="minorEastAsia"/>
              </w:rPr>
              <w:t>$</w:t>
            </w:r>
            <w:r w:rsidR="00450F72">
              <w:rPr>
                <w:rFonts w:eastAsiaTheme="minorEastAsia"/>
              </w:rPr>
              <w:t>6</w:t>
            </w:r>
          </w:p>
        </w:tc>
      </w:tr>
      <w:tr w:rsidR="00A236EF" w:rsidTr="00A236EF">
        <w:tc>
          <w:tcPr>
            <w:tcW w:w="1951" w:type="dxa"/>
          </w:tcPr>
          <w:p w:rsidR="00A236EF" w:rsidRDefault="00A236EF" w:rsidP="00A236EF">
            <w:pPr>
              <w:pStyle w:val="APAmainbody"/>
              <w:rPr>
                <w:rFonts w:eastAsiaTheme="minorEastAsia"/>
              </w:rPr>
            </w:pPr>
            <w:r>
              <w:rPr>
                <w:rFonts w:eastAsiaTheme="minorEastAsia"/>
              </w:rPr>
              <w:t>Water/Soft drinks</w:t>
            </w:r>
          </w:p>
        </w:tc>
        <w:tc>
          <w:tcPr>
            <w:tcW w:w="709" w:type="dxa"/>
          </w:tcPr>
          <w:p w:rsidR="00A236EF" w:rsidRDefault="00A236EF" w:rsidP="00A236EF">
            <w:pPr>
              <w:pStyle w:val="APAmainbody"/>
              <w:rPr>
                <w:rFonts w:eastAsiaTheme="minorEastAsia"/>
              </w:rPr>
            </w:pPr>
            <w:r>
              <w:rPr>
                <w:rFonts w:eastAsiaTheme="minorEastAsia"/>
              </w:rPr>
              <w:t>$3</w:t>
            </w:r>
          </w:p>
        </w:tc>
      </w:tr>
      <w:tr w:rsidR="00A236EF" w:rsidTr="00A236EF">
        <w:tc>
          <w:tcPr>
            <w:tcW w:w="1951" w:type="dxa"/>
          </w:tcPr>
          <w:p w:rsidR="00A236EF" w:rsidRDefault="00A236EF" w:rsidP="00A236EF">
            <w:pPr>
              <w:pStyle w:val="APAmainbody"/>
              <w:rPr>
                <w:rFonts w:eastAsiaTheme="minorEastAsia"/>
              </w:rPr>
            </w:pPr>
            <w:r>
              <w:rPr>
                <w:rFonts w:eastAsiaTheme="minorEastAsia"/>
              </w:rPr>
              <w:t>Cocktails</w:t>
            </w:r>
          </w:p>
        </w:tc>
        <w:tc>
          <w:tcPr>
            <w:tcW w:w="709" w:type="dxa"/>
          </w:tcPr>
          <w:p w:rsidR="00A236EF" w:rsidRDefault="00A236EF" w:rsidP="00450F72">
            <w:pPr>
              <w:pStyle w:val="APAmainbody"/>
              <w:rPr>
                <w:rFonts w:eastAsiaTheme="minorEastAsia"/>
              </w:rPr>
            </w:pPr>
            <w:r>
              <w:rPr>
                <w:rFonts w:eastAsiaTheme="minorEastAsia"/>
              </w:rPr>
              <w:t>$1</w:t>
            </w:r>
            <w:r w:rsidR="00450F72">
              <w:rPr>
                <w:rFonts w:eastAsiaTheme="minorEastAsia"/>
              </w:rPr>
              <w:t>4</w:t>
            </w:r>
          </w:p>
        </w:tc>
      </w:tr>
      <w:tr w:rsidR="00A236EF" w:rsidTr="00A236EF">
        <w:tc>
          <w:tcPr>
            <w:tcW w:w="1951" w:type="dxa"/>
          </w:tcPr>
          <w:p w:rsidR="00A236EF" w:rsidRDefault="00A236EF" w:rsidP="00A236EF">
            <w:pPr>
              <w:pStyle w:val="APAmainbody"/>
              <w:rPr>
                <w:rFonts w:eastAsiaTheme="minorEastAsia"/>
              </w:rPr>
            </w:pPr>
            <w:r>
              <w:rPr>
                <w:rFonts w:eastAsiaTheme="minorEastAsia"/>
              </w:rPr>
              <w:t>Burgers</w:t>
            </w:r>
          </w:p>
        </w:tc>
        <w:tc>
          <w:tcPr>
            <w:tcW w:w="709" w:type="dxa"/>
          </w:tcPr>
          <w:p w:rsidR="00A236EF" w:rsidRDefault="00A236EF" w:rsidP="00450F72">
            <w:pPr>
              <w:pStyle w:val="APAmainbody"/>
              <w:rPr>
                <w:rFonts w:eastAsiaTheme="minorEastAsia"/>
              </w:rPr>
            </w:pPr>
            <w:r>
              <w:rPr>
                <w:rFonts w:eastAsiaTheme="minorEastAsia"/>
              </w:rPr>
              <w:t>$1</w:t>
            </w:r>
            <w:r w:rsidR="00450F72">
              <w:rPr>
                <w:rFonts w:eastAsiaTheme="minorEastAsia"/>
              </w:rPr>
              <w:t>2</w:t>
            </w:r>
          </w:p>
        </w:tc>
      </w:tr>
      <w:tr w:rsidR="00A236EF" w:rsidTr="00A236EF">
        <w:tc>
          <w:tcPr>
            <w:tcW w:w="1951" w:type="dxa"/>
          </w:tcPr>
          <w:p w:rsidR="00A236EF" w:rsidRDefault="00A236EF" w:rsidP="00A236EF">
            <w:pPr>
              <w:pStyle w:val="APAmainbody"/>
              <w:rPr>
                <w:rFonts w:eastAsiaTheme="minorEastAsia"/>
              </w:rPr>
            </w:pPr>
            <w:r>
              <w:rPr>
                <w:rFonts w:eastAsiaTheme="minorEastAsia"/>
              </w:rPr>
              <w:t>Pizzas</w:t>
            </w:r>
          </w:p>
        </w:tc>
        <w:tc>
          <w:tcPr>
            <w:tcW w:w="709" w:type="dxa"/>
          </w:tcPr>
          <w:p w:rsidR="00A236EF" w:rsidRDefault="00A236EF" w:rsidP="00450F72">
            <w:pPr>
              <w:pStyle w:val="APAmainbody"/>
              <w:rPr>
                <w:rFonts w:eastAsiaTheme="minorEastAsia"/>
              </w:rPr>
            </w:pPr>
            <w:r>
              <w:rPr>
                <w:rFonts w:eastAsiaTheme="minorEastAsia"/>
              </w:rPr>
              <w:t>$1</w:t>
            </w:r>
            <w:r w:rsidR="00450F72">
              <w:rPr>
                <w:rFonts w:eastAsiaTheme="minorEastAsia"/>
              </w:rPr>
              <w:t>2</w:t>
            </w:r>
          </w:p>
        </w:tc>
      </w:tr>
      <w:tr w:rsidR="00A236EF" w:rsidTr="00A236EF">
        <w:tc>
          <w:tcPr>
            <w:tcW w:w="1951" w:type="dxa"/>
          </w:tcPr>
          <w:p w:rsidR="00A236EF" w:rsidRDefault="00A236EF" w:rsidP="00A236EF">
            <w:pPr>
              <w:pStyle w:val="APAmainbody"/>
              <w:rPr>
                <w:rFonts w:eastAsiaTheme="minorEastAsia"/>
              </w:rPr>
            </w:pPr>
            <w:r>
              <w:rPr>
                <w:rFonts w:eastAsiaTheme="minorEastAsia"/>
              </w:rPr>
              <w:t>Fries</w:t>
            </w:r>
          </w:p>
        </w:tc>
        <w:tc>
          <w:tcPr>
            <w:tcW w:w="709" w:type="dxa"/>
          </w:tcPr>
          <w:p w:rsidR="00A236EF" w:rsidRDefault="00A236EF" w:rsidP="00A236EF">
            <w:pPr>
              <w:pStyle w:val="APAmainbody"/>
              <w:rPr>
                <w:rFonts w:eastAsiaTheme="minorEastAsia"/>
              </w:rPr>
            </w:pPr>
            <w:r>
              <w:rPr>
                <w:rFonts w:eastAsiaTheme="minorEastAsia"/>
              </w:rPr>
              <w:t>$7</w:t>
            </w:r>
          </w:p>
        </w:tc>
      </w:tr>
    </w:tbl>
    <w:p w:rsidR="005A048E" w:rsidRDefault="005A048E" w:rsidP="005A048E">
      <w:pPr>
        <w:pStyle w:val="APAmainbody"/>
        <w:rPr>
          <w:rFonts w:eastAsiaTheme="minorEastAsia"/>
        </w:rPr>
      </w:pPr>
    </w:p>
    <w:tbl>
      <w:tblPr>
        <w:tblStyle w:val="TableGrid"/>
        <w:tblW w:w="0" w:type="auto"/>
        <w:tblInd w:w="108" w:type="dxa"/>
        <w:tblLayout w:type="fixed"/>
        <w:tblLook w:val="04A0"/>
      </w:tblPr>
      <w:tblGrid>
        <w:gridCol w:w="1951"/>
        <w:gridCol w:w="743"/>
      </w:tblGrid>
      <w:tr w:rsidR="00A236EF" w:rsidTr="002661A3">
        <w:tc>
          <w:tcPr>
            <w:tcW w:w="2694" w:type="dxa"/>
            <w:gridSpan w:val="2"/>
          </w:tcPr>
          <w:p w:rsidR="00A236EF" w:rsidRDefault="00A236EF" w:rsidP="00501376">
            <w:pPr>
              <w:pStyle w:val="APAmainbody"/>
              <w:jc w:val="center"/>
              <w:rPr>
                <w:rFonts w:eastAsiaTheme="minorEastAsia"/>
              </w:rPr>
            </w:pPr>
            <w:r>
              <w:rPr>
                <w:rFonts w:eastAsiaTheme="minorEastAsia"/>
              </w:rPr>
              <w:t>Dinner</w:t>
            </w:r>
          </w:p>
        </w:tc>
      </w:tr>
      <w:tr w:rsidR="00A236EF" w:rsidTr="002661A3">
        <w:tc>
          <w:tcPr>
            <w:tcW w:w="1951" w:type="dxa"/>
          </w:tcPr>
          <w:p w:rsidR="00A236EF" w:rsidRDefault="00A236EF" w:rsidP="00501376">
            <w:pPr>
              <w:pStyle w:val="APAmainbody"/>
              <w:rPr>
                <w:rFonts w:eastAsiaTheme="minorEastAsia"/>
              </w:rPr>
            </w:pPr>
            <w:r>
              <w:rPr>
                <w:rFonts w:eastAsiaTheme="minorEastAsia"/>
              </w:rPr>
              <w:t>Beer/Wine</w:t>
            </w:r>
          </w:p>
        </w:tc>
        <w:tc>
          <w:tcPr>
            <w:tcW w:w="743" w:type="dxa"/>
          </w:tcPr>
          <w:p w:rsidR="00A236EF" w:rsidRDefault="00A236EF" w:rsidP="00A236EF">
            <w:pPr>
              <w:pStyle w:val="APAmainbody"/>
              <w:rPr>
                <w:rFonts w:eastAsiaTheme="minorEastAsia"/>
              </w:rPr>
            </w:pPr>
            <w:r>
              <w:rPr>
                <w:rFonts w:eastAsiaTheme="minorEastAsia"/>
              </w:rPr>
              <w:t>$5</w:t>
            </w:r>
          </w:p>
        </w:tc>
      </w:tr>
      <w:tr w:rsidR="00A236EF" w:rsidTr="002661A3">
        <w:tc>
          <w:tcPr>
            <w:tcW w:w="1951" w:type="dxa"/>
          </w:tcPr>
          <w:p w:rsidR="00A236EF" w:rsidRDefault="00A236EF" w:rsidP="00501376">
            <w:pPr>
              <w:pStyle w:val="APAmainbody"/>
              <w:rPr>
                <w:rFonts w:eastAsiaTheme="minorEastAsia"/>
              </w:rPr>
            </w:pPr>
            <w:r>
              <w:rPr>
                <w:rFonts w:eastAsiaTheme="minorEastAsia"/>
              </w:rPr>
              <w:t>Water/Soft drinks</w:t>
            </w:r>
          </w:p>
        </w:tc>
        <w:tc>
          <w:tcPr>
            <w:tcW w:w="743" w:type="dxa"/>
          </w:tcPr>
          <w:p w:rsidR="00A236EF" w:rsidRDefault="00A236EF" w:rsidP="00A236EF">
            <w:pPr>
              <w:pStyle w:val="APAmainbody"/>
              <w:rPr>
                <w:rFonts w:eastAsiaTheme="minorEastAsia"/>
              </w:rPr>
            </w:pPr>
            <w:r>
              <w:rPr>
                <w:rFonts w:eastAsiaTheme="minorEastAsia"/>
              </w:rPr>
              <w:t>$2</w:t>
            </w:r>
          </w:p>
        </w:tc>
      </w:tr>
      <w:tr w:rsidR="00A236EF" w:rsidTr="002661A3">
        <w:tc>
          <w:tcPr>
            <w:tcW w:w="1951" w:type="dxa"/>
          </w:tcPr>
          <w:p w:rsidR="00A236EF" w:rsidRDefault="00A236EF" w:rsidP="00501376">
            <w:pPr>
              <w:pStyle w:val="APAmainbody"/>
              <w:rPr>
                <w:rFonts w:eastAsiaTheme="minorEastAsia"/>
              </w:rPr>
            </w:pPr>
            <w:r>
              <w:rPr>
                <w:rFonts w:eastAsiaTheme="minorEastAsia"/>
              </w:rPr>
              <w:t>Cocktails</w:t>
            </w:r>
          </w:p>
        </w:tc>
        <w:tc>
          <w:tcPr>
            <w:tcW w:w="743" w:type="dxa"/>
          </w:tcPr>
          <w:p w:rsidR="00A236EF" w:rsidRDefault="00A236EF" w:rsidP="00A236EF">
            <w:pPr>
              <w:pStyle w:val="APAmainbody"/>
              <w:rPr>
                <w:rFonts w:eastAsiaTheme="minorEastAsia"/>
              </w:rPr>
            </w:pPr>
            <w:r>
              <w:rPr>
                <w:rFonts w:eastAsiaTheme="minorEastAsia"/>
              </w:rPr>
              <w:t>$10</w:t>
            </w:r>
          </w:p>
        </w:tc>
      </w:tr>
      <w:tr w:rsidR="00A236EF" w:rsidTr="002661A3">
        <w:tc>
          <w:tcPr>
            <w:tcW w:w="1951" w:type="dxa"/>
          </w:tcPr>
          <w:p w:rsidR="00A236EF" w:rsidRDefault="00A236EF" w:rsidP="00501376">
            <w:pPr>
              <w:pStyle w:val="APAmainbody"/>
              <w:rPr>
                <w:rFonts w:eastAsiaTheme="minorEastAsia"/>
              </w:rPr>
            </w:pPr>
            <w:r>
              <w:rPr>
                <w:rFonts w:eastAsiaTheme="minorEastAsia"/>
              </w:rPr>
              <w:t>Burgers</w:t>
            </w:r>
          </w:p>
        </w:tc>
        <w:tc>
          <w:tcPr>
            <w:tcW w:w="743" w:type="dxa"/>
          </w:tcPr>
          <w:p w:rsidR="00A236EF" w:rsidRDefault="00A236EF" w:rsidP="00A236EF">
            <w:pPr>
              <w:pStyle w:val="APAmainbody"/>
              <w:rPr>
                <w:rFonts w:eastAsiaTheme="minorEastAsia"/>
              </w:rPr>
            </w:pPr>
            <w:r>
              <w:rPr>
                <w:rFonts w:eastAsiaTheme="minorEastAsia"/>
              </w:rPr>
              <w:t>$10</w:t>
            </w:r>
          </w:p>
        </w:tc>
      </w:tr>
      <w:tr w:rsidR="00A236EF" w:rsidTr="002661A3">
        <w:tc>
          <w:tcPr>
            <w:tcW w:w="1951" w:type="dxa"/>
          </w:tcPr>
          <w:p w:rsidR="00A236EF" w:rsidRDefault="00A236EF" w:rsidP="00501376">
            <w:pPr>
              <w:pStyle w:val="APAmainbody"/>
              <w:rPr>
                <w:rFonts w:eastAsiaTheme="minorEastAsia"/>
              </w:rPr>
            </w:pPr>
            <w:r>
              <w:rPr>
                <w:rFonts w:eastAsiaTheme="minorEastAsia"/>
              </w:rPr>
              <w:t>Pizzas</w:t>
            </w:r>
          </w:p>
        </w:tc>
        <w:tc>
          <w:tcPr>
            <w:tcW w:w="743" w:type="dxa"/>
          </w:tcPr>
          <w:p w:rsidR="00A236EF" w:rsidRDefault="00A236EF" w:rsidP="00A236EF">
            <w:pPr>
              <w:pStyle w:val="APAmainbody"/>
              <w:rPr>
                <w:rFonts w:eastAsiaTheme="minorEastAsia"/>
              </w:rPr>
            </w:pPr>
            <w:r>
              <w:rPr>
                <w:rFonts w:eastAsiaTheme="minorEastAsia"/>
              </w:rPr>
              <w:t>$10</w:t>
            </w:r>
          </w:p>
        </w:tc>
      </w:tr>
      <w:tr w:rsidR="00A236EF" w:rsidTr="002661A3">
        <w:tc>
          <w:tcPr>
            <w:tcW w:w="1951" w:type="dxa"/>
          </w:tcPr>
          <w:p w:rsidR="00A236EF" w:rsidRDefault="00A236EF" w:rsidP="00501376">
            <w:pPr>
              <w:pStyle w:val="APAmainbody"/>
              <w:rPr>
                <w:rFonts w:eastAsiaTheme="minorEastAsia"/>
              </w:rPr>
            </w:pPr>
            <w:r>
              <w:rPr>
                <w:rFonts w:eastAsiaTheme="minorEastAsia"/>
              </w:rPr>
              <w:t>Fries</w:t>
            </w:r>
          </w:p>
        </w:tc>
        <w:tc>
          <w:tcPr>
            <w:tcW w:w="743" w:type="dxa"/>
          </w:tcPr>
          <w:p w:rsidR="00A236EF" w:rsidRDefault="00A236EF" w:rsidP="00A236EF">
            <w:pPr>
              <w:pStyle w:val="APAmainbody"/>
              <w:rPr>
                <w:rFonts w:eastAsiaTheme="minorEastAsia"/>
              </w:rPr>
            </w:pPr>
            <w:r>
              <w:rPr>
                <w:rFonts w:eastAsiaTheme="minorEastAsia"/>
              </w:rPr>
              <w:t>$5</w:t>
            </w:r>
          </w:p>
        </w:tc>
      </w:tr>
    </w:tbl>
    <w:p w:rsidR="00A236EF" w:rsidRDefault="002661A3" w:rsidP="00E7797E">
      <w:pPr>
        <w:pStyle w:val="APAmainbody"/>
        <w:rPr>
          <w:rFonts w:eastAsiaTheme="minorEastAsia"/>
        </w:rPr>
      </w:pPr>
      <w:r>
        <w:rPr>
          <w:rFonts w:eastAsiaTheme="minorEastAsia"/>
        </w:rPr>
        <w:t xml:space="preserve">The menu price for Breakfast and Lunch have been raised comprehensively by about </w:t>
      </w:r>
      <w:r w:rsidR="00450F72">
        <w:rPr>
          <w:rFonts w:eastAsiaTheme="minorEastAsia"/>
        </w:rPr>
        <w:t>26</w:t>
      </w:r>
      <w:r>
        <w:rPr>
          <w:rFonts w:eastAsiaTheme="minorEastAsia"/>
        </w:rPr>
        <w:t xml:space="preserve">% </w:t>
      </w:r>
      <w:r w:rsidR="00450F72">
        <w:rPr>
          <w:rFonts w:eastAsiaTheme="minorEastAsia"/>
        </w:rPr>
        <w:t>(</w:t>
      </w:r>
      <w:r>
        <w:rPr>
          <w:rFonts w:eastAsiaTheme="minorEastAsia"/>
        </w:rPr>
        <w:t>counted by a whole bundle of food and beverage, (</w:t>
      </w:r>
      <w:r w:rsidR="00450F72">
        <w:rPr>
          <w:rFonts w:eastAsiaTheme="minorEastAsia"/>
        </w:rPr>
        <w:t>53</w:t>
      </w:r>
      <w:r>
        <w:rPr>
          <w:rFonts w:eastAsiaTheme="minorEastAsia"/>
        </w:rPr>
        <w:t>-42)/42</w:t>
      </w:r>
      <w:r>
        <w:rPr>
          <w:rFonts w:ascii="DengXian" w:eastAsia="DengXian" w:hAnsi="DengXian" w:hint="eastAsia"/>
        </w:rPr>
        <w:t>≈</w:t>
      </w:r>
      <w:r w:rsidR="00450F72">
        <w:rPr>
          <w:rFonts w:eastAsiaTheme="minorEastAsia"/>
        </w:rPr>
        <w:t>26</w:t>
      </w:r>
      <w:r>
        <w:rPr>
          <w:rFonts w:eastAsiaTheme="minorEastAsia"/>
        </w:rPr>
        <w:t>%</w:t>
      </w:r>
      <w:r w:rsidR="00450F72">
        <w:rPr>
          <w:rFonts w:eastAsiaTheme="minorEastAsia"/>
        </w:rPr>
        <w:t>)</w:t>
      </w:r>
      <w:r>
        <w:rPr>
          <w:rFonts w:eastAsiaTheme="minorEastAsia"/>
        </w:rPr>
        <w:t xml:space="preserve">. The reason </w:t>
      </w:r>
      <w:r w:rsidR="00450F72">
        <w:rPr>
          <w:rFonts w:eastAsiaTheme="minorEastAsia"/>
        </w:rPr>
        <w:t xml:space="preserve">why I raise the price of Breakfast and Lunch but not dinner, is because generally, Matt’s doesn’t open until 4pm, which means Matt’s didn’t provide Breakfast and Lunch, unless the tournament will be held. </w:t>
      </w:r>
      <w:r w:rsidR="00F41527">
        <w:rPr>
          <w:rFonts w:eastAsiaTheme="minorEastAsia"/>
        </w:rPr>
        <w:t>Expansion of opening time might lead to overtime of employees and Boss might need to pay extra wages to compensate them. On the other hand</w:t>
      </w:r>
      <w:r w:rsidR="00E7797E">
        <w:rPr>
          <w:rFonts w:eastAsiaTheme="minorEastAsia"/>
        </w:rPr>
        <w:t xml:space="preserve">, table turnover rate will be low if most customers want to watch the whole game. What’s more, if the tournament attracts </w:t>
      </w:r>
      <w:r w:rsidR="00E7797E">
        <w:rPr>
          <w:rFonts w:eastAsiaTheme="minorEastAsia"/>
        </w:rPr>
        <w:lastRenderedPageBreak/>
        <w:t>many people to come, there’re not enough room</w:t>
      </w:r>
      <w:r w:rsidR="000D0A74">
        <w:rPr>
          <w:rFonts w:eastAsiaTheme="minorEastAsia"/>
        </w:rPr>
        <w:t>s</w:t>
      </w:r>
      <w:r w:rsidR="00E7797E">
        <w:rPr>
          <w:rFonts w:eastAsiaTheme="minorEastAsia"/>
        </w:rPr>
        <w:t xml:space="preserve"> for customers, then the </w:t>
      </w:r>
      <w:r w:rsidR="00E7797E" w:rsidRPr="00E7797E">
        <w:rPr>
          <w:rFonts w:eastAsiaTheme="minorEastAsia"/>
        </w:rPr>
        <w:t>supply</w:t>
      </w:r>
      <w:r w:rsidR="00E7797E" w:rsidRPr="00E7797E">
        <w:rPr>
          <w:rFonts w:eastAsia="DengXian" w:hint="eastAsia"/>
        </w:rPr>
        <w:t>›</w:t>
      </w:r>
      <w:r w:rsidR="00E7797E">
        <w:rPr>
          <w:rFonts w:eastAsiaTheme="minorEastAsia"/>
        </w:rPr>
        <w:t xml:space="preserve">demand, customers will become less price sensitive and just want to have a comfortable seat. </w:t>
      </w:r>
      <w:r w:rsidR="00F41527">
        <w:rPr>
          <w:rFonts w:eastAsiaTheme="minorEastAsia"/>
        </w:rPr>
        <w:t xml:space="preserve">The raising price won’t affect the old customers </w:t>
      </w:r>
      <w:r w:rsidR="00E7797E">
        <w:rPr>
          <w:rFonts w:eastAsiaTheme="minorEastAsia"/>
        </w:rPr>
        <w:t xml:space="preserve">a lot </w:t>
      </w:r>
      <w:r w:rsidR="00F41527">
        <w:rPr>
          <w:rFonts w:eastAsiaTheme="minorEastAsia"/>
        </w:rPr>
        <w:t xml:space="preserve">because the price of dinner is still the same. </w:t>
      </w:r>
    </w:p>
    <w:p w:rsidR="00501376" w:rsidRDefault="00AD74EB" w:rsidP="00501376">
      <w:pPr>
        <w:pStyle w:val="Head2"/>
        <w:rPr>
          <w:szCs w:val="14"/>
          <w:shd w:val="clear" w:color="auto" w:fill="FFFFFF"/>
        </w:rPr>
      </w:pPr>
      <w:r>
        <w:rPr>
          <w:szCs w:val="14"/>
          <w:shd w:val="clear" w:color="auto" w:fill="FFFFFF"/>
        </w:rPr>
        <w:t xml:space="preserve">3. </w:t>
      </w:r>
      <w:r w:rsidR="00501376" w:rsidRPr="00501376">
        <w:rPr>
          <w:szCs w:val="14"/>
          <w:shd w:val="clear" w:color="auto" w:fill="FFFFFF"/>
        </w:rPr>
        <w:t>Forecasted Customer Counts &amp; Revenue by meal period for Sat and Sun</w:t>
      </w:r>
    </w:p>
    <w:p w:rsidR="00501376" w:rsidRDefault="002D0DDB" w:rsidP="00501376">
      <w:pPr>
        <w:pStyle w:val="APAmainbody"/>
        <w:rPr>
          <w:rFonts w:eastAsiaTheme="minorEastAsia"/>
          <w:i/>
        </w:rPr>
      </w:pPr>
      <w:r>
        <w:rPr>
          <w:rFonts w:eastAsiaTheme="minorEastAsia"/>
          <w:i/>
        </w:rPr>
        <w:t>Saturday</w:t>
      </w:r>
    </w:p>
    <w:p w:rsidR="002D0DDB" w:rsidRDefault="002D0DDB" w:rsidP="002D0DDB">
      <w:pPr>
        <w:pStyle w:val="APAmainbody"/>
        <w:rPr>
          <w:rFonts w:eastAsiaTheme="minorEastAsia"/>
        </w:rPr>
      </w:pPr>
      <w:r>
        <w:rPr>
          <w:rFonts w:eastAsiaTheme="minorEastAsia"/>
        </w:rPr>
        <w:tab/>
        <w:t>Usually not that many of people would like to eat breakfast in a bar, However, the tournament helps a lot. If 5 matches start at 9am</w:t>
      </w:r>
      <w:r w:rsidR="00F81F8E">
        <w:rPr>
          <w:rFonts w:eastAsiaTheme="minorEastAsia"/>
        </w:rPr>
        <w:t xml:space="preserve"> (Matt’s has 5 pool tables), all patrons seats are taken, and all customers want to stay until lunch, then there’re 70 customers inside (10 pool players + 60 patrons=70 persons). The cost to play pool should be neglected because no reason to charge players on tournament, and table would be preserved and no one else can play during this Saturday and Sunday.</w:t>
      </w:r>
      <w:r w:rsidR="001A3805">
        <w:rPr>
          <w:rFonts w:eastAsiaTheme="minorEastAsia"/>
        </w:rPr>
        <w:t xml:space="preserve"> Because the menu price rise</w:t>
      </w:r>
      <w:r w:rsidR="00736222">
        <w:rPr>
          <w:rFonts w:eastAsiaTheme="minorEastAsia"/>
        </w:rPr>
        <w:t>s</w:t>
      </w:r>
      <w:r w:rsidR="001A3805">
        <w:rPr>
          <w:rFonts w:eastAsiaTheme="minorEastAsia"/>
        </w:rPr>
        <w:t xml:space="preserve"> by 26%, average check </w:t>
      </w:r>
      <w:r w:rsidR="00736222">
        <w:rPr>
          <w:rFonts w:eastAsiaTheme="minorEastAsia"/>
        </w:rPr>
        <w:t xml:space="preserve">of pool patron would be $44 (35*1.26). </w:t>
      </w:r>
      <w:r w:rsidR="00FC5158">
        <w:rPr>
          <w:rFonts w:eastAsiaTheme="minorEastAsia"/>
        </w:rPr>
        <w:t xml:space="preserve">Then the revenue of breakfast is $3080. Lunch is the same as breakfast, assuming there’re 70 persons pay bills of $44 each, and revenue is $3080. </w:t>
      </w:r>
    </w:p>
    <w:p w:rsidR="00FC5158" w:rsidRDefault="00FC5158" w:rsidP="002D0DDB">
      <w:pPr>
        <w:pStyle w:val="APAmainbody"/>
        <w:rPr>
          <w:rFonts w:eastAsiaTheme="minorEastAsia"/>
        </w:rPr>
      </w:pPr>
      <w:r>
        <w:rPr>
          <w:rFonts w:eastAsiaTheme="minorEastAsia"/>
        </w:rPr>
        <w:tab/>
        <w:t xml:space="preserve">Dinner would be different because the price is original. </w:t>
      </w:r>
      <w:r w:rsidR="00C10A77">
        <w:rPr>
          <w:rFonts w:eastAsiaTheme="minorEastAsia"/>
        </w:rPr>
        <w:t xml:space="preserve">Based on given information, on Saturday Matt’s earns $4000 revenue, while everyone pays $35, so the number of customer is 114. Assuming 70 more people will come to consume, </w:t>
      </w:r>
      <w:r w:rsidR="006A7214">
        <w:rPr>
          <w:rFonts w:eastAsiaTheme="minorEastAsia"/>
        </w:rPr>
        <w:t xml:space="preserve">the dinner revenue would be $6400 (174*35). </w:t>
      </w:r>
    </w:p>
    <w:p w:rsidR="00CF7013" w:rsidRDefault="00CF7013" w:rsidP="002D0DDB">
      <w:pPr>
        <w:pStyle w:val="APAmainbody"/>
        <w:rPr>
          <w:rFonts w:eastAsiaTheme="minorEastAsia"/>
          <w:i/>
        </w:rPr>
      </w:pPr>
      <w:r w:rsidRPr="00CF7013">
        <w:rPr>
          <w:rFonts w:eastAsiaTheme="minorEastAsia"/>
          <w:i/>
        </w:rPr>
        <w:t>Sunday</w:t>
      </w:r>
    </w:p>
    <w:p w:rsidR="00CF7013" w:rsidRDefault="00CF7013" w:rsidP="002D0DDB">
      <w:pPr>
        <w:pStyle w:val="APAmainbody"/>
        <w:rPr>
          <w:rFonts w:eastAsiaTheme="minorEastAsia"/>
        </w:rPr>
      </w:pPr>
      <w:r>
        <w:rPr>
          <w:rFonts w:eastAsiaTheme="minorEastAsia"/>
          <w:i/>
        </w:rPr>
        <w:tab/>
      </w:r>
      <w:r>
        <w:rPr>
          <w:rFonts w:eastAsiaTheme="minorEastAsia"/>
        </w:rPr>
        <w:t xml:space="preserve">Breakfast and lunch revenue could be treated the same as Saturday ($3080 each meal). When it comes to dinner, the revenue would be </w:t>
      </w:r>
      <w:r w:rsidR="00A07C4E">
        <w:rPr>
          <w:rFonts w:eastAsiaTheme="minorEastAsia"/>
        </w:rPr>
        <w:t>$3650 (35*70+$1200).</w:t>
      </w:r>
    </w:p>
    <w:p w:rsidR="00A07C4E" w:rsidRPr="00A07C4E" w:rsidRDefault="00A07C4E" w:rsidP="00A07C4E">
      <w:pPr>
        <w:pStyle w:val="APAmainbody"/>
        <w:jc w:val="center"/>
        <w:rPr>
          <w:rFonts w:eastAsiaTheme="minorEastAsia"/>
          <w:b/>
          <w:i/>
        </w:rPr>
      </w:pPr>
      <w:r w:rsidRPr="00A07C4E">
        <w:rPr>
          <w:rFonts w:eastAsiaTheme="minorEastAsia"/>
          <w:b/>
          <w:i/>
        </w:rPr>
        <w:t>Chart 1: Forecasted Revenue of this Saturday and Sunday</w:t>
      </w:r>
    </w:p>
    <w:tbl>
      <w:tblPr>
        <w:tblStyle w:val="TableGrid"/>
        <w:tblW w:w="0" w:type="auto"/>
        <w:tblLook w:val="04A0"/>
      </w:tblPr>
      <w:tblGrid>
        <w:gridCol w:w="3080"/>
        <w:gridCol w:w="3081"/>
        <w:gridCol w:w="3081"/>
      </w:tblGrid>
      <w:tr w:rsidR="00A07C4E" w:rsidTr="00A07C4E">
        <w:tc>
          <w:tcPr>
            <w:tcW w:w="3080" w:type="dxa"/>
            <w:vMerge w:val="restart"/>
          </w:tcPr>
          <w:p w:rsidR="00A07C4E" w:rsidRDefault="00A07C4E" w:rsidP="002D0DDB">
            <w:pPr>
              <w:pStyle w:val="APAmainbody"/>
              <w:rPr>
                <w:rFonts w:eastAsiaTheme="minorEastAsia"/>
              </w:rPr>
            </w:pPr>
            <w:r>
              <w:rPr>
                <w:rFonts w:eastAsiaTheme="minorEastAsia"/>
              </w:rPr>
              <w:t>Saturday</w:t>
            </w:r>
          </w:p>
        </w:tc>
        <w:tc>
          <w:tcPr>
            <w:tcW w:w="3081" w:type="dxa"/>
          </w:tcPr>
          <w:p w:rsidR="00A07C4E" w:rsidRDefault="00A07C4E" w:rsidP="002D0DDB">
            <w:pPr>
              <w:pStyle w:val="APAmainbody"/>
              <w:rPr>
                <w:rFonts w:eastAsiaTheme="minorEastAsia"/>
              </w:rPr>
            </w:pPr>
            <w:r>
              <w:rPr>
                <w:rFonts w:eastAsiaTheme="minorEastAsia"/>
              </w:rPr>
              <w:t>Breakfast</w:t>
            </w:r>
          </w:p>
        </w:tc>
        <w:tc>
          <w:tcPr>
            <w:tcW w:w="3081" w:type="dxa"/>
          </w:tcPr>
          <w:p w:rsidR="00A07C4E" w:rsidRDefault="00A07C4E" w:rsidP="002D0DDB">
            <w:pPr>
              <w:pStyle w:val="APAmainbody"/>
              <w:rPr>
                <w:rFonts w:eastAsiaTheme="minorEastAsia"/>
              </w:rPr>
            </w:pPr>
            <w:r>
              <w:rPr>
                <w:rFonts w:eastAsiaTheme="minorEastAsia"/>
              </w:rPr>
              <w:t>$3080</w:t>
            </w:r>
          </w:p>
        </w:tc>
      </w:tr>
      <w:tr w:rsidR="00A07C4E" w:rsidTr="00A07C4E">
        <w:tc>
          <w:tcPr>
            <w:tcW w:w="3080" w:type="dxa"/>
            <w:vMerge/>
          </w:tcPr>
          <w:p w:rsidR="00A07C4E" w:rsidRDefault="00A07C4E" w:rsidP="002D0DDB">
            <w:pPr>
              <w:pStyle w:val="APAmainbody"/>
              <w:rPr>
                <w:rFonts w:eastAsiaTheme="minorEastAsia"/>
              </w:rPr>
            </w:pPr>
          </w:p>
        </w:tc>
        <w:tc>
          <w:tcPr>
            <w:tcW w:w="3081" w:type="dxa"/>
          </w:tcPr>
          <w:p w:rsidR="00A07C4E" w:rsidRDefault="00A07C4E" w:rsidP="002D0DDB">
            <w:pPr>
              <w:pStyle w:val="APAmainbody"/>
              <w:rPr>
                <w:rFonts w:eastAsiaTheme="minorEastAsia"/>
              </w:rPr>
            </w:pPr>
            <w:r>
              <w:rPr>
                <w:rFonts w:eastAsiaTheme="minorEastAsia"/>
              </w:rPr>
              <w:t>Lunch</w:t>
            </w:r>
          </w:p>
        </w:tc>
        <w:tc>
          <w:tcPr>
            <w:tcW w:w="3081" w:type="dxa"/>
          </w:tcPr>
          <w:p w:rsidR="00A07C4E" w:rsidRDefault="00A07C4E" w:rsidP="002D0DDB">
            <w:pPr>
              <w:pStyle w:val="APAmainbody"/>
              <w:rPr>
                <w:rFonts w:eastAsiaTheme="minorEastAsia"/>
              </w:rPr>
            </w:pPr>
            <w:r>
              <w:rPr>
                <w:rFonts w:eastAsiaTheme="minorEastAsia"/>
              </w:rPr>
              <w:t>$3080</w:t>
            </w:r>
          </w:p>
        </w:tc>
      </w:tr>
      <w:tr w:rsidR="00A07C4E" w:rsidTr="00A07C4E">
        <w:tc>
          <w:tcPr>
            <w:tcW w:w="3080" w:type="dxa"/>
            <w:vMerge/>
          </w:tcPr>
          <w:p w:rsidR="00A07C4E" w:rsidRDefault="00A07C4E" w:rsidP="002D0DDB">
            <w:pPr>
              <w:pStyle w:val="APAmainbody"/>
              <w:rPr>
                <w:rFonts w:eastAsiaTheme="minorEastAsia"/>
              </w:rPr>
            </w:pPr>
          </w:p>
        </w:tc>
        <w:tc>
          <w:tcPr>
            <w:tcW w:w="3081" w:type="dxa"/>
          </w:tcPr>
          <w:p w:rsidR="00A07C4E" w:rsidRDefault="00A07C4E" w:rsidP="002D0DDB">
            <w:pPr>
              <w:pStyle w:val="APAmainbody"/>
              <w:rPr>
                <w:rFonts w:eastAsiaTheme="minorEastAsia"/>
              </w:rPr>
            </w:pPr>
            <w:r>
              <w:rPr>
                <w:rFonts w:eastAsiaTheme="minorEastAsia"/>
              </w:rPr>
              <w:t>Dinner</w:t>
            </w:r>
          </w:p>
        </w:tc>
        <w:tc>
          <w:tcPr>
            <w:tcW w:w="3081" w:type="dxa"/>
          </w:tcPr>
          <w:p w:rsidR="00A07C4E" w:rsidRDefault="00A07C4E" w:rsidP="002D0DDB">
            <w:pPr>
              <w:pStyle w:val="APAmainbody"/>
              <w:rPr>
                <w:rFonts w:eastAsiaTheme="minorEastAsia"/>
              </w:rPr>
            </w:pPr>
            <w:r>
              <w:rPr>
                <w:rFonts w:eastAsiaTheme="minorEastAsia"/>
              </w:rPr>
              <w:t>$6400</w:t>
            </w:r>
          </w:p>
        </w:tc>
      </w:tr>
      <w:tr w:rsidR="00A07C4E" w:rsidTr="00A07C4E">
        <w:tc>
          <w:tcPr>
            <w:tcW w:w="3080" w:type="dxa"/>
            <w:vMerge/>
          </w:tcPr>
          <w:p w:rsidR="00A07C4E" w:rsidRDefault="00A07C4E" w:rsidP="002D0DDB">
            <w:pPr>
              <w:pStyle w:val="APAmainbody"/>
              <w:rPr>
                <w:rFonts w:eastAsiaTheme="minorEastAsia"/>
              </w:rPr>
            </w:pPr>
          </w:p>
        </w:tc>
        <w:tc>
          <w:tcPr>
            <w:tcW w:w="3081" w:type="dxa"/>
          </w:tcPr>
          <w:p w:rsidR="00A07C4E" w:rsidRDefault="00A07C4E" w:rsidP="002D0DDB">
            <w:pPr>
              <w:pStyle w:val="APAmainbody"/>
              <w:rPr>
                <w:rFonts w:eastAsiaTheme="minorEastAsia"/>
              </w:rPr>
            </w:pPr>
            <w:r>
              <w:rPr>
                <w:rFonts w:eastAsiaTheme="minorEastAsia"/>
              </w:rPr>
              <w:t>Saturday total revenue</w:t>
            </w:r>
          </w:p>
        </w:tc>
        <w:tc>
          <w:tcPr>
            <w:tcW w:w="3081" w:type="dxa"/>
          </w:tcPr>
          <w:p w:rsidR="00A07C4E" w:rsidRDefault="00A07C4E" w:rsidP="002D0DDB">
            <w:pPr>
              <w:pStyle w:val="APAmainbody"/>
              <w:rPr>
                <w:rFonts w:eastAsiaTheme="minorEastAsia"/>
              </w:rPr>
            </w:pPr>
            <w:r>
              <w:rPr>
                <w:rFonts w:eastAsiaTheme="minorEastAsia"/>
              </w:rPr>
              <w:t>$12560</w:t>
            </w:r>
          </w:p>
        </w:tc>
      </w:tr>
      <w:tr w:rsidR="00A07C4E" w:rsidTr="00A07C4E">
        <w:tc>
          <w:tcPr>
            <w:tcW w:w="3080" w:type="dxa"/>
            <w:vMerge w:val="restart"/>
          </w:tcPr>
          <w:p w:rsidR="00A07C4E" w:rsidRDefault="00A07C4E" w:rsidP="002D0DDB">
            <w:pPr>
              <w:pStyle w:val="APAmainbody"/>
              <w:rPr>
                <w:rFonts w:eastAsiaTheme="minorEastAsia"/>
              </w:rPr>
            </w:pPr>
            <w:r>
              <w:rPr>
                <w:rFonts w:eastAsiaTheme="minorEastAsia"/>
              </w:rPr>
              <w:t>Sunday</w:t>
            </w:r>
          </w:p>
        </w:tc>
        <w:tc>
          <w:tcPr>
            <w:tcW w:w="3081" w:type="dxa"/>
          </w:tcPr>
          <w:p w:rsidR="00A07C4E" w:rsidRDefault="00A07C4E" w:rsidP="00946BBA">
            <w:pPr>
              <w:pStyle w:val="APAmainbody"/>
              <w:rPr>
                <w:rFonts w:eastAsiaTheme="minorEastAsia"/>
              </w:rPr>
            </w:pPr>
            <w:r>
              <w:rPr>
                <w:rFonts w:eastAsiaTheme="minorEastAsia"/>
              </w:rPr>
              <w:t>Breakfast</w:t>
            </w:r>
          </w:p>
        </w:tc>
        <w:tc>
          <w:tcPr>
            <w:tcW w:w="3081" w:type="dxa"/>
          </w:tcPr>
          <w:p w:rsidR="00A07C4E" w:rsidRDefault="00A07C4E" w:rsidP="002D0DDB">
            <w:pPr>
              <w:pStyle w:val="APAmainbody"/>
              <w:rPr>
                <w:rFonts w:eastAsiaTheme="minorEastAsia"/>
              </w:rPr>
            </w:pPr>
            <w:r>
              <w:rPr>
                <w:rFonts w:eastAsiaTheme="minorEastAsia"/>
              </w:rPr>
              <w:t>$3080</w:t>
            </w:r>
          </w:p>
        </w:tc>
      </w:tr>
      <w:tr w:rsidR="00A07C4E" w:rsidTr="00A07C4E">
        <w:tc>
          <w:tcPr>
            <w:tcW w:w="3080" w:type="dxa"/>
            <w:vMerge/>
          </w:tcPr>
          <w:p w:rsidR="00A07C4E" w:rsidRDefault="00A07C4E" w:rsidP="002D0DDB">
            <w:pPr>
              <w:pStyle w:val="APAmainbody"/>
              <w:rPr>
                <w:rFonts w:eastAsiaTheme="minorEastAsia"/>
              </w:rPr>
            </w:pPr>
          </w:p>
        </w:tc>
        <w:tc>
          <w:tcPr>
            <w:tcW w:w="3081" w:type="dxa"/>
          </w:tcPr>
          <w:p w:rsidR="00A07C4E" w:rsidRDefault="00A07C4E" w:rsidP="00946BBA">
            <w:pPr>
              <w:pStyle w:val="APAmainbody"/>
              <w:rPr>
                <w:rFonts w:eastAsiaTheme="minorEastAsia"/>
              </w:rPr>
            </w:pPr>
            <w:r>
              <w:rPr>
                <w:rFonts w:eastAsiaTheme="minorEastAsia"/>
              </w:rPr>
              <w:t>Lunch</w:t>
            </w:r>
          </w:p>
        </w:tc>
        <w:tc>
          <w:tcPr>
            <w:tcW w:w="3081" w:type="dxa"/>
          </w:tcPr>
          <w:p w:rsidR="00A07C4E" w:rsidRDefault="00A07C4E" w:rsidP="002D0DDB">
            <w:pPr>
              <w:pStyle w:val="APAmainbody"/>
              <w:rPr>
                <w:rFonts w:eastAsiaTheme="minorEastAsia"/>
              </w:rPr>
            </w:pPr>
            <w:r>
              <w:rPr>
                <w:rFonts w:eastAsiaTheme="minorEastAsia"/>
              </w:rPr>
              <w:t>$3080</w:t>
            </w:r>
          </w:p>
        </w:tc>
      </w:tr>
      <w:tr w:rsidR="00A07C4E" w:rsidTr="00A07C4E">
        <w:tc>
          <w:tcPr>
            <w:tcW w:w="3080" w:type="dxa"/>
            <w:vMerge/>
          </w:tcPr>
          <w:p w:rsidR="00A07C4E" w:rsidRDefault="00A07C4E" w:rsidP="002D0DDB">
            <w:pPr>
              <w:pStyle w:val="APAmainbody"/>
              <w:rPr>
                <w:rFonts w:eastAsiaTheme="minorEastAsia"/>
              </w:rPr>
            </w:pPr>
          </w:p>
        </w:tc>
        <w:tc>
          <w:tcPr>
            <w:tcW w:w="3081" w:type="dxa"/>
          </w:tcPr>
          <w:p w:rsidR="00A07C4E" w:rsidRDefault="00A07C4E" w:rsidP="00946BBA">
            <w:pPr>
              <w:pStyle w:val="APAmainbody"/>
              <w:rPr>
                <w:rFonts w:eastAsiaTheme="minorEastAsia"/>
              </w:rPr>
            </w:pPr>
            <w:r>
              <w:rPr>
                <w:rFonts w:eastAsiaTheme="minorEastAsia"/>
              </w:rPr>
              <w:t>Dinner</w:t>
            </w:r>
          </w:p>
        </w:tc>
        <w:tc>
          <w:tcPr>
            <w:tcW w:w="3081" w:type="dxa"/>
          </w:tcPr>
          <w:p w:rsidR="00A07C4E" w:rsidRDefault="00A07C4E" w:rsidP="002D0DDB">
            <w:pPr>
              <w:pStyle w:val="APAmainbody"/>
              <w:rPr>
                <w:rFonts w:eastAsiaTheme="minorEastAsia"/>
              </w:rPr>
            </w:pPr>
            <w:r>
              <w:rPr>
                <w:rFonts w:eastAsiaTheme="minorEastAsia"/>
              </w:rPr>
              <w:t>$3650</w:t>
            </w:r>
          </w:p>
        </w:tc>
      </w:tr>
      <w:tr w:rsidR="00A07C4E" w:rsidTr="00A07C4E">
        <w:tc>
          <w:tcPr>
            <w:tcW w:w="3080" w:type="dxa"/>
            <w:vMerge/>
          </w:tcPr>
          <w:p w:rsidR="00A07C4E" w:rsidRDefault="00A07C4E" w:rsidP="002D0DDB">
            <w:pPr>
              <w:pStyle w:val="APAmainbody"/>
              <w:rPr>
                <w:rFonts w:eastAsiaTheme="minorEastAsia"/>
              </w:rPr>
            </w:pPr>
          </w:p>
        </w:tc>
        <w:tc>
          <w:tcPr>
            <w:tcW w:w="3081" w:type="dxa"/>
          </w:tcPr>
          <w:p w:rsidR="00A07C4E" w:rsidRDefault="00A07C4E" w:rsidP="00A07C4E">
            <w:pPr>
              <w:pStyle w:val="APAmainbody"/>
              <w:rPr>
                <w:rFonts w:eastAsiaTheme="minorEastAsia"/>
              </w:rPr>
            </w:pPr>
            <w:r>
              <w:rPr>
                <w:rFonts w:eastAsiaTheme="minorEastAsia"/>
              </w:rPr>
              <w:t>Sunday total revenue</w:t>
            </w:r>
          </w:p>
        </w:tc>
        <w:tc>
          <w:tcPr>
            <w:tcW w:w="3081" w:type="dxa"/>
          </w:tcPr>
          <w:p w:rsidR="00A07C4E" w:rsidRDefault="00A07C4E" w:rsidP="002D0DDB">
            <w:pPr>
              <w:pStyle w:val="APAmainbody"/>
              <w:rPr>
                <w:rFonts w:eastAsiaTheme="minorEastAsia"/>
              </w:rPr>
            </w:pPr>
            <w:r>
              <w:rPr>
                <w:rFonts w:eastAsiaTheme="minorEastAsia"/>
              </w:rPr>
              <w:t>$9810</w:t>
            </w:r>
          </w:p>
        </w:tc>
      </w:tr>
    </w:tbl>
    <w:p w:rsidR="00A07C4E" w:rsidRDefault="00AD74EB" w:rsidP="00A07C4E">
      <w:pPr>
        <w:pStyle w:val="Head2"/>
        <w:rPr>
          <w:szCs w:val="14"/>
          <w:shd w:val="clear" w:color="auto" w:fill="FFFFFF"/>
        </w:rPr>
      </w:pPr>
      <w:r>
        <w:rPr>
          <w:szCs w:val="14"/>
          <w:shd w:val="clear" w:color="auto" w:fill="FFFFFF"/>
        </w:rPr>
        <w:lastRenderedPageBreak/>
        <w:t xml:space="preserve">4. </w:t>
      </w:r>
      <w:r w:rsidR="00A07C4E">
        <w:rPr>
          <w:szCs w:val="14"/>
          <w:shd w:val="clear" w:color="auto" w:fill="FFFFFF"/>
        </w:rPr>
        <w:t>O</w:t>
      </w:r>
      <w:r w:rsidR="00A07C4E" w:rsidRPr="00A07C4E">
        <w:rPr>
          <w:szCs w:val="14"/>
          <w:shd w:val="clear" w:color="auto" w:fill="FFFFFF"/>
        </w:rPr>
        <w:t>verall estimated Profit/Loss Statement</w:t>
      </w:r>
    </w:p>
    <w:p w:rsidR="00A07C4E" w:rsidRDefault="0074458C" w:rsidP="00CC5E07">
      <w:pPr>
        <w:pStyle w:val="APAmainbody"/>
        <w:ind w:firstLine="420"/>
        <w:rPr>
          <w:rFonts w:eastAsiaTheme="minorEastAsia"/>
        </w:rPr>
      </w:pPr>
      <w:r>
        <w:rPr>
          <w:rFonts w:eastAsiaTheme="minorEastAsia"/>
        </w:rPr>
        <w:t xml:space="preserve">Assuming 3/7 of revenue comes from food and 3/4 comes from beverage (average check of customer is $15 in food and $20 in beverage, 15/35=3/7, 20/35=3/4), the profit of this Saturday is $5921($12560*(3/7)*(1-0.285-0.2)+$12560*(3/7)*(1-0.215-0.2)=5921); The profit of this Sunday is </w:t>
      </w:r>
      <w:r w:rsidR="00CC5E07">
        <w:rPr>
          <w:rFonts w:eastAsiaTheme="minorEastAsia"/>
        </w:rPr>
        <w:t xml:space="preserve">$4624 </w:t>
      </w:r>
      <w:r>
        <w:rPr>
          <w:rFonts w:eastAsiaTheme="minorEastAsia"/>
        </w:rPr>
        <w:t>($9810*(3/7)*(1-0.285-0.2)+$9810*(3/7)*(1-0.215-0.2)=4624)</w:t>
      </w:r>
    </w:p>
    <w:p w:rsidR="009F5103" w:rsidRPr="009F5103" w:rsidRDefault="009F5103" w:rsidP="009F5103">
      <w:pPr>
        <w:pStyle w:val="APAmainbody"/>
        <w:ind w:rightChars="585" w:right="1228" w:firstLine="420"/>
        <w:jc w:val="center"/>
        <w:rPr>
          <w:rFonts w:eastAsiaTheme="minorEastAsia"/>
          <w:b/>
          <w:i/>
        </w:rPr>
      </w:pPr>
      <w:r w:rsidRPr="009F5103">
        <w:rPr>
          <w:rFonts w:eastAsiaTheme="minorEastAsia"/>
          <w:b/>
          <w:i/>
        </w:rPr>
        <w:t xml:space="preserve">Chart 2: </w:t>
      </w:r>
      <w:r w:rsidR="00F92CDD">
        <w:rPr>
          <w:rFonts w:eastAsiaTheme="minorEastAsia"/>
          <w:b/>
          <w:i/>
        </w:rPr>
        <w:t xml:space="preserve">Overall </w:t>
      </w:r>
      <w:r w:rsidRPr="009F5103">
        <w:rPr>
          <w:rFonts w:eastAsiaTheme="minorEastAsia"/>
          <w:b/>
          <w:i/>
        </w:rPr>
        <w:t>Profit/Loss Statement</w:t>
      </w:r>
    </w:p>
    <w:tbl>
      <w:tblPr>
        <w:tblStyle w:val="TableGrid"/>
        <w:tblW w:w="0" w:type="auto"/>
        <w:tblInd w:w="108" w:type="dxa"/>
        <w:tblLook w:val="04A0"/>
      </w:tblPr>
      <w:tblGrid>
        <w:gridCol w:w="1703"/>
        <w:gridCol w:w="1693"/>
        <w:gridCol w:w="1437"/>
        <w:gridCol w:w="1611"/>
        <w:gridCol w:w="1378"/>
      </w:tblGrid>
      <w:tr w:rsidR="00B5304A" w:rsidTr="009F5103">
        <w:tc>
          <w:tcPr>
            <w:tcW w:w="1703" w:type="dxa"/>
          </w:tcPr>
          <w:p w:rsidR="00B5304A" w:rsidRDefault="00B5304A" w:rsidP="00A07C4E">
            <w:pPr>
              <w:pStyle w:val="APAmainbody"/>
              <w:rPr>
                <w:rFonts w:eastAsiaTheme="minorEastAsia"/>
              </w:rPr>
            </w:pPr>
          </w:p>
        </w:tc>
        <w:tc>
          <w:tcPr>
            <w:tcW w:w="1693" w:type="dxa"/>
          </w:tcPr>
          <w:p w:rsidR="00B5304A" w:rsidRDefault="00B5304A" w:rsidP="00A07C4E">
            <w:pPr>
              <w:pStyle w:val="APAmainbody"/>
              <w:rPr>
                <w:rFonts w:eastAsiaTheme="minorEastAsia"/>
              </w:rPr>
            </w:pPr>
          </w:p>
        </w:tc>
        <w:tc>
          <w:tcPr>
            <w:tcW w:w="1437" w:type="dxa"/>
          </w:tcPr>
          <w:p w:rsidR="00B5304A" w:rsidRDefault="00B5304A" w:rsidP="00A07C4E">
            <w:pPr>
              <w:pStyle w:val="APAmainbody"/>
              <w:rPr>
                <w:rFonts w:eastAsiaTheme="minorEastAsia"/>
              </w:rPr>
            </w:pPr>
            <w:r>
              <w:rPr>
                <w:rFonts w:eastAsiaTheme="minorEastAsia"/>
              </w:rPr>
              <w:t>Food</w:t>
            </w:r>
          </w:p>
        </w:tc>
        <w:tc>
          <w:tcPr>
            <w:tcW w:w="1611" w:type="dxa"/>
          </w:tcPr>
          <w:p w:rsidR="00B5304A" w:rsidRDefault="00B5304A" w:rsidP="00A07C4E">
            <w:pPr>
              <w:pStyle w:val="APAmainbody"/>
              <w:rPr>
                <w:rFonts w:eastAsiaTheme="minorEastAsia"/>
              </w:rPr>
            </w:pPr>
            <w:r>
              <w:rPr>
                <w:rFonts w:eastAsiaTheme="minorEastAsia"/>
              </w:rPr>
              <w:t>Beverage</w:t>
            </w:r>
          </w:p>
        </w:tc>
        <w:tc>
          <w:tcPr>
            <w:tcW w:w="1378" w:type="dxa"/>
          </w:tcPr>
          <w:p w:rsidR="00B5304A" w:rsidRDefault="00B5304A" w:rsidP="00A07C4E">
            <w:pPr>
              <w:pStyle w:val="APAmainbody"/>
              <w:rPr>
                <w:rFonts w:eastAsiaTheme="minorEastAsia"/>
              </w:rPr>
            </w:pPr>
            <w:r>
              <w:rPr>
                <w:rFonts w:eastAsiaTheme="minorEastAsia"/>
              </w:rPr>
              <w:t>Total</w:t>
            </w:r>
          </w:p>
        </w:tc>
      </w:tr>
      <w:tr w:rsidR="00B5304A" w:rsidTr="009F5103">
        <w:tc>
          <w:tcPr>
            <w:tcW w:w="1703" w:type="dxa"/>
            <w:vMerge w:val="restart"/>
          </w:tcPr>
          <w:p w:rsidR="00B5304A" w:rsidRDefault="00B5304A" w:rsidP="00A07C4E">
            <w:pPr>
              <w:pStyle w:val="APAmainbody"/>
              <w:rPr>
                <w:rFonts w:eastAsiaTheme="minorEastAsia"/>
              </w:rPr>
            </w:pPr>
            <w:r>
              <w:rPr>
                <w:rFonts w:eastAsiaTheme="minorEastAsia"/>
              </w:rPr>
              <w:t>Saturday</w:t>
            </w:r>
          </w:p>
        </w:tc>
        <w:tc>
          <w:tcPr>
            <w:tcW w:w="1693" w:type="dxa"/>
          </w:tcPr>
          <w:p w:rsidR="00B5304A" w:rsidRDefault="00B5304A" w:rsidP="00A07C4E">
            <w:pPr>
              <w:pStyle w:val="APAmainbody"/>
              <w:rPr>
                <w:rFonts w:eastAsiaTheme="minorEastAsia"/>
              </w:rPr>
            </w:pPr>
            <w:r>
              <w:rPr>
                <w:rFonts w:eastAsiaTheme="minorEastAsia"/>
              </w:rPr>
              <w:t>Revenue</w:t>
            </w:r>
          </w:p>
        </w:tc>
        <w:tc>
          <w:tcPr>
            <w:tcW w:w="1437" w:type="dxa"/>
          </w:tcPr>
          <w:p w:rsidR="00B5304A" w:rsidRDefault="00B5304A" w:rsidP="00A07C4E">
            <w:pPr>
              <w:pStyle w:val="APAmainbody"/>
              <w:rPr>
                <w:rFonts w:eastAsiaTheme="minorEastAsia"/>
              </w:rPr>
            </w:pPr>
            <w:r>
              <w:rPr>
                <w:rFonts w:eastAsiaTheme="minorEastAsia"/>
              </w:rPr>
              <w:t>$5383</w:t>
            </w:r>
          </w:p>
        </w:tc>
        <w:tc>
          <w:tcPr>
            <w:tcW w:w="1611" w:type="dxa"/>
          </w:tcPr>
          <w:p w:rsidR="00B5304A" w:rsidRDefault="00B5304A" w:rsidP="00A07C4E">
            <w:pPr>
              <w:pStyle w:val="APAmainbody"/>
              <w:rPr>
                <w:rFonts w:eastAsiaTheme="minorEastAsia"/>
              </w:rPr>
            </w:pPr>
            <w:r>
              <w:rPr>
                <w:rFonts w:eastAsiaTheme="minorEastAsia"/>
              </w:rPr>
              <w:t>$7177</w:t>
            </w:r>
          </w:p>
        </w:tc>
        <w:tc>
          <w:tcPr>
            <w:tcW w:w="1378" w:type="dxa"/>
          </w:tcPr>
          <w:p w:rsidR="00B5304A" w:rsidRDefault="00B5304A" w:rsidP="00946BBA">
            <w:pPr>
              <w:pStyle w:val="APAmainbody"/>
              <w:rPr>
                <w:rFonts w:eastAsiaTheme="minorEastAsia"/>
              </w:rPr>
            </w:pPr>
            <w:r>
              <w:rPr>
                <w:rFonts w:eastAsiaTheme="minorEastAsia"/>
              </w:rPr>
              <w:t>$12560</w:t>
            </w:r>
          </w:p>
        </w:tc>
      </w:tr>
      <w:tr w:rsidR="00B5304A" w:rsidTr="009F5103">
        <w:tc>
          <w:tcPr>
            <w:tcW w:w="1703" w:type="dxa"/>
            <w:vMerge/>
          </w:tcPr>
          <w:p w:rsidR="00B5304A" w:rsidRDefault="00B5304A" w:rsidP="00A07C4E">
            <w:pPr>
              <w:pStyle w:val="APAmainbody"/>
              <w:rPr>
                <w:rFonts w:eastAsiaTheme="minorEastAsia"/>
              </w:rPr>
            </w:pPr>
          </w:p>
        </w:tc>
        <w:tc>
          <w:tcPr>
            <w:tcW w:w="1693" w:type="dxa"/>
          </w:tcPr>
          <w:p w:rsidR="00B5304A" w:rsidRDefault="00B5304A" w:rsidP="00A07C4E">
            <w:pPr>
              <w:pStyle w:val="APAmainbody"/>
              <w:rPr>
                <w:rFonts w:eastAsiaTheme="minorEastAsia"/>
              </w:rPr>
            </w:pPr>
            <w:r>
              <w:rPr>
                <w:rFonts w:eastAsiaTheme="minorEastAsia"/>
              </w:rPr>
              <w:t>Expense</w:t>
            </w:r>
          </w:p>
        </w:tc>
        <w:tc>
          <w:tcPr>
            <w:tcW w:w="1437" w:type="dxa"/>
          </w:tcPr>
          <w:p w:rsidR="00B5304A" w:rsidRDefault="000C36C8" w:rsidP="00097218">
            <w:pPr>
              <w:pStyle w:val="APAmainbody"/>
              <w:rPr>
                <w:rFonts w:eastAsiaTheme="minorEastAsia"/>
              </w:rPr>
            </w:pPr>
            <w:r>
              <w:rPr>
                <w:rFonts w:eastAsiaTheme="minorEastAsia"/>
              </w:rPr>
              <w:t>$2</w:t>
            </w:r>
            <w:r w:rsidR="00097218">
              <w:rPr>
                <w:rFonts w:eastAsiaTheme="minorEastAsia"/>
              </w:rPr>
              <w:t>611</w:t>
            </w:r>
          </w:p>
        </w:tc>
        <w:tc>
          <w:tcPr>
            <w:tcW w:w="1611" w:type="dxa"/>
          </w:tcPr>
          <w:p w:rsidR="00B5304A" w:rsidRDefault="000C36C8" w:rsidP="00097218">
            <w:pPr>
              <w:pStyle w:val="APAmainbody"/>
              <w:rPr>
                <w:rFonts w:eastAsiaTheme="minorEastAsia"/>
              </w:rPr>
            </w:pPr>
            <w:r>
              <w:rPr>
                <w:rFonts w:eastAsiaTheme="minorEastAsia"/>
              </w:rPr>
              <w:t>$</w:t>
            </w:r>
            <w:r w:rsidR="00097218">
              <w:rPr>
                <w:rFonts w:eastAsiaTheme="minorEastAsia"/>
              </w:rPr>
              <w:t>4028</w:t>
            </w:r>
          </w:p>
        </w:tc>
        <w:tc>
          <w:tcPr>
            <w:tcW w:w="1378" w:type="dxa"/>
          </w:tcPr>
          <w:p w:rsidR="00B5304A" w:rsidRDefault="00B5304A" w:rsidP="00946BBA">
            <w:pPr>
              <w:pStyle w:val="APAmainbody"/>
              <w:rPr>
                <w:rFonts w:eastAsiaTheme="minorEastAsia"/>
              </w:rPr>
            </w:pPr>
            <w:r>
              <w:rPr>
                <w:rFonts w:eastAsiaTheme="minorEastAsia"/>
              </w:rPr>
              <w:t>$6639</w:t>
            </w:r>
          </w:p>
        </w:tc>
      </w:tr>
      <w:tr w:rsidR="00B5304A" w:rsidTr="009F5103">
        <w:tc>
          <w:tcPr>
            <w:tcW w:w="1703" w:type="dxa"/>
            <w:vMerge/>
          </w:tcPr>
          <w:p w:rsidR="00B5304A" w:rsidRDefault="00B5304A" w:rsidP="00A07C4E">
            <w:pPr>
              <w:pStyle w:val="APAmainbody"/>
              <w:rPr>
                <w:rFonts w:eastAsiaTheme="minorEastAsia"/>
              </w:rPr>
            </w:pPr>
          </w:p>
        </w:tc>
        <w:tc>
          <w:tcPr>
            <w:tcW w:w="1693" w:type="dxa"/>
          </w:tcPr>
          <w:p w:rsidR="00B5304A" w:rsidRDefault="00B5304A" w:rsidP="00A07C4E">
            <w:pPr>
              <w:pStyle w:val="APAmainbody"/>
              <w:rPr>
                <w:rFonts w:eastAsiaTheme="minorEastAsia"/>
              </w:rPr>
            </w:pPr>
            <w:r>
              <w:rPr>
                <w:rFonts w:eastAsiaTheme="minorEastAsia"/>
              </w:rPr>
              <w:t>Profit</w:t>
            </w:r>
          </w:p>
        </w:tc>
        <w:tc>
          <w:tcPr>
            <w:tcW w:w="1437" w:type="dxa"/>
          </w:tcPr>
          <w:p w:rsidR="00B5304A" w:rsidRDefault="000C36C8" w:rsidP="00097218">
            <w:pPr>
              <w:pStyle w:val="APAmainbody"/>
              <w:rPr>
                <w:rFonts w:eastAsiaTheme="minorEastAsia"/>
              </w:rPr>
            </w:pPr>
            <w:r>
              <w:rPr>
                <w:rFonts w:eastAsiaTheme="minorEastAsia"/>
              </w:rPr>
              <w:t>$2</w:t>
            </w:r>
            <w:r w:rsidR="00097218">
              <w:rPr>
                <w:rFonts w:eastAsiaTheme="minorEastAsia"/>
              </w:rPr>
              <w:t>772</w:t>
            </w:r>
          </w:p>
        </w:tc>
        <w:tc>
          <w:tcPr>
            <w:tcW w:w="1611" w:type="dxa"/>
          </w:tcPr>
          <w:p w:rsidR="00B5304A" w:rsidRDefault="000C36C8" w:rsidP="00097218">
            <w:pPr>
              <w:pStyle w:val="APAmainbody"/>
              <w:rPr>
                <w:rFonts w:eastAsiaTheme="minorEastAsia"/>
              </w:rPr>
            </w:pPr>
            <w:r>
              <w:rPr>
                <w:rFonts w:eastAsiaTheme="minorEastAsia"/>
              </w:rPr>
              <w:t>$</w:t>
            </w:r>
            <w:r w:rsidR="00097218">
              <w:rPr>
                <w:rFonts w:eastAsiaTheme="minorEastAsia"/>
              </w:rPr>
              <w:t>3149</w:t>
            </w:r>
          </w:p>
        </w:tc>
        <w:tc>
          <w:tcPr>
            <w:tcW w:w="1378" w:type="dxa"/>
          </w:tcPr>
          <w:p w:rsidR="00B5304A" w:rsidRDefault="00B5304A" w:rsidP="00946BBA">
            <w:pPr>
              <w:pStyle w:val="APAmainbody"/>
              <w:rPr>
                <w:rFonts w:eastAsiaTheme="minorEastAsia"/>
              </w:rPr>
            </w:pPr>
            <w:r>
              <w:rPr>
                <w:rFonts w:eastAsiaTheme="minorEastAsia"/>
              </w:rPr>
              <w:t>$5921</w:t>
            </w:r>
          </w:p>
        </w:tc>
      </w:tr>
      <w:tr w:rsidR="00B5304A" w:rsidTr="009F5103">
        <w:tc>
          <w:tcPr>
            <w:tcW w:w="1703" w:type="dxa"/>
            <w:vMerge w:val="restart"/>
          </w:tcPr>
          <w:p w:rsidR="00B5304A" w:rsidRDefault="00B5304A" w:rsidP="00A07C4E">
            <w:pPr>
              <w:pStyle w:val="APAmainbody"/>
              <w:rPr>
                <w:rFonts w:eastAsiaTheme="minorEastAsia"/>
              </w:rPr>
            </w:pPr>
            <w:r>
              <w:rPr>
                <w:rFonts w:eastAsiaTheme="minorEastAsia"/>
              </w:rPr>
              <w:t>Sunday</w:t>
            </w:r>
          </w:p>
        </w:tc>
        <w:tc>
          <w:tcPr>
            <w:tcW w:w="1693" w:type="dxa"/>
          </w:tcPr>
          <w:p w:rsidR="00B5304A" w:rsidRDefault="00B5304A" w:rsidP="00946BBA">
            <w:pPr>
              <w:pStyle w:val="APAmainbody"/>
              <w:rPr>
                <w:rFonts w:eastAsiaTheme="minorEastAsia"/>
              </w:rPr>
            </w:pPr>
            <w:r>
              <w:rPr>
                <w:rFonts w:eastAsiaTheme="minorEastAsia"/>
              </w:rPr>
              <w:t>Revenue</w:t>
            </w:r>
          </w:p>
        </w:tc>
        <w:tc>
          <w:tcPr>
            <w:tcW w:w="1437" w:type="dxa"/>
          </w:tcPr>
          <w:p w:rsidR="00B5304A" w:rsidRDefault="00097218" w:rsidP="00A07C4E">
            <w:pPr>
              <w:pStyle w:val="APAmainbody"/>
              <w:rPr>
                <w:rFonts w:eastAsiaTheme="minorEastAsia"/>
              </w:rPr>
            </w:pPr>
            <w:r>
              <w:rPr>
                <w:rFonts w:eastAsiaTheme="minorEastAsia"/>
              </w:rPr>
              <w:t>$4204</w:t>
            </w:r>
          </w:p>
        </w:tc>
        <w:tc>
          <w:tcPr>
            <w:tcW w:w="1611" w:type="dxa"/>
          </w:tcPr>
          <w:p w:rsidR="00B5304A" w:rsidRDefault="00097218" w:rsidP="00A07C4E">
            <w:pPr>
              <w:pStyle w:val="APAmainbody"/>
              <w:rPr>
                <w:rFonts w:eastAsiaTheme="minorEastAsia"/>
              </w:rPr>
            </w:pPr>
            <w:r>
              <w:rPr>
                <w:rFonts w:eastAsiaTheme="minorEastAsia"/>
              </w:rPr>
              <w:t>$5606</w:t>
            </w:r>
          </w:p>
        </w:tc>
        <w:tc>
          <w:tcPr>
            <w:tcW w:w="1378" w:type="dxa"/>
          </w:tcPr>
          <w:p w:rsidR="00B5304A" w:rsidRDefault="00097218" w:rsidP="00A07C4E">
            <w:pPr>
              <w:pStyle w:val="APAmainbody"/>
              <w:rPr>
                <w:rFonts w:eastAsiaTheme="minorEastAsia"/>
              </w:rPr>
            </w:pPr>
            <w:r>
              <w:rPr>
                <w:rFonts w:eastAsiaTheme="minorEastAsia"/>
              </w:rPr>
              <w:t>$9810</w:t>
            </w:r>
          </w:p>
        </w:tc>
      </w:tr>
      <w:tr w:rsidR="00B5304A" w:rsidTr="009F5103">
        <w:tc>
          <w:tcPr>
            <w:tcW w:w="1703" w:type="dxa"/>
            <w:vMerge/>
          </w:tcPr>
          <w:p w:rsidR="00B5304A" w:rsidRDefault="00B5304A" w:rsidP="00A07C4E">
            <w:pPr>
              <w:pStyle w:val="APAmainbody"/>
              <w:rPr>
                <w:rFonts w:eastAsiaTheme="minorEastAsia"/>
              </w:rPr>
            </w:pPr>
          </w:p>
        </w:tc>
        <w:tc>
          <w:tcPr>
            <w:tcW w:w="1693" w:type="dxa"/>
          </w:tcPr>
          <w:p w:rsidR="00B5304A" w:rsidRDefault="00B5304A" w:rsidP="00946BBA">
            <w:pPr>
              <w:pStyle w:val="APAmainbody"/>
              <w:rPr>
                <w:rFonts w:eastAsiaTheme="minorEastAsia"/>
              </w:rPr>
            </w:pPr>
            <w:r>
              <w:rPr>
                <w:rFonts w:eastAsiaTheme="minorEastAsia"/>
              </w:rPr>
              <w:t>Expense</w:t>
            </w:r>
          </w:p>
        </w:tc>
        <w:tc>
          <w:tcPr>
            <w:tcW w:w="1437" w:type="dxa"/>
          </w:tcPr>
          <w:p w:rsidR="00B5304A" w:rsidRDefault="00097218" w:rsidP="00A07C4E">
            <w:pPr>
              <w:pStyle w:val="APAmainbody"/>
              <w:rPr>
                <w:rFonts w:eastAsiaTheme="minorEastAsia"/>
              </w:rPr>
            </w:pPr>
            <w:r>
              <w:rPr>
                <w:rFonts w:eastAsiaTheme="minorEastAsia"/>
              </w:rPr>
              <w:t>$2039</w:t>
            </w:r>
          </w:p>
        </w:tc>
        <w:tc>
          <w:tcPr>
            <w:tcW w:w="1611" w:type="dxa"/>
          </w:tcPr>
          <w:p w:rsidR="00B5304A" w:rsidRDefault="00097218" w:rsidP="00A07C4E">
            <w:pPr>
              <w:pStyle w:val="APAmainbody"/>
              <w:rPr>
                <w:rFonts w:eastAsiaTheme="minorEastAsia"/>
              </w:rPr>
            </w:pPr>
            <w:r>
              <w:rPr>
                <w:rFonts w:eastAsiaTheme="minorEastAsia"/>
              </w:rPr>
              <w:t>$3147</w:t>
            </w:r>
          </w:p>
        </w:tc>
        <w:tc>
          <w:tcPr>
            <w:tcW w:w="1378" w:type="dxa"/>
          </w:tcPr>
          <w:p w:rsidR="00B5304A" w:rsidRDefault="00097218" w:rsidP="00A07C4E">
            <w:pPr>
              <w:pStyle w:val="APAmainbody"/>
              <w:rPr>
                <w:rFonts w:eastAsiaTheme="minorEastAsia"/>
              </w:rPr>
            </w:pPr>
            <w:r>
              <w:rPr>
                <w:rFonts w:eastAsiaTheme="minorEastAsia"/>
              </w:rPr>
              <w:t>$5186</w:t>
            </w:r>
          </w:p>
        </w:tc>
      </w:tr>
      <w:tr w:rsidR="00B5304A" w:rsidTr="009F5103">
        <w:tc>
          <w:tcPr>
            <w:tcW w:w="1703" w:type="dxa"/>
            <w:vMerge/>
          </w:tcPr>
          <w:p w:rsidR="00B5304A" w:rsidRDefault="00B5304A" w:rsidP="00A07C4E">
            <w:pPr>
              <w:pStyle w:val="APAmainbody"/>
              <w:rPr>
                <w:rFonts w:eastAsiaTheme="minorEastAsia"/>
              </w:rPr>
            </w:pPr>
          </w:p>
        </w:tc>
        <w:tc>
          <w:tcPr>
            <w:tcW w:w="1693" w:type="dxa"/>
          </w:tcPr>
          <w:p w:rsidR="00B5304A" w:rsidRDefault="00B5304A" w:rsidP="00946BBA">
            <w:pPr>
              <w:pStyle w:val="APAmainbody"/>
              <w:rPr>
                <w:rFonts w:eastAsiaTheme="minorEastAsia"/>
              </w:rPr>
            </w:pPr>
            <w:r>
              <w:rPr>
                <w:rFonts w:eastAsiaTheme="minorEastAsia"/>
              </w:rPr>
              <w:t>Profit</w:t>
            </w:r>
          </w:p>
        </w:tc>
        <w:tc>
          <w:tcPr>
            <w:tcW w:w="1437" w:type="dxa"/>
          </w:tcPr>
          <w:p w:rsidR="00B5304A" w:rsidRDefault="00097218" w:rsidP="00A07C4E">
            <w:pPr>
              <w:pStyle w:val="APAmainbody"/>
              <w:rPr>
                <w:rFonts w:eastAsiaTheme="minorEastAsia"/>
              </w:rPr>
            </w:pPr>
            <w:r>
              <w:rPr>
                <w:rFonts w:eastAsiaTheme="minorEastAsia"/>
              </w:rPr>
              <w:t>$2165</w:t>
            </w:r>
          </w:p>
        </w:tc>
        <w:tc>
          <w:tcPr>
            <w:tcW w:w="1611" w:type="dxa"/>
          </w:tcPr>
          <w:p w:rsidR="00B5304A" w:rsidRDefault="00097218" w:rsidP="00A07C4E">
            <w:pPr>
              <w:pStyle w:val="APAmainbody"/>
              <w:rPr>
                <w:rFonts w:eastAsiaTheme="minorEastAsia"/>
              </w:rPr>
            </w:pPr>
            <w:r>
              <w:rPr>
                <w:rFonts w:eastAsiaTheme="minorEastAsia"/>
              </w:rPr>
              <w:t>$2459</w:t>
            </w:r>
          </w:p>
        </w:tc>
        <w:tc>
          <w:tcPr>
            <w:tcW w:w="1378" w:type="dxa"/>
          </w:tcPr>
          <w:p w:rsidR="00B5304A" w:rsidRDefault="00097218" w:rsidP="00A07C4E">
            <w:pPr>
              <w:pStyle w:val="APAmainbody"/>
              <w:rPr>
                <w:rFonts w:eastAsiaTheme="minorEastAsia"/>
              </w:rPr>
            </w:pPr>
            <w:r>
              <w:rPr>
                <w:rFonts w:eastAsiaTheme="minorEastAsia"/>
              </w:rPr>
              <w:t>$4624</w:t>
            </w:r>
          </w:p>
        </w:tc>
      </w:tr>
    </w:tbl>
    <w:p w:rsidR="00946BBA" w:rsidRDefault="00946BBA" w:rsidP="00946BBA">
      <w:pPr>
        <w:pStyle w:val="Head2"/>
        <w:rPr>
          <w:rFonts w:eastAsiaTheme="minorEastAsia"/>
        </w:rPr>
      </w:pPr>
    </w:p>
    <w:p w:rsidR="00CC5E07" w:rsidRDefault="00AD74EB" w:rsidP="00946BBA">
      <w:pPr>
        <w:pStyle w:val="Head2"/>
        <w:rPr>
          <w:rFonts w:eastAsiaTheme="minorEastAsia"/>
        </w:rPr>
      </w:pPr>
      <w:r>
        <w:rPr>
          <w:rFonts w:eastAsiaTheme="minorEastAsia"/>
        </w:rPr>
        <w:t xml:space="preserve">5. </w:t>
      </w:r>
      <w:r w:rsidR="00946BBA">
        <w:rPr>
          <w:rFonts w:eastAsiaTheme="minorEastAsia"/>
        </w:rPr>
        <w:t>Is it a good business to open the Tournament</w:t>
      </w:r>
    </w:p>
    <w:p w:rsidR="00946BBA" w:rsidRDefault="00FE5239" w:rsidP="00946BBA">
      <w:pPr>
        <w:pStyle w:val="APAmainbody"/>
        <w:rPr>
          <w:rFonts w:eastAsiaTheme="minorEastAsia"/>
        </w:rPr>
      </w:pPr>
      <w:r>
        <w:rPr>
          <w:rFonts w:eastAsiaTheme="minorEastAsia"/>
        </w:rPr>
        <w:tab/>
        <w:t>In order to answer this question, we need to see whether the benefits of holding this event are bigger than the costs of the event.</w:t>
      </w:r>
    </w:p>
    <w:p w:rsidR="00FE5239" w:rsidRDefault="00FE5239" w:rsidP="00946BBA">
      <w:pPr>
        <w:pStyle w:val="APAmainbody"/>
        <w:rPr>
          <w:rFonts w:eastAsiaTheme="minorEastAsia"/>
        </w:rPr>
      </w:pPr>
      <w:r w:rsidRPr="00FE5239">
        <w:rPr>
          <w:rFonts w:eastAsiaTheme="minorEastAsia"/>
          <w:i/>
        </w:rPr>
        <w:tab/>
        <w:t xml:space="preserve">The </w:t>
      </w:r>
      <w:r w:rsidR="00E63346">
        <w:rPr>
          <w:rFonts w:eastAsiaTheme="minorEastAsia"/>
          <w:i/>
        </w:rPr>
        <w:t>pros</w:t>
      </w:r>
      <w:r w:rsidRPr="00FE5239">
        <w:rPr>
          <w:rFonts w:eastAsiaTheme="minorEastAsia"/>
          <w:i/>
        </w:rPr>
        <w:t>:</w:t>
      </w:r>
      <w:r>
        <w:rPr>
          <w:rFonts w:eastAsiaTheme="minorEastAsia"/>
        </w:rPr>
        <w:t>1. Profit</w:t>
      </w:r>
      <w:r w:rsidR="00F92CDD">
        <w:rPr>
          <w:rFonts w:eastAsiaTheme="minorEastAsia"/>
        </w:rPr>
        <w:t>s</w:t>
      </w:r>
      <w:r>
        <w:rPr>
          <w:rFonts w:eastAsiaTheme="minorEastAsia"/>
        </w:rPr>
        <w:t xml:space="preserve">. </w:t>
      </w:r>
      <w:r w:rsidR="00F92CDD">
        <w:rPr>
          <w:rFonts w:eastAsiaTheme="minorEastAsia"/>
        </w:rPr>
        <w:t>The extra profits result from opening the event, includes profits of Breakfast, Lunch, and 140 bills (70</w:t>
      </w:r>
      <w:r w:rsidR="00AD74EB">
        <w:rPr>
          <w:rFonts w:eastAsiaTheme="minorEastAsia"/>
        </w:rPr>
        <w:t xml:space="preserve"> patrons</w:t>
      </w:r>
      <w:r w:rsidR="00F92CDD">
        <w:rPr>
          <w:rFonts w:eastAsiaTheme="minorEastAsia"/>
        </w:rPr>
        <w:t>*2</w:t>
      </w:r>
      <w:r w:rsidR="00AD74EB">
        <w:rPr>
          <w:rFonts w:eastAsiaTheme="minorEastAsia"/>
        </w:rPr>
        <w:t xml:space="preserve"> nights</w:t>
      </w:r>
      <w:r w:rsidR="00F92CDD">
        <w:rPr>
          <w:rFonts w:eastAsiaTheme="minorEastAsia"/>
        </w:rPr>
        <w:t>) at dinner. See the following chart:</w:t>
      </w: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AD74EB" w:rsidRDefault="00AD74EB" w:rsidP="00946BBA">
      <w:pPr>
        <w:pStyle w:val="APAmainbody"/>
        <w:rPr>
          <w:rFonts w:eastAsiaTheme="minorEastAsia"/>
        </w:rPr>
      </w:pPr>
    </w:p>
    <w:p w:rsidR="00F92CDD" w:rsidRPr="00F92CDD" w:rsidRDefault="00F92CDD" w:rsidP="00F92CDD">
      <w:pPr>
        <w:pStyle w:val="APAmainbody"/>
        <w:ind w:rightChars="585" w:right="1228"/>
        <w:jc w:val="center"/>
        <w:rPr>
          <w:rFonts w:eastAsiaTheme="minorEastAsia"/>
          <w:b/>
          <w:i/>
        </w:rPr>
      </w:pPr>
      <w:r w:rsidRPr="00F92CDD">
        <w:rPr>
          <w:rFonts w:eastAsiaTheme="minorEastAsia"/>
          <w:b/>
          <w:i/>
        </w:rPr>
        <w:lastRenderedPageBreak/>
        <w:t>Chart 3: Extra profits result from opening the Tournament</w:t>
      </w:r>
    </w:p>
    <w:tbl>
      <w:tblPr>
        <w:tblStyle w:val="TableGrid"/>
        <w:tblW w:w="0" w:type="auto"/>
        <w:tblInd w:w="108" w:type="dxa"/>
        <w:tblLook w:val="04A0"/>
      </w:tblPr>
      <w:tblGrid>
        <w:gridCol w:w="1143"/>
        <w:gridCol w:w="1056"/>
        <w:gridCol w:w="666"/>
        <w:gridCol w:w="666"/>
        <w:gridCol w:w="706"/>
        <w:gridCol w:w="666"/>
        <w:gridCol w:w="666"/>
        <w:gridCol w:w="706"/>
        <w:gridCol w:w="666"/>
        <w:gridCol w:w="666"/>
        <w:gridCol w:w="706"/>
        <w:gridCol w:w="756"/>
      </w:tblGrid>
      <w:tr w:rsidR="00F256FA" w:rsidTr="00AD74EB">
        <w:tc>
          <w:tcPr>
            <w:tcW w:w="0" w:type="auto"/>
          </w:tcPr>
          <w:p w:rsidR="00F92CDD" w:rsidRDefault="00F92CDD" w:rsidP="00181B39">
            <w:pPr>
              <w:pStyle w:val="APAmainbody"/>
              <w:rPr>
                <w:rFonts w:eastAsiaTheme="minorEastAsia"/>
              </w:rPr>
            </w:pPr>
          </w:p>
        </w:tc>
        <w:tc>
          <w:tcPr>
            <w:tcW w:w="0" w:type="auto"/>
          </w:tcPr>
          <w:p w:rsidR="00F92CDD" w:rsidRDefault="00F92CDD" w:rsidP="00181B39">
            <w:pPr>
              <w:pStyle w:val="APAmainbody"/>
              <w:rPr>
                <w:rFonts w:eastAsiaTheme="minorEastAsia"/>
              </w:rPr>
            </w:pPr>
          </w:p>
        </w:tc>
        <w:tc>
          <w:tcPr>
            <w:tcW w:w="0" w:type="auto"/>
            <w:gridSpan w:val="3"/>
          </w:tcPr>
          <w:p w:rsidR="00F92CDD" w:rsidRDefault="00F92CDD" w:rsidP="00181B39">
            <w:pPr>
              <w:pStyle w:val="APAmainbody"/>
              <w:rPr>
                <w:rFonts w:eastAsiaTheme="minorEastAsia"/>
              </w:rPr>
            </w:pPr>
            <w:r>
              <w:rPr>
                <w:rFonts w:eastAsiaTheme="minorEastAsia"/>
              </w:rPr>
              <w:t>Breakfast</w:t>
            </w:r>
          </w:p>
        </w:tc>
        <w:tc>
          <w:tcPr>
            <w:tcW w:w="0" w:type="auto"/>
            <w:gridSpan w:val="3"/>
          </w:tcPr>
          <w:p w:rsidR="00F92CDD" w:rsidRDefault="00F92CDD" w:rsidP="00181B39">
            <w:pPr>
              <w:pStyle w:val="APAmainbody"/>
              <w:rPr>
                <w:rFonts w:eastAsiaTheme="minorEastAsia"/>
              </w:rPr>
            </w:pPr>
            <w:r>
              <w:rPr>
                <w:rFonts w:eastAsiaTheme="minorEastAsia"/>
              </w:rPr>
              <w:t>Lunch</w:t>
            </w:r>
          </w:p>
        </w:tc>
        <w:tc>
          <w:tcPr>
            <w:tcW w:w="0" w:type="auto"/>
            <w:gridSpan w:val="3"/>
          </w:tcPr>
          <w:p w:rsidR="00F92CDD" w:rsidRDefault="00F92CDD" w:rsidP="00181B39">
            <w:pPr>
              <w:pStyle w:val="APAmainbody"/>
              <w:rPr>
                <w:rFonts w:eastAsiaTheme="minorEastAsia"/>
              </w:rPr>
            </w:pPr>
            <w:r>
              <w:rPr>
                <w:rFonts w:eastAsiaTheme="minorEastAsia"/>
              </w:rPr>
              <w:t>Dinner</w:t>
            </w:r>
          </w:p>
        </w:tc>
        <w:tc>
          <w:tcPr>
            <w:tcW w:w="0" w:type="auto"/>
          </w:tcPr>
          <w:p w:rsidR="00F92CDD" w:rsidRDefault="00F92CDD" w:rsidP="00181B39">
            <w:pPr>
              <w:pStyle w:val="APAmainbody"/>
              <w:rPr>
                <w:rFonts w:eastAsiaTheme="minorEastAsia"/>
              </w:rPr>
            </w:pPr>
            <w:r>
              <w:rPr>
                <w:rFonts w:eastAsiaTheme="minorEastAsia"/>
              </w:rPr>
              <w:t>Total</w:t>
            </w:r>
          </w:p>
        </w:tc>
      </w:tr>
      <w:tr w:rsidR="00F256FA" w:rsidTr="00AD74EB">
        <w:tc>
          <w:tcPr>
            <w:tcW w:w="0" w:type="auto"/>
          </w:tcPr>
          <w:p w:rsidR="00F256FA" w:rsidRDefault="00F256FA" w:rsidP="00181B39">
            <w:pPr>
              <w:pStyle w:val="APAmainbody"/>
              <w:rPr>
                <w:rFonts w:eastAsiaTheme="minorEastAsia"/>
              </w:rPr>
            </w:pPr>
          </w:p>
        </w:tc>
        <w:tc>
          <w:tcPr>
            <w:tcW w:w="0" w:type="auto"/>
          </w:tcPr>
          <w:p w:rsidR="00F256FA" w:rsidRDefault="00F256FA" w:rsidP="00181B39">
            <w:pPr>
              <w:pStyle w:val="APAmainbody"/>
              <w:rPr>
                <w:rFonts w:eastAsiaTheme="minorEastAsia"/>
              </w:rPr>
            </w:pPr>
          </w:p>
        </w:tc>
        <w:tc>
          <w:tcPr>
            <w:tcW w:w="0" w:type="auto"/>
          </w:tcPr>
          <w:p w:rsidR="00F256FA" w:rsidRDefault="00F256FA" w:rsidP="00181B39">
            <w:pPr>
              <w:pStyle w:val="APAmainbody"/>
              <w:rPr>
                <w:rFonts w:eastAsiaTheme="minorEastAsia"/>
              </w:rPr>
            </w:pPr>
            <w:r>
              <w:rPr>
                <w:rFonts w:eastAsiaTheme="minorEastAsia"/>
              </w:rPr>
              <w:t>F</w:t>
            </w:r>
          </w:p>
        </w:tc>
        <w:tc>
          <w:tcPr>
            <w:tcW w:w="0" w:type="auto"/>
          </w:tcPr>
          <w:p w:rsidR="00F256FA" w:rsidRDefault="00F256FA" w:rsidP="00181B39">
            <w:pPr>
              <w:pStyle w:val="APAmainbody"/>
              <w:rPr>
                <w:rFonts w:eastAsiaTheme="minorEastAsia"/>
              </w:rPr>
            </w:pPr>
            <w:r>
              <w:rPr>
                <w:rFonts w:eastAsiaTheme="minorEastAsia"/>
              </w:rPr>
              <w:t>B</w:t>
            </w:r>
          </w:p>
        </w:tc>
        <w:tc>
          <w:tcPr>
            <w:tcW w:w="0" w:type="auto"/>
          </w:tcPr>
          <w:p w:rsidR="00F256FA" w:rsidRDefault="00F256FA" w:rsidP="00181B39">
            <w:pPr>
              <w:pStyle w:val="APAmainbody"/>
              <w:rPr>
                <w:rFonts w:eastAsiaTheme="minorEastAsia"/>
              </w:rPr>
            </w:pPr>
            <w:r>
              <w:rPr>
                <w:rFonts w:eastAsiaTheme="minorEastAsia"/>
              </w:rPr>
              <w:t>Total</w:t>
            </w:r>
          </w:p>
        </w:tc>
        <w:tc>
          <w:tcPr>
            <w:tcW w:w="0" w:type="auto"/>
          </w:tcPr>
          <w:p w:rsidR="00F256FA" w:rsidRDefault="00F256FA" w:rsidP="00181B39">
            <w:pPr>
              <w:pStyle w:val="APAmainbody"/>
              <w:rPr>
                <w:rFonts w:eastAsiaTheme="minorEastAsia"/>
              </w:rPr>
            </w:pPr>
            <w:r>
              <w:rPr>
                <w:rFonts w:eastAsiaTheme="minorEastAsia"/>
              </w:rPr>
              <w:t>F</w:t>
            </w:r>
          </w:p>
        </w:tc>
        <w:tc>
          <w:tcPr>
            <w:tcW w:w="0" w:type="auto"/>
          </w:tcPr>
          <w:p w:rsidR="00F256FA" w:rsidRDefault="00F256FA" w:rsidP="00181B39">
            <w:pPr>
              <w:pStyle w:val="APAmainbody"/>
              <w:rPr>
                <w:rFonts w:eastAsiaTheme="minorEastAsia"/>
              </w:rPr>
            </w:pPr>
            <w:r>
              <w:rPr>
                <w:rFonts w:eastAsiaTheme="minorEastAsia"/>
              </w:rPr>
              <w:t>B</w:t>
            </w:r>
          </w:p>
        </w:tc>
        <w:tc>
          <w:tcPr>
            <w:tcW w:w="0" w:type="auto"/>
          </w:tcPr>
          <w:p w:rsidR="00F256FA" w:rsidRDefault="00F256FA" w:rsidP="00181B39">
            <w:pPr>
              <w:pStyle w:val="APAmainbody"/>
              <w:rPr>
                <w:rFonts w:eastAsiaTheme="minorEastAsia"/>
              </w:rPr>
            </w:pPr>
            <w:r>
              <w:rPr>
                <w:rFonts w:eastAsiaTheme="minorEastAsia"/>
              </w:rPr>
              <w:t>Total</w:t>
            </w:r>
          </w:p>
        </w:tc>
        <w:tc>
          <w:tcPr>
            <w:tcW w:w="0" w:type="auto"/>
          </w:tcPr>
          <w:p w:rsidR="00F256FA" w:rsidRDefault="00F256FA" w:rsidP="00181B39">
            <w:pPr>
              <w:pStyle w:val="APAmainbody"/>
              <w:rPr>
                <w:rFonts w:eastAsiaTheme="minorEastAsia"/>
              </w:rPr>
            </w:pPr>
            <w:r>
              <w:rPr>
                <w:rFonts w:eastAsiaTheme="minorEastAsia"/>
              </w:rPr>
              <w:t>F</w:t>
            </w:r>
          </w:p>
        </w:tc>
        <w:tc>
          <w:tcPr>
            <w:tcW w:w="0" w:type="auto"/>
          </w:tcPr>
          <w:p w:rsidR="00F256FA" w:rsidRDefault="00F256FA" w:rsidP="00181B39">
            <w:pPr>
              <w:pStyle w:val="APAmainbody"/>
              <w:rPr>
                <w:rFonts w:eastAsiaTheme="minorEastAsia"/>
              </w:rPr>
            </w:pPr>
            <w:r>
              <w:rPr>
                <w:rFonts w:eastAsiaTheme="minorEastAsia"/>
              </w:rPr>
              <w:t>B</w:t>
            </w:r>
          </w:p>
        </w:tc>
        <w:tc>
          <w:tcPr>
            <w:tcW w:w="0" w:type="auto"/>
          </w:tcPr>
          <w:p w:rsidR="00F256FA" w:rsidRDefault="00F256FA" w:rsidP="0045703E">
            <w:pPr>
              <w:pStyle w:val="APAmainbody"/>
              <w:rPr>
                <w:rFonts w:eastAsiaTheme="minorEastAsia"/>
              </w:rPr>
            </w:pPr>
            <w:r>
              <w:rPr>
                <w:rFonts w:eastAsiaTheme="minorEastAsia"/>
              </w:rPr>
              <w:t>Total</w:t>
            </w:r>
          </w:p>
        </w:tc>
        <w:tc>
          <w:tcPr>
            <w:tcW w:w="0" w:type="auto"/>
          </w:tcPr>
          <w:p w:rsidR="00F256FA" w:rsidRDefault="00F256FA" w:rsidP="00181B39">
            <w:pPr>
              <w:pStyle w:val="APAmainbody"/>
              <w:rPr>
                <w:rFonts w:eastAsiaTheme="minorEastAsia"/>
              </w:rPr>
            </w:pPr>
          </w:p>
        </w:tc>
      </w:tr>
      <w:tr w:rsidR="00F256FA" w:rsidTr="00AD74EB">
        <w:tc>
          <w:tcPr>
            <w:tcW w:w="0" w:type="auto"/>
            <w:vMerge w:val="restart"/>
          </w:tcPr>
          <w:p w:rsidR="00F256FA" w:rsidRDefault="00F256FA" w:rsidP="00181B39">
            <w:pPr>
              <w:pStyle w:val="APAmainbody"/>
              <w:rPr>
                <w:rFonts w:eastAsiaTheme="minorEastAsia"/>
              </w:rPr>
            </w:pPr>
            <w:r>
              <w:rPr>
                <w:rFonts w:eastAsiaTheme="minorEastAsia"/>
              </w:rPr>
              <w:t>Saturday</w:t>
            </w:r>
          </w:p>
        </w:tc>
        <w:tc>
          <w:tcPr>
            <w:tcW w:w="0" w:type="auto"/>
          </w:tcPr>
          <w:p w:rsidR="00F256FA" w:rsidRDefault="00F256FA" w:rsidP="00181B39">
            <w:pPr>
              <w:pStyle w:val="APAmainbody"/>
              <w:rPr>
                <w:rFonts w:eastAsiaTheme="minorEastAsia"/>
              </w:rPr>
            </w:pPr>
            <w:r>
              <w:rPr>
                <w:rFonts w:eastAsiaTheme="minorEastAsia"/>
              </w:rPr>
              <w:t>Revenue</w:t>
            </w:r>
          </w:p>
        </w:tc>
        <w:tc>
          <w:tcPr>
            <w:tcW w:w="0" w:type="auto"/>
          </w:tcPr>
          <w:p w:rsidR="00F256FA" w:rsidRPr="00F256FA" w:rsidRDefault="00F256FA" w:rsidP="004F435E">
            <w:pPr>
              <w:pStyle w:val="APAmainbody"/>
              <w:rPr>
                <w:rFonts w:eastAsiaTheme="minorEastAsia"/>
                <w:sz w:val="18"/>
                <w:szCs w:val="18"/>
              </w:rPr>
            </w:pPr>
            <w:r>
              <w:rPr>
                <w:rFonts w:eastAsiaTheme="minorEastAsia"/>
                <w:sz w:val="18"/>
                <w:szCs w:val="18"/>
              </w:rPr>
              <w:t>$1320</w:t>
            </w:r>
          </w:p>
        </w:tc>
        <w:tc>
          <w:tcPr>
            <w:tcW w:w="0" w:type="auto"/>
          </w:tcPr>
          <w:p w:rsidR="00F256FA" w:rsidRPr="00F256FA" w:rsidRDefault="00F256FA" w:rsidP="004F435E">
            <w:pPr>
              <w:pStyle w:val="APAmainbody"/>
              <w:rPr>
                <w:rFonts w:eastAsiaTheme="minorEastAsia"/>
                <w:sz w:val="18"/>
                <w:szCs w:val="18"/>
              </w:rPr>
            </w:pPr>
            <w:r>
              <w:rPr>
                <w:rFonts w:eastAsiaTheme="minorEastAsia"/>
                <w:sz w:val="18"/>
                <w:szCs w:val="18"/>
              </w:rPr>
              <w:t>$1760</w:t>
            </w:r>
          </w:p>
        </w:tc>
        <w:tc>
          <w:tcPr>
            <w:tcW w:w="0" w:type="auto"/>
          </w:tcPr>
          <w:p w:rsidR="00F256FA" w:rsidRPr="00F256FA" w:rsidRDefault="00F256FA" w:rsidP="004F435E">
            <w:pPr>
              <w:pStyle w:val="APAmainbody"/>
              <w:rPr>
                <w:rFonts w:eastAsiaTheme="minorEastAsia"/>
                <w:sz w:val="18"/>
                <w:szCs w:val="18"/>
              </w:rPr>
            </w:pPr>
            <w:r w:rsidRPr="00F256FA">
              <w:rPr>
                <w:rFonts w:eastAsiaTheme="minorEastAsia"/>
                <w:sz w:val="18"/>
                <w:szCs w:val="18"/>
              </w:rPr>
              <w:t>$3080</w:t>
            </w:r>
          </w:p>
        </w:tc>
        <w:tc>
          <w:tcPr>
            <w:tcW w:w="0" w:type="auto"/>
          </w:tcPr>
          <w:p w:rsidR="00F256FA" w:rsidRPr="00F256FA" w:rsidRDefault="00F256FA" w:rsidP="00181B39">
            <w:pPr>
              <w:pStyle w:val="APAmainbody"/>
              <w:rPr>
                <w:rFonts w:eastAsiaTheme="minorEastAsia"/>
                <w:sz w:val="18"/>
                <w:szCs w:val="18"/>
              </w:rPr>
            </w:pPr>
            <w:r>
              <w:rPr>
                <w:rFonts w:eastAsiaTheme="minorEastAsia"/>
                <w:sz w:val="18"/>
                <w:szCs w:val="18"/>
              </w:rPr>
              <w:t>$1320</w:t>
            </w:r>
          </w:p>
        </w:tc>
        <w:tc>
          <w:tcPr>
            <w:tcW w:w="0" w:type="auto"/>
          </w:tcPr>
          <w:p w:rsidR="00F256FA" w:rsidRPr="00F256FA" w:rsidRDefault="00F256FA" w:rsidP="00181B39">
            <w:pPr>
              <w:pStyle w:val="APAmainbody"/>
              <w:rPr>
                <w:rFonts w:eastAsiaTheme="minorEastAsia"/>
                <w:sz w:val="18"/>
                <w:szCs w:val="18"/>
              </w:rPr>
            </w:pPr>
            <w:r>
              <w:rPr>
                <w:rFonts w:eastAsiaTheme="minorEastAsia"/>
                <w:sz w:val="18"/>
                <w:szCs w:val="18"/>
              </w:rPr>
              <w:t>$1760</w:t>
            </w:r>
          </w:p>
        </w:tc>
        <w:tc>
          <w:tcPr>
            <w:tcW w:w="0" w:type="auto"/>
          </w:tcPr>
          <w:p w:rsidR="00F256FA" w:rsidRPr="00F256FA" w:rsidRDefault="00F256FA" w:rsidP="00181B39">
            <w:pPr>
              <w:pStyle w:val="APAmainbody"/>
              <w:rPr>
                <w:rFonts w:eastAsiaTheme="minorEastAsia"/>
                <w:sz w:val="18"/>
                <w:szCs w:val="18"/>
              </w:rPr>
            </w:pPr>
            <w:r w:rsidRPr="00F256FA">
              <w:rPr>
                <w:rFonts w:eastAsiaTheme="minorEastAsia"/>
                <w:sz w:val="18"/>
                <w:szCs w:val="18"/>
              </w:rPr>
              <w:t>$3080</w:t>
            </w:r>
          </w:p>
        </w:tc>
        <w:tc>
          <w:tcPr>
            <w:tcW w:w="0" w:type="auto"/>
          </w:tcPr>
          <w:p w:rsidR="00F256FA" w:rsidRPr="00F256FA" w:rsidRDefault="00F256FA" w:rsidP="0007325E">
            <w:pPr>
              <w:pStyle w:val="APAmainbody"/>
              <w:rPr>
                <w:rFonts w:eastAsiaTheme="minorEastAsia"/>
                <w:sz w:val="18"/>
                <w:szCs w:val="18"/>
              </w:rPr>
            </w:pPr>
            <w:r>
              <w:rPr>
                <w:rFonts w:eastAsiaTheme="minorEastAsia"/>
                <w:sz w:val="18"/>
                <w:szCs w:val="18"/>
              </w:rPr>
              <w:t>$1050</w:t>
            </w:r>
          </w:p>
        </w:tc>
        <w:tc>
          <w:tcPr>
            <w:tcW w:w="0" w:type="auto"/>
          </w:tcPr>
          <w:p w:rsidR="00F256FA" w:rsidRPr="00F256FA" w:rsidRDefault="00F256FA" w:rsidP="0007325E">
            <w:pPr>
              <w:pStyle w:val="APAmainbody"/>
              <w:rPr>
                <w:rFonts w:eastAsiaTheme="minorEastAsia"/>
                <w:sz w:val="18"/>
                <w:szCs w:val="18"/>
              </w:rPr>
            </w:pPr>
            <w:r>
              <w:rPr>
                <w:rFonts w:eastAsiaTheme="minorEastAsia"/>
                <w:sz w:val="18"/>
                <w:szCs w:val="18"/>
              </w:rPr>
              <w:t>$1400</w:t>
            </w:r>
          </w:p>
        </w:tc>
        <w:tc>
          <w:tcPr>
            <w:tcW w:w="0" w:type="auto"/>
          </w:tcPr>
          <w:p w:rsidR="00F256FA" w:rsidRPr="00F256FA" w:rsidRDefault="00F256FA" w:rsidP="0007325E">
            <w:pPr>
              <w:pStyle w:val="APAmainbody"/>
              <w:rPr>
                <w:rFonts w:eastAsiaTheme="minorEastAsia"/>
                <w:sz w:val="18"/>
                <w:szCs w:val="18"/>
              </w:rPr>
            </w:pPr>
            <w:r w:rsidRPr="00F256FA">
              <w:rPr>
                <w:rFonts w:eastAsiaTheme="minorEastAsia"/>
                <w:sz w:val="18"/>
                <w:szCs w:val="18"/>
              </w:rPr>
              <w:t>$2450</w:t>
            </w:r>
          </w:p>
        </w:tc>
        <w:tc>
          <w:tcPr>
            <w:tcW w:w="0" w:type="auto"/>
          </w:tcPr>
          <w:p w:rsidR="00F256FA" w:rsidRPr="00F256FA" w:rsidRDefault="00F256FA" w:rsidP="00181B39">
            <w:pPr>
              <w:pStyle w:val="APAmainbody"/>
              <w:rPr>
                <w:rFonts w:eastAsiaTheme="minorEastAsia"/>
                <w:sz w:val="18"/>
                <w:szCs w:val="18"/>
              </w:rPr>
            </w:pPr>
            <w:r w:rsidRPr="00F256FA">
              <w:rPr>
                <w:rFonts w:eastAsiaTheme="minorEastAsia"/>
                <w:sz w:val="18"/>
                <w:szCs w:val="18"/>
              </w:rPr>
              <w:t>$8610</w:t>
            </w:r>
          </w:p>
        </w:tc>
      </w:tr>
      <w:tr w:rsidR="00651FB5" w:rsidTr="00AD74EB">
        <w:tc>
          <w:tcPr>
            <w:tcW w:w="0" w:type="auto"/>
            <w:vMerge/>
          </w:tcPr>
          <w:p w:rsidR="00651FB5" w:rsidRDefault="00651FB5" w:rsidP="00181B39">
            <w:pPr>
              <w:pStyle w:val="APAmainbody"/>
              <w:rPr>
                <w:rFonts w:eastAsiaTheme="minorEastAsia"/>
              </w:rPr>
            </w:pPr>
          </w:p>
        </w:tc>
        <w:tc>
          <w:tcPr>
            <w:tcW w:w="0" w:type="auto"/>
          </w:tcPr>
          <w:p w:rsidR="00651FB5" w:rsidRDefault="00651FB5" w:rsidP="00181B39">
            <w:pPr>
              <w:pStyle w:val="APAmainbody"/>
              <w:rPr>
                <w:rFonts w:eastAsiaTheme="minorEastAsia"/>
              </w:rPr>
            </w:pPr>
            <w:r>
              <w:rPr>
                <w:rFonts w:eastAsiaTheme="minorEastAsia"/>
              </w:rPr>
              <w:t>Expense</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$640</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$730</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$1370</w:t>
            </w:r>
          </w:p>
        </w:tc>
        <w:tc>
          <w:tcPr>
            <w:tcW w:w="0" w:type="auto"/>
          </w:tcPr>
          <w:p w:rsidR="00651FB5" w:rsidRPr="00F256FA" w:rsidRDefault="00651FB5" w:rsidP="00AC0E37">
            <w:pPr>
              <w:pStyle w:val="APAmainbody"/>
              <w:rPr>
                <w:rFonts w:eastAsiaTheme="minorEastAsia"/>
                <w:sz w:val="18"/>
                <w:szCs w:val="18"/>
              </w:rPr>
            </w:pPr>
            <w:r>
              <w:rPr>
                <w:rFonts w:eastAsiaTheme="minorEastAsia"/>
                <w:sz w:val="18"/>
                <w:szCs w:val="18"/>
              </w:rPr>
              <w:t>$640</w:t>
            </w:r>
          </w:p>
        </w:tc>
        <w:tc>
          <w:tcPr>
            <w:tcW w:w="0" w:type="auto"/>
          </w:tcPr>
          <w:p w:rsidR="00651FB5" w:rsidRPr="00F256FA" w:rsidRDefault="00651FB5" w:rsidP="00AC0E37">
            <w:pPr>
              <w:pStyle w:val="APAmainbody"/>
              <w:rPr>
                <w:rFonts w:eastAsiaTheme="minorEastAsia"/>
                <w:sz w:val="18"/>
                <w:szCs w:val="18"/>
              </w:rPr>
            </w:pPr>
            <w:r>
              <w:rPr>
                <w:rFonts w:eastAsiaTheme="minorEastAsia"/>
                <w:sz w:val="18"/>
                <w:szCs w:val="18"/>
              </w:rPr>
              <w:t>$730</w:t>
            </w:r>
          </w:p>
        </w:tc>
        <w:tc>
          <w:tcPr>
            <w:tcW w:w="0" w:type="auto"/>
          </w:tcPr>
          <w:p w:rsidR="00651FB5" w:rsidRPr="00F256FA" w:rsidRDefault="00651FB5" w:rsidP="00AC0E37">
            <w:pPr>
              <w:pStyle w:val="APAmainbody"/>
              <w:rPr>
                <w:rFonts w:eastAsiaTheme="minorEastAsia"/>
                <w:sz w:val="18"/>
                <w:szCs w:val="18"/>
              </w:rPr>
            </w:pPr>
            <w:r>
              <w:rPr>
                <w:rFonts w:eastAsiaTheme="minorEastAsia"/>
                <w:sz w:val="18"/>
                <w:szCs w:val="18"/>
              </w:rPr>
              <w:t>$1370</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$509</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$581</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$1090</w:t>
            </w:r>
          </w:p>
        </w:tc>
        <w:tc>
          <w:tcPr>
            <w:tcW w:w="0" w:type="auto"/>
          </w:tcPr>
          <w:p w:rsidR="00651FB5" w:rsidRPr="00F256FA" w:rsidRDefault="00AD74EB" w:rsidP="00181B39">
            <w:pPr>
              <w:pStyle w:val="APAmainbody"/>
              <w:rPr>
                <w:rFonts w:eastAsiaTheme="minorEastAsia"/>
                <w:sz w:val="18"/>
                <w:szCs w:val="18"/>
              </w:rPr>
            </w:pPr>
            <w:r>
              <w:rPr>
                <w:rFonts w:eastAsiaTheme="minorEastAsia"/>
                <w:sz w:val="18"/>
                <w:szCs w:val="18"/>
              </w:rPr>
              <w:t>$3830</w:t>
            </w:r>
          </w:p>
        </w:tc>
      </w:tr>
      <w:tr w:rsidR="00651FB5" w:rsidTr="00AD74EB">
        <w:tc>
          <w:tcPr>
            <w:tcW w:w="0" w:type="auto"/>
            <w:vMerge/>
          </w:tcPr>
          <w:p w:rsidR="00651FB5" w:rsidRDefault="00651FB5" w:rsidP="00181B39">
            <w:pPr>
              <w:pStyle w:val="APAmainbody"/>
              <w:rPr>
                <w:rFonts w:eastAsiaTheme="minorEastAsia"/>
              </w:rPr>
            </w:pPr>
          </w:p>
        </w:tc>
        <w:tc>
          <w:tcPr>
            <w:tcW w:w="0" w:type="auto"/>
          </w:tcPr>
          <w:p w:rsidR="00651FB5" w:rsidRDefault="00651FB5" w:rsidP="00181B39">
            <w:pPr>
              <w:pStyle w:val="APAmainbody"/>
              <w:rPr>
                <w:rFonts w:eastAsiaTheme="minorEastAsia"/>
              </w:rPr>
            </w:pPr>
            <w:r>
              <w:rPr>
                <w:rFonts w:eastAsiaTheme="minorEastAsia"/>
              </w:rPr>
              <w:t>Profit</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$680</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$1030</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$1710</w:t>
            </w:r>
          </w:p>
        </w:tc>
        <w:tc>
          <w:tcPr>
            <w:tcW w:w="0" w:type="auto"/>
          </w:tcPr>
          <w:p w:rsidR="00651FB5" w:rsidRPr="00F256FA" w:rsidRDefault="00651FB5" w:rsidP="00AC0E37">
            <w:pPr>
              <w:pStyle w:val="APAmainbody"/>
              <w:rPr>
                <w:rFonts w:eastAsiaTheme="minorEastAsia"/>
                <w:sz w:val="18"/>
                <w:szCs w:val="18"/>
              </w:rPr>
            </w:pPr>
            <w:r>
              <w:rPr>
                <w:rFonts w:eastAsiaTheme="minorEastAsia"/>
                <w:sz w:val="18"/>
                <w:szCs w:val="18"/>
              </w:rPr>
              <w:t>$680</w:t>
            </w:r>
          </w:p>
        </w:tc>
        <w:tc>
          <w:tcPr>
            <w:tcW w:w="0" w:type="auto"/>
          </w:tcPr>
          <w:p w:rsidR="00651FB5" w:rsidRPr="00F256FA" w:rsidRDefault="00651FB5" w:rsidP="00AC0E37">
            <w:pPr>
              <w:pStyle w:val="APAmainbody"/>
              <w:rPr>
                <w:rFonts w:eastAsiaTheme="minorEastAsia"/>
                <w:sz w:val="18"/>
                <w:szCs w:val="18"/>
              </w:rPr>
            </w:pPr>
            <w:r>
              <w:rPr>
                <w:rFonts w:eastAsiaTheme="minorEastAsia"/>
                <w:sz w:val="18"/>
                <w:szCs w:val="18"/>
              </w:rPr>
              <w:t>$1030</w:t>
            </w:r>
          </w:p>
        </w:tc>
        <w:tc>
          <w:tcPr>
            <w:tcW w:w="0" w:type="auto"/>
          </w:tcPr>
          <w:p w:rsidR="00651FB5" w:rsidRPr="00F256FA" w:rsidRDefault="00651FB5" w:rsidP="00AC0E37">
            <w:pPr>
              <w:pStyle w:val="APAmainbody"/>
              <w:rPr>
                <w:rFonts w:eastAsiaTheme="minorEastAsia"/>
                <w:sz w:val="18"/>
                <w:szCs w:val="18"/>
              </w:rPr>
            </w:pPr>
            <w:r>
              <w:rPr>
                <w:rFonts w:eastAsiaTheme="minorEastAsia"/>
                <w:sz w:val="18"/>
                <w:szCs w:val="18"/>
              </w:rPr>
              <w:t>$1710</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$541</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$819</w:t>
            </w:r>
          </w:p>
        </w:tc>
        <w:tc>
          <w:tcPr>
            <w:tcW w:w="0" w:type="auto"/>
          </w:tcPr>
          <w:p w:rsidR="00651FB5" w:rsidRPr="00F256FA" w:rsidRDefault="00651FB5" w:rsidP="00181B39">
            <w:pPr>
              <w:pStyle w:val="APAmainbody"/>
              <w:rPr>
                <w:rFonts w:eastAsiaTheme="minorEastAsia"/>
                <w:sz w:val="18"/>
                <w:szCs w:val="18"/>
              </w:rPr>
            </w:pPr>
            <w:r>
              <w:rPr>
                <w:rFonts w:eastAsiaTheme="minorEastAsia"/>
                <w:sz w:val="18"/>
                <w:szCs w:val="18"/>
              </w:rPr>
              <w:t>$1360</w:t>
            </w:r>
          </w:p>
        </w:tc>
        <w:tc>
          <w:tcPr>
            <w:tcW w:w="0" w:type="auto"/>
          </w:tcPr>
          <w:p w:rsidR="00651FB5" w:rsidRPr="00F256FA" w:rsidRDefault="00AD74EB" w:rsidP="00181B39">
            <w:pPr>
              <w:pStyle w:val="APAmainbody"/>
              <w:rPr>
                <w:rFonts w:eastAsiaTheme="minorEastAsia"/>
                <w:sz w:val="18"/>
                <w:szCs w:val="18"/>
              </w:rPr>
            </w:pPr>
            <w:r>
              <w:rPr>
                <w:rFonts w:eastAsiaTheme="minorEastAsia"/>
                <w:sz w:val="18"/>
                <w:szCs w:val="18"/>
              </w:rPr>
              <w:t>$4780</w:t>
            </w:r>
          </w:p>
        </w:tc>
      </w:tr>
      <w:tr w:rsidR="00AD74EB" w:rsidTr="00AD74EB">
        <w:tc>
          <w:tcPr>
            <w:tcW w:w="0" w:type="auto"/>
            <w:vMerge w:val="restart"/>
          </w:tcPr>
          <w:p w:rsidR="00AD74EB" w:rsidRDefault="00AD74EB" w:rsidP="00181B39">
            <w:pPr>
              <w:pStyle w:val="APAmainbody"/>
              <w:rPr>
                <w:rFonts w:eastAsiaTheme="minorEastAsia"/>
              </w:rPr>
            </w:pPr>
            <w:r>
              <w:rPr>
                <w:rFonts w:eastAsiaTheme="minorEastAsia"/>
              </w:rPr>
              <w:t>Sunday</w:t>
            </w:r>
          </w:p>
        </w:tc>
        <w:tc>
          <w:tcPr>
            <w:tcW w:w="0" w:type="auto"/>
          </w:tcPr>
          <w:p w:rsidR="00AD74EB" w:rsidRDefault="00AD74EB" w:rsidP="00181B39">
            <w:pPr>
              <w:pStyle w:val="APAmainbody"/>
              <w:rPr>
                <w:rFonts w:eastAsiaTheme="minorEastAsia"/>
              </w:rPr>
            </w:pPr>
            <w:r>
              <w:rPr>
                <w:rFonts w:eastAsiaTheme="minorEastAsia"/>
              </w:rPr>
              <w:t>Revenue</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$1320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$1760</w:t>
            </w:r>
          </w:p>
        </w:tc>
        <w:tc>
          <w:tcPr>
            <w:tcW w:w="0" w:type="auto"/>
          </w:tcPr>
          <w:p w:rsidR="00AD74EB" w:rsidRPr="00F256FA" w:rsidRDefault="00AD74EB" w:rsidP="00AC0E37">
            <w:pPr>
              <w:pStyle w:val="APAmainbody"/>
              <w:rPr>
                <w:rFonts w:eastAsiaTheme="minorEastAsia"/>
                <w:sz w:val="18"/>
                <w:szCs w:val="18"/>
              </w:rPr>
            </w:pPr>
            <w:r w:rsidRPr="00F256FA">
              <w:rPr>
                <w:rFonts w:eastAsiaTheme="minorEastAsia"/>
                <w:sz w:val="18"/>
                <w:szCs w:val="18"/>
              </w:rPr>
              <w:t>$3080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$1320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$1760</w:t>
            </w:r>
          </w:p>
        </w:tc>
        <w:tc>
          <w:tcPr>
            <w:tcW w:w="0" w:type="auto"/>
          </w:tcPr>
          <w:p w:rsidR="00AD74EB" w:rsidRPr="00F256FA" w:rsidRDefault="00AD74EB" w:rsidP="00AC0E37">
            <w:pPr>
              <w:pStyle w:val="APAmainbody"/>
              <w:rPr>
                <w:rFonts w:eastAsiaTheme="minorEastAsia"/>
                <w:sz w:val="18"/>
                <w:szCs w:val="18"/>
              </w:rPr>
            </w:pPr>
            <w:r w:rsidRPr="00F256FA">
              <w:rPr>
                <w:rFonts w:eastAsiaTheme="minorEastAsia"/>
                <w:sz w:val="18"/>
                <w:szCs w:val="18"/>
              </w:rPr>
              <w:t>$3080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$1050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$1400</w:t>
            </w:r>
          </w:p>
        </w:tc>
        <w:tc>
          <w:tcPr>
            <w:tcW w:w="0" w:type="auto"/>
          </w:tcPr>
          <w:p w:rsidR="00AD74EB" w:rsidRPr="00F256FA" w:rsidRDefault="00AD74EB" w:rsidP="00AC0E37">
            <w:pPr>
              <w:pStyle w:val="APAmainbody"/>
              <w:rPr>
                <w:rFonts w:eastAsiaTheme="minorEastAsia"/>
                <w:sz w:val="18"/>
                <w:szCs w:val="18"/>
              </w:rPr>
            </w:pPr>
            <w:r w:rsidRPr="00F256FA">
              <w:rPr>
                <w:rFonts w:eastAsiaTheme="minorEastAsia"/>
                <w:sz w:val="18"/>
                <w:szCs w:val="18"/>
              </w:rPr>
              <w:t>$2450</w:t>
            </w:r>
          </w:p>
        </w:tc>
        <w:tc>
          <w:tcPr>
            <w:tcW w:w="0" w:type="auto"/>
          </w:tcPr>
          <w:p w:rsidR="00AD74EB" w:rsidRPr="00F256FA" w:rsidRDefault="00AD74EB" w:rsidP="00AC0E37">
            <w:pPr>
              <w:pStyle w:val="APAmainbody"/>
              <w:rPr>
                <w:rFonts w:eastAsiaTheme="minorEastAsia"/>
                <w:sz w:val="18"/>
                <w:szCs w:val="18"/>
              </w:rPr>
            </w:pPr>
            <w:r w:rsidRPr="00F256FA">
              <w:rPr>
                <w:rFonts w:eastAsiaTheme="minorEastAsia"/>
                <w:sz w:val="18"/>
                <w:szCs w:val="18"/>
              </w:rPr>
              <w:t>$8610</w:t>
            </w:r>
          </w:p>
        </w:tc>
      </w:tr>
      <w:tr w:rsidR="00AD74EB" w:rsidTr="00AD74EB">
        <w:tc>
          <w:tcPr>
            <w:tcW w:w="0" w:type="auto"/>
            <w:vMerge/>
          </w:tcPr>
          <w:p w:rsidR="00AD74EB" w:rsidRDefault="00AD74EB" w:rsidP="00181B39">
            <w:pPr>
              <w:pStyle w:val="APAmainbody"/>
              <w:rPr>
                <w:rFonts w:eastAsiaTheme="minorEastAsia"/>
              </w:rPr>
            </w:pPr>
          </w:p>
        </w:tc>
        <w:tc>
          <w:tcPr>
            <w:tcW w:w="0" w:type="auto"/>
          </w:tcPr>
          <w:p w:rsidR="00AD74EB" w:rsidRDefault="00AD74EB" w:rsidP="00181B39">
            <w:pPr>
              <w:pStyle w:val="APAmainbody"/>
              <w:rPr>
                <w:rFonts w:eastAsiaTheme="minorEastAsia"/>
              </w:rPr>
            </w:pPr>
            <w:r>
              <w:rPr>
                <w:rFonts w:eastAsiaTheme="minorEastAsia"/>
              </w:rPr>
              <w:t>Expense</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$640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$730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$1370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$640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$730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$1370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$509</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$581</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$1090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$3830</w:t>
            </w:r>
          </w:p>
        </w:tc>
      </w:tr>
      <w:tr w:rsidR="00AD74EB" w:rsidTr="00AD74EB">
        <w:tc>
          <w:tcPr>
            <w:tcW w:w="0" w:type="auto"/>
            <w:vMerge/>
          </w:tcPr>
          <w:p w:rsidR="00AD74EB" w:rsidRDefault="00AD74EB" w:rsidP="00181B39">
            <w:pPr>
              <w:pStyle w:val="APAmainbody"/>
              <w:rPr>
                <w:rFonts w:eastAsiaTheme="minorEastAsia"/>
              </w:rPr>
            </w:pPr>
          </w:p>
        </w:tc>
        <w:tc>
          <w:tcPr>
            <w:tcW w:w="0" w:type="auto"/>
          </w:tcPr>
          <w:p w:rsidR="00AD74EB" w:rsidRDefault="00AD74EB" w:rsidP="00181B39">
            <w:pPr>
              <w:pStyle w:val="APAmainbody"/>
              <w:rPr>
                <w:rFonts w:eastAsiaTheme="minorEastAsia"/>
              </w:rPr>
            </w:pPr>
            <w:r>
              <w:rPr>
                <w:rFonts w:eastAsiaTheme="minorEastAsia"/>
              </w:rPr>
              <w:t>Profit</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$680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$1030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$1710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$680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$1030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$1710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$541</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$819</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$1360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$4780</w:t>
            </w:r>
          </w:p>
        </w:tc>
      </w:tr>
      <w:tr w:rsidR="00AD74EB" w:rsidRPr="00F256FA" w:rsidTr="00AD74EB">
        <w:tc>
          <w:tcPr>
            <w:tcW w:w="0" w:type="auto"/>
            <w:vMerge w:val="restart"/>
          </w:tcPr>
          <w:p w:rsidR="00AD74EB" w:rsidRDefault="00AD74EB" w:rsidP="00AC0E37">
            <w:pPr>
              <w:pStyle w:val="APAmainbody"/>
              <w:rPr>
                <w:rFonts w:eastAsiaTheme="minorEastAsia"/>
              </w:rPr>
            </w:pPr>
            <w:r>
              <w:rPr>
                <w:rFonts w:eastAsiaTheme="minorEastAsia"/>
              </w:rPr>
              <w:t>Total</w:t>
            </w:r>
          </w:p>
          <w:p w:rsidR="00E230F2" w:rsidRDefault="00E230F2" w:rsidP="00AC0E37">
            <w:pPr>
              <w:pStyle w:val="APAmainbody"/>
              <w:rPr>
                <w:rFonts w:eastAsiaTheme="minorEastAsia"/>
              </w:rPr>
            </w:pPr>
            <w:r>
              <w:rPr>
                <w:rFonts w:eastAsiaTheme="minorEastAsia"/>
              </w:rPr>
              <w:t>(2 nights)</w:t>
            </w:r>
          </w:p>
        </w:tc>
        <w:tc>
          <w:tcPr>
            <w:tcW w:w="0" w:type="auto"/>
          </w:tcPr>
          <w:p w:rsidR="00AD74EB" w:rsidRDefault="00AD74EB" w:rsidP="00AC0E37">
            <w:pPr>
              <w:pStyle w:val="APAmainbody"/>
              <w:rPr>
                <w:rFonts w:eastAsiaTheme="minorEastAsia"/>
              </w:rPr>
            </w:pPr>
            <w:r>
              <w:rPr>
                <w:rFonts w:eastAsiaTheme="minorEastAsia"/>
              </w:rPr>
              <w:t>Revenue</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$2640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$3520</w:t>
            </w:r>
          </w:p>
        </w:tc>
        <w:tc>
          <w:tcPr>
            <w:tcW w:w="0" w:type="auto"/>
          </w:tcPr>
          <w:p w:rsidR="00AD74EB" w:rsidRPr="00F256FA" w:rsidRDefault="00AD74EB" w:rsidP="00AD74EB">
            <w:pPr>
              <w:pStyle w:val="APAmainbody"/>
              <w:rPr>
                <w:rFonts w:eastAsiaTheme="minorEastAsia"/>
                <w:sz w:val="18"/>
                <w:szCs w:val="18"/>
              </w:rPr>
            </w:pPr>
            <w:r w:rsidRPr="00F256FA">
              <w:rPr>
                <w:rFonts w:eastAsiaTheme="minorEastAsia"/>
                <w:sz w:val="18"/>
                <w:szCs w:val="18"/>
              </w:rPr>
              <w:t>$</w:t>
            </w:r>
            <w:r>
              <w:rPr>
                <w:rFonts w:eastAsiaTheme="minorEastAsia"/>
                <w:sz w:val="18"/>
                <w:szCs w:val="18"/>
              </w:rPr>
              <w:t>6160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$2640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$3520</w:t>
            </w:r>
          </w:p>
        </w:tc>
        <w:tc>
          <w:tcPr>
            <w:tcW w:w="0" w:type="auto"/>
          </w:tcPr>
          <w:p w:rsidR="00AD74EB" w:rsidRPr="00F256FA" w:rsidRDefault="00AD74EB" w:rsidP="00AC0E37">
            <w:pPr>
              <w:pStyle w:val="APAmainbody"/>
              <w:rPr>
                <w:rFonts w:eastAsiaTheme="minorEastAsia"/>
                <w:sz w:val="18"/>
                <w:szCs w:val="18"/>
              </w:rPr>
            </w:pPr>
            <w:r w:rsidRPr="00F256FA">
              <w:rPr>
                <w:rFonts w:eastAsiaTheme="minorEastAsia"/>
                <w:sz w:val="18"/>
                <w:szCs w:val="18"/>
              </w:rPr>
              <w:t>$</w:t>
            </w:r>
            <w:r>
              <w:rPr>
                <w:rFonts w:eastAsiaTheme="minorEastAsia"/>
                <w:sz w:val="18"/>
                <w:szCs w:val="18"/>
              </w:rPr>
              <w:t>6160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$2100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$2800</w:t>
            </w:r>
          </w:p>
        </w:tc>
        <w:tc>
          <w:tcPr>
            <w:tcW w:w="0" w:type="auto"/>
          </w:tcPr>
          <w:p w:rsidR="00AD74EB" w:rsidRPr="00F256FA" w:rsidRDefault="00AD74EB" w:rsidP="00AD74EB">
            <w:pPr>
              <w:pStyle w:val="APAmainbody"/>
              <w:rPr>
                <w:rFonts w:eastAsiaTheme="minorEastAsia"/>
                <w:sz w:val="18"/>
                <w:szCs w:val="18"/>
              </w:rPr>
            </w:pPr>
            <w:r w:rsidRPr="00F256FA">
              <w:rPr>
                <w:rFonts w:eastAsiaTheme="minorEastAsia"/>
                <w:sz w:val="18"/>
                <w:szCs w:val="18"/>
              </w:rPr>
              <w:t>$</w:t>
            </w:r>
            <w:r>
              <w:rPr>
                <w:rFonts w:eastAsiaTheme="minorEastAsia"/>
                <w:sz w:val="18"/>
                <w:szCs w:val="18"/>
              </w:rPr>
              <w:t>4900</w:t>
            </w:r>
          </w:p>
        </w:tc>
        <w:tc>
          <w:tcPr>
            <w:tcW w:w="0" w:type="auto"/>
          </w:tcPr>
          <w:p w:rsidR="00AD74EB" w:rsidRPr="00C91B08" w:rsidRDefault="00AD74EB" w:rsidP="00AD74EB">
            <w:pPr>
              <w:pStyle w:val="APAmainbody"/>
              <w:rPr>
                <w:rFonts w:eastAsiaTheme="minorEastAsia"/>
                <w:b/>
                <w:sz w:val="18"/>
                <w:szCs w:val="18"/>
              </w:rPr>
            </w:pPr>
            <w:r w:rsidRPr="00C91B08">
              <w:rPr>
                <w:rFonts w:eastAsiaTheme="minorEastAsia"/>
                <w:b/>
                <w:sz w:val="18"/>
                <w:szCs w:val="18"/>
              </w:rPr>
              <w:t>$17220</w:t>
            </w:r>
          </w:p>
        </w:tc>
      </w:tr>
      <w:tr w:rsidR="00AD74EB" w:rsidRPr="00F256FA" w:rsidTr="00AD74EB">
        <w:tc>
          <w:tcPr>
            <w:tcW w:w="0" w:type="auto"/>
            <w:vMerge/>
          </w:tcPr>
          <w:p w:rsidR="00AD74EB" w:rsidRDefault="00AD74EB" w:rsidP="00AC0E37">
            <w:pPr>
              <w:pStyle w:val="APAmainbody"/>
              <w:rPr>
                <w:rFonts w:eastAsiaTheme="minorEastAsia"/>
              </w:rPr>
            </w:pPr>
          </w:p>
        </w:tc>
        <w:tc>
          <w:tcPr>
            <w:tcW w:w="0" w:type="auto"/>
          </w:tcPr>
          <w:p w:rsidR="00AD74EB" w:rsidRDefault="00AD74EB" w:rsidP="00AC0E37">
            <w:pPr>
              <w:pStyle w:val="APAmainbody"/>
              <w:rPr>
                <w:rFonts w:eastAsiaTheme="minorEastAsia"/>
              </w:rPr>
            </w:pPr>
            <w:r>
              <w:rPr>
                <w:rFonts w:eastAsiaTheme="minorEastAsia"/>
              </w:rPr>
              <w:t>Expense</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$1280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$1460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$2740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$1280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$1460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$2740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$1018</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$1162</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$2180</w:t>
            </w:r>
          </w:p>
        </w:tc>
        <w:tc>
          <w:tcPr>
            <w:tcW w:w="0" w:type="auto"/>
          </w:tcPr>
          <w:p w:rsidR="00AD74EB" w:rsidRPr="00C91B08" w:rsidRDefault="00AD74EB" w:rsidP="00AD74EB">
            <w:pPr>
              <w:pStyle w:val="APAmainbody"/>
              <w:rPr>
                <w:rFonts w:eastAsiaTheme="minorEastAsia"/>
                <w:b/>
                <w:sz w:val="18"/>
                <w:szCs w:val="18"/>
              </w:rPr>
            </w:pPr>
            <w:r w:rsidRPr="00C91B08">
              <w:rPr>
                <w:rFonts w:eastAsiaTheme="minorEastAsia"/>
                <w:b/>
                <w:sz w:val="18"/>
                <w:szCs w:val="18"/>
              </w:rPr>
              <w:t>$7660</w:t>
            </w:r>
          </w:p>
        </w:tc>
      </w:tr>
      <w:tr w:rsidR="00AD74EB" w:rsidRPr="00F256FA" w:rsidTr="00AD74EB">
        <w:tc>
          <w:tcPr>
            <w:tcW w:w="0" w:type="auto"/>
            <w:vMerge/>
          </w:tcPr>
          <w:p w:rsidR="00AD74EB" w:rsidRDefault="00AD74EB" w:rsidP="00AC0E37">
            <w:pPr>
              <w:pStyle w:val="APAmainbody"/>
              <w:rPr>
                <w:rFonts w:eastAsiaTheme="minorEastAsia"/>
              </w:rPr>
            </w:pPr>
          </w:p>
        </w:tc>
        <w:tc>
          <w:tcPr>
            <w:tcW w:w="0" w:type="auto"/>
          </w:tcPr>
          <w:p w:rsidR="00AD74EB" w:rsidRDefault="00AD74EB" w:rsidP="00AC0E37">
            <w:pPr>
              <w:pStyle w:val="APAmainbody"/>
              <w:rPr>
                <w:rFonts w:eastAsiaTheme="minorEastAsia"/>
              </w:rPr>
            </w:pPr>
            <w:r>
              <w:rPr>
                <w:rFonts w:eastAsiaTheme="minorEastAsia"/>
              </w:rPr>
              <w:t>Profit</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$1360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$2060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$3420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$1360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$2060</w:t>
            </w:r>
          </w:p>
        </w:tc>
        <w:tc>
          <w:tcPr>
            <w:tcW w:w="0" w:type="auto"/>
          </w:tcPr>
          <w:p w:rsidR="00AD74EB" w:rsidRPr="00F256FA" w:rsidRDefault="00AD74EB" w:rsidP="00AC0E37">
            <w:pPr>
              <w:pStyle w:val="APAmainbody"/>
              <w:rPr>
                <w:rFonts w:eastAsiaTheme="minorEastAsia"/>
                <w:sz w:val="18"/>
                <w:szCs w:val="18"/>
              </w:rPr>
            </w:pPr>
            <w:r>
              <w:rPr>
                <w:rFonts w:eastAsiaTheme="minorEastAsia"/>
                <w:sz w:val="18"/>
                <w:szCs w:val="18"/>
              </w:rPr>
              <w:t>$3420</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$1082</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$1638</w:t>
            </w:r>
          </w:p>
        </w:tc>
        <w:tc>
          <w:tcPr>
            <w:tcW w:w="0" w:type="auto"/>
          </w:tcPr>
          <w:p w:rsidR="00AD74EB" w:rsidRPr="00F256FA" w:rsidRDefault="00AD74EB" w:rsidP="00AD74EB">
            <w:pPr>
              <w:pStyle w:val="APAmainbody"/>
              <w:rPr>
                <w:rFonts w:eastAsiaTheme="minorEastAsia"/>
                <w:sz w:val="18"/>
                <w:szCs w:val="18"/>
              </w:rPr>
            </w:pPr>
            <w:r>
              <w:rPr>
                <w:rFonts w:eastAsiaTheme="minorEastAsia"/>
                <w:sz w:val="18"/>
                <w:szCs w:val="18"/>
              </w:rPr>
              <w:t>$2720</w:t>
            </w:r>
          </w:p>
        </w:tc>
        <w:tc>
          <w:tcPr>
            <w:tcW w:w="0" w:type="auto"/>
          </w:tcPr>
          <w:p w:rsidR="00AD74EB" w:rsidRPr="00C91B08" w:rsidRDefault="00AD74EB" w:rsidP="00AD74EB">
            <w:pPr>
              <w:pStyle w:val="APAmainbody"/>
              <w:rPr>
                <w:rFonts w:eastAsiaTheme="minorEastAsia"/>
                <w:b/>
                <w:sz w:val="18"/>
                <w:szCs w:val="18"/>
              </w:rPr>
            </w:pPr>
            <w:r w:rsidRPr="00C91B08">
              <w:rPr>
                <w:rFonts w:eastAsiaTheme="minorEastAsia"/>
                <w:b/>
                <w:sz w:val="18"/>
                <w:szCs w:val="18"/>
              </w:rPr>
              <w:t>$9560</w:t>
            </w:r>
          </w:p>
        </w:tc>
      </w:tr>
    </w:tbl>
    <w:p w:rsidR="00F92CDD" w:rsidRPr="002865E1" w:rsidRDefault="00C91B08" w:rsidP="00946BBA">
      <w:pPr>
        <w:pStyle w:val="APAmainbody"/>
        <w:rPr>
          <w:rFonts w:eastAsiaTheme="minorEastAsia"/>
          <w:b/>
        </w:rPr>
      </w:pPr>
      <w:r>
        <w:rPr>
          <w:rFonts w:eastAsiaTheme="minorEastAsia"/>
        </w:rPr>
        <w:tab/>
        <w:t>As we can see, the extra revenue result from the event is $17220, extra expense is $7660, extra profit is $9560.</w:t>
      </w:r>
      <w:r w:rsidR="006F12C9">
        <w:rPr>
          <w:rFonts w:eastAsiaTheme="minorEastAsia"/>
        </w:rPr>
        <w:t xml:space="preserve"> Minus the hosting fee of $1500, Matt’s still get $8060 net profit. </w:t>
      </w:r>
      <w:r w:rsidR="006F12C9" w:rsidRPr="002865E1">
        <w:rPr>
          <w:rFonts w:eastAsiaTheme="minorEastAsia"/>
          <w:b/>
        </w:rPr>
        <w:t>So it would be a good decision to host the Tournament.</w:t>
      </w:r>
    </w:p>
    <w:p w:rsidR="00E63346" w:rsidRDefault="00E63346" w:rsidP="00946BBA">
      <w:pPr>
        <w:pStyle w:val="APAmainbody"/>
        <w:rPr>
          <w:rFonts w:eastAsiaTheme="minorEastAsia"/>
        </w:rPr>
      </w:pPr>
      <w:r>
        <w:rPr>
          <w:rFonts w:eastAsiaTheme="minorEastAsia"/>
        </w:rPr>
        <w:tab/>
        <w:t>2. The reputation. Holding a well-known tournament will increase the reputation of the bar, and attract more people to come in the future.</w:t>
      </w:r>
    </w:p>
    <w:p w:rsidR="006F2D6F" w:rsidRDefault="00E63346" w:rsidP="00946BBA">
      <w:pPr>
        <w:pStyle w:val="APAmainbody"/>
        <w:rPr>
          <w:rFonts w:eastAsiaTheme="minorEastAsia"/>
        </w:rPr>
      </w:pPr>
      <w:r w:rsidRPr="00E63346">
        <w:rPr>
          <w:rFonts w:eastAsiaTheme="minorEastAsia"/>
          <w:i/>
        </w:rPr>
        <w:tab/>
        <w:t>The Cons</w:t>
      </w:r>
      <w:r>
        <w:rPr>
          <w:rFonts w:eastAsiaTheme="minorEastAsia"/>
          <w:i/>
        </w:rPr>
        <w:t xml:space="preserve">: </w:t>
      </w:r>
      <w:r>
        <w:rPr>
          <w:rFonts w:eastAsiaTheme="minorEastAsia"/>
        </w:rPr>
        <w:t>Potential risk of losing old customers. The rising rise on Breakfast and Lunch might still affect small part of old customers, they come to consume but find that the bar raise</w:t>
      </w:r>
      <w:r w:rsidR="002865E1">
        <w:rPr>
          <w:rFonts w:eastAsiaTheme="minorEastAsia"/>
        </w:rPr>
        <w:t>s</w:t>
      </w:r>
      <w:r>
        <w:rPr>
          <w:rFonts w:eastAsiaTheme="minorEastAsia"/>
        </w:rPr>
        <w:t xml:space="preserve"> the price secretly. </w:t>
      </w:r>
    </w:p>
    <w:p w:rsidR="008111FB" w:rsidRDefault="008111FB" w:rsidP="008111FB">
      <w:pPr>
        <w:pStyle w:val="Head2"/>
        <w:rPr>
          <w:rFonts w:eastAsiaTheme="minorEastAsia"/>
        </w:rPr>
      </w:pPr>
      <w:r>
        <w:rPr>
          <w:rFonts w:eastAsiaTheme="minorEastAsia"/>
        </w:rPr>
        <w:t>Conclusion</w:t>
      </w:r>
    </w:p>
    <w:p w:rsidR="008111FB" w:rsidRPr="008111FB" w:rsidRDefault="008111FB" w:rsidP="008111FB">
      <w:pPr>
        <w:pStyle w:val="APAmainbody"/>
        <w:rPr>
          <w:rFonts w:eastAsiaTheme="minorEastAsia"/>
        </w:rPr>
      </w:pPr>
      <w:r>
        <w:rPr>
          <w:rFonts w:eastAsiaTheme="minorEastAsia"/>
        </w:rPr>
        <w:tab/>
        <w:t>Generally, it’s a good deal to host the Pool Tournament. Raising menu price on breakfast and lunch, making arrangement and paying extra wage to employee to let them work more time, these are strategies Matt’s can use to maximize the event.</w:t>
      </w:r>
    </w:p>
    <w:p w:rsidR="006F2D6F" w:rsidRDefault="006F2D6F" w:rsidP="006F2D6F">
      <w:pPr>
        <w:pStyle w:val="APAmainbody"/>
      </w:pPr>
      <w:r>
        <w:rPr>
          <w:rFonts w:eastAsiaTheme="minorEastAsia"/>
        </w:rPr>
        <w:br w:type="page"/>
      </w:r>
    </w:p>
    <w:p w:rsidR="00E63346" w:rsidRDefault="006F2D6F" w:rsidP="006F2D6F">
      <w:pPr>
        <w:pStyle w:val="Referencetitle"/>
        <w:rPr>
          <w:rFonts w:eastAsiaTheme="minorEastAsia"/>
        </w:rPr>
      </w:pPr>
      <w:r>
        <w:rPr>
          <w:rFonts w:eastAsiaTheme="minorEastAsia"/>
        </w:rPr>
        <w:lastRenderedPageBreak/>
        <w:t>Reference</w:t>
      </w:r>
    </w:p>
    <w:p w:rsidR="006F2D6F" w:rsidRPr="006F2D6F" w:rsidRDefault="006F2D6F" w:rsidP="006F2D6F">
      <w:pPr>
        <w:pStyle w:val="reference"/>
        <w:rPr>
          <w:rFonts w:eastAsiaTheme="minorEastAsia"/>
        </w:rPr>
      </w:pPr>
      <w:r>
        <w:rPr>
          <w:rFonts w:eastAsiaTheme="minorEastAsia"/>
        </w:rPr>
        <w:t xml:space="preserve">Profit/Loss Statement. Retrieve from </w:t>
      </w:r>
      <w:r w:rsidRPr="006F2D6F">
        <w:rPr>
          <w:rFonts w:eastAsiaTheme="minorEastAsia"/>
        </w:rPr>
        <w:t>http://www.investopedia.com/terms/p/plstatement.asp</w:t>
      </w:r>
    </w:p>
    <w:sectPr w:rsidR="006F2D6F" w:rsidRPr="006F2D6F" w:rsidSect="00D75AEC">
      <w:footerReference w:type="default" r:id="rId6"/>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BD0" w:rsidRDefault="009E7BD0" w:rsidP="00D75AEC">
      <w:r>
        <w:separator/>
      </w:r>
    </w:p>
  </w:endnote>
  <w:endnote w:type="continuationSeparator" w:id="1">
    <w:p w:rsidR="009E7BD0" w:rsidRDefault="009E7BD0" w:rsidP="00D75AEC">
      <w:r>
        <w:continuationSeparator/>
      </w:r>
    </w:p>
  </w:endnote>
</w:endnotes>
</file>

<file path=word/fontTable.xml><?xml version="1.0" encoding="utf-8"?>
<w:fonts xmlns:r="http://schemas.openxmlformats.org/officeDocument/2006/relationships" xmlns:w="http://schemas.openxmlformats.org/wordprocessingml/2006/main">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32376"/>
      <w:docPartObj>
        <w:docPartGallery w:val="Page Numbers (Bottom of Page)"/>
        <w:docPartUnique/>
      </w:docPartObj>
    </w:sdtPr>
    <w:sdtContent>
      <w:p w:rsidR="00946BBA" w:rsidRDefault="00E9475E">
        <w:pPr>
          <w:pStyle w:val="Footer"/>
          <w:jc w:val="right"/>
        </w:pPr>
        <w:r w:rsidRPr="00E9475E">
          <w:fldChar w:fldCharType="begin"/>
        </w:r>
        <w:r w:rsidR="00E8534A">
          <w:instrText xml:space="preserve"> PAGE   \* MERGEFORMAT </w:instrText>
        </w:r>
        <w:r w:rsidRPr="00E9475E">
          <w:fldChar w:fldCharType="separate"/>
        </w:r>
        <w:r w:rsidR="00044602" w:rsidRPr="00044602">
          <w:rPr>
            <w:noProof/>
            <w:lang w:val="zh-CN"/>
          </w:rPr>
          <w:t>1</w:t>
        </w:r>
        <w:r>
          <w:rPr>
            <w:noProof/>
            <w:lang w:val="zh-CN"/>
          </w:rPr>
          <w:fldChar w:fldCharType="end"/>
        </w:r>
      </w:p>
    </w:sdtContent>
  </w:sdt>
  <w:p w:rsidR="00946BBA" w:rsidRDefault="00946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BD0" w:rsidRDefault="009E7BD0" w:rsidP="00D75AEC">
      <w:r>
        <w:separator/>
      </w:r>
    </w:p>
  </w:footnote>
  <w:footnote w:type="continuationSeparator" w:id="1">
    <w:p w:rsidR="009E7BD0" w:rsidRDefault="009E7BD0" w:rsidP="00D75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D69"/>
    <w:rsid w:val="00001DA7"/>
    <w:rsid w:val="00016378"/>
    <w:rsid w:val="00025027"/>
    <w:rsid w:val="00044602"/>
    <w:rsid w:val="00065693"/>
    <w:rsid w:val="00065B2E"/>
    <w:rsid w:val="00097218"/>
    <w:rsid w:val="000C36C8"/>
    <w:rsid w:val="000D0A74"/>
    <w:rsid w:val="000E7177"/>
    <w:rsid w:val="000F34F2"/>
    <w:rsid w:val="000F3A98"/>
    <w:rsid w:val="00104E98"/>
    <w:rsid w:val="00146689"/>
    <w:rsid w:val="001A3805"/>
    <w:rsid w:val="001B5D36"/>
    <w:rsid w:val="002661A3"/>
    <w:rsid w:val="002865E1"/>
    <w:rsid w:val="00294874"/>
    <w:rsid w:val="00297EF2"/>
    <w:rsid w:val="002D0DDB"/>
    <w:rsid w:val="002E093E"/>
    <w:rsid w:val="003F0E98"/>
    <w:rsid w:val="004443E7"/>
    <w:rsid w:val="00450F72"/>
    <w:rsid w:val="00473AC2"/>
    <w:rsid w:val="004C41FE"/>
    <w:rsid w:val="004E06EB"/>
    <w:rsid w:val="00501376"/>
    <w:rsid w:val="005A048E"/>
    <w:rsid w:val="00620AC9"/>
    <w:rsid w:val="00651FB5"/>
    <w:rsid w:val="00652D45"/>
    <w:rsid w:val="00667444"/>
    <w:rsid w:val="006A7214"/>
    <w:rsid w:val="006C7D05"/>
    <w:rsid w:val="006F12C9"/>
    <w:rsid w:val="006F21C9"/>
    <w:rsid w:val="006F2D6F"/>
    <w:rsid w:val="00716166"/>
    <w:rsid w:val="00732C06"/>
    <w:rsid w:val="00736222"/>
    <w:rsid w:val="0074458C"/>
    <w:rsid w:val="007576F7"/>
    <w:rsid w:val="007B6204"/>
    <w:rsid w:val="008111FB"/>
    <w:rsid w:val="008457E1"/>
    <w:rsid w:val="00904777"/>
    <w:rsid w:val="00946BBA"/>
    <w:rsid w:val="009E7BD0"/>
    <w:rsid w:val="009F5103"/>
    <w:rsid w:val="00A0659F"/>
    <w:rsid w:val="00A07C4E"/>
    <w:rsid w:val="00A156CA"/>
    <w:rsid w:val="00A236EF"/>
    <w:rsid w:val="00A423BF"/>
    <w:rsid w:val="00AC3A6F"/>
    <w:rsid w:val="00AD45DE"/>
    <w:rsid w:val="00AD74EB"/>
    <w:rsid w:val="00AF361B"/>
    <w:rsid w:val="00B5304A"/>
    <w:rsid w:val="00BB1A4A"/>
    <w:rsid w:val="00C10A77"/>
    <w:rsid w:val="00C11191"/>
    <w:rsid w:val="00C224C6"/>
    <w:rsid w:val="00C84D26"/>
    <w:rsid w:val="00C91B08"/>
    <w:rsid w:val="00CC5E07"/>
    <w:rsid w:val="00CE5451"/>
    <w:rsid w:val="00CF13E9"/>
    <w:rsid w:val="00CF7013"/>
    <w:rsid w:val="00D1266A"/>
    <w:rsid w:val="00D127D1"/>
    <w:rsid w:val="00D35808"/>
    <w:rsid w:val="00D75AEC"/>
    <w:rsid w:val="00DE7D69"/>
    <w:rsid w:val="00E230F2"/>
    <w:rsid w:val="00E373B2"/>
    <w:rsid w:val="00E63346"/>
    <w:rsid w:val="00E7797E"/>
    <w:rsid w:val="00E83C74"/>
    <w:rsid w:val="00E8534A"/>
    <w:rsid w:val="00E92B84"/>
    <w:rsid w:val="00E9475E"/>
    <w:rsid w:val="00ED7EF8"/>
    <w:rsid w:val="00F256FA"/>
    <w:rsid w:val="00F41527"/>
    <w:rsid w:val="00F76593"/>
    <w:rsid w:val="00F81F8E"/>
    <w:rsid w:val="00F92CDD"/>
    <w:rsid w:val="00FC5158"/>
    <w:rsid w:val="00FE52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6F"/>
    <w:pPr>
      <w:widowControl w:val="0"/>
      <w:jc w:val="both"/>
    </w:pPr>
  </w:style>
  <w:style w:type="paragraph" w:styleId="Heading1">
    <w:name w:val="heading 1"/>
    <w:basedOn w:val="Normal"/>
    <w:next w:val="Normal"/>
    <w:link w:val="Heading1Char"/>
    <w:uiPriority w:val="9"/>
    <w:qFormat/>
    <w:rsid w:val="00D75AE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75A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EC"/>
    <w:rPr>
      <w:b/>
      <w:bCs/>
      <w:kern w:val="44"/>
      <w:sz w:val="44"/>
      <w:szCs w:val="44"/>
    </w:rPr>
  </w:style>
  <w:style w:type="character" w:customStyle="1" w:styleId="Heading2Char">
    <w:name w:val="Heading 2 Char"/>
    <w:basedOn w:val="DefaultParagraphFont"/>
    <w:link w:val="Heading2"/>
    <w:uiPriority w:val="9"/>
    <w:rsid w:val="00D75AEC"/>
    <w:rPr>
      <w:rFonts w:asciiTheme="majorHAnsi" w:eastAsiaTheme="majorEastAsia" w:hAnsiTheme="majorHAnsi" w:cstheme="majorBidi"/>
      <w:b/>
      <w:bCs/>
      <w:sz w:val="32"/>
      <w:szCs w:val="32"/>
    </w:rPr>
  </w:style>
  <w:style w:type="paragraph" w:styleId="Header">
    <w:name w:val="header"/>
    <w:basedOn w:val="Normal"/>
    <w:link w:val="HeaderChar"/>
    <w:uiPriority w:val="99"/>
    <w:semiHidden/>
    <w:unhideWhenUsed/>
    <w:rsid w:val="00D75A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75AEC"/>
    <w:rPr>
      <w:sz w:val="18"/>
      <w:szCs w:val="18"/>
    </w:rPr>
  </w:style>
  <w:style w:type="paragraph" w:styleId="Footer">
    <w:name w:val="footer"/>
    <w:basedOn w:val="Normal"/>
    <w:link w:val="FooterChar"/>
    <w:uiPriority w:val="99"/>
    <w:unhideWhenUsed/>
    <w:rsid w:val="00D75A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75AEC"/>
    <w:rPr>
      <w:sz w:val="18"/>
      <w:szCs w:val="18"/>
    </w:rPr>
  </w:style>
  <w:style w:type="paragraph" w:customStyle="1" w:styleId="Head1">
    <w:name w:val="Head 1"/>
    <w:basedOn w:val="Normal"/>
    <w:next w:val="APAmainbody"/>
    <w:autoRedefine/>
    <w:qFormat/>
    <w:rsid w:val="00AC3A6F"/>
    <w:pPr>
      <w:spacing w:line="360" w:lineRule="auto"/>
      <w:jc w:val="center"/>
    </w:pPr>
    <w:rPr>
      <w:rFonts w:ascii="Times New Roman" w:eastAsia="Times New Roman" w:hAnsi="Times New Roman" w:cs="Times New Roman"/>
      <w:b/>
      <w:sz w:val="24"/>
      <w:szCs w:val="24"/>
    </w:rPr>
  </w:style>
  <w:style w:type="paragraph" w:customStyle="1" w:styleId="APAmainbody">
    <w:name w:val="APA main body"/>
    <w:basedOn w:val="Head1"/>
    <w:qFormat/>
    <w:rsid w:val="00D35808"/>
    <w:pPr>
      <w:jc w:val="both"/>
    </w:pPr>
    <w:rPr>
      <w:b w:val="0"/>
    </w:rPr>
  </w:style>
  <w:style w:type="paragraph" w:customStyle="1" w:styleId="Head2">
    <w:name w:val="Head 2"/>
    <w:basedOn w:val="Head1"/>
    <w:next w:val="APAmainbody"/>
    <w:qFormat/>
    <w:rsid w:val="00AD45DE"/>
    <w:pPr>
      <w:jc w:val="left"/>
    </w:pPr>
  </w:style>
  <w:style w:type="paragraph" w:customStyle="1" w:styleId="Referencetitle">
    <w:name w:val="Reference title"/>
    <w:next w:val="reference"/>
    <w:qFormat/>
    <w:rsid w:val="000F34F2"/>
    <w:pPr>
      <w:keepNext/>
      <w:pageBreakBefore/>
      <w:spacing w:line="480" w:lineRule="auto"/>
      <w:jc w:val="center"/>
    </w:pPr>
    <w:rPr>
      <w:rFonts w:ascii="Times New Roman" w:eastAsia="Times New Roman" w:hAnsi="Times New Roman" w:cs="Times New Roman"/>
      <w:sz w:val="24"/>
      <w:szCs w:val="24"/>
    </w:rPr>
  </w:style>
  <w:style w:type="paragraph" w:customStyle="1" w:styleId="reference">
    <w:name w:val="reference"/>
    <w:basedOn w:val="APAmainbody"/>
    <w:qFormat/>
    <w:rsid w:val="000F34F2"/>
    <w:pPr>
      <w:keepNext/>
      <w:widowControl/>
      <w:ind w:left="720" w:hanging="720"/>
      <w:jc w:val="left"/>
    </w:pPr>
  </w:style>
  <w:style w:type="table" w:styleId="TableGrid">
    <w:name w:val="Table Grid"/>
    <w:basedOn w:val="TableNormal"/>
    <w:uiPriority w:val="39"/>
    <w:rsid w:val="005A04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Desktop\HTM553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HTM5534-1</Template>
  <TotalTime>1</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Marlyne</cp:lastModifiedBy>
  <cp:revision>2</cp:revision>
  <dcterms:created xsi:type="dcterms:W3CDTF">2018-02-25T01:38:00Z</dcterms:created>
  <dcterms:modified xsi:type="dcterms:W3CDTF">2018-02-25T01:38:00Z</dcterms:modified>
</cp:coreProperties>
</file>