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E4" w:rsidRDefault="00FC2D20" w:rsidP="00FC2D20">
      <w:pPr>
        <w:jc w:val="center"/>
        <w:rPr>
          <w:rFonts w:ascii="Calibri" w:hAnsi="Calibri"/>
        </w:rPr>
      </w:pPr>
      <w:bookmarkStart w:id="0" w:name="_GoBack"/>
      <w:bookmarkEnd w:id="0"/>
      <w:r w:rsidRPr="00FC2D20">
        <w:rPr>
          <w:rFonts w:ascii="Calibri" w:hAnsi="Calibri"/>
        </w:rPr>
        <w:t>Kierkegaard/Nietzsche Philosophy 3104</w:t>
      </w:r>
    </w:p>
    <w:p w:rsidR="00FC2D20" w:rsidRDefault="00FC2D20" w:rsidP="00FC2D20">
      <w:pPr>
        <w:rPr>
          <w:rFonts w:ascii="Calibri" w:hAnsi="Calibri"/>
        </w:rPr>
      </w:pPr>
    </w:p>
    <w:p w:rsidR="00FC2D20" w:rsidRDefault="00FC2D20" w:rsidP="00FC2D20">
      <w:pPr>
        <w:rPr>
          <w:rFonts w:ascii="Calibri" w:hAnsi="Calibri"/>
        </w:rPr>
      </w:pPr>
      <w:r>
        <w:rPr>
          <w:rFonts w:ascii="Calibri" w:hAnsi="Calibri"/>
        </w:rPr>
        <w:t xml:space="preserve">Is Nietzsche’s thought nihilistic? To address this question, define the word, nihilism (and provide a reference for the definition), as you will use it in your essay and in the course of your discussion include the following issues: Is his understanding of will to power nihilistic? Is his account of truth in </w:t>
      </w:r>
      <w:r>
        <w:rPr>
          <w:rFonts w:ascii="Calibri" w:hAnsi="Calibri"/>
          <w:i/>
        </w:rPr>
        <w:t xml:space="preserve">Beyond Good and Evil </w:t>
      </w:r>
      <w:r>
        <w:rPr>
          <w:rFonts w:ascii="Calibri" w:hAnsi="Calibri"/>
        </w:rPr>
        <w:t>nihilistic? Is Zarathustra as Nietzsche present him a nihilistic figure?</w:t>
      </w:r>
    </w:p>
    <w:p w:rsidR="00FC2D20" w:rsidRDefault="00FC2D20" w:rsidP="00FC2D20">
      <w:pPr>
        <w:rPr>
          <w:rFonts w:ascii="Calibri" w:hAnsi="Calibri"/>
        </w:rPr>
      </w:pPr>
    </w:p>
    <w:p w:rsidR="00387100" w:rsidRDefault="00387100" w:rsidP="00FC2D20">
      <w:pPr>
        <w:rPr>
          <w:rFonts w:ascii="Calibri" w:hAnsi="Calibri"/>
        </w:rPr>
      </w:pPr>
      <w:r>
        <w:rPr>
          <w:rFonts w:ascii="Calibri" w:hAnsi="Calibri"/>
        </w:rPr>
        <w:t>Support your statements and interpretations with direct references to specific texts and avoid large, unsupported generalizations. You can review the last page of the syllabus for additional comments on issues related to your papers.</w:t>
      </w:r>
    </w:p>
    <w:p w:rsidR="00387100" w:rsidRDefault="00387100" w:rsidP="00FC2D20">
      <w:pPr>
        <w:rPr>
          <w:rFonts w:ascii="Calibri" w:hAnsi="Calibri"/>
        </w:rPr>
      </w:pPr>
    </w:p>
    <w:p w:rsidR="00387100" w:rsidRDefault="00387100" w:rsidP="00FC2D20">
      <w:pPr>
        <w:rPr>
          <w:rFonts w:ascii="Calibri" w:hAnsi="Calibri"/>
        </w:rPr>
      </w:pPr>
      <w:r>
        <w:rPr>
          <w:rFonts w:ascii="Calibri" w:hAnsi="Calibri"/>
        </w:rPr>
        <w:t>I encourage you to discuss the questions with others in the class. If you find someone’s interpretation of a particular point compelling and you want to use it, say that in a footnote. If you work with several people and you learn from each other, note at the beginning of the paper that you have discussed the questions and various responses to them with… (</w:t>
      </w:r>
      <w:proofErr w:type="gramStart"/>
      <w:r>
        <w:rPr>
          <w:rFonts w:ascii="Calibri" w:hAnsi="Calibri"/>
        </w:rPr>
        <w:t>names</w:t>
      </w:r>
      <w:proofErr w:type="gramEnd"/>
      <w:r>
        <w:rPr>
          <w:rFonts w:ascii="Calibri" w:hAnsi="Calibri"/>
        </w:rPr>
        <w:t xml:space="preserve"> of the people). Learning from each other is great. The written paper must be your own work and not shared with others.</w:t>
      </w:r>
    </w:p>
    <w:p w:rsidR="00387100" w:rsidRDefault="00387100" w:rsidP="00FC2D20">
      <w:pPr>
        <w:rPr>
          <w:rFonts w:ascii="Calibri" w:hAnsi="Calibri"/>
        </w:rPr>
      </w:pPr>
    </w:p>
    <w:p w:rsidR="00387100" w:rsidRDefault="00387100" w:rsidP="00FC2D20">
      <w:pPr>
        <w:rPr>
          <w:rFonts w:ascii="Calibri" w:hAnsi="Calibri"/>
        </w:rPr>
      </w:pPr>
      <w:r>
        <w:rPr>
          <w:rFonts w:ascii="Calibri" w:hAnsi="Calibri"/>
        </w:rPr>
        <w:t>If you use secondary sources including the internet, always not them. A word of caution: The internet has many incompetent and/or inadequate discussions on Nietzsche. Quite a few students have been led astray by relying on them.</w:t>
      </w:r>
    </w:p>
    <w:p w:rsidR="00387100" w:rsidRDefault="00387100" w:rsidP="00FC2D20">
      <w:pPr>
        <w:rPr>
          <w:rFonts w:ascii="Calibri" w:hAnsi="Calibri"/>
        </w:rPr>
      </w:pPr>
    </w:p>
    <w:p w:rsidR="00387100" w:rsidRDefault="00387100" w:rsidP="00FC2D20">
      <w:pPr>
        <w:rPr>
          <w:rFonts w:ascii="Calibri" w:hAnsi="Calibri"/>
        </w:rPr>
      </w:pPr>
      <w:r>
        <w:rPr>
          <w:rFonts w:ascii="Calibri" w:hAnsi="Calibri"/>
        </w:rPr>
        <w:t>Your essay should be eight to ten double-spaced pages in length.</w:t>
      </w:r>
    </w:p>
    <w:p w:rsidR="00D90B75" w:rsidRDefault="00D90B75" w:rsidP="00FC2D20">
      <w:pPr>
        <w:rPr>
          <w:rFonts w:ascii="Calibri" w:hAnsi="Calibri"/>
        </w:rPr>
      </w:pPr>
    </w:p>
    <w:p w:rsidR="00D90B75" w:rsidRDefault="00D90B75" w:rsidP="00FC2D20">
      <w:pPr>
        <w:rPr>
          <w:rFonts w:ascii="Calibri" w:hAnsi="Calibri"/>
        </w:rPr>
      </w:pPr>
    </w:p>
    <w:p w:rsidR="00D90B75" w:rsidRDefault="00D90B75" w:rsidP="00FC2D20">
      <w:pPr>
        <w:rPr>
          <w:rFonts w:ascii="Calibri" w:hAnsi="Calibri"/>
        </w:rPr>
      </w:pPr>
    </w:p>
    <w:p w:rsidR="00D90B75" w:rsidRPr="00FC2D20" w:rsidRDefault="00D90B75" w:rsidP="00FC2D20">
      <w:pPr>
        <w:rPr>
          <w:rFonts w:ascii="Calibri" w:hAnsi="Calibri"/>
        </w:rPr>
      </w:pPr>
    </w:p>
    <w:sectPr w:rsidR="00D90B75" w:rsidRPr="00FC2D20" w:rsidSect="001D3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2D20"/>
    <w:rsid w:val="00166A1D"/>
    <w:rsid w:val="001D3917"/>
    <w:rsid w:val="00316294"/>
    <w:rsid w:val="00387100"/>
    <w:rsid w:val="00407764"/>
    <w:rsid w:val="004750EF"/>
    <w:rsid w:val="00660026"/>
    <w:rsid w:val="006C42E4"/>
    <w:rsid w:val="00D90B75"/>
    <w:rsid w:val="00DD7912"/>
    <w:rsid w:val="00FC2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dc:creator>
  <cp:lastModifiedBy>Kyeni</cp:lastModifiedBy>
  <cp:revision>2</cp:revision>
  <dcterms:created xsi:type="dcterms:W3CDTF">2017-12-15T11:31:00Z</dcterms:created>
  <dcterms:modified xsi:type="dcterms:W3CDTF">2017-12-15T11:31:00Z</dcterms:modified>
</cp:coreProperties>
</file>