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bookmarkStart w:id="0" w:name="_GoBack"/>
      <w:bookmarkEnd w:id="0"/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Sylvania (1977)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p.498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Chicken Delight (1971)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p.511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Consolidated Food (1965)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p.283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Proctor &amp; Gamble (1967)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p. 288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Falstaff (1973)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p. 311 </w:t>
      </w:r>
    </w:p>
    <w:p w:rsidR="00262F33" w:rsidRPr="008F7B71" w:rsidRDefault="00262F33" w:rsidP="00B778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Dr. Miles (1911)</w:t>
      </w:r>
      <w:r w:rsidRPr="008F7B7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77854">
        <w:rPr>
          <w:rFonts w:ascii="Times New Roman" w:hAnsi="Times New Roman" w:cs="Times New Roman"/>
          <w:color w:val="000000"/>
          <w:sz w:val="32"/>
          <w:szCs w:val="32"/>
        </w:rPr>
        <w:t>( attached)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Alcoa (1945), p.19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Cellophane (1956), p. 36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Tampa Electric (1961), p. 464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Northern Pacific (1958), P. 413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Otter Tail (1973), p. 547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spellStart"/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Addyston</w:t>
      </w:r>
      <w:proofErr w:type="spellEnd"/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 Pipe (1899), p. 108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American Tobacco (1946), p. 212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Theatre Enterprises (1954), p. 222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spellStart"/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tandard</w:t>
      </w:r>
      <w:proofErr w:type="spellEnd"/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 Oil (1911), p. 4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U.S. Steel (1920), p. 10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MS Mincho" w:eastAsia="MS Mincho" w:hAnsi="MS Mincho" w:cs="MS Mincho"/>
          <w:i/>
          <w:iCs/>
          <w:color w:val="000000"/>
          <w:sz w:val="32"/>
          <w:szCs w:val="32"/>
        </w:rPr>
        <w:t> </w:t>
      </w: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Brown Shoe (1962), p. 237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MS Mincho" w:eastAsia="MS Mincho" w:hAnsi="MS Mincho" w:cs="MS Mincho"/>
          <w:i/>
          <w:iCs/>
          <w:color w:val="000000"/>
          <w:sz w:val="32"/>
          <w:szCs w:val="32"/>
        </w:rPr>
        <w:t> </w:t>
      </w: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Von’s Grocery (1966), p. 252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>Terminal Railroad (1912), p. 339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Penn-Olin (1964), p. 345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Utah Pie (1967), p. 386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000000"/>
          <w:sz w:val="32"/>
          <w:szCs w:val="32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GE (1926), p. 582 </w:t>
      </w:r>
    </w:p>
    <w:p w:rsidR="00262F33" w:rsidRPr="008F7B71" w:rsidRDefault="00262F33" w:rsidP="008F7B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8F7B71">
        <w:rPr>
          <w:rFonts w:ascii="Times" w:hAnsi="Times" w:cs="Times"/>
          <w:i/>
          <w:iCs/>
          <w:color w:val="000000"/>
          <w:sz w:val="32"/>
          <w:szCs w:val="32"/>
        </w:rPr>
        <w:t xml:space="preserve">Hartford-Empire (1945), p. 584 </w:t>
      </w:r>
    </w:p>
    <w:p w:rsidR="00F13F2C" w:rsidRDefault="00D44C0D"/>
    <w:sectPr w:rsidR="00F13F2C" w:rsidSect="00824B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D458F"/>
    <w:multiLevelType w:val="hybridMultilevel"/>
    <w:tmpl w:val="777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F33"/>
    <w:rsid w:val="000F28DD"/>
    <w:rsid w:val="00262F33"/>
    <w:rsid w:val="0068123A"/>
    <w:rsid w:val="008F7B71"/>
    <w:rsid w:val="00B77854"/>
    <w:rsid w:val="00D44C0D"/>
    <w:rsid w:val="00D94C33"/>
    <w:rsid w:val="00E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Alhazmi</dc:creator>
  <cp:lastModifiedBy>Marlyne</cp:lastModifiedBy>
  <cp:revision>2</cp:revision>
  <dcterms:created xsi:type="dcterms:W3CDTF">2018-02-24T14:58:00Z</dcterms:created>
  <dcterms:modified xsi:type="dcterms:W3CDTF">2018-02-24T14:58:00Z</dcterms:modified>
</cp:coreProperties>
</file>