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E201" w14:textId="2B56A366" w:rsidR="005164FF" w:rsidRPr="005164FF" w:rsidRDefault="005164FF" w:rsidP="005164FF">
      <w:pPr>
        <w:ind w:firstLine="0"/>
        <w:jc w:val="center"/>
        <w:rPr>
          <w:b/>
          <w:caps/>
          <w:color w:val="000000" w:themeColor="text1"/>
        </w:rPr>
      </w:pPr>
      <w:bookmarkStart w:id="0" w:name="_GoBack"/>
      <w:bookmarkEnd w:id="0"/>
      <w:commentRangeStart w:id="1"/>
      <w:r w:rsidRPr="005164FF">
        <w:rPr>
          <w:b/>
          <w:caps/>
          <w:color w:val="000000" w:themeColor="text1"/>
        </w:rPr>
        <w:t>Instructions for Using the Template</w:t>
      </w:r>
      <w:commentRangeEnd w:id="1"/>
      <w:r w:rsidRPr="005164FF">
        <w:rPr>
          <w:caps/>
          <w:color w:val="000000" w:themeColor="text1"/>
          <w:sz w:val="16"/>
          <w:szCs w:val="16"/>
        </w:rPr>
        <w:commentReference w:id="1"/>
      </w:r>
    </w:p>
    <w:p w14:paraId="0A62A953" w14:textId="72B5DAB6" w:rsidR="0030605D" w:rsidRDefault="0030605D" w:rsidP="00461086">
      <w:pPr>
        <w:pStyle w:val="APALevel0noTOC"/>
      </w:pPr>
      <w:r>
        <w:t>General Information</w:t>
      </w:r>
    </w:p>
    <w:p w14:paraId="6292EB85" w14:textId="73AB36CF" w:rsidR="005164FF" w:rsidRPr="005164FF" w:rsidRDefault="005164FF" w:rsidP="005164FF">
      <w:pPr>
        <w:rPr>
          <w:color w:val="000000" w:themeColor="text1"/>
        </w:rPr>
      </w:pPr>
      <w:r w:rsidRPr="005164FF">
        <w:rPr>
          <w:color w:val="000000" w:themeColor="text1"/>
        </w:rPr>
        <w:t>The GCU dissertation template is designed to make the task of writing your dissertation as straightforward as possible.</w:t>
      </w:r>
      <w:r w:rsidR="00B90788">
        <w:rPr>
          <w:color w:val="000000" w:themeColor="text1"/>
        </w:rPr>
        <w:t xml:space="preserve"> </w:t>
      </w:r>
      <w:r w:rsidRPr="005164FF">
        <w:rPr>
          <w:color w:val="000000" w:themeColor="text1"/>
        </w:rPr>
        <w:t>The basic guidelines for completing the proposal/dissertation manuscript are contained in this template.</w:t>
      </w:r>
      <w:r w:rsidR="00B90788">
        <w:rPr>
          <w:color w:val="000000" w:themeColor="text1"/>
        </w:rPr>
        <w:t xml:space="preserve"> </w:t>
      </w:r>
      <w:r w:rsidRPr="005164FF">
        <w:rPr>
          <w:color w:val="000000" w:themeColor="text1"/>
        </w:rPr>
        <w:t>Please note that dissertation requirements may change over time as new designs, types of analyses and research paradigms enter the research literature.</w:t>
      </w:r>
      <w:r w:rsidR="00B90788">
        <w:rPr>
          <w:color w:val="000000" w:themeColor="text1"/>
        </w:rPr>
        <w:t xml:space="preserve"> </w:t>
      </w:r>
      <w:r w:rsidRPr="005164FF">
        <w:rPr>
          <w:color w:val="000000" w:themeColor="text1"/>
        </w:rPr>
        <w:t>As such, it is possible that the template contains omissions, inconsistencies, or minor errors.</w:t>
      </w:r>
      <w:r w:rsidR="00B90788">
        <w:rPr>
          <w:color w:val="000000" w:themeColor="text1"/>
        </w:rPr>
        <w:t xml:space="preserve"> </w:t>
      </w:r>
      <w:r w:rsidRPr="005164FF">
        <w:rPr>
          <w:color w:val="000000" w:themeColor="text1"/>
        </w:rPr>
        <w:t>In service to addressing these potential issues, the dissertation template is updated on a regular basis.</w:t>
      </w:r>
      <w:r w:rsidR="00B90788">
        <w:rPr>
          <w:color w:val="000000" w:themeColor="text1"/>
        </w:rPr>
        <w:t xml:space="preserve"> </w:t>
      </w:r>
      <w:r w:rsidRPr="005164FF">
        <w:rPr>
          <w:color w:val="000000" w:themeColor="text1"/>
        </w:rPr>
        <w:t>As an independent doctoral level researcher, it is your responsibility to check regularly for template updates and to use the most current version of the template.</w:t>
      </w:r>
      <w:r w:rsidR="00B90788">
        <w:rPr>
          <w:color w:val="000000" w:themeColor="text1"/>
        </w:rPr>
        <w:t xml:space="preserve"> </w:t>
      </w:r>
      <w:r w:rsidRPr="005164FF">
        <w:rPr>
          <w:color w:val="000000" w:themeColor="text1"/>
        </w:rPr>
        <w:t>If you need clarification or have questions, please contact your chair.</w:t>
      </w:r>
    </w:p>
    <w:p w14:paraId="39623F22" w14:textId="75424144" w:rsidR="005164FF" w:rsidRPr="005164FF" w:rsidRDefault="005164FF" w:rsidP="005164FF">
      <w:pPr>
        <w:rPr>
          <w:color w:val="000000" w:themeColor="text1"/>
        </w:rPr>
      </w:pPr>
      <w:r w:rsidRPr="005164FF">
        <w:rPr>
          <w:color w:val="000000" w:themeColor="text1"/>
        </w:rPr>
        <w:t>All template formatting directions must be followed, and all rubric requirements must be satisfied or addressed.</w:t>
      </w:r>
      <w:r w:rsidR="00B90788">
        <w:rPr>
          <w:color w:val="000000" w:themeColor="text1"/>
        </w:rPr>
        <w:t xml:space="preserve"> </w:t>
      </w:r>
      <w:r w:rsidRPr="005164FF">
        <w:rPr>
          <w:color w:val="000000" w:themeColor="text1"/>
        </w:rPr>
        <w:t>There are many important instructions in the text that describes most sections.</w:t>
      </w:r>
      <w:r w:rsidR="00B90788">
        <w:rPr>
          <w:color w:val="000000" w:themeColor="text1"/>
        </w:rPr>
        <w:t xml:space="preserve"> </w:t>
      </w:r>
      <w:r w:rsidRPr="005164FF">
        <w:rPr>
          <w:color w:val="000000" w:themeColor="text1"/>
        </w:rPr>
        <w:t>The template includes many “</w:t>
      </w:r>
      <w:commentRangeStart w:id="2"/>
      <w:r w:rsidRPr="005164FF">
        <w:rPr>
          <w:color w:val="000000" w:themeColor="text1"/>
        </w:rPr>
        <w:t>bubble comments</w:t>
      </w:r>
      <w:commentRangeEnd w:id="2"/>
      <w:r w:rsidRPr="005164FF">
        <w:rPr>
          <w:rFonts w:ascii="Tahoma" w:hAnsi="Tahoma" w:cs="Tahoma"/>
          <w:color w:val="000000" w:themeColor="text1"/>
          <w:sz w:val="16"/>
          <w:szCs w:val="16"/>
        </w:rPr>
        <w:commentReference w:id="2"/>
      </w:r>
      <w:r w:rsidRPr="005164FF">
        <w:rPr>
          <w:color w:val="000000" w:themeColor="text1"/>
        </w:rPr>
        <w:t>” that appear in a special margin on the far right of the document.</w:t>
      </w:r>
      <w:r w:rsidR="00B90788">
        <w:rPr>
          <w:color w:val="000000" w:themeColor="text1"/>
        </w:rPr>
        <w:t xml:space="preserve"> </w:t>
      </w:r>
      <w:r w:rsidRPr="005164FF">
        <w:rPr>
          <w:color w:val="000000" w:themeColor="text1"/>
        </w:rPr>
        <w:t xml:space="preserve">To make sure you can see these comments, choose the </w:t>
      </w:r>
      <w:r w:rsidRPr="005164FF">
        <w:rPr>
          <w:b/>
          <w:color w:val="000000" w:themeColor="text1"/>
        </w:rPr>
        <w:t>Review</w:t>
      </w:r>
      <w:r w:rsidRPr="005164FF">
        <w:rPr>
          <w:color w:val="000000" w:themeColor="text1"/>
        </w:rPr>
        <w:t xml:space="preserve"> menu tab from the Word ribbon (top of the page), and in the Tracking group make certain that </w:t>
      </w:r>
      <w:r w:rsidRPr="005164FF">
        <w:rPr>
          <w:b/>
          <w:color w:val="000000" w:themeColor="text1"/>
        </w:rPr>
        <w:t>All Markup</w:t>
      </w:r>
      <w:r w:rsidRPr="005164FF">
        <w:rPr>
          <w:color w:val="000000" w:themeColor="text1"/>
        </w:rPr>
        <w:t xml:space="preserve"> is selected in the first dropdown box.</w:t>
      </w:r>
    </w:p>
    <w:p w14:paraId="091CD1D3" w14:textId="600B4F36" w:rsidR="005164FF" w:rsidRPr="005164FF" w:rsidRDefault="005164FF" w:rsidP="005164FF">
      <w:pPr>
        <w:rPr>
          <w:b/>
          <w:color w:val="000000" w:themeColor="text1"/>
        </w:rPr>
      </w:pPr>
      <w:r w:rsidRPr="005164FF">
        <w:rPr>
          <w:color w:val="000000" w:themeColor="text1"/>
        </w:rPr>
        <w:t xml:space="preserve">The template relies heavily on a Microsoft Word tool called </w:t>
      </w:r>
      <w:r w:rsidRPr="005164FF">
        <w:rPr>
          <w:i/>
          <w:color w:val="000000" w:themeColor="text1"/>
        </w:rPr>
        <w:t>Styles</w:t>
      </w:r>
      <w:r w:rsidRPr="005164FF">
        <w:rPr>
          <w:color w:val="000000" w:themeColor="text1"/>
        </w:rPr>
        <w:t xml:space="preserve">. Most Word users can see the current Word styles on the </w:t>
      </w:r>
      <w:r w:rsidRPr="005164FF">
        <w:rPr>
          <w:b/>
          <w:color w:val="000000" w:themeColor="text1"/>
        </w:rPr>
        <w:t>Home</w:t>
      </w:r>
      <w:r w:rsidRPr="005164FF">
        <w:rPr>
          <w:color w:val="000000" w:themeColor="text1"/>
        </w:rPr>
        <w:t xml:space="preserve"> menu in what is called the Style Gallery in the right half of the menu ribbon.</w:t>
      </w:r>
      <w:r w:rsidR="00B90788">
        <w:rPr>
          <w:color w:val="000000" w:themeColor="text1"/>
        </w:rPr>
        <w:t xml:space="preserve"> </w:t>
      </w:r>
      <w:r w:rsidRPr="005164FF">
        <w:rPr>
          <w:color w:val="000000" w:themeColor="text1"/>
        </w:rPr>
        <w:t xml:space="preserve">The style of the currently selected text is highlighted in the gallery (you may have to scroll up or down to see the current style). This template uses styles for headings, lists, and other formatting. Information on using </w:t>
      </w:r>
      <w:r w:rsidRPr="005164FF">
        <w:rPr>
          <w:color w:val="000000" w:themeColor="text1"/>
        </w:rPr>
        <w:lastRenderedPageBreak/>
        <w:t>Word styles in the template is contained either in the template text or bubble comments.</w:t>
      </w:r>
      <w:r w:rsidR="00B90788">
        <w:rPr>
          <w:color w:val="000000" w:themeColor="text1"/>
        </w:rPr>
        <w:t xml:space="preserve"> </w:t>
      </w:r>
      <w:r w:rsidR="00984E4E" w:rsidRPr="00984E4E">
        <w:rPr>
          <w:color w:val="000000" w:themeColor="text1"/>
          <w:highlight w:val="yellow"/>
        </w:rPr>
        <w:t>P</w:t>
      </w:r>
      <w:r w:rsidRPr="00984E4E">
        <w:rPr>
          <w:bCs/>
          <w:iCs/>
          <w:color w:val="000000" w:themeColor="text1"/>
          <w:highlight w:val="yellow"/>
        </w:rPr>
        <w:t>lease follow all formatting directions</w:t>
      </w:r>
      <w:r w:rsidR="00984E4E" w:rsidRPr="00984E4E">
        <w:rPr>
          <w:bCs/>
          <w:iCs/>
          <w:color w:val="000000" w:themeColor="text1"/>
          <w:highlight w:val="yellow"/>
        </w:rPr>
        <w:t>, failure to do so may delay reviews and progression through the dissertation milestones</w:t>
      </w:r>
      <w:r w:rsidRPr="00984E4E">
        <w:rPr>
          <w:bCs/>
          <w:iCs/>
          <w:color w:val="000000" w:themeColor="text1"/>
          <w:highlight w:val="yellow"/>
        </w:rPr>
        <w:t>.</w:t>
      </w:r>
    </w:p>
    <w:p w14:paraId="31AA304B" w14:textId="5EAB737B" w:rsidR="005164FF" w:rsidRPr="005164FF" w:rsidRDefault="005164FF" w:rsidP="005164FF">
      <w:pPr>
        <w:rPr>
          <w:color w:val="000000" w:themeColor="text1"/>
        </w:rPr>
      </w:pPr>
      <w:r w:rsidRPr="005164FF">
        <w:rPr>
          <w:color w:val="000000" w:themeColor="text1"/>
        </w:rPr>
        <w:t>Learners should note that the Word styles used in this template are “linked” within Word to this document.</w:t>
      </w:r>
      <w:r w:rsidR="00B90788">
        <w:rPr>
          <w:color w:val="000000" w:themeColor="text1"/>
        </w:rPr>
        <w:t xml:space="preserve"> </w:t>
      </w:r>
      <w:r w:rsidR="00110EE9">
        <w:rPr>
          <w:color w:val="000000" w:themeColor="text1"/>
        </w:rPr>
        <w:t>As long as</w:t>
      </w:r>
      <w:r w:rsidR="0067350A">
        <w:rPr>
          <w:color w:val="000000" w:themeColor="text1"/>
        </w:rPr>
        <w:t xml:space="preserve"> </w:t>
      </w:r>
      <w:r w:rsidRPr="005164FF">
        <w:rPr>
          <w:color w:val="000000" w:themeColor="text1"/>
        </w:rPr>
        <w:t>you use this template as the basis for your document, the correct styles will be available.</w:t>
      </w:r>
      <w:r w:rsidR="00B90788">
        <w:rPr>
          <w:color w:val="000000" w:themeColor="text1"/>
        </w:rPr>
        <w:t xml:space="preserve"> </w:t>
      </w:r>
      <w:r w:rsidRPr="005164FF">
        <w:rPr>
          <w:color w:val="000000" w:themeColor="text1"/>
        </w:rPr>
        <w:t xml:space="preserve">However, if you open a blank Word document and copy/paste from this template, the template styles generally </w:t>
      </w:r>
      <w:r w:rsidRPr="005164FF">
        <w:rPr>
          <w:i/>
          <w:color w:val="000000" w:themeColor="text1"/>
        </w:rPr>
        <w:t>will not copy with the text</w:t>
      </w:r>
      <w:r w:rsidRPr="005164FF">
        <w:rPr>
          <w:color w:val="000000" w:themeColor="text1"/>
        </w:rPr>
        <w:t>.</w:t>
      </w:r>
      <w:r w:rsidR="00B90788">
        <w:rPr>
          <w:color w:val="000000" w:themeColor="text1"/>
        </w:rPr>
        <w:t xml:space="preserve"> </w:t>
      </w:r>
      <w:r w:rsidRPr="005164FF">
        <w:rPr>
          <w:color w:val="000000" w:themeColor="text1"/>
        </w:rPr>
        <w:t xml:space="preserve">Because of this, it is a good practice to always copy to or edit in </w:t>
      </w:r>
      <w:r w:rsidRPr="005164FF">
        <w:rPr>
          <w:i/>
          <w:color w:val="000000" w:themeColor="text1"/>
        </w:rPr>
        <w:t>this</w:t>
      </w:r>
      <w:r w:rsidRPr="005164FF">
        <w:rPr>
          <w:color w:val="000000" w:themeColor="text1"/>
        </w:rPr>
        <w:t xml:space="preserve"> document.</w:t>
      </w:r>
      <w:r w:rsidR="00B90788">
        <w:rPr>
          <w:color w:val="000000" w:themeColor="text1"/>
        </w:rPr>
        <w:t xml:space="preserve"> </w:t>
      </w:r>
      <w:r w:rsidRPr="005164FF">
        <w:rPr>
          <w:color w:val="000000" w:themeColor="text1"/>
        </w:rPr>
        <w:t>If for some reason you need a blank document with the Word styles from this template, use CTRL+A to select the entire template and then press Delete.</w:t>
      </w:r>
      <w:r w:rsidR="00B90788">
        <w:rPr>
          <w:color w:val="000000" w:themeColor="text1"/>
        </w:rPr>
        <w:t xml:space="preserve"> </w:t>
      </w:r>
      <w:r w:rsidRPr="005164FF">
        <w:rPr>
          <w:color w:val="000000" w:themeColor="text1"/>
        </w:rPr>
        <w:t>You will now have a blank document based on this template.</w:t>
      </w:r>
      <w:r w:rsidR="00B90788">
        <w:rPr>
          <w:color w:val="000000" w:themeColor="text1"/>
        </w:rPr>
        <w:t xml:space="preserve"> </w:t>
      </w:r>
      <w:r w:rsidRPr="005164FF">
        <w:rPr>
          <w:color w:val="000000" w:themeColor="text1"/>
        </w:rPr>
        <w:t>You can be certain that the correct Word styles are attached to your document if the text “</w:t>
      </w:r>
      <w:r w:rsidR="00703215" w:rsidRPr="00703215">
        <w:rPr>
          <w:color w:val="000000" w:themeColor="text1"/>
          <w:highlight w:val="yellow"/>
        </w:rPr>
        <w:t>QUAL</w:t>
      </w:r>
      <w:r w:rsidR="00703215">
        <w:rPr>
          <w:color w:val="000000" w:themeColor="text1"/>
          <w:highlight w:val="yellow"/>
        </w:rPr>
        <w:t>ITATIVE</w:t>
      </w:r>
      <w:r w:rsidR="00703215" w:rsidRPr="00703215">
        <w:rPr>
          <w:color w:val="000000" w:themeColor="text1"/>
          <w:highlight w:val="yellow"/>
        </w:rPr>
        <w:t xml:space="preserve"> </w:t>
      </w:r>
      <w:r w:rsidRPr="00703215">
        <w:rPr>
          <w:color w:val="000000" w:themeColor="text1"/>
          <w:highlight w:val="yellow"/>
        </w:rPr>
        <w:t>G</w:t>
      </w:r>
      <w:r w:rsidRPr="005164FF">
        <w:rPr>
          <w:color w:val="000000" w:themeColor="text1"/>
          <w:highlight w:val="yellow"/>
        </w:rPr>
        <w:t xml:space="preserve">CU </w:t>
      </w:r>
      <w:r w:rsidR="00703215">
        <w:rPr>
          <w:color w:val="000000" w:themeColor="text1"/>
          <w:highlight w:val="yellow"/>
        </w:rPr>
        <w:t>Dissertation</w:t>
      </w:r>
      <w:r w:rsidRPr="005164FF">
        <w:rPr>
          <w:color w:val="000000" w:themeColor="text1"/>
          <w:highlight w:val="yellow"/>
        </w:rPr>
        <w:t xml:space="preserve"> Template V9.</w:t>
      </w:r>
      <w:r w:rsidR="00A31DA7">
        <w:rPr>
          <w:color w:val="000000" w:themeColor="text1"/>
          <w:highlight w:val="yellow"/>
        </w:rPr>
        <w:t>1</w:t>
      </w:r>
      <w:r w:rsidR="00B90788">
        <w:rPr>
          <w:color w:val="000000" w:themeColor="text1"/>
          <w:highlight w:val="yellow"/>
        </w:rPr>
        <w:t xml:space="preserve"> </w:t>
      </w:r>
      <w:r w:rsidR="0083725A">
        <w:rPr>
          <w:color w:val="000000" w:themeColor="text1"/>
          <w:highlight w:val="yellow"/>
        </w:rPr>
        <w:t>12</w:t>
      </w:r>
      <w:r w:rsidR="00A31DA7">
        <w:rPr>
          <w:color w:val="000000" w:themeColor="text1"/>
          <w:highlight w:val="yellow"/>
        </w:rPr>
        <w:t>-</w:t>
      </w:r>
      <w:r w:rsidR="00110EE9">
        <w:rPr>
          <w:color w:val="000000" w:themeColor="text1"/>
          <w:highlight w:val="yellow"/>
        </w:rPr>
        <w:t>0</w:t>
      </w:r>
      <w:r w:rsidR="0083725A">
        <w:rPr>
          <w:color w:val="000000" w:themeColor="text1"/>
          <w:highlight w:val="yellow"/>
        </w:rPr>
        <w:t>1</w:t>
      </w:r>
      <w:r w:rsidR="00A31DA7">
        <w:rPr>
          <w:color w:val="000000" w:themeColor="text1"/>
          <w:highlight w:val="yellow"/>
        </w:rPr>
        <w:t>-21</w:t>
      </w:r>
      <w:r w:rsidRPr="005164FF">
        <w:rPr>
          <w:color w:val="000000" w:themeColor="text1"/>
          <w:highlight w:val="yellow"/>
        </w:rPr>
        <w:t>”</w:t>
      </w:r>
      <w:r w:rsidRPr="005164FF">
        <w:rPr>
          <w:color w:val="000000" w:themeColor="text1"/>
        </w:rPr>
        <w:t xml:space="preserve"> appears in the footer of the page.</w:t>
      </w:r>
    </w:p>
    <w:p w14:paraId="690B8044" w14:textId="3D278F49" w:rsidR="005164FF" w:rsidRPr="005164FF" w:rsidRDefault="005164FF" w:rsidP="005164FF">
      <w:pPr>
        <w:rPr>
          <w:color w:val="000000" w:themeColor="text1"/>
        </w:rPr>
      </w:pPr>
      <w:r w:rsidRPr="005164FF">
        <w:rPr>
          <w:color w:val="000000" w:themeColor="text1"/>
        </w:rPr>
        <w:t>The more closely you follow the template format and rubrics, the smoother will be the review and ultimate approval process.</w:t>
      </w:r>
      <w:r w:rsidR="00B90788">
        <w:rPr>
          <w:color w:val="000000" w:themeColor="text1"/>
        </w:rPr>
        <w:t xml:space="preserve"> </w:t>
      </w:r>
      <w:r w:rsidRPr="005164FF">
        <w:rPr>
          <w:color w:val="000000" w:themeColor="text1"/>
        </w:rPr>
        <w:t>If you have questions about anything in the template, please contact your committee chair for guidance.</w:t>
      </w:r>
      <w:r w:rsidR="00B90788">
        <w:rPr>
          <w:color w:val="000000" w:themeColor="text1"/>
        </w:rPr>
        <w:t xml:space="preserve"> </w:t>
      </w:r>
      <w:r w:rsidRPr="005164FF">
        <w:rPr>
          <w:color w:val="000000" w:themeColor="text1"/>
        </w:rPr>
        <w:t>Good luck in your dissertation journey!</w:t>
      </w:r>
      <w:r w:rsidR="00B90788">
        <w:rPr>
          <w:color w:val="000000" w:themeColor="text1"/>
        </w:rPr>
        <w:t xml:space="preserve"> </w:t>
      </w:r>
      <w:r w:rsidRPr="005164FF">
        <w:rPr>
          <w:color w:val="000000" w:themeColor="text1"/>
        </w:rPr>
        <w:t>Listed below are some recommendations to successfully use this template:</w:t>
      </w:r>
    </w:p>
    <w:p w14:paraId="56FF3719" w14:textId="48375ED7" w:rsidR="005164FF" w:rsidRPr="005164FF" w:rsidRDefault="0030605D" w:rsidP="00461086">
      <w:pPr>
        <w:pStyle w:val="APALevel0noTOC"/>
      </w:pPr>
      <w:r>
        <w:t xml:space="preserve">Instructions </w:t>
      </w:r>
      <w:r w:rsidR="00A631ED">
        <w:t>f</w:t>
      </w:r>
      <w:r>
        <w:t xml:space="preserve">or Using </w:t>
      </w:r>
      <w:r w:rsidR="00A631ED">
        <w:t>t</w:t>
      </w:r>
      <w:r>
        <w:t>he Dissertation Template</w:t>
      </w:r>
    </w:p>
    <w:p w14:paraId="6B679EA2" w14:textId="7C0182CE" w:rsidR="00A631ED" w:rsidRPr="00A631ED" w:rsidRDefault="00A631ED" w:rsidP="00A631ED">
      <w:pPr>
        <w:pStyle w:val="ListParagraph"/>
        <w:numPr>
          <w:ilvl w:val="0"/>
          <w:numId w:val="53"/>
        </w:numPr>
        <w:rPr>
          <w:b/>
          <w:bCs/>
        </w:rPr>
      </w:pPr>
      <w:r w:rsidRPr="00A631ED">
        <w:rPr>
          <w:b/>
          <w:bCs/>
        </w:rPr>
        <w:t>Please note with this version 9.0, there is no longer a separate proposal template. Chapters 1-3 constitute the proposal.</w:t>
      </w:r>
    </w:p>
    <w:p w14:paraId="28B0A2D3" w14:textId="6D37FF34" w:rsidR="005164FF" w:rsidRPr="005164FF" w:rsidRDefault="005164FF" w:rsidP="0030605D">
      <w:pPr>
        <w:pStyle w:val="ListNumber"/>
        <w:numPr>
          <w:ilvl w:val="0"/>
          <w:numId w:val="53"/>
        </w:numPr>
      </w:pPr>
      <w:r w:rsidRPr="005164FF">
        <w:t>Carefully read narrative for each chapter and section to know what is required and find important tips for completing each section.</w:t>
      </w:r>
      <w:r w:rsidR="00B90788">
        <w:t xml:space="preserve"> </w:t>
      </w:r>
      <w:r w:rsidRPr="005164FF">
        <w:t>Please note text in red font as critical information in writing your manuscript.</w:t>
      </w:r>
    </w:p>
    <w:p w14:paraId="765D6DF1" w14:textId="77777777" w:rsidR="0028116A" w:rsidRDefault="005164FF" w:rsidP="0030605D">
      <w:pPr>
        <w:pStyle w:val="ListNumber"/>
        <w:numPr>
          <w:ilvl w:val="0"/>
          <w:numId w:val="53"/>
        </w:numPr>
      </w:pPr>
      <w:r w:rsidRPr="005164FF">
        <w:t>Carefully review each criterion listed in the rubric below each section for very specific details for how the sections will be evaluated.</w:t>
      </w:r>
    </w:p>
    <w:p w14:paraId="485B6BBE" w14:textId="6D732B9F" w:rsidR="005164FF" w:rsidRPr="005164FF" w:rsidRDefault="005164FF" w:rsidP="0030605D">
      <w:pPr>
        <w:pStyle w:val="ListNumber"/>
        <w:numPr>
          <w:ilvl w:val="0"/>
          <w:numId w:val="53"/>
        </w:numPr>
      </w:pPr>
      <w:r w:rsidRPr="005164FF">
        <w:lastRenderedPageBreak/>
        <w:t>Ensure you have addressed all the required criteria for each section.</w:t>
      </w:r>
      <w:r w:rsidR="00B90788">
        <w:t xml:space="preserve"> </w:t>
      </w:r>
      <w:r w:rsidRPr="005164FF">
        <w:t xml:space="preserve">Write to the criteria table (embedded rubric) requirement and make it clear in your writing when addressing </w:t>
      </w:r>
      <w:r w:rsidR="00522595">
        <w:t>each criterion</w:t>
      </w:r>
      <w:r w:rsidRPr="005164FF">
        <w:t xml:space="preserve">. </w:t>
      </w:r>
    </w:p>
    <w:p w14:paraId="764142F1" w14:textId="54D7302D" w:rsidR="005164FF" w:rsidRPr="005164FF" w:rsidRDefault="005164FF" w:rsidP="0030605D">
      <w:pPr>
        <w:pStyle w:val="ListNumber"/>
        <w:numPr>
          <w:ilvl w:val="0"/>
          <w:numId w:val="53"/>
        </w:numPr>
      </w:pPr>
      <w:r w:rsidRPr="005164FF">
        <w:t>Do not alter key Level 1 headings or the Level 2 or 3 subheadings within the template.</w:t>
      </w:r>
      <w:r w:rsidR="00B90788">
        <w:t xml:space="preserve"> </w:t>
      </w:r>
      <w:r w:rsidRPr="005164FF">
        <w:t>These headings are used to build the automated Table of Contents.</w:t>
      </w:r>
      <w:r w:rsidR="00B90788">
        <w:t xml:space="preserve"> </w:t>
      </w:r>
      <w:r w:rsidRPr="005164FF">
        <w:t>If the headings are altered, you will need to reassign appropriate level headings in Word in order to format the manuscript.</w:t>
      </w:r>
      <w:r w:rsidR="00B90788">
        <w:t xml:space="preserve"> </w:t>
      </w:r>
    </w:p>
    <w:p w14:paraId="40B21F79" w14:textId="2CED5AED" w:rsidR="005164FF" w:rsidRPr="005164FF" w:rsidRDefault="005164FF" w:rsidP="0030605D">
      <w:pPr>
        <w:pStyle w:val="ListNumber"/>
        <w:numPr>
          <w:ilvl w:val="0"/>
          <w:numId w:val="53"/>
        </w:numPr>
      </w:pPr>
      <w:r w:rsidRPr="005164FF">
        <w:t>Dissertation committee members DO NOT EDIT and are not responsible for editing documents.</w:t>
      </w:r>
      <w:r w:rsidR="00B90788">
        <w:t xml:space="preserve"> </w:t>
      </w:r>
      <w:r w:rsidRPr="005164FF">
        <w:t>They may point out errors and indicate what needs corrections.</w:t>
      </w:r>
      <w:r w:rsidR="00B90788">
        <w:t xml:space="preserve"> </w:t>
      </w:r>
      <w:r w:rsidRPr="005164FF">
        <w:t>All dissertation artifacts need to be written at the doctoral level appropriate for scholarly research and publication, including meeting APA requirements for tables, figures, citations, references, and formatting as specified in the template.</w:t>
      </w:r>
      <w:r w:rsidR="00B90788">
        <w:t xml:space="preserve"> </w:t>
      </w:r>
    </w:p>
    <w:p w14:paraId="0C6E2B9E" w14:textId="68DD2B10" w:rsidR="005164FF" w:rsidRPr="005164FF" w:rsidRDefault="005164FF" w:rsidP="0030605D">
      <w:pPr>
        <w:pStyle w:val="ListNumber"/>
        <w:numPr>
          <w:ilvl w:val="0"/>
          <w:numId w:val="53"/>
        </w:numPr>
      </w:pPr>
      <w:r w:rsidRPr="005164FF">
        <w:t xml:space="preserve">It is critical that you edit and proofread </w:t>
      </w:r>
      <w:r w:rsidR="00522595">
        <w:t>this</w:t>
      </w:r>
      <w:r w:rsidR="00522595" w:rsidRPr="005164FF">
        <w:t xml:space="preserve"> </w:t>
      </w:r>
      <w:r w:rsidRPr="005164FF">
        <w:t>dissertation document prior to submitting</w:t>
      </w:r>
      <w:r w:rsidR="00522595">
        <w:t xml:space="preserve"> </w:t>
      </w:r>
      <w:r w:rsidRPr="005164FF">
        <w:t>to your chair, committee members</w:t>
      </w:r>
      <w:r w:rsidR="00522595">
        <w:t>,</w:t>
      </w:r>
      <w:r w:rsidRPr="005164FF">
        <w:t xml:space="preserve"> and reviewers.</w:t>
      </w:r>
      <w:r w:rsidR="00B90788">
        <w:t xml:space="preserve"> </w:t>
      </w:r>
      <w:r w:rsidRPr="005164FF">
        <w:t>Writing errors</w:t>
      </w:r>
      <w:r w:rsidR="007B65F6">
        <w:t>,</w:t>
      </w:r>
      <w:r w:rsidRPr="005164FF">
        <w:t xml:space="preserve"> such as bad grammar, spelling mistakes, poor paragraph and sentence structures, and incoherence are common mistakes </w:t>
      </w:r>
      <w:r w:rsidR="007B65F6">
        <w:t xml:space="preserve">that </w:t>
      </w:r>
      <w:r w:rsidR="00654D32">
        <w:t>will</w:t>
      </w:r>
      <w:r w:rsidRPr="005164FF">
        <w:t xml:space="preserve"> result in </w:t>
      </w:r>
      <w:r w:rsidR="00186AA0">
        <w:t xml:space="preserve">the manuscript </w:t>
      </w:r>
      <w:r w:rsidRPr="005164FF">
        <w:t>being returned for correction</w:t>
      </w:r>
      <w:r w:rsidR="00950586">
        <w:t>s</w:t>
      </w:r>
      <w:r w:rsidRPr="005164FF">
        <w:t xml:space="preserve"> and delay in your</w:t>
      </w:r>
      <w:r w:rsidR="00D32A85">
        <w:t xml:space="preserve"> milestone</w:t>
      </w:r>
      <w:r w:rsidRPr="005164FF">
        <w:t xml:space="preserve"> progression.</w:t>
      </w:r>
      <w:r w:rsidR="00B90788">
        <w:t xml:space="preserve"> </w:t>
      </w:r>
    </w:p>
    <w:p w14:paraId="40380FD2" w14:textId="77777777" w:rsidR="0030605D" w:rsidRDefault="005164FF" w:rsidP="0030605D">
      <w:pPr>
        <w:pStyle w:val="ListNumber"/>
        <w:numPr>
          <w:ilvl w:val="0"/>
          <w:numId w:val="53"/>
        </w:numPr>
      </w:pPr>
      <w:r w:rsidRPr="005164FF">
        <w:t xml:space="preserve">Plagiarism and </w:t>
      </w:r>
      <w:r w:rsidR="00F76132">
        <w:t xml:space="preserve">citing authors as having said something you believe they </w:t>
      </w:r>
      <w:r w:rsidR="0028116A">
        <w:t>meant,</w:t>
      </w:r>
      <w:r w:rsidR="00F76132">
        <w:t xml:space="preserve"> or you hoped they meant</w:t>
      </w:r>
      <w:r w:rsidR="00F76132" w:rsidRPr="005164FF" w:rsidDel="00F76132">
        <w:t xml:space="preserve"> </w:t>
      </w:r>
      <w:r w:rsidRPr="005164FF">
        <w:t>are considered ethical violations and may be subject to code of conduct per university policy.</w:t>
      </w:r>
      <w:r w:rsidR="00B90788">
        <w:t xml:space="preserve"> </w:t>
      </w:r>
      <w:r w:rsidRPr="005164FF">
        <w:t>GCU uses plagiarism software to check dissertations for plagiarism.</w:t>
      </w:r>
    </w:p>
    <w:p w14:paraId="604528A7" w14:textId="2E66FE57" w:rsidR="005164FF" w:rsidRPr="005164FF" w:rsidRDefault="005164FF" w:rsidP="0030605D">
      <w:pPr>
        <w:pStyle w:val="ListNumber"/>
        <w:numPr>
          <w:ilvl w:val="0"/>
          <w:numId w:val="53"/>
        </w:numPr>
      </w:pPr>
      <w:r w:rsidRPr="005164FF">
        <w:t>Use clear and consistent file naming nomenclature and version control instructions. This practice is critical to ensure your chair and committee members are reviewing the correct document.</w:t>
      </w:r>
      <w:r w:rsidR="00B90788">
        <w:t xml:space="preserve"> </w:t>
      </w:r>
      <w:r w:rsidRPr="005164FF">
        <w:t>Work with your chair to establish a preferred format.</w:t>
      </w:r>
      <w:r w:rsidR="00B90788">
        <w:t xml:space="preserve"> </w:t>
      </w:r>
      <w:r w:rsidRPr="005164FF">
        <w:t>For example:</w:t>
      </w:r>
      <w:r w:rsidR="00B90788">
        <w:t xml:space="preserve"> </w:t>
      </w:r>
      <w:r w:rsidRPr="005164FF">
        <w:t>lastname.firstname.file name.version</w:t>
      </w:r>
      <w:r w:rsidR="00A4111A">
        <w:t xml:space="preserve"> #</w:t>
      </w:r>
      <w:r w:rsidRPr="005164FF">
        <w:t xml:space="preserve">.date; </w:t>
      </w:r>
    </w:p>
    <w:p w14:paraId="583569B4" w14:textId="77777777" w:rsidR="005164FF" w:rsidRPr="008648C2" w:rsidRDefault="005164FF" w:rsidP="0030605D">
      <w:pPr>
        <w:pStyle w:val="ListBullet2"/>
        <w:numPr>
          <w:ilvl w:val="1"/>
          <w:numId w:val="53"/>
        </w:numPr>
      </w:pPr>
      <w:r w:rsidRPr="005164FF">
        <w:t>Smith.Linda.Proposal_Draft.v.</w:t>
      </w:r>
      <w:r w:rsidRPr="008648C2">
        <w:t xml:space="preserve">1.8.6.2020 or </w:t>
      </w:r>
    </w:p>
    <w:p w14:paraId="142512D5" w14:textId="77777777" w:rsidR="005164FF" w:rsidRPr="005164FF" w:rsidRDefault="005164FF" w:rsidP="0030605D">
      <w:pPr>
        <w:pStyle w:val="ListBullet2"/>
        <w:numPr>
          <w:ilvl w:val="1"/>
          <w:numId w:val="53"/>
        </w:numPr>
      </w:pPr>
      <w:r w:rsidRPr="008648C2">
        <w:t>Jones.Theo.Dissertation_Draft.</w:t>
      </w:r>
      <w:r w:rsidRPr="005164FF">
        <w:t>v.3.8.6.2020</w:t>
      </w:r>
    </w:p>
    <w:p w14:paraId="6D503331" w14:textId="4E66CEC8" w:rsidR="005164FF" w:rsidRPr="005164FF" w:rsidRDefault="005164FF" w:rsidP="0030605D">
      <w:pPr>
        <w:pStyle w:val="ListBullet"/>
        <w:numPr>
          <w:ilvl w:val="0"/>
          <w:numId w:val="53"/>
        </w:numPr>
      </w:pPr>
      <w:r w:rsidRPr="005164FF">
        <w:t>Use two computer monitors when working on your dissertation</w:t>
      </w:r>
      <w:r w:rsidR="0028116A">
        <w:t>. S</w:t>
      </w:r>
      <w:r w:rsidRPr="005164FF">
        <w:t>how the template itself on one</w:t>
      </w:r>
      <w:r w:rsidR="00F76132">
        <w:t xml:space="preserve"> monitor</w:t>
      </w:r>
      <w:r w:rsidRPr="005164FF">
        <w:t>, and the template in which you are writing your proposal or dissertation</w:t>
      </w:r>
      <w:r w:rsidR="00F76132">
        <w:t xml:space="preserve"> on the other monitor</w:t>
      </w:r>
      <w:r w:rsidRPr="005164FF">
        <w:t>.</w:t>
      </w:r>
      <w:r w:rsidR="00B90788">
        <w:t xml:space="preserve"> </w:t>
      </w:r>
      <w:r w:rsidRPr="005164FF">
        <w:t xml:space="preserve">This </w:t>
      </w:r>
      <w:r w:rsidR="00F76132">
        <w:t xml:space="preserve">process </w:t>
      </w:r>
      <w:r w:rsidRPr="005164FF">
        <w:t>will help ensure you are reviewing the narrative in each section you are writing and addressing all required criteria for that section.</w:t>
      </w:r>
    </w:p>
    <w:p w14:paraId="38C8D962" w14:textId="06455233" w:rsidR="005164FF" w:rsidRPr="005164FF" w:rsidRDefault="005164FF" w:rsidP="0030605D">
      <w:pPr>
        <w:pStyle w:val="ListBullet"/>
        <w:numPr>
          <w:ilvl w:val="0"/>
          <w:numId w:val="53"/>
        </w:numPr>
      </w:pPr>
      <w:r w:rsidRPr="005164FF">
        <w:t>Order a hard copy of the latest APA Manual, keep it</w:t>
      </w:r>
      <w:r w:rsidR="0028116A">
        <w:t xml:space="preserve"> on</w:t>
      </w:r>
      <w:r w:rsidRPr="005164FF">
        <w:t xml:space="preserve"> hand</w:t>
      </w:r>
      <w:r w:rsidR="00F76132">
        <w:t>,</w:t>
      </w:r>
      <w:r w:rsidRPr="005164FF">
        <w:t xml:space="preserve"> and refer to it often while writing your dissertation.</w:t>
      </w:r>
      <w:r w:rsidR="00B90788">
        <w:t xml:space="preserve"> </w:t>
      </w:r>
      <w:r w:rsidRPr="005164FF">
        <w:t>This will save many hours in formatting. Several items to note regarding APA 7.0 and the dissertation template:</w:t>
      </w:r>
    </w:p>
    <w:p w14:paraId="0C4864BD" w14:textId="62DDF76D" w:rsidR="005164FF" w:rsidRPr="005164FF" w:rsidRDefault="005164FF" w:rsidP="006942D8">
      <w:pPr>
        <w:pStyle w:val="ListBullet2"/>
        <w:numPr>
          <w:ilvl w:val="1"/>
          <w:numId w:val="53"/>
        </w:numPr>
      </w:pPr>
      <w:r w:rsidRPr="005164FF">
        <w:t xml:space="preserve">Number of spaces after a period. APA 7.0 recommends </w:t>
      </w:r>
      <w:r w:rsidR="00C90318">
        <w:t>one space</w:t>
      </w:r>
      <w:r w:rsidRPr="005164FF">
        <w:t xml:space="preserve"> after </w:t>
      </w:r>
      <w:r w:rsidR="00C90318">
        <w:t>the terminal punctuation in a sentence</w:t>
      </w:r>
      <w:r w:rsidRPr="005164FF">
        <w:t>.</w:t>
      </w:r>
      <w:r w:rsidR="00B90788">
        <w:t xml:space="preserve"> </w:t>
      </w:r>
      <w:r w:rsidRPr="005164FF">
        <w:t xml:space="preserve">In the current V.9 template </w:t>
      </w:r>
      <w:r w:rsidR="00C90318">
        <w:t>one</w:t>
      </w:r>
      <w:r w:rsidRPr="005164FF">
        <w:t xml:space="preserve"> space </w:t>
      </w:r>
      <w:r w:rsidR="00C90318">
        <w:t>is</w:t>
      </w:r>
      <w:r w:rsidRPr="005164FF">
        <w:t xml:space="preserve"> used after </w:t>
      </w:r>
      <w:r w:rsidR="00C90318">
        <w:t>terminal punctuation in a sentence</w:t>
      </w:r>
      <w:r w:rsidRPr="005164FF">
        <w:t>.</w:t>
      </w:r>
      <w:r w:rsidR="00B90788">
        <w:t xml:space="preserve"> </w:t>
      </w:r>
      <w:r w:rsidRPr="005164FF">
        <w:t xml:space="preserve">GCU will accept </w:t>
      </w:r>
      <w:r w:rsidR="00C90318">
        <w:t>one or two spaces</w:t>
      </w:r>
      <w:r w:rsidRPr="005164FF">
        <w:t xml:space="preserve"> </w:t>
      </w:r>
      <w:r w:rsidR="00F76132" w:rsidRPr="005164FF">
        <w:t>if</w:t>
      </w:r>
      <w:r w:rsidRPr="005164FF">
        <w:t xml:space="preserve"> it is consistent across the </w:t>
      </w:r>
      <w:r w:rsidR="00C90318">
        <w:t xml:space="preserve">entire </w:t>
      </w:r>
      <w:r w:rsidRPr="005164FF">
        <w:t>manuscript.</w:t>
      </w:r>
    </w:p>
    <w:p w14:paraId="504D5BDC" w14:textId="1B504107" w:rsidR="005164FF" w:rsidRPr="005164FF" w:rsidRDefault="005164FF" w:rsidP="006942D8">
      <w:pPr>
        <w:pStyle w:val="ListBullet2"/>
        <w:numPr>
          <w:ilvl w:val="1"/>
          <w:numId w:val="53"/>
        </w:numPr>
      </w:pPr>
      <w:r w:rsidRPr="005164FF">
        <w:t>Level 3 headings</w:t>
      </w:r>
      <w:r w:rsidR="00C90318">
        <w:t>: Note that in the APA 7</w:t>
      </w:r>
      <w:r w:rsidR="00C90318" w:rsidRPr="00C90318">
        <w:rPr>
          <w:vertAlign w:val="superscript"/>
        </w:rPr>
        <w:t>th</w:t>
      </w:r>
      <w:r w:rsidR="00C90318">
        <w:t xml:space="preserve"> Edition, Level 3 headings are now on a separate line, flush left, Title Case, bolded and italicized. This template has been updated to conform to APA 7</w:t>
      </w:r>
      <w:r w:rsidR="00C90318" w:rsidRPr="00C90318">
        <w:rPr>
          <w:vertAlign w:val="superscript"/>
        </w:rPr>
        <w:t>th</w:t>
      </w:r>
      <w:r w:rsidR="00C90318">
        <w:t xml:space="preserve"> edition.</w:t>
      </w:r>
    </w:p>
    <w:p w14:paraId="558CACD7" w14:textId="7869FE4A" w:rsidR="005164FF" w:rsidRDefault="005164FF" w:rsidP="0030605D">
      <w:pPr>
        <w:pStyle w:val="ListBullet"/>
        <w:numPr>
          <w:ilvl w:val="0"/>
          <w:numId w:val="53"/>
        </w:numPr>
      </w:pPr>
      <w:r w:rsidRPr="005164FF">
        <w:t>Your dissertation should be written in clear, concise language consistent with doctoral level research standards in peer reviewed publications in your topic area.</w:t>
      </w:r>
      <w:r w:rsidR="00B90788">
        <w:t xml:space="preserve"> </w:t>
      </w:r>
      <w:r w:rsidRPr="005164FF">
        <w:t xml:space="preserve">Personal opinions, unsubstantiated research claims, inadvertent plagiarism, </w:t>
      </w:r>
      <w:r w:rsidR="00F76132">
        <w:t xml:space="preserve">as well as </w:t>
      </w:r>
      <w:r w:rsidRPr="005164FF">
        <w:t xml:space="preserve">improper citations and references are common scholarly writing mistakes that </w:t>
      </w:r>
      <w:r w:rsidR="00CE6EC3">
        <w:t>will</w:t>
      </w:r>
      <w:r w:rsidR="00CE6EC3" w:rsidRPr="005164FF">
        <w:t xml:space="preserve"> </w:t>
      </w:r>
      <w:r w:rsidRPr="005164FF">
        <w:t>delay development of the dissertation proposal or final manuscript.</w:t>
      </w:r>
      <w:r w:rsidR="00B90788">
        <w:t xml:space="preserve"> </w:t>
      </w:r>
      <w:r w:rsidRPr="005164FF">
        <w:t>Please note that plagiarism is a serious ethical violation with resulting university disciplinary action per the University Policy Handbook.</w:t>
      </w:r>
    </w:p>
    <w:p w14:paraId="33284FCB" w14:textId="3B3A5AE9" w:rsidR="008A3CDE" w:rsidRDefault="008A3CDE" w:rsidP="008A3CDE">
      <w:pPr>
        <w:pStyle w:val="ListNumber"/>
        <w:numPr>
          <w:ilvl w:val="0"/>
          <w:numId w:val="53"/>
        </w:numPr>
      </w:pPr>
      <w:r>
        <w:t>The GCU Library offers a number of excellent resources for using Word and complying with APA 7.0</w:t>
      </w:r>
      <w:r w:rsidR="00643B4A">
        <w:t xml:space="preserve"> including </w:t>
      </w:r>
      <w:r w:rsidR="00D40EFA">
        <w:t>guides, webinars, and o</w:t>
      </w:r>
      <w:r w:rsidR="00714902">
        <w:t>ne</w:t>
      </w:r>
      <w:r w:rsidR="00D40EFA">
        <w:t>-on-one support</w:t>
      </w:r>
      <w:r>
        <w:t>. Please seek out GCU resources to ensure your dissertation manuscript meets the GCU Form and Format requirements. Several recommended resources are provide</w:t>
      </w:r>
      <w:r w:rsidR="00444842">
        <w:t>d</w:t>
      </w:r>
      <w:r>
        <w:t xml:space="preserve"> below:</w:t>
      </w:r>
    </w:p>
    <w:p w14:paraId="2C89DDFD" w14:textId="77777777" w:rsidR="008A3CDE" w:rsidRDefault="001C0DD7" w:rsidP="008A3CDE">
      <w:pPr>
        <w:pStyle w:val="ListNumber"/>
        <w:numPr>
          <w:ilvl w:val="1"/>
          <w:numId w:val="53"/>
        </w:numPr>
      </w:pPr>
      <w:hyperlink r:id="rId12" w:history="1">
        <w:r w:rsidR="008A3CDE">
          <w:rPr>
            <w:rStyle w:val="Hyperlink"/>
          </w:rPr>
          <w:t>https://libguides.gcu.edu/APA/Formatting</w:t>
        </w:r>
      </w:hyperlink>
    </w:p>
    <w:p w14:paraId="4015F213" w14:textId="52CF3FF3" w:rsidR="008A3CDE" w:rsidRPr="00571A41" w:rsidRDefault="001C0DD7" w:rsidP="008A3CDE">
      <w:pPr>
        <w:pStyle w:val="ListNumber"/>
        <w:numPr>
          <w:ilvl w:val="1"/>
          <w:numId w:val="53"/>
        </w:numPr>
        <w:rPr>
          <w:color w:val="1F497D"/>
        </w:rPr>
      </w:pPr>
      <w:hyperlink r:id="rId13" w:history="1">
        <w:r w:rsidR="008A3CDE">
          <w:rPr>
            <w:rStyle w:val="Hyperlink"/>
          </w:rPr>
          <w:t>https://support.microsoft.com</w:t>
        </w:r>
      </w:hyperlink>
    </w:p>
    <w:p w14:paraId="73D52C6F" w14:textId="3F7EABBD" w:rsidR="00643B4A" w:rsidRDefault="001C0DD7" w:rsidP="00643B4A">
      <w:pPr>
        <w:pStyle w:val="ListNumber"/>
        <w:numPr>
          <w:ilvl w:val="1"/>
          <w:numId w:val="53"/>
        </w:numPr>
        <w:rPr>
          <w:color w:val="1F497D"/>
        </w:rPr>
      </w:pPr>
      <w:hyperlink r:id="rId14" w:history="1">
        <w:r w:rsidR="000D1590" w:rsidRPr="00E23DC2">
          <w:rPr>
            <w:rStyle w:val="Hyperlink"/>
          </w:rPr>
          <w:t>https://libguides.gcu.edu/Doctoral</w:t>
        </w:r>
      </w:hyperlink>
    </w:p>
    <w:p w14:paraId="10CF8AF3" w14:textId="5300DC42" w:rsidR="005164FF" w:rsidRPr="005164FF" w:rsidRDefault="005164FF" w:rsidP="0030605D">
      <w:pPr>
        <w:pStyle w:val="ListBullet"/>
        <w:numPr>
          <w:ilvl w:val="0"/>
          <w:numId w:val="53"/>
        </w:numPr>
      </w:pPr>
      <w:r w:rsidRPr="005164FF">
        <w:t>Remember your dissertation will be read and evaluated by many scholars and professionals interested in your research.</w:t>
      </w:r>
      <w:r w:rsidR="00B90788">
        <w:t xml:space="preserve"> </w:t>
      </w:r>
      <w:r w:rsidRPr="005164FF">
        <w:rPr>
          <w:b/>
        </w:rPr>
        <w:t>You</w:t>
      </w:r>
      <w:r w:rsidRPr="005164FF">
        <w:t xml:space="preserve"> are ultimately responsible for the quality of your dissertation study and the final manuscript.</w:t>
      </w:r>
      <w:r w:rsidR="00B90788">
        <w:t xml:space="preserve"> </w:t>
      </w:r>
      <w:r w:rsidRPr="005164FF">
        <w:t>This template is intended to assist you in conducting your research and writing the best possible dissertation.</w:t>
      </w:r>
      <w:r w:rsidR="00B90788">
        <w:t xml:space="preserve"> </w:t>
      </w:r>
      <w:r w:rsidRPr="005164FF">
        <w:t>The quality of your work represents your credibility as a doctoral scholar.</w:t>
      </w:r>
      <w:r w:rsidR="00B90788">
        <w:t xml:space="preserve"> </w:t>
      </w:r>
      <w:r w:rsidRPr="005164FF">
        <w:t>Please use this important template resource as recommended in service to helping you to produce a high quality, scholarly dissertation that you are proud to publish!</w:t>
      </w:r>
    </w:p>
    <w:p w14:paraId="051253C3" w14:textId="77777777" w:rsidR="005164FF" w:rsidRPr="005164FF" w:rsidRDefault="005164FF" w:rsidP="005164FF">
      <w:pPr>
        <w:spacing w:line="240" w:lineRule="auto"/>
        <w:ind w:firstLine="0"/>
      </w:pPr>
      <w:r w:rsidRPr="005164FF">
        <w:rPr>
          <w:noProof/>
        </w:rPr>
        <mc:AlternateContent>
          <mc:Choice Requires="wps">
            <w:drawing>
              <wp:anchor distT="45720" distB="45720" distL="114300" distR="114300" simplePos="0" relativeHeight="251660288" behindDoc="1" locked="0" layoutInCell="1" allowOverlap="1" wp14:anchorId="23A98938" wp14:editId="1ECBE746">
                <wp:simplePos x="0" y="0"/>
                <wp:positionH relativeFrom="margin">
                  <wp:posOffset>278765</wp:posOffset>
                </wp:positionH>
                <wp:positionV relativeFrom="paragraph">
                  <wp:posOffset>221615</wp:posOffset>
                </wp:positionV>
                <wp:extent cx="5184775" cy="2493645"/>
                <wp:effectExtent l="19050" t="19050" r="15875" b="20955"/>
                <wp:wrapTight wrapText="bothSides">
                  <wp:wrapPolygon edited="0">
                    <wp:start x="-79" y="-165"/>
                    <wp:lineTo x="-79" y="21617"/>
                    <wp:lineTo x="21587" y="21617"/>
                    <wp:lineTo x="21587" y="-165"/>
                    <wp:lineTo x="-79" y="-165"/>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2493645"/>
                        </a:xfrm>
                        <a:prstGeom prst="rect">
                          <a:avLst/>
                        </a:prstGeom>
                        <a:noFill/>
                        <a:ln w="38100">
                          <a:solidFill>
                            <a:srgbClr val="002060"/>
                          </a:solidFill>
                          <a:miter lim="800000"/>
                          <a:headEnd/>
                          <a:tailEnd/>
                        </a:ln>
                      </wps:spPr>
                      <wps:txbx>
                        <w:txbxContent>
                          <w:p w14:paraId="25B45260" w14:textId="50BFCBA2" w:rsidR="00AB1F2B" w:rsidRPr="00D636FA" w:rsidRDefault="00AB1F2B" w:rsidP="00A217C9">
                            <w:pPr>
                              <w:ind w:firstLine="0"/>
                              <w:jc w:val="both"/>
                              <w:rPr>
                                <w:b/>
                              </w:rPr>
                            </w:pPr>
                            <w:bookmarkStart w:id="3" w:name="_Hlk47862857"/>
                            <w:bookmarkStart w:id="4" w:name="_Hlk47862858"/>
                            <w:r>
                              <w:rPr>
                                <w:b/>
                              </w:rPr>
                              <w:t xml:space="preserve">PRIOR TO SUBMITTING FOR REVIEW, REMEMBER TO DELETE THE INSTRUCTIONS FOR USING THE TEMPLATE, </w:t>
                            </w:r>
                            <w:r w:rsidRPr="00D636FA">
                              <w:rPr>
                                <w:b/>
                              </w:rPr>
                              <w:t xml:space="preserve">UNNEEDED/UNUSED PARTS OF THE TEMPLATE, SUCH AS </w:t>
                            </w:r>
                            <w:r w:rsidRPr="00355CE9">
                              <w:rPr>
                                <w:b/>
                              </w:rPr>
                              <w:t>GCU</w:t>
                            </w:r>
                            <w:r>
                              <w:rPr>
                                <w:b/>
                              </w:rPr>
                              <w:t xml:space="preserve"> </w:t>
                            </w:r>
                            <w:r w:rsidRPr="00D636FA">
                              <w:rPr>
                                <w:b/>
                              </w:rPr>
                              <w:t>BUBBLE COMMENTSAND</w:t>
                            </w:r>
                            <w:r>
                              <w:rPr>
                                <w:b/>
                              </w:rPr>
                              <w:t xml:space="preserve">/OR EXTRA </w:t>
                            </w:r>
                            <w:r w:rsidRPr="00D636FA">
                              <w:rPr>
                                <w:b/>
                              </w:rPr>
                              <w:t>APPENDICES</w:t>
                            </w:r>
                            <w:r>
                              <w:rPr>
                                <w:b/>
                              </w:rPr>
                              <w:t>.</w:t>
                            </w:r>
                            <w:r w:rsidRPr="00D636FA">
                              <w:rPr>
                                <w:b/>
                              </w:rPr>
                              <w:t xml:space="preserve"> </w:t>
                            </w:r>
                            <w:r w:rsidRPr="00355CE9">
                              <w:rPr>
                                <w:b/>
                                <w:i/>
                                <w:iCs/>
                                <w:highlight w:val="yellow"/>
                              </w:rPr>
                              <w:t xml:space="preserve">HOWEVER, DO NOT DELETE BUBBLE COMMENTS FROM YOUR CHAIR, COMMITTEE MEMBERS, OR </w:t>
                            </w:r>
                            <w:r w:rsidR="007967BD">
                              <w:rPr>
                                <w:b/>
                                <w:i/>
                                <w:iCs/>
                                <w:highlight w:val="yellow"/>
                              </w:rPr>
                              <w:t>PEER</w:t>
                            </w:r>
                            <w:r w:rsidRPr="00355CE9">
                              <w:rPr>
                                <w:b/>
                                <w:i/>
                                <w:iCs/>
                                <w:highlight w:val="yellow"/>
                              </w:rPr>
                              <w:t xml:space="preserve"> REVIEWER UNLESS THEY INSTRUCT YOU TO DO SO</w:t>
                            </w:r>
                            <w:r w:rsidRPr="0028116A">
                              <w:rPr>
                                <w:b/>
                              </w:rPr>
                              <w:t>.</w:t>
                            </w:r>
                            <w:r>
                              <w:rPr>
                                <w:b/>
                              </w:rPr>
                              <w:t xml:space="preserve"> </w:t>
                            </w:r>
                            <w:r w:rsidRPr="00D636FA">
                              <w:rPr>
                                <w:b/>
                              </w:rPr>
                              <w:t>BE SURE TO RETAIN THE CRITERION (RUBRIC) TABLES.</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A98938" id="_x0000_t202" coordsize="21600,21600" o:spt="202" path="m,l,21600r21600,l21600,xe">
                <v:stroke joinstyle="miter"/>
                <v:path gradientshapeok="t" o:connecttype="rect"/>
              </v:shapetype>
              <v:shape id="Text Box 2" o:spid="_x0000_s1026" type="#_x0000_t202" style="position:absolute;margin-left:21.95pt;margin-top:17.45pt;width:408.25pt;height:196.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" filled="f" strokecolor="#002060" strokeweight="3pt">
                <v:textbox>
                  <w:txbxContent>
                    <w:p w14:paraId="25B45260" w14:textId="50BFCBA2" w:rsidR="00AB1F2B" w:rsidRPr="00D636FA" w:rsidRDefault="00AB1F2B" w:rsidP="00A217C9">
                      <w:pPr>
                        <w:ind w:firstLine="0"/>
                        <w:jc w:val="both"/>
                        <w:rPr>
                          <w:b/>
                        </w:rPr>
                      </w:pPr>
                      <w:bookmarkStart w:id="4" w:name="_Hlk47862857"/>
                      <w:bookmarkStart w:id="5" w:name="_Hlk47862858"/>
                      <w:r>
                        <w:rPr>
                          <w:b/>
                        </w:rPr>
                        <w:t xml:space="preserve">PRIOR TO SUBMITTING FOR REVIEW, REMEMBER TO DELETE THE INSTRUCTIONS FOR USING THE TEMPLATE, </w:t>
                      </w:r>
                      <w:r w:rsidRPr="00D636FA">
                        <w:rPr>
                          <w:b/>
                        </w:rPr>
                        <w:t xml:space="preserve">UNNEEDED/UNUSED PARTS OF THE TEMPLATE, SUCH AS </w:t>
                      </w:r>
                      <w:r w:rsidRPr="00355CE9">
                        <w:rPr>
                          <w:b/>
                        </w:rPr>
                        <w:t>GCU</w:t>
                      </w:r>
                      <w:r>
                        <w:rPr>
                          <w:b/>
                        </w:rPr>
                        <w:t xml:space="preserve"> </w:t>
                      </w:r>
                      <w:r w:rsidRPr="00D636FA">
                        <w:rPr>
                          <w:b/>
                        </w:rPr>
                        <w:t>BUBBLE COMMENTSAND</w:t>
                      </w:r>
                      <w:r>
                        <w:rPr>
                          <w:b/>
                        </w:rPr>
                        <w:t xml:space="preserve">/OR EXTRA </w:t>
                      </w:r>
                      <w:r w:rsidRPr="00D636FA">
                        <w:rPr>
                          <w:b/>
                        </w:rPr>
                        <w:t>APPENDICES</w:t>
                      </w:r>
                      <w:r>
                        <w:rPr>
                          <w:b/>
                        </w:rPr>
                        <w:t>.</w:t>
                      </w:r>
                      <w:r w:rsidRPr="00D636FA">
                        <w:rPr>
                          <w:b/>
                        </w:rPr>
                        <w:t xml:space="preserve"> </w:t>
                      </w:r>
                      <w:r w:rsidRPr="00355CE9">
                        <w:rPr>
                          <w:b/>
                          <w:i/>
                          <w:iCs/>
                          <w:highlight w:val="yellow"/>
                        </w:rPr>
                        <w:t xml:space="preserve">HOWEVER, DO NOT DELETE BUBBLE COMMENTS FROM YOUR CHAIR, COMMITTEE MEMBERS, OR </w:t>
                      </w:r>
                      <w:r w:rsidR="007967BD">
                        <w:rPr>
                          <w:b/>
                          <w:i/>
                          <w:iCs/>
                          <w:highlight w:val="yellow"/>
                        </w:rPr>
                        <w:t>PEER</w:t>
                      </w:r>
                      <w:r w:rsidRPr="00355CE9">
                        <w:rPr>
                          <w:b/>
                          <w:i/>
                          <w:iCs/>
                          <w:highlight w:val="yellow"/>
                        </w:rPr>
                        <w:t xml:space="preserve"> REVIEWER UNLESS THEY INSTRUCT YOU TO DO SO</w:t>
                      </w:r>
                      <w:r w:rsidRPr="0028116A">
                        <w:rPr>
                          <w:b/>
                        </w:rPr>
                        <w:t>.</w:t>
                      </w:r>
                      <w:r>
                        <w:rPr>
                          <w:b/>
                        </w:rPr>
                        <w:t xml:space="preserve"> </w:t>
                      </w:r>
                      <w:r w:rsidRPr="00D636FA">
                        <w:rPr>
                          <w:b/>
                        </w:rPr>
                        <w:t>BE SURE TO RETAIN THE CRITERION (RUBRIC) TABLES.</w:t>
                      </w:r>
                      <w:bookmarkEnd w:id="4"/>
                      <w:bookmarkEnd w:id="5"/>
                    </w:p>
                  </w:txbxContent>
                </v:textbox>
                <w10:wrap type="tight" anchorx="margin"/>
              </v:shape>
            </w:pict>
          </mc:Fallback>
        </mc:AlternateContent>
      </w:r>
    </w:p>
    <w:p w14:paraId="2B241E42" w14:textId="77777777" w:rsidR="005164FF" w:rsidRPr="005164FF" w:rsidRDefault="005164FF" w:rsidP="005164FF">
      <w:pPr>
        <w:spacing w:line="240" w:lineRule="auto"/>
        <w:ind w:firstLine="0"/>
      </w:pPr>
      <w:r w:rsidRPr="005164FF">
        <w:br w:type="page"/>
      </w:r>
    </w:p>
    <w:p w14:paraId="4E87E1B2" w14:textId="77777777" w:rsidR="008F65A5" w:rsidRPr="008F65A5" w:rsidRDefault="008F65A5" w:rsidP="00FA697C">
      <w:pPr>
        <w:spacing w:line="240" w:lineRule="auto"/>
        <w:ind w:firstLine="0"/>
        <w:jc w:val="center"/>
        <w:rPr>
          <w:b/>
        </w:rPr>
      </w:pPr>
      <w:r w:rsidRPr="008F65A5">
        <w:rPr>
          <w:b/>
        </w:rPr>
        <w:t>Ten Strategic Points</w:t>
      </w:r>
    </w:p>
    <w:p w14:paraId="4DEA551C" w14:textId="77777777" w:rsidR="008F65A5" w:rsidRPr="008F65A5" w:rsidRDefault="008F65A5" w:rsidP="008F65A5">
      <w:pPr>
        <w:spacing w:line="240" w:lineRule="auto"/>
        <w:ind w:firstLine="0"/>
      </w:pPr>
    </w:p>
    <w:p w14:paraId="31CFFF25" w14:textId="42D51E71" w:rsidR="008F65A5" w:rsidRPr="008F65A5" w:rsidRDefault="008F65A5" w:rsidP="00A4111A">
      <w:pPr>
        <w:spacing w:line="240" w:lineRule="auto"/>
        <w:rPr>
          <w:b/>
        </w:rPr>
      </w:pPr>
      <w:r w:rsidRPr="008F65A5">
        <w:t>Complete the Ten Strategic Points document below for your chair and committee members to</w:t>
      </w:r>
      <w:r w:rsidR="008A6A6C">
        <w:t xml:space="preserve"> </w:t>
      </w:r>
      <w:r w:rsidRPr="008F65A5">
        <w:t>reference during review of your proposal or dissertation.</w:t>
      </w:r>
      <w:r w:rsidR="00B90788">
        <w:t xml:space="preserve"> </w:t>
      </w:r>
      <w:r w:rsidRPr="006942D8">
        <w:rPr>
          <w:b/>
          <w:bCs/>
        </w:rPr>
        <w:t>The Ten Strategic Points represents the foundational elements of your study</w:t>
      </w:r>
      <w:r w:rsidR="00A4111A" w:rsidRPr="006942D8">
        <w:rPr>
          <w:b/>
          <w:bCs/>
        </w:rPr>
        <w:t xml:space="preserve">, </w:t>
      </w:r>
      <w:r w:rsidR="00A4433C" w:rsidRPr="006942D8">
        <w:rPr>
          <w:b/>
          <w:bCs/>
        </w:rPr>
        <w:t>must</w:t>
      </w:r>
      <w:r w:rsidR="00A4111A" w:rsidRPr="006942D8">
        <w:rPr>
          <w:b/>
          <w:bCs/>
        </w:rPr>
        <w:t xml:space="preserve"> be aligned</w:t>
      </w:r>
      <w:r w:rsidR="00A4433C" w:rsidRPr="006942D8">
        <w:rPr>
          <w:b/>
          <w:bCs/>
        </w:rPr>
        <w:t>,</w:t>
      </w:r>
      <w:r w:rsidRPr="006942D8">
        <w:rPr>
          <w:b/>
          <w:bCs/>
        </w:rPr>
        <w:t xml:space="preserve"> and should be continuously updated as appropriate based on each iteration of your proposal or dissertation document.</w:t>
      </w:r>
      <w:r w:rsidR="00B90788">
        <w:t xml:space="preserve"> </w:t>
      </w:r>
      <w:r w:rsidRPr="008F65A5">
        <w:t>For additional detail on the Ten Strategic Points refer to the full document located on the DC Network&gt; Dissertation Resources&gt;Folder 05 Dissertation Template.</w:t>
      </w:r>
      <w:r w:rsidR="00B90788">
        <w:t xml:space="preserve"> </w:t>
      </w:r>
      <w:r w:rsidRPr="006942D8">
        <w:rPr>
          <w:i/>
          <w:highlight w:val="yellow"/>
        </w:rPr>
        <w:t>Please Note: The Ten Strategic Points should be moved to</w:t>
      </w:r>
      <w:r w:rsidR="00C1777B" w:rsidRPr="006942D8">
        <w:rPr>
          <w:i/>
          <w:highlight w:val="yellow"/>
        </w:rPr>
        <w:t xml:space="preserve"> Appendix A</w:t>
      </w:r>
      <w:r w:rsidRPr="006942D8">
        <w:rPr>
          <w:i/>
          <w:highlight w:val="yellow"/>
        </w:rPr>
        <w:t xml:space="preserve"> in the final dissertation manuscript before moving into Level 7 Form and Formatting.</w:t>
      </w:r>
    </w:p>
    <w:p w14:paraId="137BFE78" w14:textId="77777777" w:rsidR="008F65A5" w:rsidRPr="008F65A5" w:rsidRDefault="008F65A5" w:rsidP="008F65A5">
      <w:pPr>
        <w:spacing w:line="240" w:lineRule="auto"/>
        <w:ind w:firstLine="0"/>
      </w:pPr>
    </w:p>
    <w:tbl>
      <w:tblPr>
        <w:tblStyle w:val="TableGridHeader26"/>
        <w:tblW w:w="5000" w:type="pct"/>
        <w:tblLook w:val="04A0" w:firstRow="1" w:lastRow="0" w:firstColumn="1" w:lastColumn="0" w:noHBand="0" w:noVBand="1"/>
      </w:tblPr>
      <w:tblGrid>
        <w:gridCol w:w="535"/>
        <w:gridCol w:w="3780"/>
        <w:gridCol w:w="4315"/>
      </w:tblGrid>
      <w:tr w:rsidR="008F65A5" w:rsidRPr="000B0FBC" w14:paraId="215C9A72" w14:textId="77777777" w:rsidTr="00461086">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6DDF4C6" w14:textId="77777777" w:rsidR="008F65A5" w:rsidRPr="000B0FBC" w:rsidRDefault="008F65A5" w:rsidP="008F65A5">
            <w:pPr>
              <w:spacing w:line="240" w:lineRule="auto"/>
              <w:ind w:firstLine="0"/>
              <w:rPr>
                <w:b/>
                <w:szCs w:val="20"/>
              </w:rPr>
            </w:pPr>
            <w:commentRangeStart w:id="5"/>
            <w:r w:rsidRPr="000B0FBC">
              <w:rPr>
                <w:b/>
                <w:szCs w:val="20"/>
              </w:rPr>
              <w:t>Ten Strategic Points</w:t>
            </w:r>
            <w:commentRangeEnd w:id="5"/>
            <w:r w:rsidR="00442C72" w:rsidRPr="000B0FBC">
              <w:rPr>
                <w:rStyle w:val="CommentReference"/>
                <w:rFonts w:eastAsia="Times New Roman"/>
                <w:sz w:val="20"/>
                <w:szCs w:val="20"/>
              </w:rPr>
              <w:commentReference w:id="5"/>
            </w:r>
          </w:p>
          <w:p w14:paraId="5C0405BA" w14:textId="34B74A41" w:rsidR="008F65A5" w:rsidRPr="000B0FBC" w:rsidRDefault="008F65A5" w:rsidP="008F65A5">
            <w:pPr>
              <w:spacing w:line="240" w:lineRule="auto"/>
              <w:ind w:firstLine="0"/>
              <w:jc w:val="left"/>
              <w:rPr>
                <w:szCs w:val="20"/>
              </w:rPr>
            </w:pPr>
            <w:r w:rsidRPr="000B0FBC">
              <w:rPr>
                <w:szCs w:val="20"/>
              </w:rPr>
              <w:t>The ten strateg</w:t>
            </w:r>
            <w:r w:rsidR="003E0C8F" w:rsidRPr="000B0FBC">
              <w:rPr>
                <w:szCs w:val="20"/>
              </w:rPr>
              <w:t>ic</w:t>
            </w:r>
            <w:r w:rsidRPr="000B0FBC">
              <w:rPr>
                <w:szCs w:val="20"/>
              </w:rPr>
              <w:t xml:space="preserve"> points emerge from researching literature on a topic, which is based on, or aligned with a defined need or problem space within the literature as well as the learner’s personal passion, future career purpose, and degree area.</w:t>
            </w:r>
            <w:r w:rsidR="00B90788" w:rsidRPr="000B0FBC">
              <w:rPr>
                <w:szCs w:val="20"/>
              </w:rPr>
              <w:t xml:space="preserve"> </w:t>
            </w:r>
            <w:r w:rsidRPr="000B0FBC">
              <w:rPr>
                <w:szCs w:val="20"/>
              </w:rPr>
              <w:t xml:space="preserve">The </w:t>
            </w:r>
            <w:r w:rsidR="00A4111A" w:rsidRPr="000B0FBC">
              <w:rPr>
                <w:szCs w:val="20"/>
              </w:rPr>
              <w:t xml:space="preserve">Ten </w:t>
            </w:r>
            <w:r w:rsidRPr="000B0FBC">
              <w:rPr>
                <w:szCs w:val="20"/>
              </w:rPr>
              <w:t>Strategic Points document includes the following key points that define the research focus and approach:</w:t>
            </w:r>
          </w:p>
        </w:tc>
      </w:tr>
      <w:tr w:rsidR="008F65A5" w:rsidRPr="000B0FBC" w14:paraId="0B74031F" w14:textId="77777777" w:rsidTr="00461086">
        <w:tc>
          <w:tcPr>
            <w:tcW w:w="2500" w:type="pct"/>
            <w:gridSpan w:val="2"/>
          </w:tcPr>
          <w:p w14:paraId="789DD423" w14:textId="77777777" w:rsidR="008F65A5" w:rsidRPr="000B0FBC" w:rsidRDefault="008F65A5" w:rsidP="008F65A5">
            <w:pPr>
              <w:ind w:firstLine="0"/>
              <w:rPr>
                <w:b/>
                <w:sz w:val="20"/>
                <w:szCs w:val="20"/>
              </w:rPr>
            </w:pPr>
            <w:r w:rsidRPr="000B0FBC">
              <w:rPr>
                <w:b/>
                <w:sz w:val="20"/>
                <w:szCs w:val="20"/>
              </w:rPr>
              <w:t>Strategic Points Descriptor</w:t>
            </w:r>
          </w:p>
        </w:tc>
        <w:tc>
          <w:tcPr>
            <w:tcW w:w="2500" w:type="pct"/>
          </w:tcPr>
          <w:p w14:paraId="59E042EA" w14:textId="5AF34DD5" w:rsidR="008F65A5" w:rsidRPr="000B0FBC" w:rsidRDefault="008F65A5" w:rsidP="008F65A5">
            <w:pPr>
              <w:spacing w:line="240" w:lineRule="auto"/>
              <w:ind w:firstLine="0"/>
              <w:rPr>
                <w:b/>
                <w:sz w:val="20"/>
                <w:szCs w:val="20"/>
              </w:rPr>
            </w:pPr>
            <w:r w:rsidRPr="000B0FBC">
              <w:rPr>
                <w:b/>
                <w:sz w:val="20"/>
                <w:szCs w:val="20"/>
              </w:rPr>
              <w:t xml:space="preserve">Learner Strategic Points for Proposed </w:t>
            </w:r>
            <w:commentRangeStart w:id="7"/>
            <w:r w:rsidRPr="000B0FBC">
              <w:rPr>
                <w:b/>
                <w:sz w:val="20"/>
                <w:szCs w:val="20"/>
              </w:rPr>
              <w:t>Study</w:t>
            </w:r>
            <w:commentRangeEnd w:id="7"/>
            <w:r w:rsidR="00A4111A" w:rsidRPr="000B0FBC">
              <w:rPr>
                <w:rStyle w:val="CommentReference"/>
                <w:rFonts w:eastAsia="Times New Roman"/>
                <w:sz w:val="20"/>
                <w:szCs w:val="20"/>
              </w:rPr>
              <w:commentReference w:id="7"/>
            </w:r>
          </w:p>
        </w:tc>
      </w:tr>
      <w:tr w:rsidR="008F65A5" w:rsidRPr="000B0FBC" w14:paraId="707C33CD" w14:textId="77777777" w:rsidTr="00461086">
        <w:tc>
          <w:tcPr>
            <w:tcW w:w="310" w:type="pct"/>
          </w:tcPr>
          <w:p w14:paraId="7CA87641" w14:textId="77777777" w:rsidR="008F65A5" w:rsidRPr="000B0FBC" w:rsidRDefault="008F65A5" w:rsidP="008F65A5">
            <w:pPr>
              <w:ind w:firstLine="0"/>
              <w:rPr>
                <w:b/>
                <w:sz w:val="20"/>
                <w:szCs w:val="20"/>
              </w:rPr>
            </w:pPr>
            <w:r w:rsidRPr="000B0FBC">
              <w:rPr>
                <w:b/>
                <w:sz w:val="20"/>
                <w:szCs w:val="20"/>
              </w:rPr>
              <w:t>1.</w:t>
            </w:r>
          </w:p>
        </w:tc>
        <w:tc>
          <w:tcPr>
            <w:tcW w:w="2190" w:type="pct"/>
          </w:tcPr>
          <w:p w14:paraId="65CD8C14" w14:textId="77777777" w:rsidR="008F65A5" w:rsidRPr="000B0FBC" w:rsidRDefault="008F65A5" w:rsidP="00FA697C">
            <w:pPr>
              <w:spacing w:before="0" w:after="0" w:line="240" w:lineRule="auto"/>
              <w:ind w:firstLine="0"/>
              <w:jc w:val="left"/>
              <w:rPr>
                <w:sz w:val="20"/>
                <w:szCs w:val="20"/>
              </w:rPr>
            </w:pPr>
            <w:r w:rsidRPr="000B0FBC">
              <w:rPr>
                <w:b/>
                <w:sz w:val="20"/>
                <w:szCs w:val="20"/>
              </w:rPr>
              <w:t>Dissertation Topic</w:t>
            </w:r>
            <w:r w:rsidRPr="000B0FBC">
              <w:rPr>
                <w:sz w:val="20"/>
                <w:szCs w:val="20"/>
              </w:rPr>
              <w:t>- Provides a broad research topic area/title.</w:t>
            </w:r>
          </w:p>
        </w:tc>
        <w:tc>
          <w:tcPr>
            <w:tcW w:w="2500" w:type="pct"/>
          </w:tcPr>
          <w:p w14:paraId="5D9BA685" w14:textId="5E9B04F2" w:rsidR="00A4111A" w:rsidRPr="000B0FBC" w:rsidRDefault="00A4111A" w:rsidP="00640684">
            <w:pPr>
              <w:pStyle w:val="ListParagraph"/>
              <w:numPr>
                <w:ilvl w:val="0"/>
                <w:numId w:val="34"/>
              </w:numPr>
              <w:spacing w:after="40"/>
              <w:jc w:val="left"/>
              <w:rPr>
                <w:sz w:val="20"/>
                <w:szCs w:val="20"/>
              </w:rPr>
            </w:pPr>
            <w:r w:rsidRPr="000B0FBC">
              <w:rPr>
                <w:sz w:val="20"/>
                <w:szCs w:val="20"/>
              </w:rPr>
              <w:t xml:space="preserve">Topic comes out of </w:t>
            </w:r>
            <w:r w:rsidR="00823B03" w:rsidRPr="000B0FBC">
              <w:rPr>
                <w:sz w:val="20"/>
                <w:szCs w:val="20"/>
              </w:rPr>
              <w:t xml:space="preserve">the problem space supported by </w:t>
            </w:r>
            <w:r w:rsidRPr="000B0FBC">
              <w:rPr>
                <w:sz w:val="20"/>
                <w:szCs w:val="20"/>
              </w:rPr>
              <w:t>the literature, not the learner’s head or personal agenda</w:t>
            </w:r>
          </w:p>
          <w:p w14:paraId="375034E0" w14:textId="7F259199" w:rsidR="00A4111A" w:rsidRPr="000B0FBC" w:rsidRDefault="00A4111A" w:rsidP="00640684">
            <w:pPr>
              <w:pStyle w:val="ListParagraph"/>
              <w:numPr>
                <w:ilvl w:val="0"/>
                <w:numId w:val="34"/>
              </w:numPr>
              <w:spacing w:after="40"/>
              <w:jc w:val="left"/>
              <w:rPr>
                <w:sz w:val="20"/>
                <w:szCs w:val="20"/>
              </w:rPr>
            </w:pPr>
            <w:r w:rsidRPr="000B0FBC">
              <w:rPr>
                <w:sz w:val="20"/>
                <w:szCs w:val="20"/>
              </w:rPr>
              <w:t xml:space="preserve">Aligned to </w:t>
            </w:r>
            <w:r w:rsidR="00A4433C" w:rsidRPr="000B0FBC">
              <w:rPr>
                <w:sz w:val="20"/>
                <w:szCs w:val="20"/>
              </w:rPr>
              <w:t xml:space="preserve">the learners’ </w:t>
            </w:r>
            <w:r w:rsidRPr="000B0FBC">
              <w:rPr>
                <w:sz w:val="20"/>
                <w:szCs w:val="20"/>
              </w:rPr>
              <w:t>program of study</w:t>
            </w:r>
            <w:r w:rsidR="00A4433C" w:rsidRPr="000B0FBC">
              <w:rPr>
                <w:sz w:val="20"/>
                <w:szCs w:val="20"/>
              </w:rPr>
              <w:t xml:space="preserve">, and ideally </w:t>
            </w:r>
            <w:r w:rsidR="00C1355B" w:rsidRPr="000B0FBC">
              <w:rPr>
                <w:sz w:val="20"/>
                <w:szCs w:val="20"/>
              </w:rPr>
              <w:t xml:space="preserve">the </w:t>
            </w:r>
            <w:r w:rsidR="00A4433C" w:rsidRPr="000B0FBC">
              <w:rPr>
                <w:sz w:val="20"/>
                <w:szCs w:val="20"/>
              </w:rPr>
              <w:t>emphasis area</w:t>
            </w:r>
          </w:p>
          <w:p w14:paraId="1B09592F" w14:textId="775AB440" w:rsidR="00A4111A" w:rsidRPr="000B0FBC" w:rsidRDefault="00A4111A" w:rsidP="00640684">
            <w:pPr>
              <w:pStyle w:val="ListParagraph"/>
              <w:numPr>
                <w:ilvl w:val="0"/>
                <w:numId w:val="34"/>
              </w:numPr>
              <w:spacing w:after="40"/>
              <w:jc w:val="left"/>
              <w:rPr>
                <w:sz w:val="20"/>
                <w:szCs w:val="20"/>
              </w:rPr>
            </w:pPr>
            <w:r w:rsidRPr="000B0FBC">
              <w:rPr>
                <w:sz w:val="20"/>
                <w:szCs w:val="20"/>
              </w:rPr>
              <w:t xml:space="preserve">Researchable and feasible to complete </w:t>
            </w:r>
            <w:r w:rsidR="00A4433C" w:rsidRPr="000B0FBC">
              <w:rPr>
                <w:sz w:val="20"/>
                <w:szCs w:val="20"/>
              </w:rPr>
              <w:t>within the learners</w:t>
            </w:r>
            <w:r w:rsidR="00823B03" w:rsidRPr="000B0FBC">
              <w:rPr>
                <w:sz w:val="20"/>
                <w:szCs w:val="20"/>
              </w:rPr>
              <w:t>’</w:t>
            </w:r>
            <w:r w:rsidR="00A4433C" w:rsidRPr="000B0FBC">
              <w:rPr>
                <w:sz w:val="20"/>
                <w:szCs w:val="20"/>
              </w:rPr>
              <w:t xml:space="preserve"> doctoral program, including extension courses as needed.</w:t>
            </w:r>
          </w:p>
          <w:p w14:paraId="1983CDD5" w14:textId="6DB12E73" w:rsidR="008F65A5" w:rsidRPr="000B0FBC" w:rsidRDefault="00823B03" w:rsidP="00640684">
            <w:pPr>
              <w:pStyle w:val="ListParagraph"/>
              <w:numPr>
                <w:ilvl w:val="0"/>
                <w:numId w:val="34"/>
              </w:numPr>
              <w:spacing w:after="40"/>
              <w:jc w:val="left"/>
              <w:rPr>
                <w:sz w:val="20"/>
                <w:szCs w:val="20"/>
              </w:rPr>
            </w:pPr>
            <w:r w:rsidRPr="000B0FBC">
              <w:rPr>
                <w:sz w:val="20"/>
                <w:szCs w:val="20"/>
              </w:rPr>
              <w:t>Focused</w:t>
            </w:r>
          </w:p>
        </w:tc>
      </w:tr>
      <w:tr w:rsidR="008F65A5" w:rsidRPr="000B0FBC" w14:paraId="6ABD1C04" w14:textId="77777777" w:rsidTr="00461086">
        <w:tc>
          <w:tcPr>
            <w:tcW w:w="310" w:type="pct"/>
          </w:tcPr>
          <w:p w14:paraId="67DC2DFD" w14:textId="77777777" w:rsidR="008F65A5" w:rsidRPr="000B0FBC" w:rsidRDefault="008F65A5" w:rsidP="008F65A5">
            <w:pPr>
              <w:ind w:firstLine="0"/>
              <w:rPr>
                <w:b/>
                <w:sz w:val="20"/>
                <w:szCs w:val="20"/>
              </w:rPr>
            </w:pPr>
            <w:r w:rsidRPr="000B0FBC">
              <w:rPr>
                <w:b/>
                <w:sz w:val="20"/>
                <w:szCs w:val="20"/>
              </w:rPr>
              <w:t>2.</w:t>
            </w:r>
          </w:p>
        </w:tc>
        <w:tc>
          <w:tcPr>
            <w:tcW w:w="2190" w:type="pct"/>
          </w:tcPr>
          <w:p w14:paraId="04DD401F" w14:textId="0AA19F44" w:rsidR="008F65A5" w:rsidRPr="000B0FBC" w:rsidRDefault="008F65A5" w:rsidP="00FA697C">
            <w:pPr>
              <w:spacing w:before="0" w:after="0" w:line="240" w:lineRule="auto"/>
              <w:ind w:firstLine="0"/>
              <w:jc w:val="left"/>
              <w:rPr>
                <w:sz w:val="20"/>
                <w:szCs w:val="20"/>
              </w:rPr>
            </w:pPr>
            <w:r w:rsidRPr="000B0FBC">
              <w:rPr>
                <w:b/>
                <w:sz w:val="20"/>
                <w:szCs w:val="20"/>
              </w:rPr>
              <w:t>Literature Review</w:t>
            </w:r>
            <w:r w:rsidRPr="000B0FBC">
              <w:rPr>
                <w:sz w:val="20"/>
                <w:szCs w:val="20"/>
              </w:rPr>
              <w:t xml:space="preserve"> - Lists primary points for four sections in the Literature Review:</w:t>
            </w:r>
            <w:r w:rsidR="00B90788" w:rsidRPr="000B0FBC">
              <w:rPr>
                <w:sz w:val="20"/>
                <w:szCs w:val="20"/>
              </w:rPr>
              <w:t xml:space="preserve"> </w:t>
            </w:r>
            <w:r w:rsidRPr="000B0FBC">
              <w:rPr>
                <w:sz w:val="20"/>
                <w:szCs w:val="20"/>
              </w:rPr>
              <w:t>(a) Background of the problem and the need for the study based on citations from the literature; (b) Theoretical foundations (</w:t>
            </w:r>
            <w:r w:rsidR="009B59A7" w:rsidRPr="000B0FBC">
              <w:rPr>
                <w:sz w:val="20"/>
                <w:szCs w:val="20"/>
              </w:rPr>
              <w:t>theories</w:t>
            </w:r>
            <w:r w:rsidR="00C1355B" w:rsidRPr="000B0FBC">
              <w:rPr>
                <w:sz w:val="20"/>
                <w:szCs w:val="20"/>
              </w:rPr>
              <w:t xml:space="preserve">, models, and </w:t>
            </w:r>
            <w:r w:rsidR="00EC780C" w:rsidRPr="000B0FBC">
              <w:rPr>
                <w:sz w:val="20"/>
                <w:szCs w:val="20"/>
              </w:rPr>
              <w:t>concepts</w:t>
            </w:r>
            <w:r w:rsidR="00C1355B" w:rsidRPr="000B0FBC">
              <w:rPr>
                <w:sz w:val="20"/>
                <w:szCs w:val="20"/>
              </w:rPr>
              <w:t>)</w:t>
            </w:r>
            <w:r w:rsidRPr="000B0FBC">
              <w:rPr>
                <w:sz w:val="20"/>
                <w:szCs w:val="20"/>
              </w:rPr>
              <w:t xml:space="preserve"> </w:t>
            </w:r>
            <w:r w:rsidR="00EC780C" w:rsidRPr="000B0FBC">
              <w:rPr>
                <w:sz w:val="20"/>
                <w:szCs w:val="20"/>
              </w:rPr>
              <w:t>and if appropriate the</w:t>
            </w:r>
            <w:r w:rsidR="00C1355B" w:rsidRPr="000B0FBC">
              <w:rPr>
                <w:sz w:val="20"/>
                <w:szCs w:val="20"/>
              </w:rPr>
              <w:t xml:space="preserve"> </w:t>
            </w:r>
            <w:r w:rsidR="002901CE" w:rsidRPr="000B0FBC">
              <w:rPr>
                <w:sz w:val="20"/>
                <w:szCs w:val="20"/>
              </w:rPr>
              <w:t xml:space="preserve">conceptual framework </w:t>
            </w:r>
            <w:r w:rsidRPr="000B0FBC">
              <w:rPr>
                <w:sz w:val="20"/>
                <w:szCs w:val="20"/>
              </w:rPr>
              <w:t xml:space="preserve">to </w:t>
            </w:r>
            <w:r w:rsidR="00C1355B" w:rsidRPr="000B0FBC">
              <w:rPr>
                <w:sz w:val="20"/>
                <w:szCs w:val="20"/>
              </w:rPr>
              <w:t xml:space="preserve">provide the </w:t>
            </w:r>
            <w:r w:rsidRPr="000B0FBC">
              <w:rPr>
                <w:sz w:val="20"/>
                <w:szCs w:val="20"/>
              </w:rPr>
              <w:t>foundation for study); (c) Review of literature topics with key theme</w:t>
            </w:r>
            <w:r w:rsidR="002F3DC1" w:rsidRPr="000B0FBC">
              <w:rPr>
                <w:sz w:val="20"/>
                <w:szCs w:val="20"/>
              </w:rPr>
              <w:t>s</w:t>
            </w:r>
            <w:r w:rsidRPr="000B0FBC">
              <w:rPr>
                <w:sz w:val="20"/>
                <w:szCs w:val="20"/>
              </w:rPr>
              <w:t xml:space="preserve"> for each one; (d) Summary.</w:t>
            </w:r>
          </w:p>
        </w:tc>
        <w:tc>
          <w:tcPr>
            <w:tcW w:w="2500" w:type="pct"/>
          </w:tcPr>
          <w:p w14:paraId="117FF8A5" w14:textId="77777777" w:rsidR="00A4111A" w:rsidRPr="000B0FBC" w:rsidRDefault="00A4111A" w:rsidP="00640684">
            <w:pPr>
              <w:numPr>
                <w:ilvl w:val="0"/>
                <w:numId w:val="35"/>
              </w:numPr>
              <w:spacing w:line="240" w:lineRule="auto"/>
              <w:jc w:val="left"/>
              <w:rPr>
                <w:sz w:val="20"/>
                <w:szCs w:val="20"/>
              </w:rPr>
            </w:pPr>
            <w:r w:rsidRPr="000B0FBC">
              <w:rPr>
                <w:sz w:val="20"/>
                <w:szCs w:val="20"/>
              </w:rPr>
              <w:t xml:space="preserve">Background to the problem </w:t>
            </w:r>
          </w:p>
          <w:p w14:paraId="757294D9" w14:textId="77777777" w:rsidR="00A4111A" w:rsidRPr="000B0FBC" w:rsidRDefault="00A4111A" w:rsidP="00640684">
            <w:pPr>
              <w:numPr>
                <w:ilvl w:val="1"/>
                <w:numId w:val="35"/>
              </w:numPr>
              <w:spacing w:line="240" w:lineRule="auto"/>
              <w:jc w:val="left"/>
              <w:rPr>
                <w:sz w:val="20"/>
                <w:szCs w:val="20"/>
              </w:rPr>
            </w:pPr>
            <w:r w:rsidRPr="000B0FBC">
              <w:rPr>
                <w:sz w:val="20"/>
                <w:szCs w:val="20"/>
              </w:rPr>
              <w:t>Literature is predominantly from past 5 years</w:t>
            </w:r>
          </w:p>
          <w:p w14:paraId="47C550E7" w14:textId="00AFB10E" w:rsidR="00A4111A" w:rsidRPr="000B0FBC" w:rsidRDefault="00A4111A" w:rsidP="00640684">
            <w:pPr>
              <w:numPr>
                <w:ilvl w:val="1"/>
                <w:numId w:val="35"/>
              </w:numPr>
              <w:spacing w:line="240" w:lineRule="auto"/>
              <w:jc w:val="left"/>
              <w:rPr>
                <w:sz w:val="20"/>
                <w:szCs w:val="20"/>
              </w:rPr>
            </w:pPr>
            <w:r w:rsidRPr="000B0FBC">
              <w:rPr>
                <w:sz w:val="20"/>
                <w:szCs w:val="20"/>
              </w:rPr>
              <w:t xml:space="preserve">Historical treatment of problem </w:t>
            </w:r>
            <w:r w:rsidR="001747FC" w:rsidRPr="000B0FBC">
              <w:rPr>
                <w:sz w:val="20"/>
                <w:szCs w:val="20"/>
              </w:rPr>
              <w:t xml:space="preserve">being </w:t>
            </w:r>
            <w:r w:rsidRPr="000B0FBC">
              <w:rPr>
                <w:sz w:val="20"/>
                <w:szCs w:val="20"/>
              </w:rPr>
              <w:t>stud</w:t>
            </w:r>
            <w:r w:rsidR="001747FC" w:rsidRPr="000B0FBC">
              <w:rPr>
                <w:sz w:val="20"/>
                <w:szCs w:val="20"/>
              </w:rPr>
              <w:t>ied</w:t>
            </w:r>
          </w:p>
          <w:p w14:paraId="77BD825C" w14:textId="77777777" w:rsidR="00A4111A" w:rsidRPr="000B0FBC" w:rsidRDefault="00A4111A" w:rsidP="00640684">
            <w:pPr>
              <w:numPr>
                <w:ilvl w:val="1"/>
                <w:numId w:val="35"/>
              </w:numPr>
              <w:spacing w:line="240" w:lineRule="auto"/>
              <w:jc w:val="left"/>
              <w:rPr>
                <w:sz w:val="20"/>
                <w:szCs w:val="20"/>
              </w:rPr>
            </w:pPr>
            <w:r w:rsidRPr="000B0FBC">
              <w:rPr>
                <w:sz w:val="20"/>
                <w:szCs w:val="20"/>
              </w:rPr>
              <w:t>Clearly defines a stated need</w:t>
            </w:r>
          </w:p>
          <w:p w14:paraId="3C3EF876" w14:textId="77777777" w:rsidR="00A4111A" w:rsidRPr="000B0FBC" w:rsidRDefault="00A4111A" w:rsidP="00640684">
            <w:pPr>
              <w:numPr>
                <w:ilvl w:val="0"/>
                <w:numId w:val="35"/>
              </w:numPr>
              <w:spacing w:line="240" w:lineRule="auto"/>
              <w:jc w:val="left"/>
              <w:rPr>
                <w:sz w:val="20"/>
                <w:szCs w:val="20"/>
              </w:rPr>
            </w:pPr>
            <w:r w:rsidRPr="000B0FBC">
              <w:rPr>
                <w:sz w:val="20"/>
                <w:szCs w:val="20"/>
              </w:rPr>
              <w:t>Theoretical foundation</w:t>
            </w:r>
          </w:p>
          <w:p w14:paraId="2C3F734C" w14:textId="4D1F75C8" w:rsidR="00A4111A" w:rsidRPr="000B0FBC" w:rsidRDefault="005A63D1" w:rsidP="00640684">
            <w:pPr>
              <w:numPr>
                <w:ilvl w:val="1"/>
                <w:numId w:val="35"/>
              </w:numPr>
              <w:spacing w:line="240" w:lineRule="auto"/>
              <w:jc w:val="left"/>
              <w:rPr>
                <w:sz w:val="20"/>
                <w:szCs w:val="20"/>
              </w:rPr>
            </w:pPr>
            <w:r w:rsidRPr="000B0FBC">
              <w:rPr>
                <w:sz w:val="20"/>
                <w:szCs w:val="20"/>
              </w:rPr>
              <w:t>Theories</w:t>
            </w:r>
            <w:r w:rsidR="00C1355B" w:rsidRPr="000B0FBC">
              <w:rPr>
                <w:sz w:val="20"/>
                <w:szCs w:val="20"/>
              </w:rPr>
              <w:t xml:space="preserve">, models, or </w:t>
            </w:r>
            <w:r w:rsidR="00EC780C" w:rsidRPr="000B0FBC">
              <w:rPr>
                <w:sz w:val="20"/>
                <w:szCs w:val="20"/>
              </w:rPr>
              <w:t>concepts</w:t>
            </w:r>
            <w:r w:rsidR="00C1355B" w:rsidRPr="000B0FBC">
              <w:rPr>
                <w:sz w:val="20"/>
                <w:szCs w:val="20"/>
              </w:rPr>
              <w:t xml:space="preserve"> </w:t>
            </w:r>
            <w:r w:rsidR="00EC780C" w:rsidRPr="000B0FBC">
              <w:rPr>
                <w:sz w:val="20"/>
                <w:szCs w:val="20"/>
              </w:rPr>
              <w:t>and if appropriate</w:t>
            </w:r>
            <w:r w:rsidR="002F3DC1" w:rsidRPr="000B0FBC">
              <w:rPr>
                <w:sz w:val="20"/>
                <w:szCs w:val="20"/>
              </w:rPr>
              <w:t xml:space="preserve"> the</w:t>
            </w:r>
            <w:r w:rsidR="002901CE" w:rsidRPr="000B0FBC">
              <w:rPr>
                <w:sz w:val="20"/>
                <w:szCs w:val="20"/>
              </w:rPr>
              <w:t xml:space="preserve"> conceptual framework</w:t>
            </w:r>
            <w:r w:rsidRPr="000B0FBC">
              <w:rPr>
                <w:sz w:val="20"/>
                <w:szCs w:val="20"/>
              </w:rPr>
              <w:t xml:space="preserve"> </w:t>
            </w:r>
            <w:r w:rsidR="00A4111A" w:rsidRPr="000B0FBC">
              <w:rPr>
                <w:sz w:val="20"/>
                <w:szCs w:val="20"/>
              </w:rPr>
              <w:t>are described</w:t>
            </w:r>
            <w:r w:rsidR="00A5335D" w:rsidRPr="000B0FBC">
              <w:rPr>
                <w:sz w:val="20"/>
                <w:szCs w:val="20"/>
              </w:rPr>
              <w:t xml:space="preserve"> </w:t>
            </w:r>
            <w:r w:rsidR="002F3DC1" w:rsidRPr="000B0FBC">
              <w:rPr>
                <w:sz w:val="20"/>
                <w:szCs w:val="20"/>
              </w:rPr>
              <w:t>to guide the research and the data collection</w:t>
            </w:r>
          </w:p>
          <w:p w14:paraId="1936EAC0" w14:textId="77777777" w:rsidR="00A4111A" w:rsidRPr="000B0FBC" w:rsidRDefault="00A4111A" w:rsidP="00640684">
            <w:pPr>
              <w:numPr>
                <w:ilvl w:val="0"/>
                <w:numId w:val="35"/>
              </w:numPr>
              <w:spacing w:line="240" w:lineRule="auto"/>
              <w:jc w:val="left"/>
              <w:rPr>
                <w:sz w:val="20"/>
                <w:szCs w:val="20"/>
              </w:rPr>
            </w:pPr>
            <w:r w:rsidRPr="000B0FBC">
              <w:rPr>
                <w:sz w:val="20"/>
                <w:szCs w:val="20"/>
              </w:rPr>
              <w:t>Review of literature topics</w:t>
            </w:r>
          </w:p>
          <w:p w14:paraId="6AD88DCE" w14:textId="438F3A1E" w:rsidR="00A4111A" w:rsidRPr="000B0FBC" w:rsidRDefault="00A4111A" w:rsidP="00640684">
            <w:pPr>
              <w:numPr>
                <w:ilvl w:val="1"/>
                <w:numId w:val="35"/>
              </w:numPr>
              <w:spacing w:line="240" w:lineRule="auto"/>
              <w:jc w:val="left"/>
              <w:rPr>
                <w:sz w:val="20"/>
                <w:szCs w:val="20"/>
              </w:rPr>
            </w:pPr>
            <w:r w:rsidRPr="000B0FBC">
              <w:rPr>
                <w:sz w:val="20"/>
                <w:szCs w:val="20"/>
              </w:rPr>
              <w:t>Relevant to the topic</w:t>
            </w:r>
          </w:p>
          <w:p w14:paraId="36F18662" w14:textId="78719D8E" w:rsidR="008F65A5" w:rsidRPr="000B0FBC" w:rsidRDefault="00A4111A" w:rsidP="00640684">
            <w:pPr>
              <w:pStyle w:val="ListParagraph"/>
              <w:numPr>
                <w:ilvl w:val="1"/>
                <w:numId w:val="35"/>
              </w:numPr>
              <w:spacing w:after="40"/>
              <w:jc w:val="left"/>
              <w:rPr>
                <w:sz w:val="20"/>
                <w:szCs w:val="20"/>
              </w:rPr>
            </w:pPr>
            <w:r w:rsidRPr="000B0FBC">
              <w:rPr>
                <w:sz w:val="20"/>
                <w:szCs w:val="20"/>
              </w:rPr>
              <w:t>Demonstrate</w:t>
            </w:r>
            <w:r w:rsidR="001747FC" w:rsidRPr="000B0FBC">
              <w:rPr>
                <w:sz w:val="20"/>
                <w:szCs w:val="20"/>
              </w:rPr>
              <w:t>s</w:t>
            </w:r>
            <w:r w:rsidRPr="000B0FBC">
              <w:rPr>
                <w:sz w:val="20"/>
                <w:szCs w:val="20"/>
              </w:rPr>
              <w:t xml:space="preserve"> breadth of knowledge</w:t>
            </w:r>
          </w:p>
        </w:tc>
      </w:tr>
      <w:tr w:rsidR="008F65A5" w:rsidRPr="000B0FBC" w14:paraId="2ACBFFC6" w14:textId="77777777" w:rsidTr="00461086">
        <w:tc>
          <w:tcPr>
            <w:tcW w:w="310" w:type="pct"/>
          </w:tcPr>
          <w:p w14:paraId="73E8AB0E" w14:textId="77777777" w:rsidR="008F65A5" w:rsidRPr="000B0FBC" w:rsidRDefault="008F65A5" w:rsidP="008F65A5">
            <w:pPr>
              <w:ind w:firstLine="0"/>
              <w:rPr>
                <w:b/>
                <w:sz w:val="20"/>
                <w:szCs w:val="20"/>
              </w:rPr>
            </w:pPr>
            <w:r w:rsidRPr="000B0FBC">
              <w:rPr>
                <w:b/>
                <w:sz w:val="20"/>
                <w:szCs w:val="20"/>
              </w:rPr>
              <w:t>3.</w:t>
            </w:r>
          </w:p>
        </w:tc>
        <w:tc>
          <w:tcPr>
            <w:tcW w:w="2190" w:type="pct"/>
          </w:tcPr>
          <w:p w14:paraId="3FF71D9D" w14:textId="4EA1E08B" w:rsidR="008F65A5" w:rsidRPr="000B0FBC" w:rsidRDefault="008F65A5" w:rsidP="00FA697C">
            <w:pPr>
              <w:spacing w:before="0" w:after="0" w:line="240" w:lineRule="auto"/>
              <w:ind w:firstLine="0"/>
              <w:jc w:val="left"/>
              <w:rPr>
                <w:sz w:val="20"/>
                <w:szCs w:val="20"/>
              </w:rPr>
            </w:pPr>
            <w:r w:rsidRPr="000B0FBC">
              <w:rPr>
                <w:b/>
                <w:sz w:val="20"/>
                <w:szCs w:val="20"/>
              </w:rPr>
              <w:t>Problem Statement</w:t>
            </w:r>
            <w:r w:rsidRPr="000B0FBC">
              <w:rPr>
                <w:sz w:val="20"/>
                <w:szCs w:val="20"/>
              </w:rPr>
              <w:t xml:space="preserve"> - Describes the problem to address through the study based on defined needs or problem space </w:t>
            </w:r>
            <w:r w:rsidR="002F3DC1" w:rsidRPr="000B0FBC">
              <w:rPr>
                <w:sz w:val="20"/>
                <w:szCs w:val="20"/>
              </w:rPr>
              <w:t xml:space="preserve">supported by </w:t>
            </w:r>
            <w:r w:rsidRPr="000B0FBC">
              <w:rPr>
                <w:sz w:val="20"/>
                <w:szCs w:val="20"/>
              </w:rPr>
              <w:t>the literature</w:t>
            </w:r>
          </w:p>
        </w:tc>
        <w:tc>
          <w:tcPr>
            <w:tcW w:w="2500" w:type="pct"/>
          </w:tcPr>
          <w:p w14:paraId="4A0C0E82" w14:textId="153A23D0" w:rsidR="00A4111A" w:rsidRPr="000B0FBC" w:rsidRDefault="002901CE" w:rsidP="00640684">
            <w:pPr>
              <w:numPr>
                <w:ilvl w:val="0"/>
                <w:numId w:val="36"/>
              </w:numPr>
              <w:spacing w:line="240" w:lineRule="auto"/>
              <w:jc w:val="left"/>
              <w:rPr>
                <w:sz w:val="20"/>
                <w:szCs w:val="20"/>
              </w:rPr>
            </w:pPr>
            <w:r w:rsidRPr="000B0FBC">
              <w:rPr>
                <w:sz w:val="20"/>
                <w:szCs w:val="20"/>
              </w:rPr>
              <w:t xml:space="preserve">Statement is structured </w:t>
            </w:r>
            <w:r w:rsidR="00A4111A" w:rsidRPr="000B0FBC">
              <w:rPr>
                <w:sz w:val="20"/>
                <w:szCs w:val="20"/>
              </w:rPr>
              <w:t>appropriate for the design</w:t>
            </w:r>
          </w:p>
          <w:p w14:paraId="4B956BF7" w14:textId="77777777" w:rsidR="00A4111A" w:rsidRPr="000B0FBC" w:rsidRDefault="00A4111A" w:rsidP="00640684">
            <w:pPr>
              <w:numPr>
                <w:ilvl w:val="0"/>
                <w:numId w:val="36"/>
              </w:numPr>
              <w:spacing w:line="240" w:lineRule="auto"/>
              <w:jc w:val="left"/>
              <w:rPr>
                <w:sz w:val="20"/>
                <w:szCs w:val="20"/>
              </w:rPr>
            </w:pPr>
            <w:r w:rsidRPr="000B0FBC">
              <w:rPr>
                <w:sz w:val="20"/>
                <w:szCs w:val="20"/>
              </w:rPr>
              <w:t>Researchable</w:t>
            </w:r>
          </w:p>
          <w:p w14:paraId="0637EEAC" w14:textId="2BA6719B" w:rsidR="008F65A5" w:rsidRPr="000B0FBC" w:rsidRDefault="00A31DA7" w:rsidP="00640684">
            <w:pPr>
              <w:pStyle w:val="ListParagraph"/>
              <w:numPr>
                <w:ilvl w:val="0"/>
                <w:numId w:val="36"/>
              </w:numPr>
              <w:spacing w:after="40"/>
              <w:jc w:val="left"/>
              <w:rPr>
                <w:sz w:val="20"/>
                <w:szCs w:val="20"/>
              </w:rPr>
            </w:pPr>
            <w:r>
              <w:rPr>
                <w:sz w:val="20"/>
                <w:szCs w:val="20"/>
              </w:rPr>
              <w:t xml:space="preserve">Describe the </w:t>
            </w:r>
            <w:r w:rsidR="005A3AF4">
              <w:rPr>
                <w:sz w:val="20"/>
                <w:szCs w:val="20"/>
              </w:rPr>
              <w:t>problem</w:t>
            </w:r>
            <w:r w:rsidR="002901CE" w:rsidRPr="000B0FBC">
              <w:rPr>
                <w:sz w:val="20"/>
                <w:szCs w:val="20"/>
              </w:rPr>
              <w:t xml:space="preserve"> to be </w:t>
            </w:r>
            <w:r w:rsidR="00A5335D" w:rsidRPr="000B0FBC">
              <w:rPr>
                <w:sz w:val="20"/>
                <w:szCs w:val="20"/>
              </w:rPr>
              <w:t>better understood</w:t>
            </w:r>
          </w:p>
        </w:tc>
      </w:tr>
      <w:tr w:rsidR="008F65A5" w:rsidRPr="000B0FBC" w14:paraId="1EB0B365" w14:textId="77777777" w:rsidTr="00461086">
        <w:tc>
          <w:tcPr>
            <w:tcW w:w="310" w:type="pct"/>
          </w:tcPr>
          <w:p w14:paraId="6F2006C0" w14:textId="77777777" w:rsidR="008F65A5" w:rsidRPr="000B0FBC" w:rsidRDefault="008F65A5" w:rsidP="008F65A5">
            <w:pPr>
              <w:ind w:firstLine="0"/>
              <w:rPr>
                <w:b/>
                <w:sz w:val="20"/>
                <w:szCs w:val="20"/>
              </w:rPr>
            </w:pPr>
            <w:r w:rsidRPr="000B0FBC">
              <w:rPr>
                <w:b/>
                <w:sz w:val="20"/>
                <w:szCs w:val="20"/>
              </w:rPr>
              <w:t>4.</w:t>
            </w:r>
          </w:p>
        </w:tc>
        <w:tc>
          <w:tcPr>
            <w:tcW w:w="2190" w:type="pct"/>
          </w:tcPr>
          <w:p w14:paraId="3AAFD9F4" w14:textId="54710300" w:rsidR="008F65A5" w:rsidRPr="000B0FBC" w:rsidRDefault="008F65A5" w:rsidP="009B59A7">
            <w:pPr>
              <w:spacing w:before="0" w:after="0" w:line="240" w:lineRule="auto"/>
              <w:ind w:firstLine="0"/>
              <w:jc w:val="left"/>
              <w:rPr>
                <w:sz w:val="20"/>
                <w:szCs w:val="20"/>
              </w:rPr>
            </w:pPr>
            <w:r w:rsidRPr="000B0FBC">
              <w:rPr>
                <w:b/>
                <w:sz w:val="20"/>
                <w:szCs w:val="20"/>
              </w:rPr>
              <w:t>Sample and Location</w:t>
            </w:r>
            <w:r w:rsidRPr="000B0FBC">
              <w:rPr>
                <w:sz w:val="20"/>
                <w:szCs w:val="20"/>
              </w:rPr>
              <w:t xml:space="preserve"> – Identifies sample, needed sample size, and location (study phenomen</w:t>
            </w:r>
            <w:r w:rsidR="009B59A7">
              <w:rPr>
                <w:sz w:val="20"/>
                <w:szCs w:val="20"/>
              </w:rPr>
              <w:t xml:space="preserve">on </w:t>
            </w:r>
            <w:r w:rsidRPr="000B0FBC">
              <w:rPr>
                <w:sz w:val="20"/>
                <w:szCs w:val="20"/>
              </w:rPr>
              <w:t>with small numbers).</w:t>
            </w:r>
          </w:p>
        </w:tc>
        <w:tc>
          <w:tcPr>
            <w:tcW w:w="2500" w:type="pct"/>
          </w:tcPr>
          <w:p w14:paraId="769966B2" w14:textId="77777777" w:rsidR="00A4111A" w:rsidRPr="000B0FBC" w:rsidRDefault="00A4111A" w:rsidP="00640684">
            <w:pPr>
              <w:numPr>
                <w:ilvl w:val="0"/>
                <w:numId w:val="37"/>
              </w:numPr>
              <w:spacing w:line="240" w:lineRule="auto"/>
              <w:jc w:val="left"/>
              <w:rPr>
                <w:sz w:val="20"/>
                <w:szCs w:val="20"/>
              </w:rPr>
            </w:pPr>
            <w:r w:rsidRPr="000B0FBC">
              <w:rPr>
                <w:sz w:val="20"/>
                <w:szCs w:val="20"/>
              </w:rPr>
              <w:t>Size is appropriate for design</w:t>
            </w:r>
          </w:p>
          <w:p w14:paraId="7605ADD3" w14:textId="77777777" w:rsidR="00A4111A" w:rsidRPr="000B0FBC" w:rsidRDefault="00A4111A" w:rsidP="00640684">
            <w:pPr>
              <w:numPr>
                <w:ilvl w:val="0"/>
                <w:numId w:val="37"/>
              </w:numPr>
              <w:spacing w:line="240" w:lineRule="auto"/>
              <w:jc w:val="left"/>
              <w:rPr>
                <w:sz w:val="20"/>
                <w:szCs w:val="20"/>
              </w:rPr>
            </w:pPr>
            <w:r w:rsidRPr="000B0FBC">
              <w:rPr>
                <w:sz w:val="20"/>
                <w:szCs w:val="20"/>
              </w:rPr>
              <w:t>Likely to be able to access it/get permission</w:t>
            </w:r>
          </w:p>
          <w:p w14:paraId="07493631" w14:textId="6A1BCD60" w:rsidR="008F65A5" w:rsidRPr="000B0FBC" w:rsidRDefault="00A4111A" w:rsidP="00640684">
            <w:pPr>
              <w:pStyle w:val="ListParagraph"/>
              <w:numPr>
                <w:ilvl w:val="0"/>
                <w:numId w:val="37"/>
              </w:numPr>
              <w:spacing w:after="40"/>
              <w:jc w:val="left"/>
              <w:rPr>
                <w:sz w:val="20"/>
                <w:szCs w:val="20"/>
              </w:rPr>
            </w:pPr>
            <w:r w:rsidRPr="000B0FBC">
              <w:rPr>
                <w:sz w:val="20"/>
                <w:szCs w:val="20"/>
              </w:rPr>
              <w:t>Identify alternative to their organization (associations, community orgs, research companies, snowball sampling, etc</w:t>
            </w:r>
            <w:r w:rsidR="00A4433C" w:rsidRPr="000B0FBC">
              <w:rPr>
                <w:sz w:val="20"/>
                <w:szCs w:val="20"/>
              </w:rPr>
              <w:t>.</w:t>
            </w:r>
            <w:r w:rsidRPr="000B0FBC">
              <w:rPr>
                <w:sz w:val="20"/>
                <w:szCs w:val="20"/>
              </w:rPr>
              <w:t>)</w:t>
            </w:r>
          </w:p>
        </w:tc>
      </w:tr>
      <w:tr w:rsidR="00A4111A" w:rsidRPr="000B0FBC" w14:paraId="35DBA57A" w14:textId="77777777" w:rsidTr="00461086">
        <w:tc>
          <w:tcPr>
            <w:tcW w:w="310" w:type="pct"/>
          </w:tcPr>
          <w:p w14:paraId="7BDEE901" w14:textId="77777777" w:rsidR="00A4111A" w:rsidRPr="000B0FBC" w:rsidRDefault="00A4111A" w:rsidP="00A4111A">
            <w:pPr>
              <w:ind w:firstLine="0"/>
              <w:rPr>
                <w:b/>
                <w:sz w:val="20"/>
                <w:szCs w:val="20"/>
              </w:rPr>
            </w:pPr>
            <w:r w:rsidRPr="000B0FBC">
              <w:rPr>
                <w:b/>
                <w:sz w:val="20"/>
                <w:szCs w:val="20"/>
              </w:rPr>
              <w:t>5.</w:t>
            </w:r>
          </w:p>
        </w:tc>
        <w:tc>
          <w:tcPr>
            <w:tcW w:w="2190" w:type="pct"/>
          </w:tcPr>
          <w:p w14:paraId="319DB7DC" w14:textId="77777777" w:rsidR="00A4111A" w:rsidRPr="000B0FBC" w:rsidRDefault="00A4111A" w:rsidP="00A4111A">
            <w:pPr>
              <w:spacing w:before="0" w:after="0" w:line="240" w:lineRule="auto"/>
              <w:ind w:firstLine="0"/>
              <w:jc w:val="left"/>
              <w:rPr>
                <w:sz w:val="20"/>
                <w:szCs w:val="20"/>
              </w:rPr>
            </w:pPr>
            <w:r w:rsidRPr="000B0FBC">
              <w:rPr>
                <w:b/>
                <w:sz w:val="20"/>
                <w:szCs w:val="20"/>
              </w:rPr>
              <w:t>Research Questions</w:t>
            </w:r>
            <w:r w:rsidRPr="000B0FBC">
              <w:rPr>
                <w:sz w:val="20"/>
                <w:szCs w:val="20"/>
              </w:rPr>
              <w:t xml:space="preserve"> – Provides research questions to collect data to address the problem statement.</w:t>
            </w:r>
          </w:p>
        </w:tc>
        <w:tc>
          <w:tcPr>
            <w:tcW w:w="2500" w:type="pct"/>
          </w:tcPr>
          <w:p w14:paraId="58B87F0A" w14:textId="47FC4B91" w:rsidR="00A4111A" w:rsidRPr="000B0FBC" w:rsidRDefault="00A4111A" w:rsidP="00640684">
            <w:pPr>
              <w:pStyle w:val="ListParagraph"/>
              <w:numPr>
                <w:ilvl w:val="0"/>
                <w:numId w:val="38"/>
              </w:numPr>
              <w:tabs>
                <w:tab w:val="clear" w:pos="1080"/>
              </w:tabs>
              <w:spacing w:after="0"/>
              <w:contextualSpacing/>
              <w:jc w:val="left"/>
              <w:rPr>
                <w:sz w:val="20"/>
                <w:szCs w:val="20"/>
              </w:rPr>
            </w:pPr>
            <w:r w:rsidRPr="000B0FBC">
              <w:rPr>
                <w:sz w:val="20"/>
                <w:szCs w:val="20"/>
              </w:rPr>
              <w:t>Appropriate for the design</w:t>
            </w:r>
          </w:p>
          <w:p w14:paraId="04A802CD" w14:textId="3CC71406" w:rsidR="00A4111A" w:rsidRPr="000B0FBC" w:rsidRDefault="00A4111A" w:rsidP="00640684">
            <w:pPr>
              <w:pStyle w:val="ListParagraph"/>
              <w:numPr>
                <w:ilvl w:val="0"/>
                <w:numId w:val="38"/>
              </w:numPr>
              <w:tabs>
                <w:tab w:val="clear" w:pos="1080"/>
              </w:tabs>
              <w:spacing w:after="0"/>
              <w:contextualSpacing/>
              <w:jc w:val="left"/>
              <w:rPr>
                <w:sz w:val="20"/>
                <w:szCs w:val="20"/>
              </w:rPr>
            </w:pPr>
            <w:r w:rsidRPr="000B0FBC">
              <w:rPr>
                <w:sz w:val="20"/>
                <w:szCs w:val="20"/>
              </w:rPr>
              <w:t xml:space="preserve">Resulting data will address the </w:t>
            </w:r>
            <w:r w:rsidR="00206DC5" w:rsidRPr="000B0FBC">
              <w:rPr>
                <w:sz w:val="20"/>
                <w:szCs w:val="20"/>
              </w:rPr>
              <w:t>p</w:t>
            </w:r>
            <w:r w:rsidRPr="000B0FBC">
              <w:rPr>
                <w:sz w:val="20"/>
                <w:szCs w:val="20"/>
              </w:rPr>
              <w:t xml:space="preserve">roblem </w:t>
            </w:r>
            <w:r w:rsidR="00206DC5" w:rsidRPr="000B0FBC">
              <w:rPr>
                <w:sz w:val="20"/>
                <w:szCs w:val="20"/>
              </w:rPr>
              <w:t>s</w:t>
            </w:r>
            <w:r w:rsidRPr="000B0FBC">
              <w:rPr>
                <w:sz w:val="20"/>
                <w:szCs w:val="20"/>
              </w:rPr>
              <w:t>tatement</w:t>
            </w:r>
          </w:p>
          <w:p w14:paraId="0AA34D5D" w14:textId="34EBD038" w:rsidR="00A4111A" w:rsidRPr="000B0FBC" w:rsidRDefault="00A4111A" w:rsidP="00640684">
            <w:pPr>
              <w:pStyle w:val="ListParagraph"/>
              <w:numPr>
                <w:ilvl w:val="0"/>
                <w:numId w:val="38"/>
              </w:numPr>
              <w:tabs>
                <w:tab w:val="clear" w:pos="1080"/>
              </w:tabs>
              <w:spacing w:after="0"/>
              <w:contextualSpacing/>
              <w:jc w:val="left"/>
              <w:rPr>
                <w:sz w:val="20"/>
                <w:szCs w:val="20"/>
              </w:rPr>
            </w:pPr>
            <w:r w:rsidRPr="000B0FBC">
              <w:rPr>
                <w:sz w:val="20"/>
                <w:szCs w:val="20"/>
              </w:rPr>
              <w:t>Minimum of 2</w:t>
            </w:r>
          </w:p>
        </w:tc>
      </w:tr>
      <w:tr w:rsidR="00A4111A" w:rsidRPr="000B0FBC" w14:paraId="15A550C9" w14:textId="77777777" w:rsidTr="00461086">
        <w:tc>
          <w:tcPr>
            <w:tcW w:w="310" w:type="pct"/>
          </w:tcPr>
          <w:p w14:paraId="4668181B" w14:textId="77777777" w:rsidR="00A4111A" w:rsidRPr="000B0FBC" w:rsidRDefault="00A4111A" w:rsidP="00A4111A">
            <w:pPr>
              <w:ind w:firstLine="0"/>
              <w:rPr>
                <w:b/>
                <w:sz w:val="20"/>
                <w:szCs w:val="20"/>
              </w:rPr>
            </w:pPr>
            <w:r w:rsidRPr="000B0FBC">
              <w:rPr>
                <w:b/>
                <w:sz w:val="20"/>
                <w:szCs w:val="20"/>
              </w:rPr>
              <w:t>6.</w:t>
            </w:r>
          </w:p>
        </w:tc>
        <w:tc>
          <w:tcPr>
            <w:tcW w:w="2190" w:type="pct"/>
          </w:tcPr>
          <w:p w14:paraId="22719508" w14:textId="385268AF" w:rsidR="00A4111A" w:rsidRPr="000B0FBC" w:rsidRDefault="002F3DC1" w:rsidP="00A4111A">
            <w:pPr>
              <w:spacing w:before="0" w:after="0" w:line="240" w:lineRule="auto"/>
              <w:ind w:firstLine="0"/>
              <w:jc w:val="left"/>
              <w:rPr>
                <w:sz w:val="20"/>
                <w:szCs w:val="20"/>
              </w:rPr>
            </w:pPr>
            <w:r w:rsidRPr="000B0FBC">
              <w:rPr>
                <w:b/>
                <w:sz w:val="20"/>
                <w:szCs w:val="20"/>
              </w:rPr>
              <w:t>Phenomenon</w:t>
            </w:r>
            <w:r w:rsidRPr="000B0FBC">
              <w:rPr>
                <w:sz w:val="20"/>
                <w:szCs w:val="20"/>
              </w:rPr>
              <w:t xml:space="preserve"> </w:t>
            </w:r>
            <w:r w:rsidR="00A4111A" w:rsidRPr="000B0FBC">
              <w:rPr>
                <w:sz w:val="20"/>
                <w:szCs w:val="20"/>
              </w:rPr>
              <w:t>- Describes the phenomen</w:t>
            </w:r>
            <w:r w:rsidRPr="000B0FBC">
              <w:rPr>
                <w:sz w:val="20"/>
                <w:szCs w:val="20"/>
              </w:rPr>
              <w:t>on</w:t>
            </w:r>
            <w:r w:rsidR="00A4111A" w:rsidRPr="000B0FBC">
              <w:rPr>
                <w:sz w:val="20"/>
                <w:szCs w:val="20"/>
              </w:rPr>
              <w:t xml:space="preserve"> to be better understood (qualitative).</w:t>
            </w:r>
          </w:p>
        </w:tc>
        <w:tc>
          <w:tcPr>
            <w:tcW w:w="2500" w:type="pct"/>
          </w:tcPr>
          <w:p w14:paraId="7A6F29D9" w14:textId="4C86CA1B" w:rsidR="00A4111A" w:rsidRPr="000B0FBC" w:rsidRDefault="00A4111A" w:rsidP="00640684">
            <w:pPr>
              <w:pStyle w:val="ListParagraph"/>
              <w:numPr>
                <w:ilvl w:val="0"/>
                <w:numId w:val="38"/>
              </w:numPr>
              <w:spacing w:after="40"/>
              <w:jc w:val="left"/>
              <w:rPr>
                <w:sz w:val="20"/>
                <w:szCs w:val="20"/>
              </w:rPr>
            </w:pPr>
            <w:r w:rsidRPr="000B0FBC">
              <w:rPr>
                <w:sz w:val="20"/>
                <w:szCs w:val="20"/>
              </w:rPr>
              <w:t xml:space="preserve">Qualitative: Describe the </w:t>
            </w:r>
            <w:r w:rsidR="002F3DC1" w:rsidRPr="000B0FBC">
              <w:rPr>
                <w:sz w:val="20"/>
                <w:szCs w:val="20"/>
              </w:rPr>
              <w:t xml:space="preserve">phenomenon </w:t>
            </w:r>
            <w:r w:rsidRPr="000B0FBC">
              <w:rPr>
                <w:sz w:val="20"/>
                <w:szCs w:val="20"/>
              </w:rPr>
              <w:t>to be better understood</w:t>
            </w:r>
          </w:p>
        </w:tc>
      </w:tr>
      <w:tr w:rsidR="00A4111A" w:rsidRPr="000B0FBC" w14:paraId="4486B31A" w14:textId="77777777" w:rsidTr="00461086">
        <w:tc>
          <w:tcPr>
            <w:tcW w:w="310" w:type="pct"/>
          </w:tcPr>
          <w:p w14:paraId="0218F8AE" w14:textId="77777777" w:rsidR="00A4111A" w:rsidRPr="000B0FBC" w:rsidRDefault="00A4111A" w:rsidP="00A4111A">
            <w:pPr>
              <w:ind w:firstLine="0"/>
              <w:rPr>
                <w:b/>
                <w:sz w:val="20"/>
                <w:szCs w:val="20"/>
              </w:rPr>
            </w:pPr>
            <w:r w:rsidRPr="000B0FBC">
              <w:rPr>
                <w:b/>
                <w:sz w:val="20"/>
                <w:szCs w:val="20"/>
              </w:rPr>
              <w:t>7.</w:t>
            </w:r>
          </w:p>
        </w:tc>
        <w:tc>
          <w:tcPr>
            <w:tcW w:w="2190" w:type="pct"/>
          </w:tcPr>
          <w:p w14:paraId="1308CD88" w14:textId="0A4CF33F" w:rsidR="00A4111A" w:rsidRPr="000B0FBC" w:rsidRDefault="00A4111A" w:rsidP="00A4111A">
            <w:pPr>
              <w:spacing w:before="0" w:after="0" w:line="240" w:lineRule="auto"/>
              <w:ind w:firstLine="0"/>
              <w:jc w:val="left"/>
              <w:rPr>
                <w:sz w:val="20"/>
                <w:szCs w:val="20"/>
              </w:rPr>
            </w:pPr>
            <w:r w:rsidRPr="000B0FBC">
              <w:rPr>
                <w:b/>
                <w:sz w:val="20"/>
                <w:szCs w:val="20"/>
              </w:rPr>
              <w:t>Methodology and Design</w:t>
            </w:r>
            <w:r w:rsidRPr="000B0FBC">
              <w:rPr>
                <w:sz w:val="20"/>
                <w:szCs w:val="20"/>
              </w:rPr>
              <w:t xml:space="preserve"> - Describes the selected methodology and specific research design to address </w:t>
            </w:r>
            <w:r w:rsidR="002F3DC1" w:rsidRPr="000B0FBC">
              <w:rPr>
                <w:sz w:val="20"/>
                <w:szCs w:val="20"/>
              </w:rPr>
              <w:t xml:space="preserve">the </w:t>
            </w:r>
            <w:r w:rsidRPr="000B0FBC">
              <w:rPr>
                <w:sz w:val="20"/>
                <w:szCs w:val="20"/>
              </w:rPr>
              <w:t>problem statement and research questions.</w:t>
            </w:r>
          </w:p>
        </w:tc>
        <w:tc>
          <w:tcPr>
            <w:tcW w:w="2500" w:type="pct"/>
          </w:tcPr>
          <w:p w14:paraId="1EBB7A05" w14:textId="1965310F" w:rsidR="00A4111A" w:rsidRPr="000B0FBC" w:rsidRDefault="00A4111A" w:rsidP="00640684">
            <w:pPr>
              <w:numPr>
                <w:ilvl w:val="0"/>
                <w:numId w:val="39"/>
              </w:numPr>
              <w:spacing w:line="240" w:lineRule="auto"/>
              <w:jc w:val="left"/>
              <w:rPr>
                <w:sz w:val="20"/>
                <w:szCs w:val="20"/>
              </w:rPr>
            </w:pPr>
            <w:r w:rsidRPr="000B0FBC">
              <w:rPr>
                <w:sz w:val="20"/>
                <w:szCs w:val="20"/>
              </w:rPr>
              <w:t xml:space="preserve">Methodology and </w:t>
            </w:r>
            <w:r w:rsidR="002F3DC1" w:rsidRPr="000B0FBC">
              <w:rPr>
                <w:sz w:val="20"/>
                <w:szCs w:val="20"/>
              </w:rPr>
              <w:t>d</w:t>
            </w:r>
            <w:r w:rsidRPr="000B0FBC">
              <w:rPr>
                <w:sz w:val="20"/>
                <w:szCs w:val="20"/>
              </w:rPr>
              <w:t xml:space="preserve">esign </w:t>
            </w:r>
            <w:r w:rsidR="002F3DC1" w:rsidRPr="000B0FBC">
              <w:rPr>
                <w:sz w:val="20"/>
                <w:szCs w:val="20"/>
              </w:rPr>
              <w:t>s</w:t>
            </w:r>
            <w:r w:rsidRPr="000B0FBC">
              <w:rPr>
                <w:sz w:val="20"/>
                <w:szCs w:val="20"/>
              </w:rPr>
              <w:t>ections</w:t>
            </w:r>
          </w:p>
          <w:p w14:paraId="1944DCE6" w14:textId="5C41B7BC" w:rsidR="00A4111A" w:rsidRPr="000B0FBC" w:rsidRDefault="00A4111A" w:rsidP="00640684">
            <w:pPr>
              <w:numPr>
                <w:ilvl w:val="1"/>
                <w:numId w:val="39"/>
              </w:numPr>
              <w:spacing w:line="240" w:lineRule="auto"/>
              <w:jc w:val="left"/>
              <w:rPr>
                <w:sz w:val="20"/>
                <w:szCs w:val="20"/>
              </w:rPr>
            </w:pPr>
            <w:r w:rsidRPr="000B0FBC">
              <w:rPr>
                <w:sz w:val="20"/>
                <w:szCs w:val="20"/>
              </w:rPr>
              <w:t xml:space="preserve">Appropriate for </w:t>
            </w:r>
            <w:r w:rsidR="002F3DC1" w:rsidRPr="000B0FBC">
              <w:rPr>
                <w:sz w:val="20"/>
                <w:szCs w:val="20"/>
              </w:rPr>
              <w:t>p</w:t>
            </w:r>
            <w:r w:rsidRPr="000B0FBC">
              <w:rPr>
                <w:sz w:val="20"/>
                <w:szCs w:val="20"/>
              </w:rPr>
              <w:t xml:space="preserve">roblem </w:t>
            </w:r>
            <w:r w:rsidR="002F3DC1" w:rsidRPr="000B0FBC">
              <w:rPr>
                <w:sz w:val="20"/>
                <w:szCs w:val="20"/>
              </w:rPr>
              <w:t>s</w:t>
            </w:r>
            <w:r w:rsidRPr="000B0FBC">
              <w:rPr>
                <w:sz w:val="20"/>
                <w:szCs w:val="20"/>
              </w:rPr>
              <w:t>tatement</w:t>
            </w:r>
          </w:p>
          <w:p w14:paraId="01DB172F" w14:textId="0D4EA4DB" w:rsidR="00A4111A" w:rsidRPr="000B0FBC" w:rsidRDefault="00A4111A" w:rsidP="00640684">
            <w:pPr>
              <w:numPr>
                <w:ilvl w:val="1"/>
                <w:numId w:val="39"/>
              </w:numPr>
              <w:spacing w:line="240" w:lineRule="auto"/>
              <w:jc w:val="left"/>
              <w:rPr>
                <w:sz w:val="20"/>
                <w:szCs w:val="20"/>
              </w:rPr>
            </w:pPr>
            <w:r w:rsidRPr="000B0FBC">
              <w:rPr>
                <w:sz w:val="20"/>
                <w:szCs w:val="20"/>
              </w:rPr>
              <w:t xml:space="preserve">Justifies the methodology or design using </w:t>
            </w:r>
            <w:r w:rsidR="002F3DC1" w:rsidRPr="000B0FBC">
              <w:rPr>
                <w:sz w:val="20"/>
                <w:szCs w:val="20"/>
              </w:rPr>
              <w:t>p</w:t>
            </w:r>
            <w:r w:rsidRPr="000B0FBC">
              <w:rPr>
                <w:sz w:val="20"/>
                <w:szCs w:val="20"/>
              </w:rPr>
              <w:t xml:space="preserve">roblem </w:t>
            </w:r>
            <w:r w:rsidR="002F3DC1" w:rsidRPr="000B0FBC">
              <w:rPr>
                <w:sz w:val="20"/>
                <w:szCs w:val="20"/>
              </w:rPr>
              <w:t>s</w:t>
            </w:r>
            <w:r w:rsidRPr="000B0FBC">
              <w:rPr>
                <w:sz w:val="20"/>
                <w:szCs w:val="20"/>
              </w:rPr>
              <w:t>tatement and citations</w:t>
            </w:r>
          </w:p>
          <w:p w14:paraId="4D151F52" w14:textId="77777777" w:rsidR="00A4111A" w:rsidRPr="000B0FBC" w:rsidRDefault="00A4111A" w:rsidP="00640684">
            <w:pPr>
              <w:numPr>
                <w:ilvl w:val="1"/>
                <w:numId w:val="39"/>
              </w:numPr>
              <w:spacing w:line="240" w:lineRule="auto"/>
              <w:jc w:val="left"/>
              <w:rPr>
                <w:sz w:val="20"/>
                <w:szCs w:val="20"/>
              </w:rPr>
            </w:pPr>
            <w:r w:rsidRPr="000B0FBC">
              <w:rPr>
                <w:sz w:val="20"/>
                <w:szCs w:val="20"/>
              </w:rPr>
              <w:t>Methodology does not discuss design, instrument, data collection</w:t>
            </w:r>
          </w:p>
          <w:p w14:paraId="53C1953A" w14:textId="7C4462F7" w:rsidR="00A4111A" w:rsidRPr="000B0FBC" w:rsidRDefault="00A4111A" w:rsidP="009B59A7">
            <w:pPr>
              <w:numPr>
                <w:ilvl w:val="1"/>
                <w:numId w:val="39"/>
              </w:numPr>
              <w:spacing w:line="240" w:lineRule="auto"/>
              <w:jc w:val="left"/>
              <w:rPr>
                <w:sz w:val="20"/>
                <w:szCs w:val="20"/>
              </w:rPr>
            </w:pPr>
            <w:r w:rsidRPr="000B0FBC">
              <w:rPr>
                <w:sz w:val="20"/>
                <w:szCs w:val="20"/>
              </w:rPr>
              <w:t>Design does not discuss instrument, data collection, data analysis</w:t>
            </w:r>
          </w:p>
        </w:tc>
      </w:tr>
      <w:tr w:rsidR="00A4111A" w:rsidRPr="000B0FBC" w14:paraId="07650A38" w14:textId="77777777" w:rsidTr="00461086">
        <w:tc>
          <w:tcPr>
            <w:tcW w:w="310" w:type="pct"/>
          </w:tcPr>
          <w:p w14:paraId="7E91CEE6" w14:textId="77777777" w:rsidR="00A4111A" w:rsidRPr="000B0FBC" w:rsidRDefault="00A4111A" w:rsidP="00A4111A">
            <w:pPr>
              <w:ind w:firstLine="0"/>
              <w:rPr>
                <w:b/>
                <w:sz w:val="20"/>
                <w:szCs w:val="20"/>
              </w:rPr>
            </w:pPr>
            <w:r w:rsidRPr="000B0FBC">
              <w:rPr>
                <w:b/>
                <w:sz w:val="20"/>
                <w:szCs w:val="20"/>
              </w:rPr>
              <w:t>8.</w:t>
            </w:r>
          </w:p>
        </w:tc>
        <w:tc>
          <w:tcPr>
            <w:tcW w:w="2190" w:type="pct"/>
          </w:tcPr>
          <w:p w14:paraId="3ABB4152" w14:textId="13DFE225" w:rsidR="00A4111A" w:rsidRPr="000B0FBC" w:rsidRDefault="00A4111A" w:rsidP="00A4111A">
            <w:pPr>
              <w:spacing w:before="0" w:after="0" w:line="240" w:lineRule="auto"/>
              <w:ind w:firstLine="0"/>
              <w:jc w:val="left"/>
              <w:rPr>
                <w:sz w:val="20"/>
                <w:szCs w:val="20"/>
              </w:rPr>
            </w:pPr>
            <w:r w:rsidRPr="000B0FBC">
              <w:rPr>
                <w:b/>
                <w:sz w:val="20"/>
                <w:szCs w:val="20"/>
              </w:rPr>
              <w:t>Purpose Statement</w:t>
            </w:r>
            <w:r w:rsidRPr="000B0FBC">
              <w:rPr>
                <w:sz w:val="20"/>
                <w:szCs w:val="20"/>
              </w:rPr>
              <w:t xml:space="preserve"> – Provides one sentence statement of purpose including the problem statement, methodology, design, </w:t>
            </w:r>
            <w:r w:rsidR="00170D0C" w:rsidRPr="000B0FBC">
              <w:rPr>
                <w:sz w:val="20"/>
                <w:szCs w:val="20"/>
              </w:rPr>
              <w:t>target population</w:t>
            </w:r>
            <w:r w:rsidRPr="000B0FBC">
              <w:rPr>
                <w:sz w:val="20"/>
                <w:szCs w:val="20"/>
              </w:rPr>
              <w:t>, and location.</w:t>
            </w:r>
          </w:p>
        </w:tc>
        <w:tc>
          <w:tcPr>
            <w:tcW w:w="2500" w:type="pct"/>
          </w:tcPr>
          <w:p w14:paraId="3CC5B2B1" w14:textId="724567DA" w:rsidR="00A4111A" w:rsidRPr="000B0FBC" w:rsidRDefault="00A4111A" w:rsidP="00640684">
            <w:pPr>
              <w:pStyle w:val="ListParagraph"/>
              <w:numPr>
                <w:ilvl w:val="0"/>
                <w:numId w:val="39"/>
              </w:numPr>
              <w:spacing w:after="40"/>
              <w:jc w:val="left"/>
              <w:rPr>
                <w:sz w:val="20"/>
                <w:szCs w:val="20"/>
              </w:rPr>
            </w:pPr>
            <w:r w:rsidRPr="000B0FBC">
              <w:rPr>
                <w:sz w:val="20"/>
                <w:szCs w:val="20"/>
              </w:rPr>
              <w:t>Purpose statement = Methodology + design + problem statement + sample + location</w:t>
            </w:r>
          </w:p>
        </w:tc>
      </w:tr>
      <w:tr w:rsidR="00A4111A" w:rsidRPr="000B0FBC" w14:paraId="0E06E989" w14:textId="77777777" w:rsidTr="00461086">
        <w:tc>
          <w:tcPr>
            <w:tcW w:w="310" w:type="pct"/>
          </w:tcPr>
          <w:p w14:paraId="4A45B89F" w14:textId="77777777" w:rsidR="00A4111A" w:rsidRPr="000B0FBC" w:rsidRDefault="00A4111A" w:rsidP="00A4111A">
            <w:pPr>
              <w:ind w:firstLine="0"/>
              <w:rPr>
                <w:b/>
                <w:sz w:val="20"/>
                <w:szCs w:val="20"/>
              </w:rPr>
            </w:pPr>
            <w:r w:rsidRPr="000B0FBC">
              <w:rPr>
                <w:b/>
                <w:sz w:val="20"/>
                <w:szCs w:val="20"/>
              </w:rPr>
              <w:t>9.</w:t>
            </w:r>
          </w:p>
        </w:tc>
        <w:tc>
          <w:tcPr>
            <w:tcW w:w="2190" w:type="pct"/>
          </w:tcPr>
          <w:p w14:paraId="6FC88107" w14:textId="77777777" w:rsidR="00A4111A" w:rsidRPr="000B0FBC" w:rsidRDefault="00A4111A" w:rsidP="00A4111A">
            <w:pPr>
              <w:spacing w:before="0" w:after="0" w:line="240" w:lineRule="auto"/>
              <w:ind w:firstLine="0"/>
              <w:jc w:val="left"/>
              <w:rPr>
                <w:sz w:val="20"/>
                <w:szCs w:val="20"/>
              </w:rPr>
            </w:pPr>
            <w:r w:rsidRPr="000B0FBC">
              <w:rPr>
                <w:b/>
                <w:sz w:val="20"/>
                <w:szCs w:val="20"/>
              </w:rPr>
              <w:t>Data Collection</w:t>
            </w:r>
            <w:r w:rsidRPr="000B0FBC">
              <w:rPr>
                <w:sz w:val="20"/>
                <w:szCs w:val="20"/>
              </w:rPr>
              <w:t xml:space="preserve"> – Describes primary instruments and sources of data to answer research questions.</w:t>
            </w:r>
          </w:p>
        </w:tc>
        <w:tc>
          <w:tcPr>
            <w:tcW w:w="2500" w:type="pct"/>
          </w:tcPr>
          <w:p w14:paraId="19B722AE" w14:textId="6F7899EE" w:rsidR="00A4111A" w:rsidRPr="000B0FBC" w:rsidRDefault="00A4111A" w:rsidP="00640684">
            <w:pPr>
              <w:numPr>
                <w:ilvl w:val="0"/>
                <w:numId w:val="39"/>
              </w:numPr>
              <w:spacing w:line="240" w:lineRule="auto"/>
              <w:jc w:val="left"/>
              <w:rPr>
                <w:sz w:val="20"/>
                <w:szCs w:val="20"/>
              </w:rPr>
            </w:pPr>
            <w:r w:rsidRPr="000B0FBC">
              <w:rPr>
                <w:sz w:val="20"/>
                <w:szCs w:val="20"/>
              </w:rPr>
              <w:t xml:space="preserve">Qualitative: Includes at least two data </w:t>
            </w:r>
            <w:r w:rsidR="00A5335D" w:rsidRPr="000B0FBC">
              <w:rPr>
                <w:sz w:val="20"/>
                <w:szCs w:val="20"/>
              </w:rPr>
              <w:t xml:space="preserve">rich </w:t>
            </w:r>
            <w:r w:rsidRPr="000B0FBC">
              <w:rPr>
                <w:sz w:val="20"/>
                <w:szCs w:val="20"/>
              </w:rPr>
              <w:t>collection approaches</w:t>
            </w:r>
            <w:r w:rsidR="00A5335D" w:rsidRPr="000B0FBC">
              <w:rPr>
                <w:sz w:val="20"/>
                <w:szCs w:val="20"/>
              </w:rPr>
              <w:t xml:space="preserve"> or data sources</w:t>
            </w:r>
            <w:r w:rsidRPr="000B0FBC">
              <w:rPr>
                <w:sz w:val="20"/>
                <w:szCs w:val="20"/>
              </w:rPr>
              <w:t xml:space="preserve">; case study has minimum of 3; </w:t>
            </w:r>
            <w:r w:rsidR="00A5335D" w:rsidRPr="000B0FBC">
              <w:rPr>
                <w:sz w:val="20"/>
                <w:szCs w:val="20"/>
              </w:rPr>
              <w:t>q</w:t>
            </w:r>
            <w:r w:rsidRPr="000B0FBC">
              <w:rPr>
                <w:sz w:val="20"/>
                <w:szCs w:val="20"/>
              </w:rPr>
              <w:t xml:space="preserve">uantitative data </w:t>
            </w:r>
            <w:r w:rsidR="00A5335D" w:rsidRPr="000B0FBC">
              <w:rPr>
                <w:sz w:val="20"/>
                <w:szCs w:val="20"/>
              </w:rPr>
              <w:t>can be collected to support qualitative sources;</w:t>
            </w:r>
            <w:r w:rsidRPr="000B0FBC">
              <w:rPr>
                <w:sz w:val="20"/>
                <w:szCs w:val="20"/>
              </w:rPr>
              <w:t xml:space="preserve"> demographic</w:t>
            </w:r>
            <w:r w:rsidR="00A5335D" w:rsidRPr="000B0FBC">
              <w:rPr>
                <w:sz w:val="20"/>
                <w:szCs w:val="20"/>
              </w:rPr>
              <w:t>s</w:t>
            </w:r>
            <w:r w:rsidRPr="000B0FBC">
              <w:rPr>
                <w:sz w:val="20"/>
                <w:szCs w:val="20"/>
              </w:rPr>
              <w:t xml:space="preserve"> </w:t>
            </w:r>
            <w:r w:rsidR="00A5335D" w:rsidRPr="000B0FBC">
              <w:rPr>
                <w:sz w:val="20"/>
                <w:szCs w:val="20"/>
              </w:rPr>
              <w:t xml:space="preserve">are </w:t>
            </w:r>
            <w:r w:rsidRPr="000B0FBC">
              <w:rPr>
                <w:sz w:val="20"/>
                <w:szCs w:val="20"/>
              </w:rPr>
              <w:t>identified</w:t>
            </w:r>
            <w:r w:rsidR="00BF54E6" w:rsidRPr="000B0FBC">
              <w:rPr>
                <w:sz w:val="20"/>
                <w:szCs w:val="20"/>
              </w:rPr>
              <w:t xml:space="preserve"> </w:t>
            </w:r>
            <w:r w:rsidR="006D5EF5" w:rsidRPr="000B0FBC">
              <w:rPr>
                <w:sz w:val="20"/>
                <w:szCs w:val="20"/>
              </w:rPr>
              <w:t xml:space="preserve">and </w:t>
            </w:r>
            <w:r w:rsidR="00BF54E6" w:rsidRPr="000B0FBC">
              <w:rPr>
                <w:sz w:val="20"/>
                <w:szCs w:val="20"/>
              </w:rPr>
              <w:t>appropriate to the study</w:t>
            </w:r>
            <w:r w:rsidR="00A5335D" w:rsidRPr="000B0FBC">
              <w:rPr>
                <w:sz w:val="20"/>
                <w:szCs w:val="20"/>
              </w:rPr>
              <w:t xml:space="preserve"> (but are not counted as a data source)</w:t>
            </w:r>
            <w:r w:rsidR="006E648D" w:rsidRPr="000B0FBC">
              <w:rPr>
                <w:sz w:val="20"/>
                <w:szCs w:val="20"/>
              </w:rPr>
              <w:t>. Note that narrative and phenomenological designs typically rely on one data source (interviews). Since there is only one, that means that the data produced from a single source must be particularly robust.</w:t>
            </w:r>
          </w:p>
          <w:p w14:paraId="7A0ADE81" w14:textId="54A87F83" w:rsidR="00A4111A" w:rsidRPr="000B0FBC" w:rsidRDefault="00A4111A" w:rsidP="00640684">
            <w:pPr>
              <w:pStyle w:val="ListParagraph"/>
              <w:numPr>
                <w:ilvl w:val="0"/>
                <w:numId w:val="39"/>
              </w:numPr>
              <w:spacing w:after="40"/>
              <w:jc w:val="left"/>
              <w:rPr>
                <w:sz w:val="20"/>
                <w:szCs w:val="20"/>
              </w:rPr>
            </w:pPr>
            <w:r w:rsidRPr="000B0FBC">
              <w:rPr>
                <w:sz w:val="20"/>
                <w:szCs w:val="20"/>
              </w:rPr>
              <w:t xml:space="preserve">Describes </w:t>
            </w:r>
            <w:r w:rsidR="00170D0C" w:rsidRPr="000B0FBC">
              <w:rPr>
                <w:sz w:val="20"/>
                <w:szCs w:val="20"/>
              </w:rPr>
              <w:t xml:space="preserve">various permissions needed; </w:t>
            </w:r>
            <w:r w:rsidRPr="000B0FBC">
              <w:rPr>
                <w:sz w:val="20"/>
                <w:szCs w:val="20"/>
              </w:rPr>
              <w:t>sample</w:t>
            </w:r>
            <w:r w:rsidR="00976447" w:rsidRPr="000B0FBC">
              <w:rPr>
                <w:sz w:val="20"/>
                <w:szCs w:val="20"/>
              </w:rPr>
              <w:t xml:space="preserve"> and sampling approach</w:t>
            </w:r>
            <w:r w:rsidRPr="000B0FBC">
              <w:rPr>
                <w:sz w:val="20"/>
                <w:szCs w:val="20"/>
              </w:rPr>
              <w:t>; recruiting and select</w:t>
            </w:r>
            <w:r w:rsidR="00335788" w:rsidRPr="000B0FBC">
              <w:rPr>
                <w:sz w:val="20"/>
                <w:szCs w:val="20"/>
              </w:rPr>
              <w:t>ing</w:t>
            </w:r>
            <w:r w:rsidRPr="000B0FBC">
              <w:rPr>
                <w:sz w:val="20"/>
                <w:szCs w:val="20"/>
              </w:rPr>
              <w:t xml:space="preserve"> final sample; data collection steps; how data will be stored, security maintained, privacy maintained</w:t>
            </w:r>
          </w:p>
        </w:tc>
      </w:tr>
      <w:tr w:rsidR="00A4111A" w:rsidRPr="000B0FBC" w14:paraId="59F2926F" w14:textId="77777777" w:rsidTr="00461086">
        <w:tc>
          <w:tcPr>
            <w:tcW w:w="310" w:type="pct"/>
          </w:tcPr>
          <w:p w14:paraId="3A39EB2F" w14:textId="77777777" w:rsidR="00A4111A" w:rsidRPr="000B0FBC" w:rsidRDefault="00A4111A" w:rsidP="00A4111A">
            <w:pPr>
              <w:ind w:firstLine="0"/>
              <w:rPr>
                <w:b/>
                <w:sz w:val="20"/>
                <w:szCs w:val="20"/>
              </w:rPr>
            </w:pPr>
            <w:r w:rsidRPr="000B0FBC">
              <w:rPr>
                <w:b/>
                <w:sz w:val="20"/>
                <w:szCs w:val="20"/>
              </w:rPr>
              <w:t>10.</w:t>
            </w:r>
          </w:p>
        </w:tc>
        <w:tc>
          <w:tcPr>
            <w:tcW w:w="2190" w:type="pct"/>
          </w:tcPr>
          <w:p w14:paraId="5B004FAD" w14:textId="77777777" w:rsidR="00A4111A" w:rsidRPr="000B0FBC" w:rsidRDefault="00A4111A" w:rsidP="00A4111A">
            <w:pPr>
              <w:spacing w:before="0" w:after="0" w:line="240" w:lineRule="auto"/>
              <w:ind w:firstLine="0"/>
              <w:jc w:val="left"/>
              <w:rPr>
                <w:sz w:val="20"/>
                <w:szCs w:val="20"/>
              </w:rPr>
            </w:pPr>
            <w:r w:rsidRPr="000B0FBC">
              <w:rPr>
                <w:b/>
                <w:sz w:val="20"/>
                <w:szCs w:val="20"/>
              </w:rPr>
              <w:t>Data Analysis</w:t>
            </w:r>
            <w:r w:rsidRPr="000B0FBC">
              <w:rPr>
                <w:sz w:val="20"/>
                <w:szCs w:val="20"/>
              </w:rPr>
              <w:t xml:space="preserve"> – Describes the specific data analysis approaches to be used to address research questions.</w:t>
            </w:r>
          </w:p>
        </w:tc>
        <w:tc>
          <w:tcPr>
            <w:tcW w:w="2500" w:type="pct"/>
          </w:tcPr>
          <w:p w14:paraId="1CC45E28" w14:textId="384521D1" w:rsidR="00A4111A" w:rsidRPr="000B0FBC" w:rsidRDefault="00A4111A" w:rsidP="00640684">
            <w:pPr>
              <w:numPr>
                <w:ilvl w:val="0"/>
                <w:numId w:val="40"/>
              </w:numPr>
              <w:spacing w:line="240" w:lineRule="auto"/>
              <w:jc w:val="left"/>
              <w:rPr>
                <w:sz w:val="20"/>
                <w:szCs w:val="20"/>
              </w:rPr>
            </w:pPr>
            <w:r w:rsidRPr="000B0FBC">
              <w:rPr>
                <w:sz w:val="20"/>
                <w:szCs w:val="20"/>
              </w:rPr>
              <w:t xml:space="preserve">Qualitative: Include descriptive statistics; </w:t>
            </w:r>
            <w:r w:rsidR="00BF54E6" w:rsidRPr="000B0FBC">
              <w:rPr>
                <w:sz w:val="20"/>
                <w:szCs w:val="20"/>
              </w:rPr>
              <w:t>analytic approach</w:t>
            </w:r>
            <w:r w:rsidRPr="000B0FBC">
              <w:rPr>
                <w:sz w:val="20"/>
                <w:szCs w:val="20"/>
              </w:rPr>
              <w:t xml:space="preserve"> appropriate for specific design; summary specific to the design</w:t>
            </w:r>
          </w:p>
          <w:p w14:paraId="35FD8560" w14:textId="77966BFA" w:rsidR="00A4111A" w:rsidRPr="000B0FBC" w:rsidRDefault="00A4111A" w:rsidP="00640684">
            <w:pPr>
              <w:pStyle w:val="ListParagraph"/>
              <w:numPr>
                <w:ilvl w:val="0"/>
                <w:numId w:val="40"/>
              </w:numPr>
              <w:spacing w:after="40"/>
              <w:jc w:val="left"/>
              <w:rPr>
                <w:sz w:val="20"/>
                <w:szCs w:val="20"/>
              </w:rPr>
            </w:pPr>
            <w:r w:rsidRPr="000B0FBC">
              <w:rPr>
                <w:sz w:val="20"/>
                <w:szCs w:val="20"/>
              </w:rPr>
              <w:t>Data analysis approach aligned to the design</w:t>
            </w:r>
            <w:r w:rsidR="00BF54E6" w:rsidRPr="000B0FBC">
              <w:rPr>
                <w:sz w:val="20"/>
                <w:szCs w:val="20"/>
              </w:rPr>
              <w:t xml:space="preserve"> and </w:t>
            </w:r>
            <w:r w:rsidRPr="000B0FBC">
              <w:rPr>
                <w:sz w:val="20"/>
                <w:szCs w:val="20"/>
              </w:rPr>
              <w:t>RQs</w:t>
            </w:r>
          </w:p>
        </w:tc>
      </w:tr>
    </w:tbl>
    <w:p w14:paraId="49E88F01" w14:textId="77777777" w:rsidR="008F65A5" w:rsidRPr="008F65A5" w:rsidRDefault="008F65A5" w:rsidP="008F65A5">
      <w:pPr>
        <w:spacing w:line="240" w:lineRule="auto"/>
        <w:ind w:firstLine="0"/>
      </w:pPr>
      <w:r w:rsidRPr="008F65A5">
        <w:br w:type="page"/>
      </w:r>
    </w:p>
    <w:p w14:paraId="7AF4E122" w14:textId="7092E6A1" w:rsidR="001452DC" w:rsidRPr="00AC035E" w:rsidRDefault="001452DC" w:rsidP="005A37EF">
      <w:pPr>
        <w:pStyle w:val="FrontMatter"/>
      </w:pPr>
      <w:commentRangeStart w:id="8"/>
      <w:r>
        <w:t>T</w:t>
      </w:r>
      <w:r w:rsidR="00590D24">
        <w:t>he</w:t>
      </w:r>
      <w:commentRangeEnd w:id="8"/>
      <w:r w:rsidR="00882415">
        <w:rPr>
          <w:rStyle w:val="CommentReference"/>
        </w:rPr>
        <w:commentReference w:id="8"/>
      </w:r>
      <w:r w:rsidR="00352F41">
        <w:t xml:space="preserve"> </w:t>
      </w:r>
      <w:r w:rsidR="00A337C8">
        <w:t>Proposal</w:t>
      </w:r>
      <w:commentRangeStart w:id="9"/>
      <w:commentRangeEnd w:id="9"/>
      <w:r w:rsidR="00882415">
        <w:rPr>
          <w:rStyle w:val="CommentReference"/>
        </w:rPr>
        <w:commentReference w:id="9"/>
      </w:r>
      <w:r w:rsidR="009B59A7">
        <w:t>/Dissertation</w:t>
      </w:r>
      <w:r w:rsidR="00352F41">
        <w:t xml:space="preserve"> </w:t>
      </w:r>
      <w:commentRangeStart w:id="10"/>
      <w:r w:rsidR="00590D24">
        <w:t>Title</w:t>
      </w:r>
      <w:commentRangeEnd w:id="10"/>
      <w:r w:rsidR="00882415">
        <w:rPr>
          <w:rStyle w:val="CommentReference"/>
        </w:rPr>
        <w:commentReference w:id="10"/>
      </w:r>
      <w:r w:rsidR="00352F41">
        <w:t xml:space="preserve"> </w:t>
      </w:r>
      <w:r w:rsidR="00590D24">
        <w:t>Appears</w:t>
      </w:r>
      <w:r w:rsidR="00352F41">
        <w:t xml:space="preserve"> </w:t>
      </w:r>
      <w:r w:rsidR="00590D24">
        <w:t>in</w:t>
      </w:r>
      <w:r w:rsidR="00352F41">
        <w:t xml:space="preserve"> </w:t>
      </w:r>
      <w:r w:rsidR="00590D24">
        <w:t>Title</w:t>
      </w:r>
      <w:r w:rsidR="00352F41">
        <w:t xml:space="preserve"> </w:t>
      </w:r>
      <w:r w:rsidR="00590D24">
        <w:t>Case</w:t>
      </w:r>
      <w:r w:rsidR="00352F41">
        <w:t xml:space="preserve"> </w:t>
      </w:r>
      <w:r w:rsidR="00590D24">
        <w:t>and</w:t>
      </w:r>
      <w:r w:rsidR="00352F41">
        <w:t xml:space="preserve"> </w:t>
      </w:r>
      <w:r w:rsidR="00590D24">
        <w:t>is</w:t>
      </w:r>
      <w:r w:rsidR="00352F41">
        <w:t xml:space="preserve"> </w:t>
      </w:r>
      <w:r w:rsidR="00590D24">
        <w:t>Centered</w:t>
      </w:r>
    </w:p>
    <w:p w14:paraId="1F6DD9E7" w14:textId="71C53D31" w:rsidR="004E1443" w:rsidRPr="00AC035E" w:rsidRDefault="006A791E" w:rsidP="00E058BC">
      <w:pPr>
        <w:pStyle w:val="FrontMatter"/>
      </w:pPr>
      <w:r>
        <w:t>Submitted</w:t>
      </w:r>
      <w:r w:rsidR="00352F41">
        <w:t xml:space="preserve"> </w:t>
      </w:r>
      <w:r>
        <w:t>by</w:t>
      </w:r>
    </w:p>
    <w:p w14:paraId="544D32D5" w14:textId="6E6C545B" w:rsidR="00A46DC6" w:rsidRPr="00AC035E" w:rsidRDefault="00A37E9D" w:rsidP="00E058BC">
      <w:pPr>
        <w:pStyle w:val="FrontMatter"/>
      </w:pPr>
      <w:r>
        <w:rPr>
          <w:noProof/>
        </w:rPr>
        <mc:AlternateContent>
          <mc:Choice Requires="wps">
            <w:drawing>
              <wp:anchor distT="0" distB="0" distL="114298" distR="114298" simplePos="0" relativeHeight="251655168" behindDoc="0" locked="0" layoutInCell="1" allowOverlap="1" wp14:anchorId="58B183D7" wp14:editId="1DFE4D5E">
                <wp:simplePos x="0" y="0"/>
                <wp:positionH relativeFrom="column">
                  <wp:posOffset>2769870</wp:posOffset>
                </wp:positionH>
                <wp:positionV relativeFrom="paragraph">
                  <wp:posOffset>202565</wp:posOffset>
                </wp:positionV>
                <wp:extent cx="0" cy="2519917"/>
                <wp:effectExtent l="76200" t="38100" r="57150" b="520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991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7DE62A" id="Line 2"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1pt,15.95pt" to="218.1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">
                <v:stroke startarrow="block" endarrow="block"/>
              </v:line>
            </w:pict>
          </mc:Fallback>
        </mc:AlternateContent>
      </w:r>
      <w:r w:rsidR="00A46DC6">
        <w:t>Insert</w:t>
      </w:r>
      <w:r w:rsidR="00352F41">
        <w:t xml:space="preserve"> </w:t>
      </w:r>
      <w:r w:rsidR="00A46DC6">
        <w:t>Y</w:t>
      </w:r>
      <w:r w:rsidR="00A46DC6" w:rsidRPr="00AC035E">
        <w:t>our</w:t>
      </w:r>
      <w:r w:rsidR="00352F41">
        <w:t xml:space="preserve"> </w:t>
      </w:r>
      <w:commentRangeStart w:id="11"/>
      <w:r w:rsidR="00A46DC6">
        <w:t>Full</w:t>
      </w:r>
      <w:commentRangeEnd w:id="11"/>
      <w:r w:rsidR="00882415">
        <w:rPr>
          <w:rStyle w:val="CommentReference"/>
        </w:rPr>
        <w:commentReference w:id="11"/>
      </w:r>
      <w:r w:rsidR="00352F41">
        <w:t xml:space="preserve"> </w:t>
      </w:r>
      <w:r w:rsidR="00A46DC6">
        <w:t>Legal</w:t>
      </w:r>
      <w:r w:rsidR="00352F41">
        <w:t xml:space="preserve"> </w:t>
      </w:r>
      <w:r w:rsidR="00A46DC6" w:rsidRPr="00AC035E">
        <w:t>Name</w:t>
      </w:r>
      <w:r w:rsidR="00352F41">
        <w:t xml:space="preserve"> </w:t>
      </w:r>
      <w:r w:rsidR="00F75933">
        <w:t>(</w:t>
      </w:r>
      <w:r w:rsidR="00A46DC6">
        <w:t>No</w:t>
      </w:r>
      <w:r w:rsidR="00352F41">
        <w:t xml:space="preserve"> </w:t>
      </w:r>
      <w:r w:rsidR="00A46DC6">
        <w:t>Titles,</w:t>
      </w:r>
      <w:r w:rsidR="00352F41">
        <w:t xml:space="preserve"> </w:t>
      </w:r>
      <w:r w:rsidR="00A46DC6">
        <w:t>Degrees,</w:t>
      </w:r>
      <w:r w:rsidR="00352F41">
        <w:t xml:space="preserve"> </w:t>
      </w:r>
      <w:r w:rsidR="00A46DC6">
        <w:t>or</w:t>
      </w:r>
      <w:r w:rsidR="00352F41">
        <w:t xml:space="preserve"> </w:t>
      </w:r>
      <w:r w:rsidR="00A46DC6">
        <w:t>Academic</w:t>
      </w:r>
      <w:r w:rsidR="00352F41">
        <w:t xml:space="preserve"> </w:t>
      </w:r>
      <w:r w:rsidR="00A46DC6">
        <w:t>Credentials</w:t>
      </w:r>
      <w:r w:rsidR="00F75933">
        <w:t>)</w:t>
      </w:r>
    </w:p>
    <w:p w14:paraId="30A3ECE5" w14:textId="77777777" w:rsidR="004E1443" w:rsidRPr="00AC035E" w:rsidRDefault="004E1443" w:rsidP="00E058BC">
      <w:pPr>
        <w:pStyle w:val="FrontMatter"/>
      </w:pPr>
    </w:p>
    <w:p w14:paraId="1BC3ED07" w14:textId="77777777" w:rsidR="004E1443" w:rsidRPr="00AC035E" w:rsidRDefault="004E1443" w:rsidP="00E058BC">
      <w:pPr>
        <w:pStyle w:val="FrontMatter"/>
      </w:pPr>
    </w:p>
    <w:p w14:paraId="4668E53B" w14:textId="3F2DBC80" w:rsidR="004E1443" w:rsidRPr="00C06EDA" w:rsidRDefault="004E1443" w:rsidP="00E058BC">
      <w:pPr>
        <w:pStyle w:val="FrontMatter"/>
        <w:rPr>
          <w:highlight w:val="yellow"/>
        </w:rPr>
      </w:pPr>
      <w:r w:rsidRPr="00C06EDA">
        <w:rPr>
          <w:highlight w:val="yellow"/>
        </w:rPr>
        <w:t>Equal</w:t>
      </w:r>
      <w:r w:rsidR="00352F41">
        <w:rPr>
          <w:highlight w:val="yellow"/>
        </w:rPr>
        <w:t xml:space="preserve"> </w:t>
      </w:r>
      <w:r w:rsidRPr="00C06EDA">
        <w:rPr>
          <w:highlight w:val="yellow"/>
        </w:rPr>
        <w:t>Spacing</w:t>
      </w:r>
    </w:p>
    <w:p w14:paraId="412EF169" w14:textId="53A11135" w:rsidR="004E1443" w:rsidRPr="00AC035E" w:rsidRDefault="00E84BC8" w:rsidP="00E058BC">
      <w:pPr>
        <w:pStyle w:val="FrontMatter"/>
      </w:pPr>
      <w:r>
        <w:rPr>
          <w:highlight w:val="yellow"/>
        </w:rPr>
        <w:t>~</w:t>
      </w:r>
      <w:r w:rsidR="004E1443" w:rsidRPr="00C06EDA">
        <w:rPr>
          <w:highlight w:val="yellow"/>
        </w:rPr>
        <w:t>2.0”</w:t>
      </w:r>
      <w:r w:rsidR="00352F41">
        <w:rPr>
          <w:highlight w:val="yellow"/>
        </w:rPr>
        <w:t xml:space="preserve"> </w:t>
      </w:r>
      <w:r w:rsidR="004E1443" w:rsidRPr="00C06EDA">
        <w:rPr>
          <w:highlight w:val="yellow"/>
        </w:rPr>
        <w:t>–</w:t>
      </w:r>
      <w:r w:rsidR="00352F41">
        <w:rPr>
          <w:highlight w:val="yellow"/>
        </w:rPr>
        <w:t xml:space="preserve"> </w:t>
      </w:r>
      <w:r w:rsidR="004E1443" w:rsidRPr="00C06EDA">
        <w:rPr>
          <w:highlight w:val="yellow"/>
        </w:rPr>
        <w:t>2.5”</w:t>
      </w:r>
    </w:p>
    <w:p w14:paraId="40F00EFA" w14:textId="77777777" w:rsidR="004E1443" w:rsidRDefault="004E1443" w:rsidP="00E058BC">
      <w:pPr>
        <w:pStyle w:val="FrontMatter"/>
      </w:pPr>
    </w:p>
    <w:p w14:paraId="547B71BF" w14:textId="77777777" w:rsidR="00C80E17" w:rsidRDefault="00C80E17" w:rsidP="00E058BC">
      <w:pPr>
        <w:pStyle w:val="FrontMatter"/>
      </w:pPr>
    </w:p>
    <w:p w14:paraId="1EC79FEE" w14:textId="77777777" w:rsidR="00965CBE" w:rsidRPr="00AC035E" w:rsidRDefault="00965CBE" w:rsidP="00E058BC">
      <w:pPr>
        <w:pStyle w:val="FrontMatter"/>
      </w:pPr>
    </w:p>
    <w:p w14:paraId="6B4F2462" w14:textId="582115C8" w:rsidR="004E1443" w:rsidRPr="00AC035E" w:rsidRDefault="004E1443" w:rsidP="00E058BC">
      <w:pPr>
        <w:pStyle w:val="FrontMatter"/>
      </w:pPr>
      <w:r w:rsidRPr="00AC035E">
        <w:t>A</w:t>
      </w:r>
      <w:r w:rsidR="00352F41">
        <w:t xml:space="preserve"> </w:t>
      </w:r>
      <w:r w:rsidRPr="00AC035E">
        <w:t>Dissertation</w:t>
      </w:r>
      <w:r w:rsidR="00352F41">
        <w:t xml:space="preserve"> </w:t>
      </w:r>
      <w:r w:rsidRPr="00AC035E">
        <w:t>Presented</w:t>
      </w:r>
      <w:r w:rsidR="00352F41">
        <w:t xml:space="preserve"> </w:t>
      </w:r>
      <w:r w:rsidRPr="00AC035E">
        <w:t>in</w:t>
      </w:r>
      <w:r w:rsidR="00352F41">
        <w:t xml:space="preserve"> </w:t>
      </w:r>
      <w:r w:rsidRPr="00AC035E">
        <w:t>Partial</w:t>
      </w:r>
      <w:r w:rsidR="00352F41">
        <w:t xml:space="preserve"> </w:t>
      </w:r>
      <w:r w:rsidRPr="00AC035E">
        <w:t>Fulfillment</w:t>
      </w:r>
    </w:p>
    <w:p w14:paraId="5633A2E9" w14:textId="66739418" w:rsidR="004E1443" w:rsidRPr="00AC035E" w:rsidRDefault="00717D9C" w:rsidP="00E058BC">
      <w:pPr>
        <w:pStyle w:val="FrontMatter"/>
      </w:pPr>
      <w:r>
        <w:t>o</w:t>
      </w:r>
      <w:r w:rsidR="004E1443" w:rsidRPr="00AC035E">
        <w:t>f</w:t>
      </w:r>
      <w:r w:rsidR="00352F41">
        <w:t xml:space="preserve"> </w:t>
      </w:r>
      <w:r w:rsidR="004E1443" w:rsidRPr="00AC035E">
        <w:t>the</w:t>
      </w:r>
      <w:r w:rsidR="00352F41">
        <w:t xml:space="preserve"> </w:t>
      </w:r>
      <w:r w:rsidR="004E1443" w:rsidRPr="00AC035E">
        <w:t>Requirements</w:t>
      </w:r>
      <w:r w:rsidR="00352F41">
        <w:t xml:space="preserve"> </w:t>
      </w:r>
      <w:r w:rsidR="004E1443" w:rsidRPr="00AC035E">
        <w:t>for</w:t>
      </w:r>
      <w:r w:rsidR="00352F41">
        <w:t xml:space="preserve"> </w:t>
      </w:r>
      <w:r w:rsidR="004E1443" w:rsidRPr="00AC035E">
        <w:t>the</w:t>
      </w:r>
      <w:r w:rsidR="00352F41">
        <w:t xml:space="preserve"> </w:t>
      </w:r>
      <w:r w:rsidR="004E1443" w:rsidRPr="00AC035E">
        <w:t>Degree</w:t>
      </w:r>
    </w:p>
    <w:p w14:paraId="15FDA049" w14:textId="7AFFA3B2" w:rsidR="004E1443" w:rsidRPr="00AC035E" w:rsidRDefault="004E1443" w:rsidP="00E058BC">
      <w:pPr>
        <w:pStyle w:val="FrontMatter"/>
      </w:pPr>
      <w:r w:rsidRPr="00AC035E">
        <w:t>Doctor</w:t>
      </w:r>
      <w:r w:rsidR="00352F41">
        <w:t xml:space="preserve"> </w:t>
      </w:r>
      <w:r w:rsidRPr="00AC035E">
        <w:t>of</w:t>
      </w:r>
      <w:r w:rsidR="00352F41">
        <w:t xml:space="preserve"> </w:t>
      </w:r>
      <w:r w:rsidRPr="00AC035E">
        <w:t>Education</w:t>
      </w:r>
    </w:p>
    <w:p w14:paraId="3DFAC99E" w14:textId="2C67FC95" w:rsidR="007A1ADA" w:rsidRDefault="000A190C" w:rsidP="00E058BC">
      <w:pPr>
        <w:pStyle w:val="FrontMatter"/>
      </w:pPr>
      <w:r>
        <w:t>(or)</w:t>
      </w:r>
      <w:r w:rsidR="00352F41">
        <w:t xml:space="preserve"> </w:t>
      </w:r>
      <w:r w:rsidR="007A1ADA">
        <w:t>Doctor</w:t>
      </w:r>
      <w:r w:rsidR="00352F41">
        <w:t xml:space="preserve"> </w:t>
      </w:r>
      <w:r w:rsidR="007A1ADA">
        <w:t>of</w:t>
      </w:r>
      <w:r w:rsidR="00352F41">
        <w:t xml:space="preserve"> </w:t>
      </w:r>
      <w:r w:rsidR="007A1ADA">
        <w:t>Philosophy</w:t>
      </w:r>
    </w:p>
    <w:p w14:paraId="5915759C" w14:textId="4DF5C6EC" w:rsidR="007A1ADA" w:rsidRPr="00AC035E" w:rsidRDefault="000A190C" w:rsidP="00E058BC">
      <w:pPr>
        <w:pStyle w:val="FrontMatter"/>
      </w:pPr>
      <w:r>
        <w:t>(or)</w:t>
      </w:r>
      <w:r w:rsidR="00352F41">
        <w:t xml:space="preserve"> </w:t>
      </w:r>
      <w:r w:rsidR="007A1ADA">
        <w:t>Doctor</w:t>
      </w:r>
      <w:r w:rsidR="00352F41">
        <w:t xml:space="preserve"> </w:t>
      </w:r>
      <w:r w:rsidR="007A1ADA">
        <w:t>of</w:t>
      </w:r>
      <w:r w:rsidR="00352F41">
        <w:t xml:space="preserve"> </w:t>
      </w:r>
      <w:r w:rsidR="007A1ADA">
        <w:t>Business</w:t>
      </w:r>
      <w:r w:rsidR="00352F41">
        <w:t xml:space="preserve"> </w:t>
      </w:r>
      <w:r w:rsidR="007A1ADA">
        <w:t>Administration</w:t>
      </w:r>
    </w:p>
    <w:p w14:paraId="274DB8E4" w14:textId="77777777" w:rsidR="004E1443" w:rsidRPr="00AC035E" w:rsidRDefault="00A37E9D" w:rsidP="00E058BC">
      <w:pPr>
        <w:pStyle w:val="FrontMatter"/>
      </w:pPr>
      <w:r>
        <w:rPr>
          <w:noProof/>
        </w:rPr>
        <mc:AlternateContent>
          <mc:Choice Requires="wps">
            <w:drawing>
              <wp:anchor distT="0" distB="0" distL="114298" distR="114298" simplePos="0" relativeHeight="251658240" behindDoc="0" locked="0" layoutInCell="1" allowOverlap="1" wp14:anchorId="1C29BB30" wp14:editId="71BA954B">
                <wp:simplePos x="0" y="0"/>
                <wp:positionH relativeFrom="column">
                  <wp:posOffset>2769870</wp:posOffset>
                </wp:positionH>
                <wp:positionV relativeFrom="paragraph">
                  <wp:posOffset>15875</wp:posOffset>
                </wp:positionV>
                <wp:extent cx="0" cy="2349795"/>
                <wp:effectExtent l="76200" t="38100" r="57150" b="508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DC55E1" id="Line 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1pt,1.25pt" to="218.1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">
                <v:stroke startarrow="block" endarrow="block"/>
              </v:line>
            </w:pict>
          </mc:Fallback>
        </mc:AlternateContent>
      </w:r>
    </w:p>
    <w:p w14:paraId="6BBAC6C9" w14:textId="77777777" w:rsidR="00F00349" w:rsidRDefault="00F00349" w:rsidP="003D6105">
      <w:pPr>
        <w:pStyle w:val="FrontMatter"/>
        <w:rPr>
          <w:highlight w:val="yellow"/>
        </w:rPr>
      </w:pPr>
    </w:p>
    <w:p w14:paraId="7769038E" w14:textId="77777777" w:rsidR="00F00349" w:rsidRDefault="00F00349" w:rsidP="00E058BC">
      <w:pPr>
        <w:pStyle w:val="FrontMatter"/>
        <w:rPr>
          <w:highlight w:val="yellow"/>
        </w:rPr>
      </w:pPr>
    </w:p>
    <w:p w14:paraId="12BA4637" w14:textId="55B9D990" w:rsidR="004E1443" w:rsidRPr="00AC035E" w:rsidRDefault="004E1443" w:rsidP="00E058BC">
      <w:pPr>
        <w:pStyle w:val="FrontMatter"/>
      </w:pPr>
      <w:r w:rsidRPr="00C06EDA">
        <w:rPr>
          <w:highlight w:val="yellow"/>
        </w:rPr>
        <w:t>Equal</w:t>
      </w:r>
      <w:r w:rsidR="00352F41">
        <w:rPr>
          <w:highlight w:val="yellow"/>
        </w:rPr>
        <w:t xml:space="preserve"> </w:t>
      </w:r>
      <w:commentRangeStart w:id="12"/>
      <w:r w:rsidRPr="00C06EDA">
        <w:rPr>
          <w:highlight w:val="yellow"/>
        </w:rPr>
        <w:t>Spacing</w:t>
      </w:r>
      <w:commentRangeEnd w:id="12"/>
      <w:r w:rsidR="00882415">
        <w:rPr>
          <w:rStyle w:val="CommentReference"/>
        </w:rPr>
        <w:commentReference w:id="12"/>
      </w:r>
      <w:r w:rsidR="00E84BC8">
        <w:rPr>
          <w:highlight w:val="yellow"/>
        </w:rPr>
        <w:t>~</w:t>
      </w:r>
      <w:r w:rsidRPr="00C06EDA">
        <w:rPr>
          <w:highlight w:val="yellow"/>
        </w:rPr>
        <w:t>2.0”</w:t>
      </w:r>
      <w:r w:rsidR="00352F41">
        <w:rPr>
          <w:highlight w:val="yellow"/>
        </w:rPr>
        <w:t xml:space="preserve"> </w:t>
      </w:r>
      <w:r w:rsidRPr="00C06EDA">
        <w:rPr>
          <w:highlight w:val="yellow"/>
        </w:rPr>
        <w:t>–</w:t>
      </w:r>
      <w:r w:rsidR="00352F41">
        <w:rPr>
          <w:highlight w:val="yellow"/>
        </w:rPr>
        <w:t xml:space="preserve"> </w:t>
      </w:r>
      <w:r w:rsidRPr="00C06EDA">
        <w:rPr>
          <w:highlight w:val="yellow"/>
        </w:rPr>
        <w:t>2.5”</w:t>
      </w:r>
    </w:p>
    <w:p w14:paraId="02A54F36" w14:textId="0CD97742" w:rsidR="004E1443" w:rsidRPr="00AC035E" w:rsidRDefault="004E1443" w:rsidP="00E058BC">
      <w:pPr>
        <w:pStyle w:val="FrontMatter"/>
      </w:pPr>
      <w:r w:rsidRPr="00AC035E">
        <w:t>Grand</w:t>
      </w:r>
      <w:r w:rsidR="00352F41">
        <w:t xml:space="preserve"> </w:t>
      </w:r>
      <w:r w:rsidRPr="00AC035E">
        <w:t>Canyon</w:t>
      </w:r>
      <w:r w:rsidR="00352F41">
        <w:t xml:space="preserve"> </w:t>
      </w:r>
      <w:r w:rsidRPr="00AC035E">
        <w:t>University</w:t>
      </w:r>
    </w:p>
    <w:p w14:paraId="1ADC8CEE" w14:textId="37E0CEA0" w:rsidR="004E1443" w:rsidRPr="00AC035E" w:rsidRDefault="004E1443" w:rsidP="00E058BC">
      <w:pPr>
        <w:pStyle w:val="FrontMatter"/>
      </w:pPr>
      <w:r w:rsidRPr="00AC035E">
        <w:t>Phoenix,</w:t>
      </w:r>
      <w:r w:rsidR="00352F41">
        <w:t xml:space="preserve"> </w:t>
      </w:r>
      <w:commentRangeStart w:id="13"/>
      <w:r w:rsidRPr="00AC035E">
        <w:t>Arizona</w:t>
      </w:r>
      <w:commentRangeEnd w:id="13"/>
      <w:r w:rsidR="00C54B34">
        <w:rPr>
          <w:rStyle w:val="CommentReference"/>
        </w:rPr>
        <w:commentReference w:id="13"/>
      </w:r>
    </w:p>
    <w:p w14:paraId="1A1756CA" w14:textId="102C2AD5" w:rsidR="00250744" w:rsidRDefault="00D047ED" w:rsidP="00E058BC">
      <w:pPr>
        <w:pStyle w:val="FrontMatter"/>
        <w:sectPr w:rsidR="00250744" w:rsidSect="002E501A">
          <w:headerReference w:type="default" r:id="rId15"/>
          <w:footerReference w:type="default" r:id="rId16"/>
          <w:footerReference w:type="first" r:id="rId17"/>
          <w:pgSz w:w="12240" w:h="15840" w:code="1"/>
          <w:pgMar w:top="1440" w:right="1440" w:bottom="1440" w:left="2160" w:header="720" w:footer="720" w:gutter="0"/>
          <w:pgNumType w:fmt="lowerRoman" w:start="3"/>
          <w:cols w:space="720"/>
          <w:titlePg/>
          <w:docGrid w:linePitch="360"/>
        </w:sectPr>
      </w:pPr>
      <w:r>
        <w:t>[Insert</w:t>
      </w:r>
      <w:r w:rsidR="00352F41">
        <w:t xml:space="preserve"> </w:t>
      </w:r>
      <w:r>
        <w:t>Current</w:t>
      </w:r>
      <w:r w:rsidR="00352F41">
        <w:t xml:space="preserve"> </w:t>
      </w:r>
      <w:r>
        <w:t>Date</w:t>
      </w:r>
      <w:r w:rsidR="00352F41">
        <w:t xml:space="preserve"> </w:t>
      </w:r>
      <w:r>
        <w:t>Until</w:t>
      </w:r>
      <w:r w:rsidR="00352F41">
        <w:t xml:space="preserve"> </w:t>
      </w:r>
      <w:r>
        <w:t>Date</w:t>
      </w:r>
      <w:r w:rsidR="00352F41">
        <w:t xml:space="preserve"> </w:t>
      </w:r>
      <w:r>
        <w:t>of</w:t>
      </w:r>
      <w:r w:rsidR="00352F41">
        <w:t xml:space="preserve"> </w:t>
      </w:r>
      <w:r>
        <w:t>Dean’s</w:t>
      </w:r>
      <w:r w:rsidR="00352F41">
        <w:t xml:space="preserve"> </w:t>
      </w:r>
      <w:r>
        <w:t>Signature]</w:t>
      </w:r>
      <w:r w:rsidR="00352F41">
        <w:t xml:space="preserve"> </w:t>
      </w:r>
    </w:p>
    <w:p w14:paraId="0F94D6ED" w14:textId="77777777" w:rsidR="00222D1B" w:rsidRDefault="00222D1B" w:rsidP="00915E00">
      <w:pPr>
        <w:ind w:firstLine="0"/>
        <w:jc w:val="center"/>
      </w:pPr>
    </w:p>
    <w:p w14:paraId="0C694313" w14:textId="4157B234" w:rsidR="004E1443" w:rsidRPr="00AC035E" w:rsidRDefault="004E1443" w:rsidP="00FB5D1B">
      <w:pPr>
        <w:pStyle w:val="FrontMatter"/>
      </w:pPr>
      <w:r w:rsidRPr="00AC035E">
        <w:t>©</w:t>
      </w:r>
      <w:r w:rsidR="00352F41">
        <w:t xml:space="preserve"> </w:t>
      </w:r>
      <w:commentRangeStart w:id="14"/>
      <w:r w:rsidRPr="00AC035E">
        <w:t>by</w:t>
      </w:r>
      <w:commentRangeEnd w:id="14"/>
      <w:r w:rsidR="00882415">
        <w:rPr>
          <w:rStyle w:val="CommentReference"/>
        </w:rPr>
        <w:commentReference w:id="14"/>
      </w:r>
      <w:r w:rsidR="00352F41">
        <w:t xml:space="preserve"> </w:t>
      </w:r>
      <w:r w:rsidRPr="00AC035E">
        <w:t>Your</w:t>
      </w:r>
      <w:r w:rsidR="00352F41">
        <w:t xml:space="preserve"> </w:t>
      </w:r>
      <w:r w:rsidR="000E01A8">
        <w:t>Full</w:t>
      </w:r>
      <w:r w:rsidR="00352F41">
        <w:t xml:space="preserve"> </w:t>
      </w:r>
      <w:r w:rsidR="00A46DC6">
        <w:t>Legal</w:t>
      </w:r>
      <w:r w:rsidR="00352F41">
        <w:t xml:space="preserve"> </w:t>
      </w:r>
      <w:commentRangeStart w:id="15"/>
      <w:r w:rsidRPr="00AC035E">
        <w:t>Name</w:t>
      </w:r>
      <w:commentRangeEnd w:id="15"/>
      <w:r w:rsidR="00882415">
        <w:rPr>
          <w:rStyle w:val="CommentReference"/>
        </w:rPr>
        <w:commentReference w:id="15"/>
      </w:r>
      <w:r w:rsidR="00352F41">
        <w:t xml:space="preserve"> </w:t>
      </w:r>
      <w:r w:rsidR="00F75933">
        <w:t>(</w:t>
      </w:r>
      <w:r w:rsidR="00A46DC6">
        <w:t>No</w:t>
      </w:r>
      <w:r w:rsidR="00352F41">
        <w:t xml:space="preserve"> </w:t>
      </w:r>
      <w:r w:rsidR="00A46DC6">
        <w:t>Titles,</w:t>
      </w:r>
      <w:r w:rsidR="00352F41">
        <w:t xml:space="preserve"> </w:t>
      </w:r>
      <w:r w:rsidR="00A46DC6">
        <w:t>Degrees,</w:t>
      </w:r>
      <w:r w:rsidR="00352F41">
        <w:t xml:space="preserve"> </w:t>
      </w:r>
      <w:r w:rsidR="00A46DC6">
        <w:t>or</w:t>
      </w:r>
      <w:r w:rsidR="00352F41">
        <w:t xml:space="preserve"> </w:t>
      </w:r>
      <w:r w:rsidR="00A46DC6">
        <w:t>Academic</w:t>
      </w:r>
      <w:r w:rsidR="00352F41">
        <w:t xml:space="preserve"> </w:t>
      </w:r>
      <w:r w:rsidR="00A46DC6">
        <w:t>Credentials</w:t>
      </w:r>
      <w:r w:rsidR="00F75933">
        <w:t>)</w:t>
      </w:r>
      <w:r w:rsidR="00123F5B">
        <w:t>,</w:t>
      </w:r>
      <w:r w:rsidR="00352F41">
        <w:t xml:space="preserve"> </w:t>
      </w:r>
      <w:r w:rsidR="00FB487B" w:rsidRPr="00AC035E">
        <w:t>20</w:t>
      </w:r>
      <w:r w:rsidR="009B59A7">
        <w:t>2</w:t>
      </w:r>
      <w:r w:rsidR="00352FD0">
        <w:t>x</w:t>
      </w:r>
    </w:p>
    <w:p w14:paraId="29219A00" w14:textId="12A8D711" w:rsidR="00D65201" w:rsidRDefault="004E1443" w:rsidP="008D5BDE">
      <w:pPr>
        <w:pStyle w:val="FrontMatter"/>
      </w:pPr>
      <w:r w:rsidRPr="009C5C41">
        <w:rPr>
          <w:caps/>
        </w:rPr>
        <w:t>All</w:t>
      </w:r>
      <w:r w:rsidR="00352F41" w:rsidRPr="009C5C41">
        <w:rPr>
          <w:caps/>
        </w:rPr>
        <w:t xml:space="preserve"> </w:t>
      </w:r>
      <w:r w:rsidRPr="009C5C41">
        <w:rPr>
          <w:caps/>
        </w:rPr>
        <w:t>rights</w:t>
      </w:r>
      <w:r w:rsidR="00352F41" w:rsidRPr="009C5C41">
        <w:rPr>
          <w:caps/>
        </w:rPr>
        <w:t xml:space="preserve"> </w:t>
      </w:r>
      <w:r w:rsidRPr="009C5C41">
        <w:rPr>
          <w:caps/>
        </w:rPr>
        <w:t>reserved</w:t>
      </w:r>
      <w:r w:rsidRPr="00AC035E">
        <w:t>.</w:t>
      </w:r>
    </w:p>
    <w:p w14:paraId="6F291576" w14:textId="67AC9BD6" w:rsidR="00D65201" w:rsidRDefault="00D65201" w:rsidP="00915E00">
      <w:pPr>
        <w:ind w:firstLine="0"/>
        <w:sectPr w:rsidR="00D65201" w:rsidSect="00FD4E7D">
          <w:footerReference w:type="first" r:id="rId18"/>
          <w:pgSz w:w="12240" w:h="15840" w:code="1"/>
          <w:pgMar w:top="6480" w:right="1440" w:bottom="6768" w:left="2160" w:header="720" w:footer="720" w:gutter="0"/>
          <w:pgNumType w:fmt="lowerRoman" w:start="3"/>
          <w:cols w:space="720"/>
          <w:titlePg/>
          <w:docGrid w:linePitch="360"/>
        </w:sectPr>
      </w:pPr>
    </w:p>
    <w:p w14:paraId="281331F3" w14:textId="4912E3EF" w:rsidR="006E0FDF" w:rsidRDefault="006E0FDF" w:rsidP="00CD61B0">
      <w:pPr>
        <w:pStyle w:val="FrontMatter"/>
      </w:pPr>
      <w:bookmarkStart w:id="16" w:name="_Hlk46909712"/>
      <w:r>
        <w:t>Grand Canyon University</w:t>
      </w:r>
    </w:p>
    <w:p w14:paraId="74BF2E8D" w14:textId="77777777" w:rsidR="006E0FDF" w:rsidRDefault="006E0FDF" w:rsidP="00CD61B0">
      <w:pPr>
        <w:pStyle w:val="FrontMatter"/>
      </w:pPr>
    </w:p>
    <w:p w14:paraId="208334F8" w14:textId="036FEF2E" w:rsidR="00CD61B0" w:rsidRPr="00AC035E" w:rsidRDefault="00CD61B0" w:rsidP="00CD61B0">
      <w:pPr>
        <w:pStyle w:val="FrontMatter"/>
      </w:pPr>
      <w:r>
        <w:t xml:space="preserve">The </w:t>
      </w:r>
      <w:commentRangeStart w:id="17"/>
      <w:r>
        <w:t>Dissertation</w:t>
      </w:r>
      <w:commentRangeEnd w:id="17"/>
      <w:r>
        <w:rPr>
          <w:rStyle w:val="CommentReference"/>
        </w:rPr>
        <w:commentReference w:id="17"/>
      </w:r>
      <w:r>
        <w:t xml:space="preserve"> Title Appears in Title Case and is Centered</w:t>
      </w:r>
    </w:p>
    <w:p w14:paraId="1846F83C" w14:textId="659ABFDD" w:rsidR="00CD61B0" w:rsidRDefault="00883C94" w:rsidP="00CD61B0">
      <w:pPr>
        <w:pStyle w:val="FrontMatter"/>
      </w:pPr>
      <w:r>
        <w:t>B</w:t>
      </w:r>
      <w:r w:rsidR="00CD61B0" w:rsidRPr="00AC035E">
        <w:t>y</w:t>
      </w:r>
    </w:p>
    <w:p w14:paraId="1F1958D5" w14:textId="77777777" w:rsidR="00883C94" w:rsidRPr="00AC035E" w:rsidRDefault="00883C94" w:rsidP="00CD61B0">
      <w:pPr>
        <w:pStyle w:val="FrontMatter"/>
      </w:pPr>
    </w:p>
    <w:p w14:paraId="75ADC599" w14:textId="40454349" w:rsidR="00CD61B0" w:rsidRPr="00AC035E" w:rsidRDefault="00CD61B0" w:rsidP="00CD61B0">
      <w:pPr>
        <w:pStyle w:val="FrontMatter"/>
      </w:pPr>
      <w:r>
        <w:t xml:space="preserve">Insert </w:t>
      </w:r>
      <w:r w:rsidR="000251B1">
        <w:t>Learner</w:t>
      </w:r>
      <w:r w:rsidRPr="00AC035E">
        <w:t xml:space="preserve"> </w:t>
      </w:r>
      <w:r>
        <w:t xml:space="preserve">Full </w:t>
      </w:r>
      <w:commentRangeStart w:id="18"/>
      <w:r>
        <w:t>Legal</w:t>
      </w:r>
      <w:commentRangeEnd w:id="18"/>
      <w:r>
        <w:rPr>
          <w:rStyle w:val="CommentReference"/>
        </w:rPr>
        <w:commentReference w:id="18"/>
      </w:r>
      <w:r>
        <w:t xml:space="preserve"> </w:t>
      </w:r>
      <w:r w:rsidRPr="00AC035E">
        <w:t>Name</w:t>
      </w:r>
      <w:r>
        <w:t xml:space="preserve"> (No Titles, Degrees, or Academic Credentials)</w:t>
      </w:r>
    </w:p>
    <w:p w14:paraId="769FFE44" w14:textId="7CBF659C" w:rsidR="00CD61B0" w:rsidRDefault="00CD61B0" w:rsidP="00CD61B0">
      <w:pPr>
        <w:pStyle w:val="FrontMatter"/>
      </w:pPr>
    </w:p>
    <w:p w14:paraId="55AA1A31" w14:textId="77777777" w:rsidR="00883C94" w:rsidRPr="00AC035E" w:rsidRDefault="00883C94" w:rsidP="00CD61B0">
      <w:pPr>
        <w:pStyle w:val="FrontMatter"/>
      </w:pPr>
    </w:p>
    <w:p w14:paraId="72EA5FE6" w14:textId="1FC2E398" w:rsidR="00CD61B0" w:rsidRDefault="005377D0" w:rsidP="00CD61B0">
      <w:pPr>
        <w:pStyle w:val="FrontMatter"/>
      </w:pPr>
      <w:r>
        <w:t>Successfully Defended</w:t>
      </w:r>
      <w:r w:rsidR="000251B1">
        <w:t xml:space="preserve"> and </w:t>
      </w:r>
      <w:r w:rsidR="00CD61B0">
        <w:t>A</w:t>
      </w:r>
      <w:r w:rsidR="00CD61B0" w:rsidRPr="00AC035E">
        <w:t>pproved</w:t>
      </w:r>
      <w:r w:rsidR="000251B1">
        <w:t xml:space="preserve"> by All</w:t>
      </w:r>
      <w:r w:rsidR="009B59A7">
        <w:t xml:space="preserve"> Dissertation Committee Members</w:t>
      </w:r>
    </w:p>
    <w:p w14:paraId="3773257A" w14:textId="577188F8" w:rsidR="000251B1" w:rsidRPr="00AC035E" w:rsidRDefault="000251B1" w:rsidP="00CD61B0">
      <w:pPr>
        <w:pStyle w:val="FrontMatter"/>
      </w:pPr>
      <w:r>
        <w:t>[Insert Date]</w:t>
      </w:r>
    </w:p>
    <w:p w14:paraId="057D0CA3" w14:textId="79BBA1D7" w:rsidR="005377D0" w:rsidRDefault="005377D0" w:rsidP="005377D0">
      <w:pPr>
        <w:spacing w:line="240" w:lineRule="auto"/>
        <w:ind w:firstLine="0"/>
      </w:pPr>
    </w:p>
    <w:p w14:paraId="2E3C9F5B" w14:textId="77777777" w:rsidR="00883C94" w:rsidRDefault="00883C94" w:rsidP="005377D0">
      <w:pPr>
        <w:spacing w:line="240" w:lineRule="auto"/>
        <w:ind w:firstLine="0"/>
      </w:pPr>
    </w:p>
    <w:p w14:paraId="75636A6C" w14:textId="5383D8C1" w:rsidR="005377D0" w:rsidRDefault="00CD61B0" w:rsidP="005377D0">
      <w:pPr>
        <w:spacing w:line="240" w:lineRule="auto"/>
        <w:ind w:firstLine="0"/>
      </w:pPr>
      <w:r>
        <w:t>DISSERTATION COMMITTEE</w:t>
      </w:r>
      <w:r w:rsidR="00883C94">
        <w:t xml:space="preserve"> APPROVAL</w:t>
      </w:r>
      <w:r>
        <w:t>:</w:t>
      </w:r>
      <w:r w:rsidR="005377D0" w:rsidRPr="005377D0">
        <w:t xml:space="preserve"> </w:t>
      </w:r>
    </w:p>
    <w:p w14:paraId="44F35E8B" w14:textId="6AE2F9D4" w:rsidR="005377D0" w:rsidRPr="00B176F4" w:rsidRDefault="005377D0" w:rsidP="005377D0">
      <w:pPr>
        <w:spacing w:line="240" w:lineRule="auto"/>
        <w:ind w:firstLine="0"/>
      </w:pPr>
      <w:r>
        <w:t>The following committee members</w:t>
      </w:r>
      <w:r w:rsidRPr="00B176F4">
        <w:t xml:space="preserve"> certify </w:t>
      </w:r>
      <w:r>
        <w:t>they</w:t>
      </w:r>
      <w:r w:rsidRPr="00B176F4">
        <w:t xml:space="preserve"> have read and approve this dissertation and </w:t>
      </w:r>
      <w:r>
        <w:t xml:space="preserve">deem it </w:t>
      </w:r>
      <w:r w:rsidRPr="00B176F4">
        <w:t>fully adequate in scope and quality as a dissertation for the degree of Doctor of XXX.</w:t>
      </w:r>
    </w:p>
    <w:p w14:paraId="53FADDB6" w14:textId="77777777" w:rsidR="00CD61B0" w:rsidRDefault="00CD61B0" w:rsidP="00CD61B0">
      <w:pPr>
        <w:pStyle w:val="FrontMatter"/>
        <w:jc w:val="left"/>
      </w:pPr>
    </w:p>
    <w:p w14:paraId="5A187DB6" w14:textId="3AA55A57" w:rsidR="00CD61B0" w:rsidRDefault="00CD61B0" w:rsidP="00133D96">
      <w:pPr>
        <w:pStyle w:val="FrontMatter"/>
        <w:ind w:left="720"/>
        <w:jc w:val="left"/>
      </w:pPr>
      <w:r w:rsidRPr="000117B0">
        <w:t>Full Legal Name,</w:t>
      </w:r>
      <w:r>
        <w:t xml:space="preserve"> </w:t>
      </w:r>
      <w:r w:rsidRPr="00AC035E">
        <w:t>EdD, DBA, or PhD, Dissertation Chair</w:t>
      </w:r>
      <w:r>
        <w:t xml:space="preserve"> </w:t>
      </w:r>
    </w:p>
    <w:p w14:paraId="789B8CD9" w14:textId="77A21DF0" w:rsidR="00CD61B0" w:rsidRPr="00AC035E" w:rsidRDefault="00CD61B0" w:rsidP="00133D96">
      <w:pPr>
        <w:pStyle w:val="FrontMatter"/>
        <w:ind w:left="720"/>
        <w:jc w:val="left"/>
      </w:pPr>
      <w:r>
        <w:t>Full Legal Name, EdD, DBA, or PhD</w:t>
      </w:r>
      <w:r w:rsidRPr="00AC035E">
        <w:t>, Committee Member</w:t>
      </w:r>
    </w:p>
    <w:p w14:paraId="027769F4" w14:textId="028B8504" w:rsidR="00CD61B0" w:rsidRPr="00AC035E" w:rsidRDefault="00CD61B0" w:rsidP="00133D96">
      <w:pPr>
        <w:pStyle w:val="FrontMatter"/>
        <w:ind w:left="720"/>
        <w:jc w:val="left"/>
      </w:pPr>
      <w:r>
        <w:t>Full Legal Name, EdD, DBA, or PhD</w:t>
      </w:r>
      <w:r w:rsidRPr="00AC035E">
        <w:t>, Committee Member</w:t>
      </w:r>
    </w:p>
    <w:p w14:paraId="3A2878B4" w14:textId="27FC8609" w:rsidR="00CD61B0" w:rsidRDefault="00CD61B0" w:rsidP="00CD61B0">
      <w:pPr>
        <w:pStyle w:val="FrontMatter"/>
        <w:jc w:val="left"/>
      </w:pPr>
    </w:p>
    <w:p w14:paraId="48EC8E13" w14:textId="77777777" w:rsidR="00883C94" w:rsidRPr="00AC035E" w:rsidRDefault="00883C94" w:rsidP="00CD61B0">
      <w:pPr>
        <w:pStyle w:val="FrontMatter"/>
        <w:jc w:val="left"/>
      </w:pPr>
    </w:p>
    <w:p w14:paraId="3DAB5AAC" w14:textId="77777777" w:rsidR="00CD61B0" w:rsidRDefault="00CD61B0" w:rsidP="00CD61B0">
      <w:pPr>
        <w:pStyle w:val="FrontMatter"/>
        <w:jc w:val="left"/>
      </w:pPr>
      <w:r w:rsidRPr="00AC035E">
        <w:t>ACCEPTED AND SIGNED:</w:t>
      </w:r>
    </w:p>
    <w:p w14:paraId="71C25BB0" w14:textId="77777777" w:rsidR="00CD61B0" w:rsidRDefault="00CD61B0" w:rsidP="00CD61B0">
      <w:pPr>
        <w:spacing w:line="240" w:lineRule="auto"/>
        <w:ind w:firstLine="0"/>
      </w:pPr>
    </w:p>
    <w:p w14:paraId="48445BA9" w14:textId="1641CB74" w:rsidR="00CD61B0" w:rsidRPr="007304DC" w:rsidRDefault="007304DC" w:rsidP="00CD61B0">
      <w:pPr>
        <w:spacing w:line="240" w:lineRule="auto"/>
        <w:ind w:firstLine="0"/>
      </w:pPr>
      <w:r>
        <w:t>________________________________________</w:t>
      </w:r>
      <w:r>
        <w:tab/>
      </w:r>
      <w:r>
        <w:tab/>
        <w:t>____________________</w:t>
      </w:r>
    </w:p>
    <w:p w14:paraId="017D2B74" w14:textId="0DA525BE" w:rsidR="00CD61B0" w:rsidRDefault="00CD61B0" w:rsidP="00CD61B0">
      <w:pPr>
        <w:spacing w:line="240" w:lineRule="auto"/>
        <w:ind w:firstLine="0"/>
      </w:pPr>
      <w:r>
        <w:t>Michael R. Berger, EdD</w:t>
      </w:r>
      <w:r w:rsidR="005377D0">
        <w:tab/>
      </w:r>
      <w:r w:rsidR="005377D0">
        <w:tab/>
      </w:r>
      <w:r w:rsidR="005377D0">
        <w:tab/>
      </w:r>
      <w:r w:rsidR="005377D0">
        <w:tab/>
      </w:r>
      <w:r w:rsidR="005377D0">
        <w:tab/>
        <w:t>Date</w:t>
      </w:r>
    </w:p>
    <w:p w14:paraId="39F8B870" w14:textId="77777777" w:rsidR="00CD61B0" w:rsidRDefault="00CD61B0" w:rsidP="00CD61B0">
      <w:pPr>
        <w:spacing w:line="240" w:lineRule="auto"/>
        <w:ind w:firstLine="0"/>
      </w:pPr>
      <w:r>
        <w:t>Dean, College of Doctoral Studies</w:t>
      </w:r>
    </w:p>
    <w:p w14:paraId="02E33E39" w14:textId="35944E9D" w:rsidR="00883C94" w:rsidRPr="00883C94" w:rsidRDefault="00CD61B0" w:rsidP="00883C94">
      <w:pPr>
        <w:ind w:firstLine="0"/>
        <w:jc w:val="center"/>
      </w:pPr>
      <w:r>
        <w:br w:type="page"/>
      </w:r>
      <w:commentRangeStart w:id="19"/>
      <w:r w:rsidR="00883C94" w:rsidRPr="00883C94">
        <w:t>G</w:t>
      </w:r>
      <w:r w:rsidR="006E0FDF">
        <w:t xml:space="preserve">rand </w:t>
      </w:r>
      <w:commentRangeEnd w:id="19"/>
      <w:r w:rsidR="00883C94" w:rsidRPr="00883C94">
        <w:rPr>
          <w:sz w:val="16"/>
          <w:szCs w:val="16"/>
        </w:rPr>
        <w:commentReference w:id="19"/>
      </w:r>
      <w:r w:rsidR="00883C94" w:rsidRPr="00883C94">
        <w:t>C</w:t>
      </w:r>
      <w:r w:rsidR="006E0FDF">
        <w:t>anyon</w:t>
      </w:r>
      <w:r w:rsidR="00883C94" w:rsidRPr="00883C94">
        <w:t xml:space="preserve"> U</w:t>
      </w:r>
      <w:r w:rsidR="006E0FDF">
        <w:t>niversity</w:t>
      </w:r>
    </w:p>
    <w:p w14:paraId="62D6B0A0" w14:textId="77777777" w:rsidR="00883C94" w:rsidRPr="00883C94" w:rsidRDefault="00883C94" w:rsidP="00883C94">
      <w:pPr>
        <w:ind w:firstLine="0"/>
        <w:jc w:val="center"/>
      </w:pPr>
    </w:p>
    <w:p w14:paraId="6142D280" w14:textId="77777777" w:rsidR="00883C94" w:rsidRPr="00883C94" w:rsidRDefault="00883C94" w:rsidP="00883C94">
      <w:pPr>
        <w:ind w:firstLine="0"/>
        <w:jc w:val="center"/>
      </w:pPr>
      <w:r w:rsidRPr="00883C94">
        <w:t>The Dissertation Title Appears in Title Case and is Centered</w:t>
      </w:r>
    </w:p>
    <w:p w14:paraId="5B926A51" w14:textId="77777777" w:rsidR="00883C94" w:rsidRPr="00883C94" w:rsidRDefault="00883C94" w:rsidP="00883C94">
      <w:pPr>
        <w:ind w:firstLine="0"/>
      </w:pPr>
    </w:p>
    <w:p w14:paraId="1B057BE5" w14:textId="77777777" w:rsidR="00883C94" w:rsidRPr="00883C94" w:rsidRDefault="00883C94" w:rsidP="00883C94">
      <w:pPr>
        <w:ind w:firstLine="0"/>
      </w:pPr>
      <w:r w:rsidRPr="00883C94">
        <w:t xml:space="preserve">I verify that my dissertation represents original research, is not falsified or plagiarized, and that I accurately reported, cited, and referenced all sources within this manuscript in strict compliance with APA and Grand Canyon University (GCU) guidelines. I also verify my dissertation complies with the approval(s) granted for this research investigation by GCU Institutional Review Board (IRB). </w:t>
      </w:r>
    </w:p>
    <w:p w14:paraId="3C6ECB32" w14:textId="77777777" w:rsidR="00883C94" w:rsidRPr="00883C94" w:rsidRDefault="00883C94" w:rsidP="00883C94">
      <w:pPr>
        <w:spacing w:line="240" w:lineRule="auto"/>
        <w:ind w:firstLine="0"/>
      </w:pPr>
    </w:p>
    <w:p w14:paraId="01761030" w14:textId="6609EBCF" w:rsidR="00883C94" w:rsidRPr="00883C94" w:rsidRDefault="002C58CE" w:rsidP="00883C94">
      <w:pPr>
        <w:spacing w:line="240" w:lineRule="auto"/>
        <w:ind w:firstLine="0"/>
      </w:pPr>
      <w:r w:rsidRPr="002C58CE">
        <w:rPr>
          <w:highlight w:val="yellow"/>
        </w:rPr>
        <w:t>[Wet Signature Required]</w:t>
      </w:r>
    </w:p>
    <w:p w14:paraId="2957BECE" w14:textId="77777777" w:rsidR="00883C94" w:rsidRPr="00883C94" w:rsidRDefault="00883C94" w:rsidP="00883C94">
      <w:pPr>
        <w:spacing w:line="240" w:lineRule="auto"/>
        <w:ind w:firstLine="0"/>
      </w:pPr>
      <w:r w:rsidRPr="00883C94">
        <w:t>_____________________________________________</w:t>
      </w:r>
      <w:r w:rsidRPr="00883C94">
        <w:tab/>
        <w:t>______________________</w:t>
      </w:r>
    </w:p>
    <w:p w14:paraId="263FB59D" w14:textId="77777777" w:rsidR="00883C94" w:rsidRPr="00883C94" w:rsidRDefault="00883C94" w:rsidP="00883C94">
      <w:pPr>
        <w:spacing w:line="240" w:lineRule="auto"/>
        <w:ind w:firstLine="0"/>
      </w:pPr>
      <w:r w:rsidRPr="00883C94">
        <w:t xml:space="preserve">[Type Doctoral Learner Name Beneath </w:t>
      </w:r>
      <w:commentRangeStart w:id="20"/>
      <w:r w:rsidRPr="00883C94">
        <w:t>Signature line]</w:t>
      </w:r>
      <w:r w:rsidRPr="00883C94">
        <w:tab/>
      </w:r>
      <w:commentRangeEnd w:id="20"/>
      <w:r w:rsidRPr="00883C94">
        <w:rPr>
          <w:sz w:val="16"/>
          <w:szCs w:val="16"/>
        </w:rPr>
        <w:commentReference w:id="20"/>
      </w:r>
      <w:r w:rsidRPr="00883C94">
        <w:tab/>
        <w:t>Date</w:t>
      </w:r>
    </w:p>
    <w:p w14:paraId="7526FFAB" w14:textId="77777777" w:rsidR="00883C94" w:rsidRPr="00883C94" w:rsidRDefault="00883C94" w:rsidP="00883C94">
      <w:pPr>
        <w:ind w:firstLine="0"/>
      </w:pPr>
    </w:p>
    <w:p w14:paraId="742B2B15" w14:textId="77777777" w:rsidR="00883C94" w:rsidRPr="00883C94" w:rsidRDefault="00883C94" w:rsidP="00883C94">
      <w:pPr>
        <w:spacing w:line="240" w:lineRule="auto"/>
        <w:ind w:firstLine="0"/>
        <w:rPr>
          <w:b/>
          <w:bCs/>
        </w:rPr>
      </w:pPr>
      <w:r w:rsidRPr="00883C94">
        <w:rPr>
          <w:b/>
          <w:bCs/>
        </w:rPr>
        <w:br w:type="page"/>
      </w:r>
    </w:p>
    <w:bookmarkEnd w:id="16"/>
    <w:p w14:paraId="7A616F0C" w14:textId="77777777" w:rsidR="00D65201" w:rsidRPr="005237B6" w:rsidRDefault="00D65201" w:rsidP="008424C7">
      <w:pPr>
        <w:pStyle w:val="TOCHeading"/>
      </w:pPr>
      <w:commentRangeStart w:id="21"/>
      <w:r w:rsidRPr="005237B6">
        <w:t>Abstract</w:t>
      </w:r>
      <w:commentRangeEnd w:id="21"/>
      <w:r w:rsidRPr="005237B6">
        <w:rPr>
          <w:sz w:val="16"/>
          <w:szCs w:val="16"/>
        </w:rPr>
        <w:commentReference w:id="21"/>
      </w:r>
    </w:p>
    <w:p w14:paraId="2307709C" w14:textId="56EFAEE1" w:rsidR="0056007C" w:rsidRPr="0056007C" w:rsidRDefault="0056007C" w:rsidP="0056007C">
      <w:pPr>
        <w:ind w:firstLine="0"/>
        <w:jc w:val="both"/>
      </w:pPr>
      <w:r w:rsidRPr="0056007C">
        <w:rPr>
          <w:b/>
        </w:rPr>
        <w:t>The abstract is the most important component of your dissertation!</w:t>
      </w:r>
      <w:r w:rsidRPr="0056007C">
        <w:t xml:space="preserve"> It is required for the dissertation manuscript only.</w:t>
      </w:r>
      <w:r w:rsidR="00B90788">
        <w:t xml:space="preserve"> </w:t>
      </w:r>
      <w:r w:rsidRPr="0056007C">
        <w:t>The abstract is typically the last item written and should be updated based on final acceptance of manuscript by the dissertation committee members and reviewer(s).</w:t>
      </w:r>
      <w:r w:rsidR="00B90788">
        <w:t xml:space="preserve"> </w:t>
      </w:r>
      <w:r w:rsidRPr="0056007C">
        <w:rPr>
          <w:b/>
        </w:rPr>
        <w:t>The abstract is intended as a precise, non-evaluative, summary of the entire dissertation presenting the major elements and findings of the study in a highly condensed format</w:t>
      </w:r>
      <w:r w:rsidRPr="0056007C">
        <w:t>.</w:t>
      </w:r>
      <w:r w:rsidR="00B90788">
        <w:t xml:space="preserve"> </w:t>
      </w:r>
      <w:r w:rsidRPr="0056007C">
        <w:t>Although few people typically read the full dissertation, the abstract will be read by many scholars and researchers.</w:t>
      </w:r>
      <w:r w:rsidR="00B90788">
        <w:t xml:space="preserve"> </w:t>
      </w:r>
      <w:r w:rsidRPr="0056007C">
        <w:t>Consequently, great care must be taken in writing this page of the dissertation.</w:t>
      </w:r>
      <w:r w:rsidR="00B90788">
        <w:t xml:space="preserve"> </w:t>
      </w:r>
      <w:r w:rsidRPr="0056007C">
        <w:t>The content of the abstract should mirror the structure of the entire dissertation, covering the research problem purpose of the study to solve the problem, theoretical foundation, research questions stated in narrative format, sample, location, methodology, design, data sources, data analysis approach, major findings or trends based on the analysis.</w:t>
      </w:r>
      <w:r w:rsidR="00B90788">
        <w:t xml:space="preserve"> </w:t>
      </w:r>
      <w:commentRangeStart w:id="22"/>
      <w:r w:rsidRPr="0056007C">
        <w:t>The most important finding(s) should state</w:t>
      </w:r>
      <w:r w:rsidR="008F0759">
        <w:t xml:space="preserve"> the</w:t>
      </w:r>
      <w:r w:rsidRPr="0056007C">
        <w:t xml:space="preserve"> themes </w:t>
      </w:r>
      <w:r w:rsidR="008F0759">
        <w:t>that</w:t>
      </w:r>
      <w:r w:rsidRPr="0056007C">
        <w:t xml:space="preserve"> support the conclusion(s).</w:t>
      </w:r>
      <w:commentRangeEnd w:id="22"/>
      <w:r w:rsidR="00B90788">
        <w:t xml:space="preserve"> </w:t>
      </w:r>
      <w:r w:rsidRPr="0056007C">
        <w:rPr>
          <w:sz w:val="16"/>
          <w:szCs w:val="16"/>
        </w:rPr>
        <w:commentReference w:id="22"/>
      </w:r>
      <w:r w:rsidRPr="0056007C">
        <w:t>The abstract should close with a conclusion statement of the study implications and contributions to the field.</w:t>
      </w:r>
      <w:r w:rsidR="00B90788">
        <w:t xml:space="preserve"> </w:t>
      </w:r>
      <w:r w:rsidRPr="0056007C">
        <w:t>The abstract does not appear in the table of contents and has no page number.</w:t>
      </w:r>
      <w:r w:rsidR="00B90788">
        <w:t xml:space="preserve"> </w:t>
      </w:r>
      <w:r w:rsidRPr="0056007C">
        <w:t>The abstract is double-spaced, fully justified with no indentations or citations, and no longer than one page.</w:t>
      </w:r>
      <w:r w:rsidR="00B90788">
        <w:t xml:space="preserve"> </w:t>
      </w:r>
      <w:r w:rsidRPr="0056007C">
        <w:t xml:space="preserve">Refer to the </w:t>
      </w:r>
      <w:r w:rsidRPr="0056007C">
        <w:rPr>
          <w:i/>
        </w:rPr>
        <w:t>APA Publication Manual</w:t>
      </w:r>
      <w:r w:rsidRPr="0056007C">
        <w:t>, 7th Edition, for additional guidelines for the development of the dissertation abstract.</w:t>
      </w:r>
      <w:r w:rsidR="00B90788">
        <w:t xml:space="preserve"> </w:t>
      </w:r>
      <w:r w:rsidRPr="0056007C">
        <w:t>Make sure to add the keywords at the bottom of the abstract to assist future researchers.</w:t>
      </w:r>
    </w:p>
    <w:p w14:paraId="05F3C5F1" w14:textId="3FFECD9A" w:rsidR="00D65201" w:rsidRDefault="0056007C" w:rsidP="008648C2">
      <w:pPr>
        <w:spacing w:line="240" w:lineRule="auto"/>
      </w:pPr>
      <w:commentRangeStart w:id="23"/>
      <w:r w:rsidRPr="0056007C">
        <w:rPr>
          <w:i/>
        </w:rPr>
        <w:t>Keywords</w:t>
      </w:r>
      <w:commentRangeEnd w:id="23"/>
      <w:r w:rsidRPr="0056007C">
        <w:rPr>
          <w:sz w:val="16"/>
          <w:szCs w:val="16"/>
        </w:rPr>
        <w:commentReference w:id="23"/>
      </w:r>
      <w:r w:rsidRPr="0056007C">
        <w:t xml:space="preserve">: Abstract, </w:t>
      </w:r>
      <w:r w:rsidR="00A42343" w:rsidRPr="0056007C">
        <w:t>one-page</w:t>
      </w:r>
      <w:r w:rsidRPr="0056007C">
        <w:t xml:space="preserve">, vital information </w:t>
      </w:r>
      <w:r w:rsidR="000301D0" w:rsidRPr="000301D0">
        <w:rPr>
          <w:color w:val="FFFFFF" w:themeColor="background1"/>
        </w:rPr>
        <w:t>l</w:t>
      </w:r>
      <w:r w:rsidR="006E0FDF" w:rsidRPr="000301D0">
        <w:rPr>
          <w:color w:val="FFFFFF" w:themeColor="background1"/>
        </w:rPr>
        <w:t>opesu</w:t>
      </w:r>
      <w:r w:rsidR="006E0FDF" w:rsidRPr="006942D8">
        <w:rPr>
          <w:color w:val="FFFFFF" w:themeColor="background1"/>
        </w:rPr>
        <w:t>p</w:t>
      </w:r>
      <w:r w:rsidR="00D65201">
        <w:br w:type="page"/>
      </w:r>
    </w:p>
    <w:tbl>
      <w:tblPr>
        <w:tblStyle w:val="TableGridHeader25"/>
        <w:tblW w:w="5000" w:type="pct"/>
        <w:jc w:val="left"/>
        <w:tblLook w:val="04A0" w:firstRow="1" w:lastRow="0" w:firstColumn="1" w:lastColumn="0" w:noHBand="0" w:noVBand="1"/>
      </w:tblPr>
      <w:tblGrid>
        <w:gridCol w:w="3343"/>
        <w:gridCol w:w="1056"/>
        <w:gridCol w:w="872"/>
        <w:gridCol w:w="1683"/>
        <w:gridCol w:w="1676"/>
      </w:tblGrid>
      <w:tr w:rsidR="00D65201" w:rsidRPr="002D45B7" w14:paraId="32DDF37D" w14:textId="77777777" w:rsidTr="00436562">
        <w:trPr>
          <w:cnfStyle w:val="100000000000" w:firstRow="1" w:lastRow="0" w:firstColumn="0" w:lastColumn="0" w:oddVBand="0" w:evenVBand="0" w:oddHBand="0" w:evenHBand="0" w:firstRowFirstColumn="0" w:firstRowLastColumn="0" w:lastRowFirstColumn="0" w:lastRowLastColumn="0"/>
          <w:trHeight w:val="251"/>
          <w:jc w:val="left"/>
        </w:trPr>
        <w:tc>
          <w:tcPr>
            <w:tcW w:w="1937" w:type="pct"/>
            <w:vAlign w:val="top"/>
          </w:tcPr>
          <w:p w14:paraId="73FD5F07"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Criterion</w:t>
            </w:r>
          </w:p>
          <w:p w14:paraId="5A337D63"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*(Score = 0, 1, 2, or 3)</w:t>
            </w:r>
          </w:p>
        </w:tc>
        <w:tc>
          <w:tcPr>
            <w:tcW w:w="612" w:type="pct"/>
            <w:vAlign w:val="top"/>
          </w:tcPr>
          <w:p w14:paraId="045E23E6"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Learner Score</w:t>
            </w:r>
          </w:p>
        </w:tc>
        <w:tc>
          <w:tcPr>
            <w:tcW w:w="505" w:type="pct"/>
            <w:vAlign w:val="top"/>
          </w:tcPr>
          <w:p w14:paraId="2A93D55F"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Chair Score</w:t>
            </w:r>
          </w:p>
        </w:tc>
        <w:tc>
          <w:tcPr>
            <w:tcW w:w="975" w:type="pct"/>
            <w:vAlign w:val="top"/>
          </w:tcPr>
          <w:p w14:paraId="046D5470"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Methodologist Score</w:t>
            </w:r>
          </w:p>
        </w:tc>
        <w:tc>
          <w:tcPr>
            <w:tcW w:w="972" w:type="pct"/>
            <w:vAlign w:val="top"/>
          </w:tcPr>
          <w:p w14:paraId="714D05A1" w14:textId="77777777" w:rsidR="00D65201" w:rsidRPr="002D45B7" w:rsidRDefault="00D65201" w:rsidP="00887C8C">
            <w:pPr>
              <w:spacing w:before="0" w:after="0" w:line="240" w:lineRule="auto"/>
              <w:ind w:firstLine="0"/>
              <w:jc w:val="left"/>
              <w:rPr>
                <w:rFonts w:eastAsia="Times New Roman"/>
                <w:b/>
                <w:sz w:val="24"/>
              </w:rPr>
            </w:pPr>
            <w:r w:rsidRPr="002D45B7">
              <w:rPr>
                <w:rFonts w:eastAsia="Times New Roman"/>
                <w:b/>
                <w:sz w:val="24"/>
              </w:rPr>
              <w:t>Content Expert Score</w:t>
            </w:r>
          </w:p>
        </w:tc>
      </w:tr>
      <w:tr w:rsidR="00D65201" w:rsidRPr="002D45B7" w14:paraId="3CC55843" w14:textId="77777777" w:rsidTr="00436562">
        <w:trPr>
          <w:trHeight w:val="251"/>
          <w:jc w:val="left"/>
        </w:trPr>
        <w:tc>
          <w:tcPr>
            <w:tcW w:w="5000" w:type="pct"/>
            <w:gridSpan w:val="5"/>
            <w:shd w:val="clear" w:color="auto" w:fill="CCC0D9" w:themeFill="accent4" w:themeFillTint="66"/>
          </w:tcPr>
          <w:p w14:paraId="07D2E1F3" w14:textId="35BC5617" w:rsidR="00D65201" w:rsidRPr="00A42343" w:rsidRDefault="00D65201" w:rsidP="00A42343">
            <w:pPr>
              <w:spacing w:before="0" w:after="0" w:line="240" w:lineRule="auto"/>
              <w:ind w:firstLine="0"/>
              <w:rPr>
                <w:rFonts w:eastAsia="Times New Roman"/>
                <w:b/>
                <w:smallCaps/>
                <w:sz w:val="20"/>
              </w:rPr>
            </w:pPr>
            <w:r w:rsidRPr="00A42343">
              <w:rPr>
                <w:rFonts w:eastAsia="Times New Roman"/>
                <w:b/>
                <w:smallCaps/>
                <w:sz w:val="20"/>
              </w:rPr>
              <w:t>ABSTRACT</w:t>
            </w:r>
          </w:p>
          <w:p w14:paraId="4032CB18" w14:textId="77777777" w:rsidR="00D65201" w:rsidRPr="00A42343" w:rsidRDefault="00D65201" w:rsidP="00A42343">
            <w:pPr>
              <w:spacing w:before="0" w:after="0" w:line="240" w:lineRule="auto"/>
              <w:ind w:firstLine="0"/>
              <w:rPr>
                <w:rFonts w:eastAsia="Times New Roman"/>
                <w:b/>
                <w:sz w:val="20"/>
              </w:rPr>
            </w:pPr>
            <w:r w:rsidRPr="00063E98">
              <w:rPr>
                <w:rFonts w:eastAsia="Times New Roman"/>
                <w:b/>
                <w:sz w:val="20"/>
                <w:highlight w:val="yellow"/>
              </w:rPr>
              <w:t>(Dissertation Only—Not Required for the Proposal)</w:t>
            </w:r>
          </w:p>
          <w:p w14:paraId="77A62AD0" w14:textId="153F8D92" w:rsidR="00D65201" w:rsidRPr="00A42343" w:rsidRDefault="00D65201" w:rsidP="00A42343">
            <w:pPr>
              <w:spacing w:before="0" w:after="0" w:line="240" w:lineRule="auto"/>
              <w:ind w:firstLine="0"/>
              <w:rPr>
                <w:rFonts w:eastAsia="Times New Roman"/>
                <w:bCs/>
                <w:sz w:val="20"/>
              </w:rPr>
            </w:pPr>
            <w:r w:rsidRPr="00A42343">
              <w:rPr>
                <w:rFonts w:eastAsia="Times New Roman"/>
                <w:bCs/>
                <w:sz w:val="20"/>
              </w:rPr>
              <w:t>(one page)</w:t>
            </w:r>
          </w:p>
        </w:tc>
      </w:tr>
      <w:tr w:rsidR="00D65201" w:rsidRPr="002D45B7" w14:paraId="45733476" w14:textId="77777777" w:rsidTr="00436562">
        <w:trPr>
          <w:trHeight w:val="251"/>
          <w:jc w:val="left"/>
        </w:trPr>
        <w:tc>
          <w:tcPr>
            <w:tcW w:w="1937" w:type="pct"/>
          </w:tcPr>
          <w:p w14:paraId="79D7CEFD" w14:textId="5F43D380" w:rsidR="00D65201" w:rsidRPr="002D45B7" w:rsidRDefault="00D65201" w:rsidP="00887C8C">
            <w:pPr>
              <w:spacing w:before="0" w:afterLines="40" w:after="96" w:line="240" w:lineRule="auto"/>
              <w:ind w:firstLine="0"/>
              <w:jc w:val="left"/>
              <w:rPr>
                <w:rFonts w:eastAsia="Times New Roman"/>
                <w:sz w:val="20"/>
              </w:rPr>
            </w:pPr>
            <w:r w:rsidRPr="002D45B7">
              <w:rPr>
                <w:rFonts w:eastAsia="Times New Roman"/>
                <w:sz w:val="20"/>
              </w:rPr>
              <w:t>The abstract provides a succinct summary of the study and MUST include: the purpose of the study, theoretical foundation, research questions stated in narrative format, sample, location, methodology, design, data sources, data analysis, results, and a valid conclusion of the research.</w:t>
            </w:r>
            <w:r w:rsidRPr="00A42343">
              <w:rPr>
                <w:rFonts w:eastAsia="Times New Roman"/>
                <w:b/>
                <w:bCs/>
                <w:sz w:val="20"/>
              </w:rPr>
              <w:t xml:space="preserve"> Note:</w:t>
            </w:r>
            <w:r w:rsidRPr="00A42343">
              <w:rPr>
                <w:rFonts w:eastAsia="Times New Roman"/>
                <w:b/>
                <w:bCs/>
                <w:i/>
                <w:sz w:val="20"/>
              </w:rPr>
              <w:t xml:space="preserve"> The most important finding(s) should be stated with actual</w:t>
            </w:r>
            <w:r w:rsidR="0070688C" w:rsidRPr="00A42343">
              <w:rPr>
                <w:rFonts w:eastAsia="Times New Roman"/>
                <w:b/>
                <w:bCs/>
                <w:i/>
                <w:sz w:val="20"/>
              </w:rPr>
              <w:t xml:space="preserve"> codes and resulting themes</w:t>
            </w:r>
            <w:r w:rsidRPr="00A42343">
              <w:rPr>
                <w:rFonts w:eastAsia="Times New Roman"/>
                <w:b/>
                <w:bCs/>
                <w:i/>
                <w:sz w:val="20"/>
              </w:rPr>
              <w:t xml:space="preserve"> data/numbers (qua</w:t>
            </w:r>
            <w:r w:rsidR="0070688C" w:rsidRPr="00A42343">
              <w:rPr>
                <w:rFonts w:eastAsia="Times New Roman"/>
                <w:b/>
                <w:bCs/>
                <w:i/>
                <w:sz w:val="20"/>
              </w:rPr>
              <w:t>litative</w:t>
            </w:r>
            <w:r w:rsidRPr="00A42343">
              <w:rPr>
                <w:rFonts w:eastAsia="Times New Roman"/>
                <w:b/>
                <w:bCs/>
                <w:i/>
                <w:sz w:val="20"/>
              </w:rPr>
              <w:t>).</w:t>
            </w:r>
          </w:p>
        </w:tc>
        <w:tc>
          <w:tcPr>
            <w:tcW w:w="612" w:type="pct"/>
          </w:tcPr>
          <w:p w14:paraId="672CB924" w14:textId="77777777" w:rsidR="00D65201" w:rsidRPr="002D45B7" w:rsidRDefault="00D65201" w:rsidP="00887C8C">
            <w:pPr>
              <w:spacing w:before="0" w:afterLines="40" w:after="96" w:line="240" w:lineRule="auto"/>
              <w:ind w:firstLine="0"/>
              <w:rPr>
                <w:sz w:val="20"/>
              </w:rPr>
            </w:pPr>
          </w:p>
        </w:tc>
        <w:tc>
          <w:tcPr>
            <w:tcW w:w="505" w:type="pct"/>
          </w:tcPr>
          <w:p w14:paraId="39C79663" w14:textId="77777777" w:rsidR="00D65201" w:rsidRPr="002D45B7" w:rsidRDefault="00D65201" w:rsidP="00887C8C">
            <w:pPr>
              <w:spacing w:before="0" w:afterLines="40" w:after="96" w:line="240" w:lineRule="auto"/>
              <w:ind w:firstLine="0"/>
              <w:rPr>
                <w:sz w:val="20"/>
              </w:rPr>
            </w:pPr>
          </w:p>
        </w:tc>
        <w:tc>
          <w:tcPr>
            <w:tcW w:w="975" w:type="pct"/>
          </w:tcPr>
          <w:p w14:paraId="38E1148E" w14:textId="77777777" w:rsidR="00D65201" w:rsidRPr="002D45B7" w:rsidRDefault="00D65201" w:rsidP="008E425A">
            <w:pPr>
              <w:spacing w:before="0" w:afterLines="40" w:after="96" w:line="240" w:lineRule="auto"/>
              <w:ind w:firstLine="0"/>
              <w:rPr>
                <w:rFonts w:eastAsia="Times New Roman"/>
                <w:sz w:val="20"/>
              </w:rPr>
            </w:pPr>
          </w:p>
        </w:tc>
        <w:tc>
          <w:tcPr>
            <w:tcW w:w="972" w:type="pct"/>
          </w:tcPr>
          <w:p w14:paraId="2DDE5518" w14:textId="77777777" w:rsidR="00D65201" w:rsidRPr="002D45B7" w:rsidRDefault="00D65201" w:rsidP="00887C8C">
            <w:pPr>
              <w:spacing w:before="0" w:afterLines="40" w:after="96" w:line="240" w:lineRule="auto"/>
              <w:ind w:firstLine="0"/>
              <w:jc w:val="left"/>
              <w:rPr>
                <w:rFonts w:eastAsia="Times New Roman"/>
                <w:sz w:val="20"/>
              </w:rPr>
            </w:pPr>
          </w:p>
        </w:tc>
      </w:tr>
      <w:tr w:rsidR="00D65201" w:rsidRPr="002D45B7" w14:paraId="24D85375" w14:textId="77777777" w:rsidTr="00436562">
        <w:trPr>
          <w:trHeight w:val="653"/>
          <w:jc w:val="left"/>
        </w:trPr>
        <w:tc>
          <w:tcPr>
            <w:tcW w:w="1937" w:type="pct"/>
          </w:tcPr>
          <w:p w14:paraId="308784CA" w14:textId="5696BAD8" w:rsidR="00D65201" w:rsidRPr="002D45B7" w:rsidRDefault="00D65201" w:rsidP="00887C8C">
            <w:pPr>
              <w:spacing w:before="0" w:afterLines="40" w:after="96" w:line="240" w:lineRule="auto"/>
              <w:ind w:firstLine="0"/>
              <w:jc w:val="left"/>
              <w:rPr>
                <w:rFonts w:eastAsia="Times New Roman"/>
                <w:sz w:val="20"/>
              </w:rPr>
            </w:pPr>
            <w:r w:rsidRPr="002D45B7">
              <w:rPr>
                <w:rFonts w:eastAsia="Times New Roman"/>
                <w:sz w:val="20"/>
              </w:rPr>
              <w:t xml:space="preserve">The abstract is written in APA format, one paragraph fully justified with no indentations, double-spaced with no citations, </w:t>
            </w:r>
            <w:r w:rsidR="006D1A2B">
              <w:rPr>
                <w:rFonts w:eastAsia="Times New Roman"/>
                <w:sz w:val="20"/>
              </w:rPr>
              <w:t xml:space="preserve">one page, </w:t>
            </w:r>
            <w:r w:rsidRPr="002D45B7">
              <w:rPr>
                <w:rFonts w:eastAsia="Times New Roman"/>
                <w:sz w:val="20"/>
              </w:rPr>
              <w:t>and includes key search words. Keywords are on a new line and indented.</w:t>
            </w:r>
          </w:p>
        </w:tc>
        <w:tc>
          <w:tcPr>
            <w:tcW w:w="612" w:type="pct"/>
          </w:tcPr>
          <w:p w14:paraId="59FDF912" w14:textId="77777777" w:rsidR="00D65201" w:rsidRPr="002D45B7" w:rsidRDefault="00D65201" w:rsidP="00887C8C">
            <w:pPr>
              <w:spacing w:before="0" w:afterLines="40" w:after="96" w:line="240" w:lineRule="auto"/>
              <w:ind w:firstLine="0"/>
              <w:rPr>
                <w:sz w:val="20"/>
              </w:rPr>
            </w:pPr>
          </w:p>
        </w:tc>
        <w:tc>
          <w:tcPr>
            <w:tcW w:w="505" w:type="pct"/>
          </w:tcPr>
          <w:p w14:paraId="7F491083" w14:textId="77777777" w:rsidR="00D65201" w:rsidRPr="002D45B7" w:rsidRDefault="00D65201" w:rsidP="00887C8C">
            <w:pPr>
              <w:spacing w:before="0" w:afterLines="40" w:after="96" w:line="240" w:lineRule="auto"/>
              <w:ind w:firstLine="0"/>
              <w:rPr>
                <w:sz w:val="20"/>
              </w:rPr>
            </w:pPr>
          </w:p>
        </w:tc>
        <w:tc>
          <w:tcPr>
            <w:tcW w:w="975" w:type="pct"/>
          </w:tcPr>
          <w:p w14:paraId="310B5DCA" w14:textId="77777777" w:rsidR="00D65201" w:rsidRPr="002D45B7" w:rsidRDefault="00D65201" w:rsidP="008E425A">
            <w:pPr>
              <w:spacing w:before="0" w:afterLines="40" w:after="96" w:line="240" w:lineRule="auto"/>
              <w:ind w:firstLine="0"/>
              <w:rPr>
                <w:rFonts w:eastAsia="Times New Roman"/>
                <w:sz w:val="20"/>
              </w:rPr>
            </w:pPr>
          </w:p>
        </w:tc>
        <w:tc>
          <w:tcPr>
            <w:tcW w:w="972" w:type="pct"/>
          </w:tcPr>
          <w:p w14:paraId="1C19CCF3" w14:textId="77777777" w:rsidR="00D65201" w:rsidRPr="002D45B7" w:rsidRDefault="00D65201" w:rsidP="00887C8C">
            <w:pPr>
              <w:spacing w:before="0" w:afterLines="40" w:after="96" w:line="240" w:lineRule="auto"/>
              <w:ind w:firstLine="0"/>
              <w:jc w:val="left"/>
              <w:rPr>
                <w:rFonts w:eastAsia="Times New Roman"/>
                <w:sz w:val="20"/>
              </w:rPr>
            </w:pPr>
          </w:p>
        </w:tc>
      </w:tr>
      <w:tr w:rsidR="00D65201" w:rsidRPr="002D45B7" w14:paraId="2D620D5C" w14:textId="77777777" w:rsidTr="00436562">
        <w:trPr>
          <w:trHeight w:val="653"/>
          <w:jc w:val="left"/>
        </w:trPr>
        <w:tc>
          <w:tcPr>
            <w:tcW w:w="1937" w:type="pct"/>
          </w:tcPr>
          <w:p w14:paraId="1A06666E" w14:textId="0679D619" w:rsidR="00D65201" w:rsidRPr="002D45B7" w:rsidRDefault="00D65201" w:rsidP="00887C8C">
            <w:pPr>
              <w:keepLines/>
              <w:spacing w:before="0" w:afterLines="40" w:after="96" w:line="240" w:lineRule="auto"/>
              <w:ind w:firstLine="0"/>
              <w:jc w:val="left"/>
              <w:rPr>
                <w:rFonts w:eastAsia="Times New Roman"/>
                <w:sz w:val="20"/>
              </w:rPr>
            </w:pPr>
            <w:r w:rsidRPr="002D45B7">
              <w:rPr>
                <w:rFonts w:eastAsia="Times New Roman"/>
                <w:sz w:val="20"/>
              </w:rPr>
              <w:t>The abstract is written in a way that is well structured, has a logical flow, uses correct paragraph structure, uses correct sentence structure, punctuation,</w:t>
            </w:r>
            <w:r w:rsidR="00D355D5">
              <w:rPr>
                <w:rFonts w:eastAsia="Times New Roman"/>
                <w:sz w:val="20"/>
              </w:rPr>
              <w:t xml:space="preserve"> and</w:t>
            </w:r>
            <w:r w:rsidRPr="002D45B7">
              <w:rPr>
                <w:rFonts w:eastAsia="Times New Roman"/>
                <w:sz w:val="20"/>
              </w:rPr>
              <w:t xml:space="preserve"> APA format. </w:t>
            </w:r>
          </w:p>
        </w:tc>
        <w:tc>
          <w:tcPr>
            <w:tcW w:w="612" w:type="pct"/>
          </w:tcPr>
          <w:p w14:paraId="029442E9" w14:textId="77777777" w:rsidR="00D65201" w:rsidRPr="002D45B7" w:rsidRDefault="00D65201" w:rsidP="00887C8C">
            <w:pPr>
              <w:spacing w:before="0" w:afterLines="40" w:after="96" w:line="240" w:lineRule="auto"/>
              <w:ind w:firstLine="0"/>
              <w:rPr>
                <w:sz w:val="20"/>
              </w:rPr>
            </w:pPr>
          </w:p>
        </w:tc>
        <w:tc>
          <w:tcPr>
            <w:tcW w:w="505" w:type="pct"/>
          </w:tcPr>
          <w:p w14:paraId="0CD799EC" w14:textId="77777777" w:rsidR="00D65201" w:rsidRPr="002D45B7" w:rsidRDefault="00D65201" w:rsidP="00887C8C">
            <w:pPr>
              <w:spacing w:before="0" w:afterLines="40" w:after="96" w:line="240" w:lineRule="auto"/>
              <w:ind w:firstLine="0"/>
              <w:rPr>
                <w:sz w:val="20"/>
              </w:rPr>
            </w:pPr>
          </w:p>
        </w:tc>
        <w:tc>
          <w:tcPr>
            <w:tcW w:w="975" w:type="pct"/>
          </w:tcPr>
          <w:p w14:paraId="4638ABD5" w14:textId="77777777" w:rsidR="00D65201" w:rsidRPr="002D45B7" w:rsidRDefault="00D65201" w:rsidP="008E425A">
            <w:pPr>
              <w:autoSpaceDE w:val="0"/>
              <w:autoSpaceDN w:val="0"/>
              <w:adjustRightInd w:val="0"/>
              <w:spacing w:before="0" w:afterLines="40" w:after="96" w:line="240" w:lineRule="auto"/>
              <w:ind w:firstLine="0"/>
              <w:rPr>
                <w:rFonts w:eastAsia="Times New Roman"/>
                <w:sz w:val="20"/>
              </w:rPr>
            </w:pPr>
          </w:p>
        </w:tc>
        <w:tc>
          <w:tcPr>
            <w:tcW w:w="972" w:type="pct"/>
          </w:tcPr>
          <w:p w14:paraId="0724E496" w14:textId="77777777" w:rsidR="00D65201" w:rsidRPr="002D45B7" w:rsidRDefault="00D65201" w:rsidP="00887C8C">
            <w:pPr>
              <w:autoSpaceDE w:val="0"/>
              <w:autoSpaceDN w:val="0"/>
              <w:adjustRightInd w:val="0"/>
              <w:spacing w:before="0" w:afterLines="40" w:after="96" w:line="240" w:lineRule="auto"/>
              <w:ind w:firstLine="0"/>
              <w:jc w:val="left"/>
              <w:rPr>
                <w:rFonts w:eastAsia="Times New Roman"/>
                <w:sz w:val="20"/>
              </w:rPr>
            </w:pPr>
          </w:p>
        </w:tc>
      </w:tr>
      <w:tr w:rsidR="00D65201" w:rsidRPr="002D45B7" w14:paraId="762BB0CF" w14:textId="77777777" w:rsidTr="00436562">
        <w:trPr>
          <w:trHeight w:val="653"/>
          <w:jc w:val="left"/>
        </w:trPr>
        <w:tc>
          <w:tcPr>
            <w:tcW w:w="5000" w:type="pct"/>
            <w:gridSpan w:val="5"/>
          </w:tcPr>
          <w:p w14:paraId="25A7451C" w14:textId="77777777" w:rsidR="00D65201" w:rsidRPr="002D45B7" w:rsidRDefault="00D65201" w:rsidP="00887C8C">
            <w:pPr>
              <w:spacing w:before="0" w:after="0" w:line="240" w:lineRule="auto"/>
              <w:ind w:firstLine="0"/>
              <w:jc w:val="left"/>
              <w:rPr>
                <w:rFonts w:eastAsia="Times New Roman"/>
                <w:b/>
                <w:sz w:val="20"/>
                <w:szCs w:val="20"/>
              </w:rPr>
            </w:pPr>
            <w:r w:rsidRPr="002D45B7">
              <w:rPr>
                <w:rFonts w:eastAsia="Times New Roman"/>
                <w:b/>
                <w:sz w:val="20"/>
                <w:szCs w:val="20"/>
              </w:rPr>
              <w:t>*Score each requirement listed in the criteria table using the following scale:</w:t>
            </w:r>
          </w:p>
          <w:p w14:paraId="1D130FFA" w14:textId="77777777" w:rsidR="00D65201" w:rsidRPr="002D45B7" w:rsidRDefault="00D65201" w:rsidP="00887C8C">
            <w:pPr>
              <w:spacing w:before="0" w:after="0" w:line="240" w:lineRule="auto"/>
              <w:ind w:firstLine="0"/>
              <w:jc w:val="left"/>
              <w:rPr>
                <w:rFonts w:eastAsia="Times New Roman"/>
                <w:sz w:val="20"/>
                <w:szCs w:val="20"/>
              </w:rPr>
            </w:pPr>
            <w:r w:rsidRPr="002D45B7">
              <w:rPr>
                <w:rFonts w:eastAsia="Times New Roman"/>
                <w:sz w:val="20"/>
                <w:szCs w:val="20"/>
              </w:rPr>
              <w:t>0 = Item Not Present or Unacceptable. Substantial Revisions are Required.</w:t>
            </w:r>
          </w:p>
          <w:p w14:paraId="7F58A443" w14:textId="77777777" w:rsidR="00D65201" w:rsidRPr="002D45B7" w:rsidRDefault="00D65201" w:rsidP="00887C8C">
            <w:pPr>
              <w:spacing w:before="0" w:after="0" w:line="240" w:lineRule="auto"/>
              <w:ind w:firstLine="0"/>
              <w:jc w:val="left"/>
              <w:rPr>
                <w:rFonts w:eastAsia="Times New Roman"/>
                <w:sz w:val="20"/>
                <w:szCs w:val="20"/>
              </w:rPr>
            </w:pPr>
            <w:r w:rsidRPr="002D45B7">
              <w:rPr>
                <w:rFonts w:eastAsia="Times New Roman"/>
                <w:sz w:val="20"/>
                <w:szCs w:val="20"/>
              </w:rPr>
              <w:t>1 = Item is Present. Does Not Meet Expectations. Revisions are Required.</w:t>
            </w:r>
          </w:p>
          <w:p w14:paraId="06A29242" w14:textId="77777777" w:rsidR="00D65201" w:rsidRPr="002D45B7" w:rsidRDefault="00D65201" w:rsidP="00887C8C">
            <w:pPr>
              <w:spacing w:before="0" w:after="0" w:line="240" w:lineRule="auto"/>
              <w:ind w:firstLine="0"/>
              <w:jc w:val="left"/>
              <w:rPr>
                <w:rFonts w:eastAsia="Times New Roman"/>
                <w:sz w:val="20"/>
                <w:szCs w:val="20"/>
              </w:rPr>
            </w:pPr>
            <w:r w:rsidRPr="002D45B7">
              <w:rPr>
                <w:rFonts w:eastAsia="Times New Roman"/>
                <w:sz w:val="20"/>
                <w:szCs w:val="20"/>
              </w:rPr>
              <w:t xml:space="preserve">2 = Item is Acceptable. Meets Expectations. Some Revisions May be Suggested or Required. </w:t>
            </w:r>
          </w:p>
          <w:p w14:paraId="25D1A174" w14:textId="77777777" w:rsidR="00D65201" w:rsidRPr="002D45B7" w:rsidRDefault="00D65201" w:rsidP="00887C8C">
            <w:pPr>
              <w:spacing w:before="0" w:after="0" w:line="240" w:lineRule="auto"/>
              <w:ind w:firstLine="0"/>
              <w:jc w:val="left"/>
              <w:rPr>
                <w:rFonts w:eastAsia="Times New Roman"/>
                <w:sz w:val="20"/>
                <w:szCs w:val="20"/>
              </w:rPr>
            </w:pPr>
            <w:r w:rsidRPr="002D45B7">
              <w:rPr>
                <w:rFonts w:eastAsia="Times New Roman"/>
                <w:sz w:val="20"/>
                <w:szCs w:val="20"/>
              </w:rPr>
              <w:t>3 = Item Exceeds Expectations. No Revisions are Required.</w:t>
            </w:r>
          </w:p>
        </w:tc>
      </w:tr>
      <w:tr w:rsidR="00D65201" w:rsidRPr="002D45B7" w14:paraId="5C0402F0" w14:textId="77777777" w:rsidTr="00436562">
        <w:trPr>
          <w:trHeight w:val="653"/>
          <w:jc w:val="left"/>
        </w:trPr>
        <w:tc>
          <w:tcPr>
            <w:tcW w:w="5000" w:type="pct"/>
            <w:gridSpan w:val="5"/>
          </w:tcPr>
          <w:p w14:paraId="052AF4F5" w14:textId="77777777" w:rsidR="00D65201" w:rsidRPr="002D45B7" w:rsidRDefault="00D65201" w:rsidP="00887C8C">
            <w:pPr>
              <w:spacing w:before="0" w:afterLines="40" w:after="96" w:line="240" w:lineRule="auto"/>
              <w:ind w:firstLine="0"/>
              <w:jc w:val="left"/>
              <w:rPr>
                <w:rFonts w:eastAsia="Times New Roman"/>
                <w:b/>
                <w:sz w:val="20"/>
                <w:szCs w:val="20"/>
              </w:rPr>
            </w:pPr>
            <w:r w:rsidRPr="002D45B7">
              <w:rPr>
                <w:rFonts w:eastAsia="Times New Roman"/>
                <w:b/>
                <w:sz w:val="20"/>
                <w:szCs w:val="20"/>
              </w:rPr>
              <w:t>Reviewer Comments:</w:t>
            </w:r>
          </w:p>
        </w:tc>
      </w:tr>
    </w:tbl>
    <w:p w14:paraId="20F1AA46" w14:textId="77777777" w:rsidR="00D65201" w:rsidRPr="002D45B7" w:rsidRDefault="00D65201" w:rsidP="00D65201">
      <w:pPr>
        <w:spacing w:line="240" w:lineRule="auto"/>
        <w:ind w:firstLine="0"/>
      </w:pPr>
    </w:p>
    <w:p w14:paraId="050A5CC8" w14:textId="77777777" w:rsidR="00D65201" w:rsidRDefault="00D65201" w:rsidP="00D65201">
      <w:pPr>
        <w:spacing w:line="240" w:lineRule="auto"/>
        <w:ind w:firstLine="0"/>
        <w:sectPr w:rsidR="00D65201" w:rsidSect="00624043">
          <w:headerReference w:type="default" r:id="rId19"/>
          <w:pgSz w:w="12240" w:h="15840"/>
          <w:pgMar w:top="1440" w:right="1440" w:bottom="1440" w:left="2160" w:header="720" w:footer="720" w:gutter="0"/>
          <w:pgNumType w:fmt="lowerRoman" w:start="6"/>
          <w:cols w:space="720"/>
          <w:docGrid w:linePitch="360"/>
        </w:sectPr>
      </w:pPr>
      <w:r>
        <w:br w:type="page"/>
      </w:r>
    </w:p>
    <w:p w14:paraId="79960F70" w14:textId="77777777" w:rsidR="00D65201" w:rsidRPr="005237B6" w:rsidRDefault="00D65201" w:rsidP="008424C7">
      <w:pPr>
        <w:pStyle w:val="TOCHeading"/>
      </w:pPr>
      <w:bookmarkStart w:id="24" w:name="_Hlk4611530"/>
      <w:commentRangeStart w:id="25"/>
      <w:r w:rsidRPr="005237B6">
        <w:t>Dedication</w:t>
      </w:r>
      <w:commentRangeEnd w:id="25"/>
      <w:r w:rsidRPr="005237B6">
        <w:rPr>
          <w:sz w:val="16"/>
          <w:szCs w:val="16"/>
        </w:rPr>
        <w:commentReference w:id="25"/>
      </w:r>
    </w:p>
    <w:bookmarkEnd w:id="24"/>
    <w:p w14:paraId="0CDB3107" w14:textId="7CC5EDE1" w:rsidR="00D65201" w:rsidRPr="005237B6" w:rsidRDefault="00D65201" w:rsidP="00D65201">
      <w:pPr>
        <w:autoSpaceDE w:val="0"/>
        <w:autoSpaceDN w:val="0"/>
        <w:adjustRightInd w:val="0"/>
        <w:snapToGrid w:val="0"/>
      </w:pPr>
      <w:r w:rsidRPr="005237B6">
        <w:t>An optional dedication may be included here</w:t>
      </w:r>
      <w:r w:rsidR="00A23735">
        <w:t>.</w:t>
      </w:r>
      <w:r w:rsidR="00B90788">
        <w:t xml:space="preserve"> </w:t>
      </w:r>
      <w:r w:rsidRPr="005237B6">
        <w:t>While a dissertation is an objective, scientific document, this is the place to use the first person and to be subjective</w:t>
      </w:r>
      <w:r w:rsidR="00A23735">
        <w:t>.</w:t>
      </w:r>
      <w:r w:rsidR="00B90788">
        <w:t xml:space="preserve"> </w:t>
      </w:r>
      <w:r w:rsidRPr="005237B6">
        <w:t>The dedication page is numbered with a Roman numeral, but the page number does not appear in the Table of Contents</w:t>
      </w:r>
      <w:r w:rsidR="00A23735">
        <w:t>.</w:t>
      </w:r>
      <w:r w:rsidR="00B90788">
        <w:t xml:space="preserve"> </w:t>
      </w:r>
      <w:r w:rsidRPr="005237B6">
        <w:t>It is only included in the final dissertation and is not part of the proposal</w:t>
      </w:r>
      <w:r w:rsidR="00A23735">
        <w:t>.</w:t>
      </w:r>
      <w:r w:rsidR="00B90788">
        <w:t xml:space="preserve"> </w:t>
      </w:r>
      <w:r w:rsidRPr="005237B6">
        <w:t xml:space="preserve">If this page is not to be included, delete the heading, the body text, and the page break </w:t>
      </w:r>
      <w:commentRangeStart w:id="26"/>
      <w:r w:rsidRPr="005237B6">
        <w:t>below</w:t>
      </w:r>
      <w:commentRangeEnd w:id="26"/>
      <w:r w:rsidRPr="005237B6">
        <w:rPr>
          <w:sz w:val="16"/>
          <w:szCs w:val="16"/>
        </w:rPr>
        <w:commentReference w:id="26"/>
      </w:r>
      <w:r w:rsidR="00A23735">
        <w:t>.</w:t>
      </w:r>
      <w:r w:rsidR="00B90788">
        <w:t xml:space="preserve"> </w:t>
      </w:r>
      <w:r w:rsidR="00222563" w:rsidRPr="00222563">
        <w:rPr>
          <w:color w:val="FFFFFF" w:themeColor="background1"/>
        </w:rPr>
        <w:t>l</w:t>
      </w:r>
      <w:r w:rsidR="006E0FDF" w:rsidRPr="00222563">
        <w:rPr>
          <w:color w:val="FFFFFF" w:themeColor="background1"/>
        </w:rPr>
        <w:t>opesup</w:t>
      </w:r>
    </w:p>
    <w:p w14:paraId="4FF49E67" w14:textId="77777777" w:rsidR="00D65201" w:rsidRDefault="00D65201" w:rsidP="00D65201">
      <w:pPr>
        <w:spacing w:line="240" w:lineRule="auto"/>
        <w:ind w:firstLine="0"/>
      </w:pPr>
      <w:r>
        <w:br w:type="page"/>
      </w:r>
    </w:p>
    <w:p w14:paraId="766DAC7B" w14:textId="77777777" w:rsidR="00D65201" w:rsidRPr="005237B6" w:rsidRDefault="00D65201" w:rsidP="008424C7">
      <w:pPr>
        <w:pStyle w:val="TOCHeading"/>
      </w:pPr>
      <w:bookmarkStart w:id="27" w:name="_Hlk4611543"/>
      <w:commentRangeStart w:id="28"/>
      <w:r w:rsidRPr="005237B6">
        <w:t>Acknowledgments</w:t>
      </w:r>
      <w:commentRangeEnd w:id="28"/>
      <w:r w:rsidRPr="005237B6">
        <w:rPr>
          <w:sz w:val="16"/>
          <w:szCs w:val="16"/>
        </w:rPr>
        <w:commentReference w:id="28"/>
      </w:r>
    </w:p>
    <w:bookmarkEnd w:id="27"/>
    <w:p w14:paraId="687EED6E" w14:textId="3FB978C8" w:rsidR="00D65201" w:rsidRPr="005237B6" w:rsidRDefault="00D65201" w:rsidP="00D65201">
      <w:pPr>
        <w:autoSpaceDE w:val="0"/>
        <w:autoSpaceDN w:val="0"/>
        <w:adjustRightInd w:val="0"/>
        <w:snapToGrid w:val="0"/>
      </w:pPr>
      <w:r w:rsidRPr="005237B6">
        <w:t>An optional acknowledgements page can be included here.</w:t>
      </w:r>
      <w:r w:rsidR="00B90788">
        <w:t xml:space="preserve"> </w:t>
      </w:r>
      <w:r w:rsidRPr="005237B6">
        <w:t>This is another place to use the first person.</w:t>
      </w:r>
      <w:r w:rsidR="00B90788">
        <w:t xml:space="preserve"> </w:t>
      </w:r>
      <w:r w:rsidRPr="005237B6">
        <w:t>If applicable, acknowledge and identify grants and other means of financial support.</w:t>
      </w:r>
      <w:r w:rsidR="00B90788">
        <w:t xml:space="preserve"> </w:t>
      </w:r>
      <w:r w:rsidRPr="005237B6">
        <w:t xml:space="preserve">Also acknowledge supportive colleagues who rendered assistance. The acknowledgments page is numbered with a </w:t>
      </w:r>
      <w:r w:rsidR="00521D10">
        <w:t>R</w:t>
      </w:r>
      <w:r w:rsidRPr="005237B6">
        <w:t>oman numeral, but the page number does not appear in the table of contents.</w:t>
      </w:r>
      <w:r w:rsidR="00B90788">
        <w:t xml:space="preserve"> </w:t>
      </w:r>
      <w:r w:rsidRPr="005237B6">
        <w:t>This page provides a formal opportunity to thank family, friends, and faculty members who have been helpful and supportive.</w:t>
      </w:r>
      <w:r w:rsidR="00B90788">
        <w:t xml:space="preserve"> </w:t>
      </w:r>
      <w:r w:rsidRPr="005237B6">
        <w:t>The acknowledgements page is only included in the final dissertation and is not part of the proposal.</w:t>
      </w:r>
      <w:r w:rsidR="00B90788">
        <w:t xml:space="preserve"> </w:t>
      </w:r>
      <w:r w:rsidRPr="005237B6">
        <w:t xml:space="preserve">If this page is not to be included, delete the heading, the body text, and the page break </w:t>
      </w:r>
      <w:commentRangeStart w:id="29"/>
      <w:r w:rsidRPr="005237B6">
        <w:t>below.</w:t>
      </w:r>
      <w:commentRangeEnd w:id="29"/>
      <w:r w:rsidRPr="005237B6">
        <w:rPr>
          <w:sz w:val="16"/>
          <w:szCs w:val="16"/>
        </w:rPr>
        <w:commentReference w:id="29"/>
      </w:r>
      <w:r w:rsidRPr="005237B6">
        <w:t xml:space="preserve"> </w:t>
      </w:r>
      <w:r w:rsidR="00222563" w:rsidRPr="00222563">
        <w:rPr>
          <w:color w:val="FFFFFF" w:themeColor="background1"/>
        </w:rPr>
        <w:t>l</w:t>
      </w:r>
      <w:r w:rsidR="006E0FDF" w:rsidRPr="00222563">
        <w:rPr>
          <w:color w:val="FFFFFF" w:themeColor="background1"/>
        </w:rPr>
        <w:t>opesup</w:t>
      </w:r>
    </w:p>
    <w:p w14:paraId="7E21D438" w14:textId="77777777" w:rsidR="00D65201" w:rsidRDefault="00D65201" w:rsidP="00D65201"/>
    <w:p w14:paraId="1397A09B" w14:textId="496D389E" w:rsidR="00D65201" w:rsidRDefault="00D65201">
      <w:pPr>
        <w:spacing w:line="240" w:lineRule="auto"/>
        <w:ind w:firstLine="0"/>
        <w:rPr>
          <w:b/>
          <w:bCs/>
          <w:color w:val="000000"/>
        </w:rPr>
      </w:pPr>
      <w:r>
        <w:br w:type="page"/>
      </w:r>
    </w:p>
    <w:p w14:paraId="5F8A26A2" w14:textId="3AF91A5F" w:rsidR="00D65201" w:rsidRDefault="00D65201" w:rsidP="00D65201">
      <w:pPr>
        <w:pStyle w:val="TOCHeading"/>
      </w:pPr>
      <w:commentRangeStart w:id="31"/>
      <w:r>
        <w:t>Table</w:t>
      </w:r>
      <w:commentRangeEnd w:id="31"/>
      <w:r w:rsidR="00521D10">
        <w:rPr>
          <w:rStyle w:val="CommentReference"/>
          <w:b w:val="0"/>
          <w:bCs w:val="0"/>
          <w:color w:val="auto"/>
        </w:rPr>
        <w:commentReference w:id="31"/>
      </w:r>
      <w:r>
        <w:t xml:space="preserve"> of </w:t>
      </w:r>
      <w:commentRangeStart w:id="32"/>
      <w:r w:rsidRPr="00932FBF">
        <w:t>Contents</w:t>
      </w:r>
      <w:commentRangeEnd w:id="32"/>
      <w:r w:rsidRPr="00691DAF">
        <w:commentReference w:id="32"/>
      </w:r>
    </w:p>
    <w:sdt>
      <w:sdtPr>
        <w:rPr>
          <w:b/>
          <w:bCs/>
        </w:rPr>
        <w:id w:val="-646506056"/>
        <w:docPartObj>
          <w:docPartGallery w:val="Table of Contents"/>
          <w:docPartUnique/>
        </w:docPartObj>
      </w:sdtPr>
      <w:sdtEndPr>
        <w:rPr>
          <w:b w:val="0"/>
          <w:bCs w:val="0"/>
          <w:noProof/>
        </w:rPr>
      </w:sdtEndPr>
      <w:sdtContent>
        <w:p w14:paraId="452F4AA4" w14:textId="12CE850A" w:rsidR="002B26BE" w:rsidRDefault="00B55A6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0791185" w:history="1">
            <w:r w:rsidR="002B26BE" w:rsidRPr="00AC303A">
              <w:rPr>
                <w:rStyle w:val="Hyperlink"/>
                <w:noProof/>
              </w:rPr>
              <w:t>List of Tables</w:t>
            </w:r>
            <w:r w:rsidR="002B26BE">
              <w:rPr>
                <w:noProof/>
                <w:webHidden/>
              </w:rPr>
              <w:tab/>
            </w:r>
            <w:r w:rsidR="002B26BE">
              <w:rPr>
                <w:noProof/>
                <w:webHidden/>
              </w:rPr>
              <w:fldChar w:fldCharType="begin"/>
            </w:r>
            <w:r w:rsidR="002B26BE">
              <w:rPr>
                <w:noProof/>
                <w:webHidden/>
              </w:rPr>
              <w:instrText xml:space="preserve"> PAGEREF _Toc90791185 \h </w:instrText>
            </w:r>
            <w:r w:rsidR="002B26BE">
              <w:rPr>
                <w:noProof/>
                <w:webHidden/>
              </w:rPr>
            </w:r>
            <w:r w:rsidR="002B26BE">
              <w:rPr>
                <w:noProof/>
                <w:webHidden/>
              </w:rPr>
              <w:fldChar w:fldCharType="separate"/>
            </w:r>
            <w:r w:rsidR="002B26BE">
              <w:rPr>
                <w:noProof/>
                <w:webHidden/>
              </w:rPr>
              <w:t>xii</w:t>
            </w:r>
            <w:r w:rsidR="002B26BE">
              <w:rPr>
                <w:noProof/>
                <w:webHidden/>
              </w:rPr>
              <w:fldChar w:fldCharType="end"/>
            </w:r>
          </w:hyperlink>
        </w:p>
        <w:p w14:paraId="424F3D5C" w14:textId="3C31F23D" w:rsidR="002B26BE" w:rsidRDefault="001C0DD7">
          <w:pPr>
            <w:pStyle w:val="TOC1"/>
            <w:rPr>
              <w:rFonts w:asciiTheme="minorHAnsi" w:eastAsiaTheme="minorEastAsia" w:hAnsiTheme="minorHAnsi" w:cstheme="minorBidi"/>
              <w:noProof/>
              <w:sz w:val="22"/>
              <w:szCs w:val="22"/>
            </w:rPr>
          </w:pPr>
          <w:hyperlink w:anchor="_Toc90791186" w:history="1">
            <w:r w:rsidR="002B26BE" w:rsidRPr="00AC303A">
              <w:rPr>
                <w:rStyle w:val="Hyperlink"/>
                <w:noProof/>
              </w:rPr>
              <w:t>List of Figures</w:t>
            </w:r>
            <w:r w:rsidR="002B26BE">
              <w:rPr>
                <w:noProof/>
                <w:webHidden/>
              </w:rPr>
              <w:tab/>
            </w:r>
            <w:r w:rsidR="002B26BE">
              <w:rPr>
                <w:noProof/>
                <w:webHidden/>
              </w:rPr>
              <w:fldChar w:fldCharType="begin"/>
            </w:r>
            <w:r w:rsidR="002B26BE">
              <w:rPr>
                <w:noProof/>
                <w:webHidden/>
              </w:rPr>
              <w:instrText xml:space="preserve"> PAGEREF _Toc90791186 \h </w:instrText>
            </w:r>
            <w:r w:rsidR="002B26BE">
              <w:rPr>
                <w:noProof/>
                <w:webHidden/>
              </w:rPr>
            </w:r>
            <w:r w:rsidR="002B26BE">
              <w:rPr>
                <w:noProof/>
                <w:webHidden/>
              </w:rPr>
              <w:fldChar w:fldCharType="separate"/>
            </w:r>
            <w:r w:rsidR="002B26BE">
              <w:rPr>
                <w:noProof/>
                <w:webHidden/>
              </w:rPr>
              <w:t>xiii</w:t>
            </w:r>
            <w:r w:rsidR="002B26BE">
              <w:rPr>
                <w:noProof/>
                <w:webHidden/>
              </w:rPr>
              <w:fldChar w:fldCharType="end"/>
            </w:r>
          </w:hyperlink>
        </w:p>
        <w:p w14:paraId="74F1CCB5" w14:textId="5C758258" w:rsidR="002B26BE" w:rsidRDefault="001C0DD7">
          <w:pPr>
            <w:pStyle w:val="TOC1"/>
            <w:rPr>
              <w:rFonts w:asciiTheme="minorHAnsi" w:eastAsiaTheme="minorEastAsia" w:hAnsiTheme="minorHAnsi" w:cstheme="minorBidi"/>
              <w:noProof/>
              <w:sz w:val="22"/>
              <w:szCs w:val="22"/>
            </w:rPr>
          </w:pPr>
          <w:hyperlink w:anchor="_Toc90791187" w:history="1">
            <w:r w:rsidR="002B26BE" w:rsidRPr="00AC303A">
              <w:rPr>
                <w:rStyle w:val="Hyperlink"/>
                <w:noProof/>
              </w:rPr>
              <w:t>Chapter 1: Introduction to the Study</w:t>
            </w:r>
            <w:r w:rsidR="002B26BE">
              <w:rPr>
                <w:noProof/>
                <w:webHidden/>
              </w:rPr>
              <w:tab/>
            </w:r>
            <w:r w:rsidR="002B26BE">
              <w:rPr>
                <w:noProof/>
                <w:webHidden/>
              </w:rPr>
              <w:fldChar w:fldCharType="begin"/>
            </w:r>
            <w:r w:rsidR="002B26BE">
              <w:rPr>
                <w:noProof/>
                <w:webHidden/>
              </w:rPr>
              <w:instrText xml:space="preserve"> PAGEREF _Toc90791187 \h </w:instrText>
            </w:r>
            <w:r w:rsidR="002B26BE">
              <w:rPr>
                <w:noProof/>
                <w:webHidden/>
              </w:rPr>
            </w:r>
            <w:r w:rsidR="002B26BE">
              <w:rPr>
                <w:noProof/>
                <w:webHidden/>
              </w:rPr>
              <w:fldChar w:fldCharType="separate"/>
            </w:r>
            <w:r w:rsidR="002B26BE">
              <w:rPr>
                <w:noProof/>
                <w:webHidden/>
              </w:rPr>
              <w:t>1</w:t>
            </w:r>
            <w:r w:rsidR="002B26BE">
              <w:rPr>
                <w:noProof/>
                <w:webHidden/>
              </w:rPr>
              <w:fldChar w:fldCharType="end"/>
            </w:r>
          </w:hyperlink>
        </w:p>
        <w:p w14:paraId="7B47373C" w14:textId="1CC14234" w:rsidR="002B26BE" w:rsidRDefault="001C0DD7">
          <w:pPr>
            <w:pStyle w:val="TOC2"/>
            <w:rPr>
              <w:rFonts w:asciiTheme="minorHAnsi" w:eastAsiaTheme="minorEastAsia" w:hAnsiTheme="minorHAnsi" w:cstheme="minorBidi"/>
              <w:noProof/>
              <w:sz w:val="22"/>
              <w:szCs w:val="22"/>
            </w:rPr>
          </w:pPr>
          <w:hyperlink w:anchor="_Toc90791188" w:history="1">
            <w:r w:rsidR="002B26BE" w:rsidRPr="00AC303A">
              <w:rPr>
                <w:rStyle w:val="Hyperlink"/>
                <w:noProof/>
              </w:rPr>
              <w:t>Introduction</w:t>
            </w:r>
            <w:r w:rsidR="002B26BE">
              <w:rPr>
                <w:noProof/>
                <w:webHidden/>
              </w:rPr>
              <w:tab/>
            </w:r>
            <w:r w:rsidR="002B26BE">
              <w:rPr>
                <w:noProof/>
                <w:webHidden/>
              </w:rPr>
              <w:fldChar w:fldCharType="begin"/>
            </w:r>
            <w:r w:rsidR="002B26BE">
              <w:rPr>
                <w:noProof/>
                <w:webHidden/>
              </w:rPr>
              <w:instrText xml:space="preserve"> PAGEREF _Toc90791188 \h </w:instrText>
            </w:r>
            <w:r w:rsidR="002B26BE">
              <w:rPr>
                <w:noProof/>
                <w:webHidden/>
              </w:rPr>
            </w:r>
            <w:r w:rsidR="002B26BE">
              <w:rPr>
                <w:noProof/>
                <w:webHidden/>
              </w:rPr>
              <w:fldChar w:fldCharType="separate"/>
            </w:r>
            <w:r w:rsidR="002B26BE">
              <w:rPr>
                <w:noProof/>
                <w:webHidden/>
              </w:rPr>
              <w:t>1</w:t>
            </w:r>
            <w:r w:rsidR="002B26BE">
              <w:rPr>
                <w:noProof/>
                <w:webHidden/>
              </w:rPr>
              <w:fldChar w:fldCharType="end"/>
            </w:r>
          </w:hyperlink>
        </w:p>
        <w:p w14:paraId="761EDFD2" w14:textId="65728696" w:rsidR="002B26BE" w:rsidRDefault="001C0DD7">
          <w:pPr>
            <w:pStyle w:val="TOC2"/>
            <w:rPr>
              <w:rFonts w:asciiTheme="minorHAnsi" w:eastAsiaTheme="minorEastAsia" w:hAnsiTheme="minorHAnsi" w:cstheme="minorBidi"/>
              <w:noProof/>
              <w:sz w:val="22"/>
              <w:szCs w:val="22"/>
            </w:rPr>
          </w:pPr>
          <w:hyperlink w:anchor="_Toc90791189" w:history="1">
            <w:r w:rsidR="002B26BE" w:rsidRPr="00AC303A">
              <w:rPr>
                <w:rStyle w:val="Hyperlink"/>
                <w:noProof/>
              </w:rPr>
              <w:t>Background of the Study</w:t>
            </w:r>
            <w:r w:rsidR="002B26BE">
              <w:rPr>
                <w:noProof/>
                <w:webHidden/>
              </w:rPr>
              <w:tab/>
            </w:r>
            <w:r w:rsidR="002B26BE">
              <w:rPr>
                <w:noProof/>
                <w:webHidden/>
              </w:rPr>
              <w:fldChar w:fldCharType="begin"/>
            </w:r>
            <w:r w:rsidR="002B26BE">
              <w:rPr>
                <w:noProof/>
                <w:webHidden/>
              </w:rPr>
              <w:instrText xml:space="preserve"> PAGEREF _Toc90791189 \h </w:instrText>
            </w:r>
            <w:r w:rsidR="002B26BE">
              <w:rPr>
                <w:noProof/>
                <w:webHidden/>
              </w:rPr>
            </w:r>
            <w:r w:rsidR="002B26BE">
              <w:rPr>
                <w:noProof/>
                <w:webHidden/>
              </w:rPr>
              <w:fldChar w:fldCharType="separate"/>
            </w:r>
            <w:r w:rsidR="002B26BE">
              <w:rPr>
                <w:noProof/>
                <w:webHidden/>
              </w:rPr>
              <w:t>8</w:t>
            </w:r>
            <w:r w:rsidR="002B26BE">
              <w:rPr>
                <w:noProof/>
                <w:webHidden/>
              </w:rPr>
              <w:fldChar w:fldCharType="end"/>
            </w:r>
          </w:hyperlink>
        </w:p>
        <w:p w14:paraId="197D7234" w14:textId="252ADE98" w:rsidR="002B26BE" w:rsidRDefault="001C0DD7">
          <w:pPr>
            <w:pStyle w:val="TOC2"/>
            <w:rPr>
              <w:rFonts w:asciiTheme="minorHAnsi" w:eastAsiaTheme="minorEastAsia" w:hAnsiTheme="minorHAnsi" w:cstheme="minorBidi"/>
              <w:noProof/>
              <w:sz w:val="22"/>
              <w:szCs w:val="22"/>
            </w:rPr>
          </w:pPr>
          <w:hyperlink w:anchor="_Toc90791190" w:history="1">
            <w:r w:rsidR="002B26BE" w:rsidRPr="00AC303A">
              <w:rPr>
                <w:rStyle w:val="Hyperlink"/>
                <w:noProof/>
              </w:rPr>
              <w:t>Definition of Terms</w:t>
            </w:r>
            <w:r w:rsidR="002B26BE">
              <w:rPr>
                <w:noProof/>
                <w:webHidden/>
              </w:rPr>
              <w:tab/>
            </w:r>
            <w:r w:rsidR="002B26BE">
              <w:rPr>
                <w:noProof/>
                <w:webHidden/>
              </w:rPr>
              <w:fldChar w:fldCharType="begin"/>
            </w:r>
            <w:r w:rsidR="002B26BE">
              <w:rPr>
                <w:noProof/>
                <w:webHidden/>
              </w:rPr>
              <w:instrText xml:space="preserve"> PAGEREF _Toc90791190 \h </w:instrText>
            </w:r>
            <w:r w:rsidR="002B26BE">
              <w:rPr>
                <w:noProof/>
                <w:webHidden/>
              </w:rPr>
            </w:r>
            <w:r w:rsidR="002B26BE">
              <w:rPr>
                <w:noProof/>
                <w:webHidden/>
              </w:rPr>
              <w:fldChar w:fldCharType="separate"/>
            </w:r>
            <w:r w:rsidR="002B26BE">
              <w:rPr>
                <w:noProof/>
                <w:webHidden/>
              </w:rPr>
              <w:t>10</w:t>
            </w:r>
            <w:r w:rsidR="002B26BE">
              <w:rPr>
                <w:noProof/>
                <w:webHidden/>
              </w:rPr>
              <w:fldChar w:fldCharType="end"/>
            </w:r>
          </w:hyperlink>
        </w:p>
        <w:p w14:paraId="7C92F28E" w14:textId="6991D7CA" w:rsidR="002B26BE" w:rsidRDefault="001C0DD7">
          <w:pPr>
            <w:pStyle w:val="TOC2"/>
            <w:rPr>
              <w:rFonts w:asciiTheme="minorHAnsi" w:eastAsiaTheme="minorEastAsia" w:hAnsiTheme="minorHAnsi" w:cstheme="minorBidi"/>
              <w:noProof/>
              <w:sz w:val="22"/>
              <w:szCs w:val="22"/>
            </w:rPr>
          </w:pPr>
          <w:hyperlink w:anchor="_Toc90791191" w:history="1">
            <w:r w:rsidR="002B26BE" w:rsidRPr="00AC303A">
              <w:rPr>
                <w:rStyle w:val="Hyperlink"/>
                <w:noProof/>
              </w:rPr>
              <w:t>Anticipated Limitations</w:t>
            </w:r>
            <w:r w:rsidR="002B26BE">
              <w:rPr>
                <w:noProof/>
                <w:webHidden/>
              </w:rPr>
              <w:tab/>
            </w:r>
            <w:r w:rsidR="002B26BE">
              <w:rPr>
                <w:noProof/>
                <w:webHidden/>
              </w:rPr>
              <w:fldChar w:fldCharType="begin"/>
            </w:r>
            <w:r w:rsidR="002B26BE">
              <w:rPr>
                <w:noProof/>
                <w:webHidden/>
              </w:rPr>
              <w:instrText xml:space="preserve"> PAGEREF _Toc90791191 \h </w:instrText>
            </w:r>
            <w:r w:rsidR="002B26BE">
              <w:rPr>
                <w:noProof/>
                <w:webHidden/>
              </w:rPr>
            </w:r>
            <w:r w:rsidR="002B26BE">
              <w:rPr>
                <w:noProof/>
                <w:webHidden/>
              </w:rPr>
              <w:fldChar w:fldCharType="separate"/>
            </w:r>
            <w:r w:rsidR="002B26BE">
              <w:rPr>
                <w:noProof/>
                <w:webHidden/>
              </w:rPr>
              <w:t>13</w:t>
            </w:r>
            <w:r w:rsidR="002B26BE">
              <w:rPr>
                <w:noProof/>
                <w:webHidden/>
              </w:rPr>
              <w:fldChar w:fldCharType="end"/>
            </w:r>
          </w:hyperlink>
        </w:p>
        <w:p w14:paraId="2C701E3C" w14:textId="137A72F5" w:rsidR="002B26BE" w:rsidRDefault="001C0DD7">
          <w:pPr>
            <w:pStyle w:val="TOC2"/>
            <w:rPr>
              <w:rFonts w:asciiTheme="minorHAnsi" w:eastAsiaTheme="minorEastAsia" w:hAnsiTheme="minorHAnsi" w:cstheme="minorBidi"/>
              <w:noProof/>
              <w:sz w:val="22"/>
              <w:szCs w:val="22"/>
            </w:rPr>
          </w:pPr>
          <w:hyperlink w:anchor="_Toc90791192" w:history="1">
            <w:r w:rsidR="002B26BE" w:rsidRPr="00AC303A">
              <w:rPr>
                <w:rStyle w:val="Hyperlink"/>
                <w:noProof/>
              </w:rPr>
              <w:t>Summary and Organization of the Remainder of the Study</w:t>
            </w:r>
            <w:r w:rsidR="002B26BE">
              <w:rPr>
                <w:noProof/>
                <w:webHidden/>
              </w:rPr>
              <w:tab/>
            </w:r>
            <w:r w:rsidR="002B26BE">
              <w:rPr>
                <w:noProof/>
                <w:webHidden/>
              </w:rPr>
              <w:fldChar w:fldCharType="begin"/>
            </w:r>
            <w:r w:rsidR="002B26BE">
              <w:rPr>
                <w:noProof/>
                <w:webHidden/>
              </w:rPr>
              <w:instrText xml:space="preserve"> PAGEREF _Toc90791192 \h </w:instrText>
            </w:r>
            <w:r w:rsidR="002B26BE">
              <w:rPr>
                <w:noProof/>
                <w:webHidden/>
              </w:rPr>
            </w:r>
            <w:r w:rsidR="002B26BE">
              <w:rPr>
                <w:noProof/>
                <w:webHidden/>
              </w:rPr>
              <w:fldChar w:fldCharType="separate"/>
            </w:r>
            <w:r w:rsidR="002B26BE">
              <w:rPr>
                <w:noProof/>
                <w:webHidden/>
              </w:rPr>
              <w:t>14</w:t>
            </w:r>
            <w:r w:rsidR="002B26BE">
              <w:rPr>
                <w:noProof/>
                <w:webHidden/>
              </w:rPr>
              <w:fldChar w:fldCharType="end"/>
            </w:r>
          </w:hyperlink>
        </w:p>
        <w:p w14:paraId="6444A5F5" w14:textId="6D91F019" w:rsidR="002B26BE" w:rsidRDefault="001C0DD7">
          <w:pPr>
            <w:pStyle w:val="TOC1"/>
            <w:rPr>
              <w:rFonts w:asciiTheme="minorHAnsi" w:eastAsiaTheme="minorEastAsia" w:hAnsiTheme="minorHAnsi" w:cstheme="minorBidi"/>
              <w:noProof/>
              <w:sz w:val="22"/>
              <w:szCs w:val="22"/>
            </w:rPr>
          </w:pPr>
          <w:hyperlink w:anchor="_Toc90791193" w:history="1">
            <w:r w:rsidR="002B26BE" w:rsidRPr="00AC303A">
              <w:rPr>
                <w:rStyle w:val="Hyperlink"/>
                <w:noProof/>
              </w:rPr>
              <w:t>Chapter 2: Literature Review</w:t>
            </w:r>
            <w:r w:rsidR="002B26BE">
              <w:rPr>
                <w:noProof/>
                <w:webHidden/>
              </w:rPr>
              <w:tab/>
            </w:r>
            <w:r w:rsidR="002B26BE">
              <w:rPr>
                <w:noProof/>
                <w:webHidden/>
              </w:rPr>
              <w:fldChar w:fldCharType="begin"/>
            </w:r>
            <w:r w:rsidR="002B26BE">
              <w:rPr>
                <w:noProof/>
                <w:webHidden/>
              </w:rPr>
              <w:instrText xml:space="preserve"> PAGEREF _Toc90791193 \h </w:instrText>
            </w:r>
            <w:r w:rsidR="002B26BE">
              <w:rPr>
                <w:noProof/>
                <w:webHidden/>
              </w:rPr>
            </w:r>
            <w:r w:rsidR="002B26BE">
              <w:rPr>
                <w:noProof/>
                <w:webHidden/>
              </w:rPr>
              <w:fldChar w:fldCharType="separate"/>
            </w:r>
            <w:r w:rsidR="002B26BE">
              <w:rPr>
                <w:noProof/>
                <w:webHidden/>
              </w:rPr>
              <w:t>17</w:t>
            </w:r>
            <w:r w:rsidR="002B26BE">
              <w:rPr>
                <w:noProof/>
                <w:webHidden/>
              </w:rPr>
              <w:fldChar w:fldCharType="end"/>
            </w:r>
          </w:hyperlink>
        </w:p>
        <w:p w14:paraId="389F90C1" w14:textId="1D851CF5" w:rsidR="002B26BE" w:rsidRDefault="001C0DD7">
          <w:pPr>
            <w:pStyle w:val="TOC2"/>
            <w:rPr>
              <w:rFonts w:asciiTheme="minorHAnsi" w:eastAsiaTheme="minorEastAsia" w:hAnsiTheme="minorHAnsi" w:cstheme="minorBidi"/>
              <w:noProof/>
              <w:sz w:val="22"/>
              <w:szCs w:val="22"/>
            </w:rPr>
          </w:pPr>
          <w:hyperlink w:anchor="_Toc90791194" w:history="1">
            <w:r w:rsidR="002B26BE" w:rsidRPr="00AC303A">
              <w:rPr>
                <w:rStyle w:val="Hyperlink"/>
                <w:noProof/>
              </w:rPr>
              <w:t>Introduction to the Chapter and Background to the Problem</w:t>
            </w:r>
            <w:r w:rsidR="002B26BE">
              <w:rPr>
                <w:noProof/>
                <w:webHidden/>
              </w:rPr>
              <w:tab/>
            </w:r>
            <w:r w:rsidR="002B26BE">
              <w:rPr>
                <w:noProof/>
                <w:webHidden/>
              </w:rPr>
              <w:fldChar w:fldCharType="begin"/>
            </w:r>
            <w:r w:rsidR="002B26BE">
              <w:rPr>
                <w:noProof/>
                <w:webHidden/>
              </w:rPr>
              <w:instrText xml:space="preserve"> PAGEREF _Toc90791194 \h </w:instrText>
            </w:r>
            <w:r w:rsidR="002B26BE">
              <w:rPr>
                <w:noProof/>
                <w:webHidden/>
              </w:rPr>
            </w:r>
            <w:r w:rsidR="002B26BE">
              <w:rPr>
                <w:noProof/>
                <w:webHidden/>
              </w:rPr>
              <w:fldChar w:fldCharType="separate"/>
            </w:r>
            <w:r w:rsidR="002B26BE">
              <w:rPr>
                <w:noProof/>
                <w:webHidden/>
              </w:rPr>
              <w:t>17</w:t>
            </w:r>
            <w:r w:rsidR="002B26BE">
              <w:rPr>
                <w:noProof/>
                <w:webHidden/>
              </w:rPr>
              <w:fldChar w:fldCharType="end"/>
            </w:r>
          </w:hyperlink>
        </w:p>
        <w:p w14:paraId="5C811367" w14:textId="2FA71BC6" w:rsidR="002B26BE" w:rsidRDefault="001C0DD7">
          <w:pPr>
            <w:pStyle w:val="TOC2"/>
            <w:rPr>
              <w:rFonts w:asciiTheme="minorHAnsi" w:eastAsiaTheme="minorEastAsia" w:hAnsiTheme="minorHAnsi" w:cstheme="minorBidi"/>
              <w:noProof/>
              <w:sz w:val="22"/>
              <w:szCs w:val="22"/>
            </w:rPr>
          </w:pPr>
          <w:hyperlink w:anchor="_Toc90791195" w:history="1">
            <w:r w:rsidR="002B26BE" w:rsidRPr="00AC303A">
              <w:rPr>
                <w:rStyle w:val="Hyperlink"/>
                <w:noProof/>
              </w:rPr>
              <w:t>Identification of the Problem Space</w:t>
            </w:r>
            <w:r w:rsidR="002B26BE">
              <w:rPr>
                <w:noProof/>
                <w:webHidden/>
              </w:rPr>
              <w:tab/>
            </w:r>
            <w:r w:rsidR="002B26BE">
              <w:rPr>
                <w:noProof/>
                <w:webHidden/>
              </w:rPr>
              <w:fldChar w:fldCharType="begin"/>
            </w:r>
            <w:r w:rsidR="002B26BE">
              <w:rPr>
                <w:noProof/>
                <w:webHidden/>
              </w:rPr>
              <w:instrText xml:space="preserve"> PAGEREF _Toc90791195 \h </w:instrText>
            </w:r>
            <w:r w:rsidR="002B26BE">
              <w:rPr>
                <w:noProof/>
                <w:webHidden/>
              </w:rPr>
            </w:r>
            <w:r w:rsidR="002B26BE">
              <w:rPr>
                <w:noProof/>
                <w:webHidden/>
              </w:rPr>
              <w:fldChar w:fldCharType="separate"/>
            </w:r>
            <w:r w:rsidR="002B26BE">
              <w:rPr>
                <w:noProof/>
                <w:webHidden/>
              </w:rPr>
              <w:t>19</w:t>
            </w:r>
            <w:r w:rsidR="002B26BE">
              <w:rPr>
                <w:noProof/>
                <w:webHidden/>
              </w:rPr>
              <w:fldChar w:fldCharType="end"/>
            </w:r>
          </w:hyperlink>
        </w:p>
        <w:p w14:paraId="5ED247B5" w14:textId="1ED34C64" w:rsidR="002B26BE" w:rsidRDefault="001C0DD7">
          <w:pPr>
            <w:pStyle w:val="TOC2"/>
            <w:rPr>
              <w:rFonts w:asciiTheme="minorHAnsi" w:eastAsiaTheme="minorEastAsia" w:hAnsiTheme="minorHAnsi" w:cstheme="minorBidi"/>
              <w:noProof/>
              <w:sz w:val="22"/>
              <w:szCs w:val="22"/>
            </w:rPr>
          </w:pPr>
          <w:hyperlink w:anchor="_Toc90791196" w:history="1">
            <w:r w:rsidR="002B26BE" w:rsidRPr="00AC303A">
              <w:rPr>
                <w:rStyle w:val="Hyperlink"/>
                <w:noProof/>
              </w:rPr>
              <w:t>Theoretical Foundations</w:t>
            </w:r>
            <w:r w:rsidR="002B26BE">
              <w:rPr>
                <w:noProof/>
                <w:webHidden/>
              </w:rPr>
              <w:tab/>
            </w:r>
            <w:r w:rsidR="002B26BE">
              <w:rPr>
                <w:noProof/>
                <w:webHidden/>
              </w:rPr>
              <w:fldChar w:fldCharType="begin"/>
            </w:r>
            <w:r w:rsidR="002B26BE">
              <w:rPr>
                <w:noProof/>
                <w:webHidden/>
              </w:rPr>
              <w:instrText xml:space="preserve"> PAGEREF _Toc90791196 \h </w:instrText>
            </w:r>
            <w:r w:rsidR="002B26BE">
              <w:rPr>
                <w:noProof/>
                <w:webHidden/>
              </w:rPr>
            </w:r>
            <w:r w:rsidR="002B26BE">
              <w:rPr>
                <w:noProof/>
                <w:webHidden/>
              </w:rPr>
              <w:fldChar w:fldCharType="separate"/>
            </w:r>
            <w:r w:rsidR="002B26BE">
              <w:rPr>
                <w:noProof/>
                <w:webHidden/>
              </w:rPr>
              <w:t>23</w:t>
            </w:r>
            <w:r w:rsidR="002B26BE">
              <w:rPr>
                <w:noProof/>
                <w:webHidden/>
              </w:rPr>
              <w:fldChar w:fldCharType="end"/>
            </w:r>
          </w:hyperlink>
        </w:p>
        <w:p w14:paraId="4415DD2B" w14:textId="6C2CC457" w:rsidR="002B26BE" w:rsidRDefault="001C0DD7">
          <w:pPr>
            <w:pStyle w:val="TOC2"/>
            <w:rPr>
              <w:rFonts w:asciiTheme="minorHAnsi" w:eastAsiaTheme="minorEastAsia" w:hAnsiTheme="minorHAnsi" w:cstheme="minorBidi"/>
              <w:noProof/>
              <w:sz w:val="22"/>
              <w:szCs w:val="22"/>
            </w:rPr>
          </w:pPr>
          <w:hyperlink w:anchor="_Toc90791197" w:history="1">
            <w:r w:rsidR="002B26BE" w:rsidRPr="00AC303A">
              <w:rPr>
                <w:rStyle w:val="Hyperlink"/>
                <w:noProof/>
              </w:rPr>
              <w:t>Review of the Literature</w:t>
            </w:r>
            <w:r w:rsidR="002B26BE">
              <w:rPr>
                <w:noProof/>
                <w:webHidden/>
              </w:rPr>
              <w:tab/>
            </w:r>
            <w:r w:rsidR="002B26BE">
              <w:rPr>
                <w:noProof/>
                <w:webHidden/>
              </w:rPr>
              <w:fldChar w:fldCharType="begin"/>
            </w:r>
            <w:r w:rsidR="002B26BE">
              <w:rPr>
                <w:noProof/>
                <w:webHidden/>
              </w:rPr>
              <w:instrText xml:space="preserve"> PAGEREF _Toc90791197 \h </w:instrText>
            </w:r>
            <w:r w:rsidR="002B26BE">
              <w:rPr>
                <w:noProof/>
                <w:webHidden/>
              </w:rPr>
            </w:r>
            <w:r w:rsidR="002B26BE">
              <w:rPr>
                <w:noProof/>
                <w:webHidden/>
              </w:rPr>
              <w:fldChar w:fldCharType="separate"/>
            </w:r>
            <w:r w:rsidR="002B26BE">
              <w:rPr>
                <w:noProof/>
                <w:webHidden/>
              </w:rPr>
              <w:t>28</w:t>
            </w:r>
            <w:r w:rsidR="002B26BE">
              <w:rPr>
                <w:noProof/>
                <w:webHidden/>
              </w:rPr>
              <w:fldChar w:fldCharType="end"/>
            </w:r>
          </w:hyperlink>
        </w:p>
        <w:p w14:paraId="15D2A279" w14:textId="15167DD0" w:rsidR="002B26BE" w:rsidRDefault="001C0DD7">
          <w:pPr>
            <w:pStyle w:val="TOC2"/>
            <w:rPr>
              <w:rFonts w:asciiTheme="minorHAnsi" w:eastAsiaTheme="minorEastAsia" w:hAnsiTheme="minorHAnsi" w:cstheme="minorBidi"/>
              <w:noProof/>
              <w:sz w:val="22"/>
              <w:szCs w:val="22"/>
            </w:rPr>
          </w:pPr>
          <w:hyperlink w:anchor="_Toc90791198" w:history="1">
            <w:r w:rsidR="002B26BE" w:rsidRPr="00AC303A">
              <w:rPr>
                <w:rStyle w:val="Hyperlink"/>
                <w:noProof/>
              </w:rPr>
              <w:t>Problem Statement</w:t>
            </w:r>
            <w:r w:rsidR="002B26BE">
              <w:rPr>
                <w:noProof/>
                <w:webHidden/>
              </w:rPr>
              <w:tab/>
            </w:r>
            <w:r w:rsidR="002B26BE">
              <w:rPr>
                <w:noProof/>
                <w:webHidden/>
              </w:rPr>
              <w:fldChar w:fldCharType="begin"/>
            </w:r>
            <w:r w:rsidR="002B26BE">
              <w:rPr>
                <w:noProof/>
                <w:webHidden/>
              </w:rPr>
              <w:instrText xml:space="preserve"> PAGEREF _Toc90791198 \h </w:instrText>
            </w:r>
            <w:r w:rsidR="002B26BE">
              <w:rPr>
                <w:noProof/>
                <w:webHidden/>
              </w:rPr>
            </w:r>
            <w:r w:rsidR="002B26BE">
              <w:rPr>
                <w:noProof/>
                <w:webHidden/>
              </w:rPr>
              <w:fldChar w:fldCharType="separate"/>
            </w:r>
            <w:r w:rsidR="002B26BE">
              <w:rPr>
                <w:noProof/>
                <w:webHidden/>
              </w:rPr>
              <w:t>34</w:t>
            </w:r>
            <w:r w:rsidR="002B26BE">
              <w:rPr>
                <w:noProof/>
                <w:webHidden/>
              </w:rPr>
              <w:fldChar w:fldCharType="end"/>
            </w:r>
          </w:hyperlink>
        </w:p>
        <w:p w14:paraId="4CAFCC5B" w14:textId="4810E849" w:rsidR="002B26BE" w:rsidRDefault="001C0DD7">
          <w:pPr>
            <w:pStyle w:val="TOC2"/>
            <w:rPr>
              <w:rFonts w:asciiTheme="minorHAnsi" w:eastAsiaTheme="minorEastAsia" w:hAnsiTheme="minorHAnsi" w:cstheme="minorBidi"/>
              <w:noProof/>
              <w:sz w:val="22"/>
              <w:szCs w:val="22"/>
            </w:rPr>
          </w:pPr>
          <w:hyperlink w:anchor="_Toc90791199" w:history="1">
            <w:r w:rsidR="002B26BE" w:rsidRPr="00AC303A">
              <w:rPr>
                <w:rStyle w:val="Hyperlink"/>
                <w:noProof/>
              </w:rPr>
              <w:t>Summary</w:t>
            </w:r>
            <w:r w:rsidR="002B26BE">
              <w:rPr>
                <w:noProof/>
                <w:webHidden/>
              </w:rPr>
              <w:tab/>
            </w:r>
            <w:r w:rsidR="002B26BE">
              <w:rPr>
                <w:noProof/>
                <w:webHidden/>
              </w:rPr>
              <w:fldChar w:fldCharType="begin"/>
            </w:r>
            <w:r w:rsidR="002B26BE">
              <w:rPr>
                <w:noProof/>
                <w:webHidden/>
              </w:rPr>
              <w:instrText xml:space="preserve"> PAGEREF _Toc90791199 \h </w:instrText>
            </w:r>
            <w:r w:rsidR="002B26BE">
              <w:rPr>
                <w:noProof/>
                <w:webHidden/>
              </w:rPr>
            </w:r>
            <w:r w:rsidR="002B26BE">
              <w:rPr>
                <w:noProof/>
                <w:webHidden/>
              </w:rPr>
              <w:fldChar w:fldCharType="separate"/>
            </w:r>
            <w:r w:rsidR="002B26BE">
              <w:rPr>
                <w:noProof/>
                <w:webHidden/>
              </w:rPr>
              <w:t>36</w:t>
            </w:r>
            <w:r w:rsidR="002B26BE">
              <w:rPr>
                <w:noProof/>
                <w:webHidden/>
              </w:rPr>
              <w:fldChar w:fldCharType="end"/>
            </w:r>
          </w:hyperlink>
        </w:p>
        <w:p w14:paraId="0F3F9514" w14:textId="3F331F33" w:rsidR="002B26BE" w:rsidRDefault="001C0DD7">
          <w:pPr>
            <w:pStyle w:val="TOC1"/>
            <w:rPr>
              <w:rFonts w:asciiTheme="minorHAnsi" w:eastAsiaTheme="minorEastAsia" w:hAnsiTheme="minorHAnsi" w:cstheme="minorBidi"/>
              <w:noProof/>
              <w:sz w:val="22"/>
              <w:szCs w:val="22"/>
            </w:rPr>
          </w:pPr>
          <w:hyperlink w:anchor="_Toc90791200" w:history="1">
            <w:r w:rsidR="002B26BE" w:rsidRPr="00AC303A">
              <w:rPr>
                <w:rStyle w:val="Hyperlink"/>
                <w:noProof/>
              </w:rPr>
              <w:t>Chapter 3: Methodology</w:t>
            </w:r>
            <w:r w:rsidR="002B26BE">
              <w:rPr>
                <w:noProof/>
                <w:webHidden/>
              </w:rPr>
              <w:tab/>
            </w:r>
            <w:r w:rsidR="002B26BE">
              <w:rPr>
                <w:noProof/>
                <w:webHidden/>
              </w:rPr>
              <w:fldChar w:fldCharType="begin"/>
            </w:r>
            <w:r w:rsidR="002B26BE">
              <w:rPr>
                <w:noProof/>
                <w:webHidden/>
              </w:rPr>
              <w:instrText xml:space="preserve"> PAGEREF _Toc90791200 \h </w:instrText>
            </w:r>
            <w:r w:rsidR="002B26BE">
              <w:rPr>
                <w:noProof/>
                <w:webHidden/>
              </w:rPr>
            </w:r>
            <w:r w:rsidR="002B26BE">
              <w:rPr>
                <w:noProof/>
                <w:webHidden/>
              </w:rPr>
              <w:fldChar w:fldCharType="separate"/>
            </w:r>
            <w:r w:rsidR="002B26BE">
              <w:rPr>
                <w:noProof/>
                <w:webHidden/>
              </w:rPr>
              <w:t>38</w:t>
            </w:r>
            <w:r w:rsidR="002B26BE">
              <w:rPr>
                <w:noProof/>
                <w:webHidden/>
              </w:rPr>
              <w:fldChar w:fldCharType="end"/>
            </w:r>
          </w:hyperlink>
        </w:p>
        <w:p w14:paraId="1546E7D3" w14:textId="4D7CF203" w:rsidR="002B26BE" w:rsidRDefault="001C0DD7">
          <w:pPr>
            <w:pStyle w:val="TOC2"/>
            <w:rPr>
              <w:rFonts w:asciiTheme="minorHAnsi" w:eastAsiaTheme="minorEastAsia" w:hAnsiTheme="minorHAnsi" w:cstheme="minorBidi"/>
              <w:noProof/>
              <w:sz w:val="22"/>
              <w:szCs w:val="22"/>
            </w:rPr>
          </w:pPr>
          <w:hyperlink w:anchor="_Toc90791201" w:history="1">
            <w:r w:rsidR="002B26BE" w:rsidRPr="00AC303A">
              <w:rPr>
                <w:rStyle w:val="Hyperlink"/>
                <w:noProof/>
              </w:rPr>
              <w:t>Introduction</w:t>
            </w:r>
            <w:r w:rsidR="002B26BE">
              <w:rPr>
                <w:noProof/>
                <w:webHidden/>
              </w:rPr>
              <w:tab/>
            </w:r>
            <w:r w:rsidR="002B26BE">
              <w:rPr>
                <w:noProof/>
                <w:webHidden/>
              </w:rPr>
              <w:fldChar w:fldCharType="begin"/>
            </w:r>
            <w:r w:rsidR="002B26BE">
              <w:rPr>
                <w:noProof/>
                <w:webHidden/>
              </w:rPr>
              <w:instrText xml:space="preserve"> PAGEREF _Toc90791201 \h </w:instrText>
            </w:r>
            <w:r w:rsidR="002B26BE">
              <w:rPr>
                <w:noProof/>
                <w:webHidden/>
              </w:rPr>
            </w:r>
            <w:r w:rsidR="002B26BE">
              <w:rPr>
                <w:noProof/>
                <w:webHidden/>
              </w:rPr>
              <w:fldChar w:fldCharType="separate"/>
            </w:r>
            <w:r w:rsidR="002B26BE">
              <w:rPr>
                <w:noProof/>
                <w:webHidden/>
              </w:rPr>
              <w:t>38</w:t>
            </w:r>
            <w:r w:rsidR="002B26BE">
              <w:rPr>
                <w:noProof/>
                <w:webHidden/>
              </w:rPr>
              <w:fldChar w:fldCharType="end"/>
            </w:r>
          </w:hyperlink>
        </w:p>
        <w:p w14:paraId="5C384F09" w14:textId="62063A43" w:rsidR="002B26BE" w:rsidRDefault="001C0DD7">
          <w:pPr>
            <w:pStyle w:val="TOC2"/>
            <w:rPr>
              <w:rFonts w:asciiTheme="minorHAnsi" w:eastAsiaTheme="minorEastAsia" w:hAnsiTheme="minorHAnsi" w:cstheme="minorBidi"/>
              <w:noProof/>
              <w:sz w:val="22"/>
              <w:szCs w:val="22"/>
            </w:rPr>
          </w:pPr>
          <w:hyperlink w:anchor="_Toc90791202" w:history="1">
            <w:r w:rsidR="002B26BE" w:rsidRPr="00AC303A">
              <w:rPr>
                <w:rStyle w:val="Hyperlink"/>
                <w:noProof/>
              </w:rPr>
              <w:t>Purpose of the Study</w:t>
            </w:r>
            <w:r w:rsidR="002B26BE">
              <w:rPr>
                <w:noProof/>
                <w:webHidden/>
              </w:rPr>
              <w:tab/>
            </w:r>
            <w:r w:rsidR="002B26BE">
              <w:rPr>
                <w:noProof/>
                <w:webHidden/>
              </w:rPr>
              <w:fldChar w:fldCharType="begin"/>
            </w:r>
            <w:r w:rsidR="002B26BE">
              <w:rPr>
                <w:noProof/>
                <w:webHidden/>
              </w:rPr>
              <w:instrText xml:space="preserve"> PAGEREF _Toc90791202 \h </w:instrText>
            </w:r>
            <w:r w:rsidR="002B26BE">
              <w:rPr>
                <w:noProof/>
                <w:webHidden/>
              </w:rPr>
            </w:r>
            <w:r w:rsidR="002B26BE">
              <w:rPr>
                <w:noProof/>
                <w:webHidden/>
              </w:rPr>
              <w:fldChar w:fldCharType="separate"/>
            </w:r>
            <w:r w:rsidR="002B26BE">
              <w:rPr>
                <w:noProof/>
                <w:webHidden/>
              </w:rPr>
              <w:t>39</w:t>
            </w:r>
            <w:r w:rsidR="002B26BE">
              <w:rPr>
                <w:noProof/>
                <w:webHidden/>
              </w:rPr>
              <w:fldChar w:fldCharType="end"/>
            </w:r>
          </w:hyperlink>
        </w:p>
        <w:p w14:paraId="773CEDC0" w14:textId="1241DE04" w:rsidR="002B26BE" w:rsidRDefault="001C0DD7">
          <w:pPr>
            <w:pStyle w:val="TOC2"/>
            <w:rPr>
              <w:rFonts w:asciiTheme="minorHAnsi" w:eastAsiaTheme="minorEastAsia" w:hAnsiTheme="minorHAnsi" w:cstheme="minorBidi"/>
              <w:noProof/>
              <w:sz w:val="22"/>
              <w:szCs w:val="22"/>
            </w:rPr>
          </w:pPr>
          <w:hyperlink w:anchor="_Toc90791203" w:history="1">
            <w:r w:rsidR="002B26BE" w:rsidRPr="00AC303A">
              <w:rPr>
                <w:rStyle w:val="Hyperlink"/>
                <w:noProof/>
              </w:rPr>
              <w:t>Phenomenon and Research Questions</w:t>
            </w:r>
            <w:r w:rsidR="002B26BE">
              <w:rPr>
                <w:noProof/>
                <w:webHidden/>
              </w:rPr>
              <w:tab/>
            </w:r>
            <w:r w:rsidR="002B26BE">
              <w:rPr>
                <w:noProof/>
                <w:webHidden/>
              </w:rPr>
              <w:fldChar w:fldCharType="begin"/>
            </w:r>
            <w:r w:rsidR="002B26BE">
              <w:rPr>
                <w:noProof/>
                <w:webHidden/>
              </w:rPr>
              <w:instrText xml:space="preserve"> PAGEREF _Toc90791203 \h </w:instrText>
            </w:r>
            <w:r w:rsidR="002B26BE">
              <w:rPr>
                <w:noProof/>
                <w:webHidden/>
              </w:rPr>
            </w:r>
            <w:r w:rsidR="002B26BE">
              <w:rPr>
                <w:noProof/>
                <w:webHidden/>
              </w:rPr>
              <w:fldChar w:fldCharType="separate"/>
            </w:r>
            <w:r w:rsidR="002B26BE">
              <w:rPr>
                <w:noProof/>
                <w:webHidden/>
              </w:rPr>
              <w:t>40</w:t>
            </w:r>
            <w:r w:rsidR="002B26BE">
              <w:rPr>
                <w:noProof/>
                <w:webHidden/>
              </w:rPr>
              <w:fldChar w:fldCharType="end"/>
            </w:r>
          </w:hyperlink>
        </w:p>
        <w:p w14:paraId="7779C4A6" w14:textId="2B495CCF" w:rsidR="002B26BE" w:rsidRDefault="001C0DD7">
          <w:pPr>
            <w:pStyle w:val="TOC2"/>
            <w:rPr>
              <w:rFonts w:asciiTheme="minorHAnsi" w:eastAsiaTheme="minorEastAsia" w:hAnsiTheme="minorHAnsi" w:cstheme="minorBidi"/>
              <w:noProof/>
              <w:sz w:val="22"/>
              <w:szCs w:val="22"/>
            </w:rPr>
          </w:pPr>
          <w:hyperlink w:anchor="_Toc90791204" w:history="1">
            <w:r w:rsidR="002B26BE" w:rsidRPr="00AC303A">
              <w:rPr>
                <w:rStyle w:val="Hyperlink"/>
                <w:noProof/>
              </w:rPr>
              <w:t>Rationale for a Qualitative Methodology</w:t>
            </w:r>
            <w:r w:rsidR="002B26BE">
              <w:rPr>
                <w:noProof/>
                <w:webHidden/>
              </w:rPr>
              <w:tab/>
            </w:r>
            <w:r w:rsidR="002B26BE">
              <w:rPr>
                <w:noProof/>
                <w:webHidden/>
              </w:rPr>
              <w:fldChar w:fldCharType="begin"/>
            </w:r>
            <w:r w:rsidR="002B26BE">
              <w:rPr>
                <w:noProof/>
                <w:webHidden/>
              </w:rPr>
              <w:instrText xml:space="preserve"> PAGEREF _Toc90791204 \h </w:instrText>
            </w:r>
            <w:r w:rsidR="002B26BE">
              <w:rPr>
                <w:noProof/>
                <w:webHidden/>
              </w:rPr>
            </w:r>
            <w:r w:rsidR="002B26BE">
              <w:rPr>
                <w:noProof/>
                <w:webHidden/>
              </w:rPr>
              <w:fldChar w:fldCharType="separate"/>
            </w:r>
            <w:r w:rsidR="002B26BE">
              <w:rPr>
                <w:noProof/>
                <w:webHidden/>
              </w:rPr>
              <w:t>41</w:t>
            </w:r>
            <w:r w:rsidR="002B26BE">
              <w:rPr>
                <w:noProof/>
                <w:webHidden/>
              </w:rPr>
              <w:fldChar w:fldCharType="end"/>
            </w:r>
          </w:hyperlink>
        </w:p>
        <w:p w14:paraId="157A15B5" w14:textId="127A2319" w:rsidR="002B26BE" w:rsidRDefault="001C0DD7">
          <w:pPr>
            <w:pStyle w:val="TOC2"/>
            <w:rPr>
              <w:rFonts w:asciiTheme="minorHAnsi" w:eastAsiaTheme="minorEastAsia" w:hAnsiTheme="minorHAnsi" w:cstheme="minorBidi"/>
              <w:noProof/>
              <w:sz w:val="22"/>
              <w:szCs w:val="22"/>
            </w:rPr>
          </w:pPr>
          <w:hyperlink w:anchor="_Toc90791205" w:history="1">
            <w:r w:rsidR="002B26BE" w:rsidRPr="00AC303A">
              <w:rPr>
                <w:rStyle w:val="Hyperlink"/>
                <w:noProof/>
              </w:rPr>
              <w:t>Rationale for Research Design</w:t>
            </w:r>
            <w:r w:rsidR="002B26BE">
              <w:rPr>
                <w:noProof/>
                <w:webHidden/>
              </w:rPr>
              <w:tab/>
            </w:r>
            <w:r w:rsidR="002B26BE">
              <w:rPr>
                <w:noProof/>
                <w:webHidden/>
              </w:rPr>
              <w:fldChar w:fldCharType="begin"/>
            </w:r>
            <w:r w:rsidR="002B26BE">
              <w:rPr>
                <w:noProof/>
                <w:webHidden/>
              </w:rPr>
              <w:instrText xml:space="preserve"> PAGEREF _Toc90791205 \h </w:instrText>
            </w:r>
            <w:r w:rsidR="002B26BE">
              <w:rPr>
                <w:noProof/>
                <w:webHidden/>
              </w:rPr>
            </w:r>
            <w:r w:rsidR="002B26BE">
              <w:rPr>
                <w:noProof/>
                <w:webHidden/>
              </w:rPr>
              <w:fldChar w:fldCharType="separate"/>
            </w:r>
            <w:r w:rsidR="002B26BE">
              <w:rPr>
                <w:noProof/>
                <w:webHidden/>
              </w:rPr>
              <w:t>43</w:t>
            </w:r>
            <w:r w:rsidR="002B26BE">
              <w:rPr>
                <w:noProof/>
                <w:webHidden/>
              </w:rPr>
              <w:fldChar w:fldCharType="end"/>
            </w:r>
          </w:hyperlink>
        </w:p>
        <w:p w14:paraId="079F8EE8" w14:textId="1685DE47" w:rsidR="002B26BE" w:rsidRDefault="001C0DD7">
          <w:pPr>
            <w:pStyle w:val="TOC2"/>
            <w:rPr>
              <w:rFonts w:asciiTheme="minorHAnsi" w:eastAsiaTheme="minorEastAsia" w:hAnsiTheme="minorHAnsi" w:cstheme="minorBidi"/>
              <w:noProof/>
              <w:sz w:val="22"/>
              <w:szCs w:val="22"/>
            </w:rPr>
          </w:pPr>
          <w:hyperlink w:anchor="_Toc90791206" w:history="1">
            <w:r w:rsidR="002B26BE" w:rsidRPr="00AC303A">
              <w:rPr>
                <w:rStyle w:val="Hyperlink"/>
                <w:noProof/>
              </w:rPr>
              <w:t>Population and Sample Selection</w:t>
            </w:r>
            <w:r w:rsidR="002B26BE">
              <w:rPr>
                <w:noProof/>
                <w:webHidden/>
              </w:rPr>
              <w:tab/>
            </w:r>
            <w:r w:rsidR="002B26BE">
              <w:rPr>
                <w:noProof/>
                <w:webHidden/>
              </w:rPr>
              <w:fldChar w:fldCharType="begin"/>
            </w:r>
            <w:r w:rsidR="002B26BE">
              <w:rPr>
                <w:noProof/>
                <w:webHidden/>
              </w:rPr>
              <w:instrText xml:space="preserve"> PAGEREF _Toc90791206 \h </w:instrText>
            </w:r>
            <w:r w:rsidR="002B26BE">
              <w:rPr>
                <w:noProof/>
                <w:webHidden/>
              </w:rPr>
            </w:r>
            <w:r w:rsidR="002B26BE">
              <w:rPr>
                <w:noProof/>
                <w:webHidden/>
              </w:rPr>
              <w:fldChar w:fldCharType="separate"/>
            </w:r>
            <w:r w:rsidR="002B26BE">
              <w:rPr>
                <w:noProof/>
                <w:webHidden/>
              </w:rPr>
              <w:t>45</w:t>
            </w:r>
            <w:r w:rsidR="002B26BE">
              <w:rPr>
                <w:noProof/>
                <w:webHidden/>
              </w:rPr>
              <w:fldChar w:fldCharType="end"/>
            </w:r>
          </w:hyperlink>
        </w:p>
        <w:p w14:paraId="0F3A1F12" w14:textId="1A227D8C" w:rsidR="002B26BE" w:rsidRDefault="001C0DD7">
          <w:pPr>
            <w:pStyle w:val="TOC3"/>
            <w:rPr>
              <w:rFonts w:asciiTheme="minorHAnsi" w:eastAsiaTheme="minorEastAsia" w:hAnsiTheme="minorHAnsi" w:cstheme="minorBidi"/>
              <w:noProof/>
              <w:sz w:val="22"/>
              <w:szCs w:val="22"/>
            </w:rPr>
          </w:pPr>
          <w:hyperlink w:anchor="_Toc90791207" w:history="1">
            <w:r w:rsidR="002B26BE" w:rsidRPr="00AC303A">
              <w:rPr>
                <w:rStyle w:val="Hyperlink"/>
                <w:noProof/>
              </w:rPr>
              <w:t>Study Sample and Sampling Strategy</w:t>
            </w:r>
            <w:r w:rsidR="002B26BE">
              <w:rPr>
                <w:noProof/>
                <w:webHidden/>
              </w:rPr>
              <w:tab/>
            </w:r>
            <w:r w:rsidR="002B26BE">
              <w:rPr>
                <w:noProof/>
                <w:webHidden/>
              </w:rPr>
              <w:fldChar w:fldCharType="begin"/>
            </w:r>
            <w:r w:rsidR="002B26BE">
              <w:rPr>
                <w:noProof/>
                <w:webHidden/>
              </w:rPr>
              <w:instrText xml:space="preserve"> PAGEREF _Toc90791207 \h </w:instrText>
            </w:r>
            <w:r w:rsidR="002B26BE">
              <w:rPr>
                <w:noProof/>
                <w:webHidden/>
              </w:rPr>
            </w:r>
            <w:r w:rsidR="002B26BE">
              <w:rPr>
                <w:noProof/>
                <w:webHidden/>
              </w:rPr>
              <w:fldChar w:fldCharType="separate"/>
            </w:r>
            <w:r w:rsidR="002B26BE">
              <w:rPr>
                <w:noProof/>
                <w:webHidden/>
              </w:rPr>
              <w:t>45</w:t>
            </w:r>
            <w:r w:rsidR="002B26BE">
              <w:rPr>
                <w:noProof/>
                <w:webHidden/>
              </w:rPr>
              <w:fldChar w:fldCharType="end"/>
            </w:r>
          </w:hyperlink>
        </w:p>
        <w:p w14:paraId="43C69F46" w14:textId="3AEE986F" w:rsidR="002B26BE" w:rsidRDefault="001C0DD7">
          <w:pPr>
            <w:pStyle w:val="TOC3"/>
            <w:rPr>
              <w:rFonts w:asciiTheme="minorHAnsi" w:eastAsiaTheme="minorEastAsia" w:hAnsiTheme="minorHAnsi" w:cstheme="minorBidi"/>
              <w:noProof/>
              <w:sz w:val="22"/>
              <w:szCs w:val="22"/>
            </w:rPr>
          </w:pPr>
          <w:hyperlink w:anchor="_Toc90791208" w:history="1">
            <w:r w:rsidR="002B26BE" w:rsidRPr="00AC303A">
              <w:rPr>
                <w:rStyle w:val="Hyperlink"/>
                <w:noProof/>
              </w:rPr>
              <w:t>Recruiting Plan and Site Authorization</w:t>
            </w:r>
            <w:r w:rsidR="002B26BE">
              <w:rPr>
                <w:noProof/>
                <w:webHidden/>
              </w:rPr>
              <w:tab/>
            </w:r>
            <w:r w:rsidR="002B26BE">
              <w:rPr>
                <w:noProof/>
                <w:webHidden/>
              </w:rPr>
              <w:fldChar w:fldCharType="begin"/>
            </w:r>
            <w:r w:rsidR="002B26BE">
              <w:rPr>
                <w:noProof/>
                <w:webHidden/>
              </w:rPr>
              <w:instrText xml:space="preserve"> PAGEREF _Toc90791208 \h </w:instrText>
            </w:r>
            <w:r w:rsidR="002B26BE">
              <w:rPr>
                <w:noProof/>
                <w:webHidden/>
              </w:rPr>
            </w:r>
            <w:r w:rsidR="002B26BE">
              <w:rPr>
                <w:noProof/>
                <w:webHidden/>
              </w:rPr>
              <w:fldChar w:fldCharType="separate"/>
            </w:r>
            <w:r w:rsidR="002B26BE">
              <w:rPr>
                <w:noProof/>
                <w:webHidden/>
              </w:rPr>
              <w:t>46</w:t>
            </w:r>
            <w:r w:rsidR="002B26BE">
              <w:rPr>
                <w:noProof/>
                <w:webHidden/>
              </w:rPr>
              <w:fldChar w:fldCharType="end"/>
            </w:r>
          </w:hyperlink>
        </w:p>
        <w:p w14:paraId="35D920F0" w14:textId="5CE901A8" w:rsidR="002B26BE" w:rsidRDefault="001C0DD7">
          <w:pPr>
            <w:pStyle w:val="TOC2"/>
            <w:rPr>
              <w:rFonts w:asciiTheme="minorHAnsi" w:eastAsiaTheme="minorEastAsia" w:hAnsiTheme="minorHAnsi" w:cstheme="minorBidi"/>
              <w:noProof/>
              <w:sz w:val="22"/>
              <w:szCs w:val="22"/>
            </w:rPr>
          </w:pPr>
          <w:hyperlink w:anchor="_Toc90791209" w:history="1">
            <w:r w:rsidR="002B26BE" w:rsidRPr="00AC303A">
              <w:rPr>
                <w:rStyle w:val="Hyperlink"/>
                <w:noProof/>
              </w:rPr>
              <w:t>Sources of Data</w:t>
            </w:r>
            <w:r w:rsidR="002B26BE">
              <w:rPr>
                <w:noProof/>
                <w:webHidden/>
              </w:rPr>
              <w:tab/>
            </w:r>
            <w:r w:rsidR="002B26BE">
              <w:rPr>
                <w:noProof/>
                <w:webHidden/>
              </w:rPr>
              <w:fldChar w:fldCharType="begin"/>
            </w:r>
            <w:r w:rsidR="002B26BE">
              <w:rPr>
                <w:noProof/>
                <w:webHidden/>
              </w:rPr>
              <w:instrText xml:space="preserve"> PAGEREF _Toc90791209 \h </w:instrText>
            </w:r>
            <w:r w:rsidR="002B26BE">
              <w:rPr>
                <w:noProof/>
                <w:webHidden/>
              </w:rPr>
            </w:r>
            <w:r w:rsidR="002B26BE">
              <w:rPr>
                <w:noProof/>
                <w:webHidden/>
              </w:rPr>
              <w:fldChar w:fldCharType="separate"/>
            </w:r>
            <w:r w:rsidR="002B26BE">
              <w:rPr>
                <w:noProof/>
                <w:webHidden/>
              </w:rPr>
              <w:t>48</w:t>
            </w:r>
            <w:r w:rsidR="002B26BE">
              <w:rPr>
                <w:noProof/>
                <w:webHidden/>
              </w:rPr>
              <w:fldChar w:fldCharType="end"/>
            </w:r>
          </w:hyperlink>
        </w:p>
        <w:p w14:paraId="65D16F3A" w14:textId="176F442E" w:rsidR="002B26BE" w:rsidRDefault="001C0DD7">
          <w:pPr>
            <w:pStyle w:val="TOC3"/>
            <w:rPr>
              <w:rFonts w:asciiTheme="minorHAnsi" w:eastAsiaTheme="minorEastAsia" w:hAnsiTheme="minorHAnsi" w:cstheme="minorBidi"/>
              <w:noProof/>
              <w:sz w:val="22"/>
              <w:szCs w:val="22"/>
            </w:rPr>
          </w:pPr>
          <w:hyperlink w:anchor="_Toc90791210" w:history="1">
            <w:r w:rsidR="002B26BE" w:rsidRPr="00AC303A">
              <w:rPr>
                <w:rStyle w:val="Hyperlink"/>
                <w:noProof/>
              </w:rPr>
              <w:t>Research Data</w:t>
            </w:r>
            <w:r w:rsidR="002B26BE">
              <w:rPr>
                <w:noProof/>
                <w:webHidden/>
              </w:rPr>
              <w:tab/>
            </w:r>
            <w:r w:rsidR="002B26BE">
              <w:rPr>
                <w:noProof/>
                <w:webHidden/>
              </w:rPr>
              <w:fldChar w:fldCharType="begin"/>
            </w:r>
            <w:r w:rsidR="002B26BE">
              <w:rPr>
                <w:noProof/>
                <w:webHidden/>
              </w:rPr>
              <w:instrText xml:space="preserve"> PAGEREF _Toc90791210 \h </w:instrText>
            </w:r>
            <w:r w:rsidR="002B26BE">
              <w:rPr>
                <w:noProof/>
                <w:webHidden/>
              </w:rPr>
            </w:r>
            <w:r w:rsidR="002B26BE">
              <w:rPr>
                <w:noProof/>
                <w:webHidden/>
              </w:rPr>
              <w:fldChar w:fldCharType="separate"/>
            </w:r>
            <w:r w:rsidR="002B26BE">
              <w:rPr>
                <w:noProof/>
                <w:webHidden/>
              </w:rPr>
              <w:t>49</w:t>
            </w:r>
            <w:r w:rsidR="002B26BE">
              <w:rPr>
                <w:noProof/>
                <w:webHidden/>
              </w:rPr>
              <w:fldChar w:fldCharType="end"/>
            </w:r>
          </w:hyperlink>
        </w:p>
        <w:p w14:paraId="2EA4EE52" w14:textId="262D408E" w:rsidR="002B26BE" w:rsidRDefault="001C0DD7">
          <w:pPr>
            <w:pStyle w:val="TOC3"/>
            <w:rPr>
              <w:rFonts w:asciiTheme="minorHAnsi" w:eastAsiaTheme="minorEastAsia" w:hAnsiTheme="minorHAnsi" w:cstheme="minorBidi"/>
              <w:noProof/>
              <w:sz w:val="22"/>
              <w:szCs w:val="22"/>
            </w:rPr>
          </w:pPr>
          <w:hyperlink w:anchor="_Toc90791211" w:history="1">
            <w:r w:rsidR="002B26BE" w:rsidRPr="00AC303A">
              <w:rPr>
                <w:rStyle w:val="Hyperlink"/>
                <w:noProof/>
              </w:rPr>
              <w:t>Additional Data</w:t>
            </w:r>
            <w:r w:rsidR="002B26BE">
              <w:rPr>
                <w:noProof/>
                <w:webHidden/>
              </w:rPr>
              <w:tab/>
            </w:r>
            <w:r w:rsidR="002B26BE">
              <w:rPr>
                <w:noProof/>
                <w:webHidden/>
              </w:rPr>
              <w:fldChar w:fldCharType="begin"/>
            </w:r>
            <w:r w:rsidR="002B26BE">
              <w:rPr>
                <w:noProof/>
                <w:webHidden/>
              </w:rPr>
              <w:instrText xml:space="preserve"> PAGEREF _Toc90791211 \h </w:instrText>
            </w:r>
            <w:r w:rsidR="002B26BE">
              <w:rPr>
                <w:noProof/>
                <w:webHidden/>
              </w:rPr>
            </w:r>
            <w:r w:rsidR="002B26BE">
              <w:rPr>
                <w:noProof/>
                <w:webHidden/>
              </w:rPr>
              <w:fldChar w:fldCharType="separate"/>
            </w:r>
            <w:r w:rsidR="002B26BE">
              <w:rPr>
                <w:noProof/>
                <w:webHidden/>
              </w:rPr>
              <w:t>50</w:t>
            </w:r>
            <w:r w:rsidR="002B26BE">
              <w:rPr>
                <w:noProof/>
                <w:webHidden/>
              </w:rPr>
              <w:fldChar w:fldCharType="end"/>
            </w:r>
          </w:hyperlink>
        </w:p>
        <w:p w14:paraId="085788FF" w14:textId="0AEE1FA4" w:rsidR="002B26BE" w:rsidRDefault="001C0DD7">
          <w:pPr>
            <w:pStyle w:val="TOC2"/>
            <w:rPr>
              <w:rFonts w:asciiTheme="minorHAnsi" w:eastAsiaTheme="minorEastAsia" w:hAnsiTheme="minorHAnsi" w:cstheme="minorBidi"/>
              <w:noProof/>
              <w:sz w:val="22"/>
              <w:szCs w:val="22"/>
            </w:rPr>
          </w:pPr>
          <w:hyperlink w:anchor="_Toc90791212" w:history="1">
            <w:r w:rsidR="002B26BE" w:rsidRPr="00AC303A">
              <w:rPr>
                <w:rStyle w:val="Hyperlink"/>
                <w:noProof/>
              </w:rPr>
              <w:t>Trustworthiness</w:t>
            </w:r>
            <w:r w:rsidR="002B26BE">
              <w:rPr>
                <w:noProof/>
                <w:webHidden/>
              </w:rPr>
              <w:tab/>
            </w:r>
            <w:r w:rsidR="002B26BE">
              <w:rPr>
                <w:noProof/>
                <w:webHidden/>
              </w:rPr>
              <w:fldChar w:fldCharType="begin"/>
            </w:r>
            <w:r w:rsidR="002B26BE">
              <w:rPr>
                <w:noProof/>
                <w:webHidden/>
              </w:rPr>
              <w:instrText xml:space="preserve"> PAGEREF _Toc90791212 \h </w:instrText>
            </w:r>
            <w:r w:rsidR="002B26BE">
              <w:rPr>
                <w:noProof/>
                <w:webHidden/>
              </w:rPr>
            </w:r>
            <w:r w:rsidR="002B26BE">
              <w:rPr>
                <w:noProof/>
                <w:webHidden/>
              </w:rPr>
              <w:fldChar w:fldCharType="separate"/>
            </w:r>
            <w:r w:rsidR="002B26BE">
              <w:rPr>
                <w:noProof/>
                <w:webHidden/>
              </w:rPr>
              <w:t>53</w:t>
            </w:r>
            <w:r w:rsidR="002B26BE">
              <w:rPr>
                <w:noProof/>
                <w:webHidden/>
              </w:rPr>
              <w:fldChar w:fldCharType="end"/>
            </w:r>
          </w:hyperlink>
        </w:p>
        <w:p w14:paraId="212F63DF" w14:textId="7A489ADA" w:rsidR="002B26BE" w:rsidRDefault="001C0DD7">
          <w:pPr>
            <w:pStyle w:val="TOC3"/>
            <w:rPr>
              <w:rFonts w:asciiTheme="minorHAnsi" w:eastAsiaTheme="minorEastAsia" w:hAnsiTheme="minorHAnsi" w:cstheme="minorBidi"/>
              <w:noProof/>
              <w:sz w:val="22"/>
              <w:szCs w:val="22"/>
            </w:rPr>
          </w:pPr>
          <w:hyperlink w:anchor="_Toc90791213" w:history="1">
            <w:r w:rsidR="002B26BE" w:rsidRPr="00AC303A">
              <w:rPr>
                <w:rStyle w:val="Hyperlink"/>
                <w:noProof/>
              </w:rPr>
              <w:t>Credibility</w:t>
            </w:r>
            <w:r w:rsidR="002B26BE">
              <w:rPr>
                <w:noProof/>
                <w:webHidden/>
              </w:rPr>
              <w:tab/>
            </w:r>
            <w:r w:rsidR="002B26BE">
              <w:rPr>
                <w:noProof/>
                <w:webHidden/>
              </w:rPr>
              <w:fldChar w:fldCharType="begin"/>
            </w:r>
            <w:r w:rsidR="002B26BE">
              <w:rPr>
                <w:noProof/>
                <w:webHidden/>
              </w:rPr>
              <w:instrText xml:space="preserve"> PAGEREF _Toc90791213 \h </w:instrText>
            </w:r>
            <w:r w:rsidR="002B26BE">
              <w:rPr>
                <w:noProof/>
                <w:webHidden/>
              </w:rPr>
            </w:r>
            <w:r w:rsidR="002B26BE">
              <w:rPr>
                <w:noProof/>
                <w:webHidden/>
              </w:rPr>
              <w:fldChar w:fldCharType="separate"/>
            </w:r>
            <w:r w:rsidR="002B26BE">
              <w:rPr>
                <w:noProof/>
                <w:webHidden/>
              </w:rPr>
              <w:t>54</w:t>
            </w:r>
            <w:r w:rsidR="002B26BE">
              <w:rPr>
                <w:noProof/>
                <w:webHidden/>
              </w:rPr>
              <w:fldChar w:fldCharType="end"/>
            </w:r>
          </w:hyperlink>
        </w:p>
        <w:p w14:paraId="3217358F" w14:textId="794CE8C1" w:rsidR="002B26BE" w:rsidRDefault="001C0DD7">
          <w:pPr>
            <w:pStyle w:val="TOC3"/>
            <w:rPr>
              <w:rFonts w:asciiTheme="minorHAnsi" w:eastAsiaTheme="minorEastAsia" w:hAnsiTheme="minorHAnsi" w:cstheme="minorBidi"/>
              <w:noProof/>
              <w:sz w:val="22"/>
              <w:szCs w:val="22"/>
            </w:rPr>
          </w:pPr>
          <w:hyperlink w:anchor="_Toc90791214" w:history="1">
            <w:r w:rsidR="002B26BE" w:rsidRPr="00AC303A">
              <w:rPr>
                <w:rStyle w:val="Hyperlink"/>
                <w:noProof/>
              </w:rPr>
              <w:t>Dependability</w:t>
            </w:r>
            <w:r w:rsidR="002B26BE">
              <w:rPr>
                <w:noProof/>
                <w:webHidden/>
              </w:rPr>
              <w:tab/>
            </w:r>
            <w:r w:rsidR="002B26BE">
              <w:rPr>
                <w:noProof/>
                <w:webHidden/>
              </w:rPr>
              <w:fldChar w:fldCharType="begin"/>
            </w:r>
            <w:r w:rsidR="002B26BE">
              <w:rPr>
                <w:noProof/>
                <w:webHidden/>
              </w:rPr>
              <w:instrText xml:space="preserve"> PAGEREF _Toc90791214 \h </w:instrText>
            </w:r>
            <w:r w:rsidR="002B26BE">
              <w:rPr>
                <w:noProof/>
                <w:webHidden/>
              </w:rPr>
            </w:r>
            <w:r w:rsidR="002B26BE">
              <w:rPr>
                <w:noProof/>
                <w:webHidden/>
              </w:rPr>
              <w:fldChar w:fldCharType="separate"/>
            </w:r>
            <w:r w:rsidR="002B26BE">
              <w:rPr>
                <w:noProof/>
                <w:webHidden/>
              </w:rPr>
              <w:t>55</w:t>
            </w:r>
            <w:r w:rsidR="002B26BE">
              <w:rPr>
                <w:noProof/>
                <w:webHidden/>
              </w:rPr>
              <w:fldChar w:fldCharType="end"/>
            </w:r>
          </w:hyperlink>
        </w:p>
        <w:p w14:paraId="3F6E76BB" w14:textId="0314FC4F" w:rsidR="002B26BE" w:rsidRDefault="001C0DD7">
          <w:pPr>
            <w:pStyle w:val="TOC3"/>
            <w:rPr>
              <w:rFonts w:asciiTheme="minorHAnsi" w:eastAsiaTheme="minorEastAsia" w:hAnsiTheme="minorHAnsi" w:cstheme="minorBidi"/>
              <w:noProof/>
              <w:sz w:val="22"/>
              <w:szCs w:val="22"/>
            </w:rPr>
          </w:pPr>
          <w:hyperlink w:anchor="_Toc90791215" w:history="1">
            <w:r w:rsidR="002B26BE" w:rsidRPr="00AC303A">
              <w:rPr>
                <w:rStyle w:val="Hyperlink"/>
                <w:noProof/>
              </w:rPr>
              <w:t>Transferability</w:t>
            </w:r>
            <w:r w:rsidR="002B26BE">
              <w:rPr>
                <w:noProof/>
                <w:webHidden/>
              </w:rPr>
              <w:tab/>
            </w:r>
            <w:r w:rsidR="002B26BE">
              <w:rPr>
                <w:noProof/>
                <w:webHidden/>
              </w:rPr>
              <w:fldChar w:fldCharType="begin"/>
            </w:r>
            <w:r w:rsidR="002B26BE">
              <w:rPr>
                <w:noProof/>
                <w:webHidden/>
              </w:rPr>
              <w:instrText xml:space="preserve"> PAGEREF _Toc90791215 \h </w:instrText>
            </w:r>
            <w:r w:rsidR="002B26BE">
              <w:rPr>
                <w:noProof/>
                <w:webHidden/>
              </w:rPr>
            </w:r>
            <w:r w:rsidR="002B26BE">
              <w:rPr>
                <w:noProof/>
                <w:webHidden/>
              </w:rPr>
              <w:fldChar w:fldCharType="separate"/>
            </w:r>
            <w:r w:rsidR="002B26BE">
              <w:rPr>
                <w:noProof/>
                <w:webHidden/>
              </w:rPr>
              <w:t>55</w:t>
            </w:r>
            <w:r w:rsidR="002B26BE">
              <w:rPr>
                <w:noProof/>
                <w:webHidden/>
              </w:rPr>
              <w:fldChar w:fldCharType="end"/>
            </w:r>
          </w:hyperlink>
        </w:p>
        <w:p w14:paraId="0BCDBE3A" w14:textId="1C17B1BA" w:rsidR="002B26BE" w:rsidRDefault="001C0DD7">
          <w:pPr>
            <w:pStyle w:val="TOC3"/>
            <w:rPr>
              <w:rFonts w:asciiTheme="minorHAnsi" w:eastAsiaTheme="minorEastAsia" w:hAnsiTheme="minorHAnsi" w:cstheme="minorBidi"/>
              <w:noProof/>
              <w:sz w:val="22"/>
              <w:szCs w:val="22"/>
            </w:rPr>
          </w:pPr>
          <w:hyperlink w:anchor="_Toc90791216" w:history="1">
            <w:r w:rsidR="002B26BE" w:rsidRPr="00AC303A">
              <w:rPr>
                <w:rStyle w:val="Hyperlink"/>
                <w:noProof/>
              </w:rPr>
              <w:t>Confirmability</w:t>
            </w:r>
            <w:r w:rsidR="002B26BE">
              <w:rPr>
                <w:noProof/>
                <w:webHidden/>
              </w:rPr>
              <w:tab/>
            </w:r>
            <w:r w:rsidR="002B26BE">
              <w:rPr>
                <w:noProof/>
                <w:webHidden/>
              </w:rPr>
              <w:fldChar w:fldCharType="begin"/>
            </w:r>
            <w:r w:rsidR="002B26BE">
              <w:rPr>
                <w:noProof/>
                <w:webHidden/>
              </w:rPr>
              <w:instrText xml:space="preserve"> PAGEREF _Toc90791216 \h </w:instrText>
            </w:r>
            <w:r w:rsidR="002B26BE">
              <w:rPr>
                <w:noProof/>
                <w:webHidden/>
              </w:rPr>
            </w:r>
            <w:r w:rsidR="002B26BE">
              <w:rPr>
                <w:noProof/>
                <w:webHidden/>
              </w:rPr>
              <w:fldChar w:fldCharType="separate"/>
            </w:r>
            <w:r w:rsidR="002B26BE">
              <w:rPr>
                <w:noProof/>
                <w:webHidden/>
              </w:rPr>
              <w:t>56</w:t>
            </w:r>
            <w:r w:rsidR="002B26BE">
              <w:rPr>
                <w:noProof/>
                <w:webHidden/>
              </w:rPr>
              <w:fldChar w:fldCharType="end"/>
            </w:r>
          </w:hyperlink>
        </w:p>
        <w:p w14:paraId="6F0765D3" w14:textId="410A6B74" w:rsidR="002B26BE" w:rsidRDefault="001C0DD7">
          <w:pPr>
            <w:pStyle w:val="TOC2"/>
            <w:rPr>
              <w:rFonts w:asciiTheme="minorHAnsi" w:eastAsiaTheme="minorEastAsia" w:hAnsiTheme="minorHAnsi" w:cstheme="minorBidi"/>
              <w:noProof/>
              <w:sz w:val="22"/>
              <w:szCs w:val="22"/>
            </w:rPr>
          </w:pPr>
          <w:hyperlink w:anchor="_Toc90791217" w:history="1">
            <w:r w:rsidR="002B26BE" w:rsidRPr="00AC303A">
              <w:rPr>
                <w:rStyle w:val="Hyperlink"/>
                <w:noProof/>
              </w:rPr>
              <w:t>Data Collection and Management</w:t>
            </w:r>
            <w:r w:rsidR="002B26BE">
              <w:rPr>
                <w:noProof/>
                <w:webHidden/>
              </w:rPr>
              <w:tab/>
            </w:r>
            <w:r w:rsidR="002B26BE">
              <w:rPr>
                <w:noProof/>
                <w:webHidden/>
              </w:rPr>
              <w:fldChar w:fldCharType="begin"/>
            </w:r>
            <w:r w:rsidR="002B26BE">
              <w:rPr>
                <w:noProof/>
                <w:webHidden/>
              </w:rPr>
              <w:instrText xml:space="preserve"> PAGEREF _Toc90791217 \h </w:instrText>
            </w:r>
            <w:r w:rsidR="002B26BE">
              <w:rPr>
                <w:noProof/>
                <w:webHidden/>
              </w:rPr>
            </w:r>
            <w:r w:rsidR="002B26BE">
              <w:rPr>
                <w:noProof/>
                <w:webHidden/>
              </w:rPr>
              <w:fldChar w:fldCharType="separate"/>
            </w:r>
            <w:r w:rsidR="002B26BE">
              <w:rPr>
                <w:noProof/>
                <w:webHidden/>
              </w:rPr>
              <w:t>58</w:t>
            </w:r>
            <w:r w:rsidR="002B26BE">
              <w:rPr>
                <w:noProof/>
                <w:webHidden/>
              </w:rPr>
              <w:fldChar w:fldCharType="end"/>
            </w:r>
          </w:hyperlink>
        </w:p>
        <w:p w14:paraId="09DA36AF" w14:textId="6B76F824" w:rsidR="002B26BE" w:rsidRDefault="001C0DD7">
          <w:pPr>
            <w:pStyle w:val="TOC2"/>
            <w:rPr>
              <w:rFonts w:asciiTheme="minorHAnsi" w:eastAsiaTheme="minorEastAsia" w:hAnsiTheme="minorHAnsi" w:cstheme="minorBidi"/>
              <w:noProof/>
              <w:sz w:val="22"/>
              <w:szCs w:val="22"/>
            </w:rPr>
          </w:pPr>
          <w:hyperlink w:anchor="_Toc90791218" w:history="1">
            <w:r w:rsidR="002B26BE" w:rsidRPr="00AC303A">
              <w:rPr>
                <w:rStyle w:val="Hyperlink"/>
                <w:noProof/>
              </w:rPr>
              <w:t>Data Analysis Procedures</w:t>
            </w:r>
            <w:r w:rsidR="002B26BE">
              <w:rPr>
                <w:noProof/>
                <w:webHidden/>
              </w:rPr>
              <w:tab/>
            </w:r>
            <w:r w:rsidR="002B26BE">
              <w:rPr>
                <w:noProof/>
                <w:webHidden/>
              </w:rPr>
              <w:fldChar w:fldCharType="begin"/>
            </w:r>
            <w:r w:rsidR="002B26BE">
              <w:rPr>
                <w:noProof/>
                <w:webHidden/>
              </w:rPr>
              <w:instrText xml:space="preserve"> PAGEREF _Toc90791218 \h </w:instrText>
            </w:r>
            <w:r w:rsidR="002B26BE">
              <w:rPr>
                <w:noProof/>
                <w:webHidden/>
              </w:rPr>
            </w:r>
            <w:r w:rsidR="002B26BE">
              <w:rPr>
                <w:noProof/>
                <w:webHidden/>
              </w:rPr>
              <w:fldChar w:fldCharType="separate"/>
            </w:r>
            <w:r w:rsidR="002B26BE">
              <w:rPr>
                <w:noProof/>
                <w:webHidden/>
              </w:rPr>
              <w:t>60</w:t>
            </w:r>
            <w:r w:rsidR="002B26BE">
              <w:rPr>
                <w:noProof/>
                <w:webHidden/>
              </w:rPr>
              <w:fldChar w:fldCharType="end"/>
            </w:r>
          </w:hyperlink>
        </w:p>
        <w:p w14:paraId="137081C3" w14:textId="698E32B2" w:rsidR="002B26BE" w:rsidRDefault="001C0DD7">
          <w:pPr>
            <w:pStyle w:val="TOC2"/>
            <w:rPr>
              <w:rFonts w:asciiTheme="minorHAnsi" w:eastAsiaTheme="minorEastAsia" w:hAnsiTheme="minorHAnsi" w:cstheme="minorBidi"/>
              <w:noProof/>
              <w:sz w:val="22"/>
              <w:szCs w:val="22"/>
            </w:rPr>
          </w:pPr>
          <w:hyperlink w:anchor="_Toc90791219" w:history="1">
            <w:r w:rsidR="002B26BE" w:rsidRPr="00AC303A">
              <w:rPr>
                <w:rStyle w:val="Hyperlink"/>
                <w:noProof/>
              </w:rPr>
              <w:t>Ethical Considerations</w:t>
            </w:r>
            <w:r w:rsidR="002B26BE">
              <w:rPr>
                <w:noProof/>
                <w:webHidden/>
              </w:rPr>
              <w:tab/>
            </w:r>
            <w:r w:rsidR="002B26BE">
              <w:rPr>
                <w:noProof/>
                <w:webHidden/>
              </w:rPr>
              <w:fldChar w:fldCharType="begin"/>
            </w:r>
            <w:r w:rsidR="002B26BE">
              <w:rPr>
                <w:noProof/>
                <w:webHidden/>
              </w:rPr>
              <w:instrText xml:space="preserve"> PAGEREF _Toc90791219 \h </w:instrText>
            </w:r>
            <w:r w:rsidR="002B26BE">
              <w:rPr>
                <w:noProof/>
                <w:webHidden/>
              </w:rPr>
            </w:r>
            <w:r w:rsidR="002B26BE">
              <w:rPr>
                <w:noProof/>
                <w:webHidden/>
              </w:rPr>
              <w:fldChar w:fldCharType="separate"/>
            </w:r>
            <w:r w:rsidR="002B26BE">
              <w:rPr>
                <w:noProof/>
                <w:webHidden/>
              </w:rPr>
              <w:t>63</w:t>
            </w:r>
            <w:r w:rsidR="002B26BE">
              <w:rPr>
                <w:noProof/>
                <w:webHidden/>
              </w:rPr>
              <w:fldChar w:fldCharType="end"/>
            </w:r>
          </w:hyperlink>
        </w:p>
        <w:p w14:paraId="5E2ED36E" w14:textId="7368C6E4" w:rsidR="002B26BE" w:rsidRDefault="001C0DD7">
          <w:pPr>
            <w:pStyle w:val="TOC2"/>
            <w:rPr>
              <w:rFonts w:asciiTheme="minorHAnsi" w:eastAsiaTheme="minorEastAsia" w:hAnsiTheme="minorHAnsi" w:cstheme="minorBidi"/>
              <w:noProof/>
              <w:sz w:val="22"/>
              <w:szCs w:val="22"/>
            </w:rPr>
          </w:pPr>
          <w:hyperlink w:anchor="_Toc90791220" w:history="1">
            <w:r w:rsidR="002B26BE" w:rsidRPr="00AC303A">
              <w:rPr>
                <w:rStyle w:val="Hyperlink"/>
                <w:noProof/>
              </w:rPr>
              <w:t>Assumptions and Delimitations</w:t>
            </w:r>
            <w:r w:rsidR="002B26BE">
              <w:rPr>
                <w:noProof/>
                <w:webHidden/>
              </w:rPr>
              <w:tab/>
            </w:r>
            <w:r w:rsidR="002B26BE">
              <w:rPr>
                <w:noProof/>
                <w:webHidden/>
              </w:rPr>
              <w:fldChar w:fldCharType="begin"/>
            </w:r>
            <w:r w:rsidR="002B26BE">
              <w:rPr>
                <w:noProof/>
                <w:webHidden/>
              </w:rPr>
              <w:instrText xml:space="preserve"> PAGEREF _Toc90791220 \h </w:instrText>
            </w:r>
            <w:r w:rsidR="002B26BE">
              <w:rPr>
                <w:noProof/>
                <w:webHidden/>
              </w:rPr>
            </w:r>
            <w:r w:rsidR="002B26BE">
              <w:rPr>
                <w:noProof/>
                <w:webHidden/>
              </w:rPr>
              <w:fldChar w:fldCharType="separate"/>
            </w:r>
            <w:r w:rsidR="002B26BE">
              <w:rPr>
                <w:noProof/>
                <w:webHidden/>
              </w:rPr>
              <w:t>67</w:t>
            </w:r>
            <w:r w:rsidR="002B26BE">
              <w:rPr>
                <w:noProof/>
                <w:webHidden/>
              </w:rPr>
              <w:fldChar w:fldCharType="end"/>
            </w:r>
          </w:hyperlink>
        </w:p>
        <w:p w14:paraId="457208A3" w14:textId="1EBF9A74" w:rsidR="002B26BE" w:rsidRDefault="001C0DD7">
          <w:pPr>
            <w:pStyle w:val="TOC3"/>
            <w:rPr>
              <w:rFonts w:asciiTheme="minorHAnsi" w:eastAsiaTheme="minorEastAsia" w:hAnsiTheme="minorHAnsi" w:cstheme="minorBidi"/>
              <w:noProof/>
              <w:sz w:val="22"/>
              <w:szCs w:val="22"/>
            </w:rPr>
          </w:pPr>
          <w:hyperlink w:anchor="_Toc90791221" w:history="1">
            <w:r w:rsidR="002B26BE" w:rsidRPr="00AC303A">
              <w:rPr>
                <w:rStyle w:val="Hyperlink"/>
                <w:noProof/>
              </w:rPr>
              <w:t>Assumptions</w:t>
            </w:r>
            <w:r w:rsidR="002B26BE">
              <w:rPr>
                <w:noProof/>
                <w:webHidden/>
              </w:rPr>
              <w:tab/>
            </w:r>
            <w:r w:rsidR="002B26BE">
              <w:rPr>
                <w:noProof/>
                <w:webHidden/>
              </w:rPr>
              <w:fldChar w:fldCharType="begin"/>
            </w:r>
            <w:r w:rsidR="002B26BE">
              <w:rPr>
                <w:noProof/>
                <w:webHidden/>
              </w:rPr>
              <w:instrText xml:space="preserve"> PAGEREF _Toc90791221 \h </w:instrText>
            </w:r>
            <w:r w:rsidR="002B26BE">
              <w:rPr>
                <w:noProof/>
                <w:webHidden/>
              </w:rPr>
            </w:r>
            <w:r w:rsidR="002B26BE">
              <w:rPr>
                <w:noProof/>
                <w:webHidden/>
              </w:rPr>
              <w:fldChar w:fldCharType="separate"/>
            </w:r>
            <w:r w:rsidR="002B26BE">
              <w:rPr>
                <w:noProof/>
                <w:webHidden/>
              </w:rPr>
              <w:t>68</w:t>
            </w:r>
            <w:r w:rsidR="002B26BE">
              <w:rPr>
                <w:noProof/>
                <w:webHidden/>
              </w:rPr>
              <w:fldChar w:fldCharType="end"/>
            </w:r>
          </w:hyperlink>
        </w:p>
        <w:p w14:paraId="42C241B6" w14:textId="3ED9B383" w:rsidR="002B26BE" w:rsidRDefault="001C0DD7">
          <w:pPr>
            <w:pStyle w:val="TOC3"/>
            <w:rPr>
              <w:rFonts w:asciiTheme="minorHAnsi" w:eastAsiaTheme="minorEastAsia" w:hAnsiTheme="minorHAnsi" w:cstheme="minorBidi"/>
              <w:noProof/>
              <w:sz w:val="22"/>
              <w:szCs w:val="22"/>
            </w:rPr>
          </w:pPr>
          <w:hyperlink w:anchor="_Toc90791222" w:history="1">
            <w:r w:rsidR="002B26BE" w:rsidRPr="00AC303A">
              <w:rPr>
                <w:rStyle w:val="Hyperlink"/>
                <w:noProof/>
              </w:rPr>
              <w:t>Delimitations</w:t>
            </w:r>
            <w:r w:rsidR="002B26BE">
              <w:rPr>
                <w:noProof/>
                <w:webHidden/>
              </w:rPr>
              <w:tab/>
            </w:r>
            <w:r w:rsidR="002B26BE">
              <w:rPr>
                <w:noProof/>
                <w:webHidden/>
              </w:rPr>
              <w:fldChar w:fldCharType="begin"/>
            </w:r>
            <w:r w:rsidR="002B26BE">
              <w:rPr>
                <w:noProof/>
                <w:webHidden/>
              </w:rPr>
              <w:instrText xml:space="preserve"> PAGEREF _Toc90791222 \h </w:instrText>
            </w:r>
            <w:r w:rsidR="002B26BE">
              <w:rPr>
                <w:noProof/>
                <w:webHidden/>
              </w:rPr>
            </w:r>
            <w:r w:rsidR="002B26BE">
              <w:rPr>
                <w:noProof/>
                <w:webHidden/>
              </w:rPr>
              <w:fldChar w:fldCharType="separate"/>
            </w:r>
            <w:r w:rsidR="002B26BE">
              <w:rPr>
                <w:noProof/>
                <w:webHidden/>
              </w:rPr>
              <w:t>68</w:t>
            </w:r>
            <w:r w:rsidR="002B26BE">
              <w:rPr>
                <w:noProof/>
                <w:webHidden/>
              </w:rPr>
              <w:fldChar w:fldCharType="end"/>
            </w:r>
          </w:hyperlink>
        </w:p>
        <w:p w14:paraId="315FBD8F" w14:textId="20A600C9" w:rsidR="002B26BE" w:rsidRDefault="001C0DD7">
          <w:pPr>
            <w:pStyle w:val="TOC2"/>
            <w:rPr>
              <w:rFonts w:asciiTheme="minorHAnsi" w:eastAsiaTheme="minorEastAsia" w:hAnsiTheme="minorHAnsi" w:cstheme="minorBidi"/>
              <w:noProof/>
              <w:sz w:val="22"/>
              <w:szCs w:val="22"/>
            </w:rPr>
          </w:pPr>
          <w:hyperlink w:anchor="_Toc90791223" w:history="1">
            <w:r w:rsidR="002B26BE" w:rsidRPr="00AC303A">
              <w:rPr>
                <w:rStyle w:val="Hyperlink"/>
                <w:noProof/>
              </w:rPr>
              <w:t>Summary</w:t>
            </w:r>
            <w:r w:rsidR="002B26BE">
              <w:rPr>
                <w:noProof/>
                <w:webHidden/>
              </w:rPr>
              <w:tab/>
            </w:r>
            <w:r w:rsidR="002B26BE">
              <w:rPr>
                <w:noProof/>
                <w:webHidden/>
              </w:rPr>
              <w:fldChar w:fldCharType="begin"/>
            </w:r>
            <w:r w:rsidR="002B26BE">
              <w:rPr>
                <w:noProof/>
                <w:webHidden/>
              </w:rPr>
              <w:instrText xml:space="preserve"> PAGEREF _Toc90791223 \h </w:instrText>
            </w:r>
            <w:r w:rsidR="002B26BE">
              <w:rPr>
                <w:noProof/>
                <w:webHidden/>
              </w:rPr>
            </w:r>
            <w:r w:rsidR="002B26BE">
              <w:rPr>
                <w:noProof/>
                <w:webHidden/>
              </w:rPr>
              <w:fldChar w:fldCharType="separate"/>
            </w:r>
            <w:r w:rsidR="002B26BE">
              <w:rPr>
                <w:noProof/>
                <w:webHidden/>
              </w:rPr>
              <w:t>70</w:t>
            </w:r>
            <w:r w:rsidR="002B26BE">
              <w:rPr>
                <w:noProof/>
                <w:webHidden/>
              </w:rPr>
              <w:fldChar w:fldCharType="end"/>
            </w:r>
          </w:hyperlink>
        </w:p>
        <w:p w14:paraId="40F7D3A4" w14:textId="1E5A04CF" w:rsidR="002B26BE" w:rsidRDefault="001C0DD7">
          <w:pPr>
            <w:pStyle w:val="TOC1"/>
            <w:rPr>
              <w:rFonts w:asciiTheme="minorHAnsi" w:eastAsiaTheme="minorEastAsia" w:hAnsiTheme="minorHAnsi" w:cstheme="minorBidi"/>
              <w:noProof/>
              <w:sz w:val="22"/>
              <w:szCs w:val="22"/>
            </w:rPr>
          </w:pPr>
          <w:hyperlink w:anchor="_Toc90791224" w:history="1">
            <w:r w:rsidR="002B26BE" w:rsidRPr="00AC303A">
              <w:rPr>
                <w:rStyle w:val="Hyperlink"/>
                <w:noProof/>
              </w:rPr>
              <w:t>Chapter 4: Data Analysis and Results</w:t>
            </w:r>
            <w:r w:rsidR="002B26BE">
              <w:rPr>
                <w:noProof/>
                <w:webHidden/>
              </w:rPr>
              <w:tab/>
            </w:r>
            <w:r w:rsidR="002B26BE">
              <w:rPr>
                <w:noProof/>
                <w:webHidden/>
              </w:rPr>
              <w:fldChar w:fldCharType="begin"/>
            </w:r>
            <w:r w:rsidR="002B26BE">
              <w:rPr>
                <w:noProof/>
                <w:webHidden/>
              </w:rPr>
              <w:instrText xml:space="preserve"> PAGEREF _Toc90791224 \h </w:instrText>
            </w:r>
            <w:r w:rsidR="002B26BE">
              <w:rPr>
                <w:noProof/>
                <w:webHidden/>
              </w:rPr>
            </w:r>
            <w:r w:rsidR="002B26BE">
              <w:rPr>
                <w:noProof/>
                <w:webHidden/>
              </w:rPr>
              <w:fldChar w:fldCharType="separate"/>
            </w:r>
            <w:r w:rsidR="002B26BE">
              <w:rPr>
                <w:noProof/>
                <w:webHidden/>
              </w:rPr>
              <w:t>72</w:t>
            </w:r>
            <w:r w:rsidR="002B26BE">
              <w:rPr>
                <w:noProof/>
                <w:webHidden/>
              </w:rPr>
              <w:fldChar w:fldCharType="end"/>
            </w:r>
          </w:hyperlink>
        </w:p>
        <w:p w14:paraId="7E7F195C" w14:textId="5C67DD7A" w:rsidR="002B26BE" w:rsidRDefault="001C0DD7">
          <w:pPr>
            <w:pStyle w:val="TOC2"/>
            <w:rPr>
              <w:rFonts w:asciiTheme="minorHAnsi" w:eastAsiaTheme="minorEastAsia" w:hAnsiTheme="minorHAnsi" w:cstheme="minorBidi"/>
              <w:noProof/>
              <w:sz w:val="22"/>
              <w:szCs w:val="22"/>
            </w:rPr>
          </w:pPr>
          <w:hyperlink w:anchor="_Toc90791225" w:history="1">
            <w:r w:rsidR="002B26BE" w:rsidRPr="00AC303A">
              <w:rPr>
                <w:rStyle w:val="Hyperlink"/>
                <w:noProof/>
              </w:rPr>
              <w:t>Introduction</w:t>
            </w:r>
            <w:r w:rsidR="002B26BE">
              <w:rPr>
                <w:noProof/>
                <w:webHidden/>
              </w:rPr>
              <w:tab/>
            </w:r>
            <w:r w:rsidR="002B26BE">
              <w:rPr>
                <w:noProof/>
                <w:webHidden/>
              </w:rPr>
              <w:fldChar w:fldCharType="begin"/>
            </w:r>
            <w:r w:rsidR="002B26BE">
              <w:rPr>
                <w:noProof/>
                <w:webHidden/>
              </w:rPr>
              <w:instrText xml:space="preserve"> PAGEREF _Toc90791225 \h </w:instrText>
            </w:r>
            <w:r w:rsidR="002B26BE">
              <w:rPr>
                <w:noProof/>
                <w:webHidden/>
              </w:rPr>
            </w:r>
            <w:r w:rsidR="002B26BE">
              <w:rPr>
                <w:noProof/>
                <w:webHidden/>
              </w:rPr>
              <w:fldChar w:fldCharType="separate"/>
            </w:r>
            <w:r w:rsidR="002B26BE">
              <w:rPr>
                <w:noProof/>
                <w:webHidden/>
              </w:rPr>
              <w:t>72</w:t>
            </w:r>
            <w:r w:rsidR="002B26BE">
              <w:rPr>
                <w:noProof/>
                <w:webHidden/>
              </w:rPr>
              <w:fldChar w:fldCharType="end"/>
            </w:r>
          </w:hyperlink>
        </w:p>
        <w:p w14:paraId="6CFCD601" w14:textId="537C2A03" w:rsidR="002B26BE" w:rsidRDefault="001C0DD7">
          <w:pPr>
            <w:pStyle w:val="TOC3"/>
            <w:rPr>
              <w:rFonts w:asciiTheme="minorHAnsi" w:eastAsiaTheme="minorEastAsia" w:hAnsiTheme="minorHAnsi" w:cstheme="minorBidi"/>
              <w:noProof/>
              <w:sz w:val="22"/>
              <w:szCs w:val="22"/>
            </w:rPr>
          </w:pPr>
          <w:hyperlink w:anchor="_Toc90791226" w:history="1">
            <w:r w:rsidR="002B26BE" w:rsidRPr="00AC303A">
              <w:rPr>
                <w:rStyle w:val="Hyperlink"/>
                <w:noProof/>
              </w:rPr>
              <w:t>Important Changes and Updates to Information in Chapters 1-3</w:t>
            </w:r>
            <w:r w:rsidR="002B26BE">
              <w:rPr>
                <w:noProof/>
                <w:webHidden/>
              </w:rPr>
              <w:tab/>
            </w:r>
            <w:r w:rsidR="002B26BE">
              <w:rPr>
                <w:noProof/>
                <w:webHidden/>
              </w:rPr>
              <w:fldChar w:fldCharType="begin"/>
            </w:r>
            <w:r w:rsidR="002B26BE">
              <w:rPr>
                <w:noProof/>
                <w:webHidden/>
              </w:rPr>
              <w:instrText xml:space="preserve"> PAGEREF _Toc90791226 \h </w:instrText>
            </w:r>
            <w:r w:rsidR="002B26BE">
              <w:rPr>
                <w:noProof/>
                <w:webHidden/>
              </w:rPr>
            </w:r>
            <w:r w:rsidR="002B26BE">
              <w:rPr>
                <w:noProof/>
                <w:webHidden/>
              </w:rPr>
              <w:fldChar w:fldCharType="separate"/>
            </w:r>
            <w:r w:rsidR="002B26BE">
              <w:rPr>
                <w:noProof/>
                <w:webHidden/>
              </w:rPr>
              <w:t>73</w:t>
            </w:r>
            <w:r w:rsidR="002B26BE">
              <w:rPr>
                <w:noProof/>
                <w:webHidden/>
              </w:rPr>
              <w:fldChar w:fldCharType="end"/>
            </w:r>
          </w:hyperlink>
        </w:p>
        <w:p w14:paraId="3AAAE0AC" w14:textId="4CEAF5E1" w:rsidR="002B26BE" w:rsidRDefault="001C0DD7">
          <w:pPr>
            <w:pStyle w:val="TOC2"/>
            <w:rPr>
              <w:rFonts w:asciiTheme="minorHAnsi" w:eastAsiaTheme="minorEastAsia" w:hAnsiTheme="minorHAnsi" w:cstheme="minorBidi"/>
              <w:noProof/>
              <w:sz w:val="22"/>
              <w:szCs w:val="22"/>
            </w:rPr>
          </w:pPr>
          <w:hyperlink w:anchor="_Toc90791227" w:history="1">
            <w:r w:rsidR="002B26BE" w:rsidRPr="00AC303A">
              <w:rPr>
                <w:rStyle w:val="Hyperlink"/>
                <w:noProof/>
              </w:rPr>
              <w:t>Preparation of Raw Data for Analysis and Descriptive Data</w:t>
            </w:r>
            <w:r w:rsidR="002B26BE">
              <w:rPr>
                <w:noProof/>
                <w:webHidden/>
              </w:rPr>
              <w:tab/>
            </w:r>
            <w:r w:rsidR="002B26BE">
              <w:rPr>
                <w:noProof/>
                <w:webHidden/>
              </w:rPr>
              <w:fldChar w:fldCharType="begin"/>
            </w:r>
            <w:r w:rsidR="002B26BE">
              <w:rPr>
                <w:noProof/>
                <w:webHidden/>
              </w:rPr>
              <w:instrText xml:space="preserve"> PAGEREF _Toc90791227 \h </w:instrText>
            </w:r>
            <w:r w:rsidR="002B26BE">
              <w:rPr>
                <w:noProof/>
                <w:webHidden/>
              </w:rPr>
            </w:r>
            <w:r w:rsidR="002B26BE">
              <w:rPr>
                <w:noProof/>
                <w:webHidden/>
              </w:rPr>
              <w:fldChar w:fldCharType="separate"/>
            </w:r>
            <w:r w:rsidR="002B26BE">
              <w:rPr>
                <w:noProof/>
                <w:webHidden/>
              </w:rPr>
              <w:t>74</w:t>
            </w:r>
            <w:r w:rsidR="002B26BE">
              <w:rPr>
                <w:noProof/>
                <w:webHidden/>
              </w:rPr>
              <w:fldChar w:fldCharType="end"/>
            </w:r>
          </w:hyperlink>
        </w:p>
        <w:p w14:paraId="4879E726" w14:textId="69EDC747" w:rsidR="002B26BE" w:rsidRDefault="001C0DD7">
          <w:pPr>
            <w:pStyle w:val="TOC3"/>
            <w:rPr>
              <w:rFonts w:asciiTheme="minorHAnsi" w:eastAsiaTheme="minorEastAsia" w:hAnsiTheme="minorHAnsi" w:cstheme="minorBidi"/>
              <w:noProof/>
              <w:sz w:val="22"/>
              <w:szCs w:val="22"/>
            </w:rPr>
          </w:pPr>
          <w:hyperlink w:anchor="_Toc90791228" w:history="1">
            <w:r w:rsidR="002B26BE" w:rsidRPr="00AC303A">
              <w:rPr>
                <w:rStyle w:val="Hyperlink"/>
                <w:noProof/>
              </w:rPr>
              <w:t>Preparation of Raw Data for Analysis</w:t>
            </w:r>
            <w:r w:rsidR="002B26BE">
              <w:rPr>
                <w:noProof/>
                <w:webHidden/>
              </w:rPr>
              <w:tab/>
            </w:r>
            <w:r w:rsidR="002B26BE">
              <w:rPr>
                <w:noProof/>
                <w:webHidden/>
              </w:rPr>
              <w:fldChar w:fldCharType="begin"/>
            </w:r>
            <w:r w:rsidR="002B26BE">
              <w:rPr>
                <w:noProof/>
                <w:webHidden/>
              </w:rPr>
              <w:instrText xml:space="preserve"> PAGEREF _Toc90791228 \h </w:instrText>
            </w:r>
            <w:r w:rsidR="002B26BE">
              <w:rPr>
                <w:noProof/>
                <w:webHidden/>
              </w:rPr>
            </w:r>
            <w:r w:rsidR="002B26BE">
              <w:rPr>
                <w:noProof/>
                <w:webHidden/>
              </w:rPr>
              <w:fldChar w:fldCharType="separate"/>
            </w:r>
            <w:r w:rsidR="002B26BE">
              <w:rPr>
                <w:noProof/>
                <w:webHidden/>
              </w:rPr>
              <w:t>74</w:t>
            </w:r>
            <w:r w:rsidR="002B26BE">
              <w:rPr>
                <w:noProof/>
                <w:webHidden/>
              </w:rPr>
              <w:fldChar w:fldCharType="end"/>
            </w:r>
          </w:hyperlink>
        </w:p>
        <w:p w14:paraId="07A56D48" w14:textId="1EAEE43E" w:rsidR="002B26BE" w:rsidRDefault="001C0DD7">
          <w:pPr>
            <w:pStyle w:val="TOC3"/>
            <w:rPr>
              <w:rFonts w:asciiTheme="minorHAnsi" w:eastAsiaTheme="minorEastAsia" w:hAnsiTheme="minorHAnsi" w:cstheme="minorBidi"/>
              <w:noProof/>
              <w:sz w:val="22"/>
              <w:szCs w:val="22"/>
            </w:rPr>
          </w:pPr>
          <w:hyperlink w:anchor="_Toc90791229" w:history="1">
            <w:r w:rsidR="002B26BE" w:rsidRPr="00AC303A">
              <w:rPr>
                <w:rStyle w:val="Hyperlink"/>
                <w:noProof/>
              </w:rPr>
              <w:t>Descriptive Data</w:t>
            </w:r>
            <w:r w:rsidR="002B26BE">
              <w:rPr>
                <w:noProof/>
                <w:webHidden/>
              </w:rPr>
              <w:tab/>
            </w:r>
            <w:r w:rsidR="002B26BE">
              <w:rPr>
                <w:noProof/>
                <w:webHidden/>
              </w:rPr>
              <w:fldChar w:fldCharType="begin"/>
            </w:r>
            <w:r w:rsidR="002B26BE">
              <w:rPr>
                <w:noProof/>
                <w:webHidden/>
              </w:rPr>
              <w:instrText xml:space="preserve"> PAGEREF _Toc90791229 \h </w:instrText>
            </w:r>
            <w:r w:rsidR="002B26BE">
              <w:rPr>
                <w:noProof/>
                <w:webHidden/>
              </w:rPr>
            </w:r>
            <w:r w:rsidR="002B26BE">
              <w:rPr>
                <w:noProof/>
                <w:webHidden/>
              </w:rPr>
              <w:fldChar w:fldCharType="separate"/>
            </w:r>
            <w:r w:rsidR="002B26BE">
              <w:rPr>
                <w:noProof/>
                <w:webHidden/>
              </w:rPr>
              <w:t>75</w:t>
            </w:r>
            <w:r w:rsidR="002B26BE">
              <w:rPr>
                <w:noProof/>
                <w:webHidden/>
              </w:rPr>
              <w:fldChar w:fldCharType="end"/>
            </w:r>
          </w:hyperlink>
        </w:p>
        <w:p w14:paraId="705E19C7" w14:textId="178799CC" w:rsidR="002B26BE" w:rsidRDefault="001C0DD7">
          <w:pPr>
            <w:pStyle w:val="TOC2"/>
            <w:rPr>
              <w:rFonts w:asciiTheme="minorHAnsi" w:eastAsiaTheme="minorEastAsia" w:hAnsiTheme="minorHAnsi" w:cstheme="minorBidi"/>
              <w:noProof/>
              <w:sz w:val="22"/>
              <w:szCs w:val="22"/>
            </w:rPr>
          </w:pPr>
          <w:hyperlink w:anchor="_Toc90791230" w:history="1">
            <w:r w:rsidR="002B26BE" w:rsidRPr="00AC303A">
              <w:rPr>
                <w:rStyle w:val="Hyperlink"/>
                <w:noProof/>
              </w:rPr>
              <w:t>Data Analysis Procedures</w:t>
            </w:r>
            <w:r w:rsidR="002B26BE">
              <w:rPr>
                <w:noProof/>
                <w:webHidden/>
              </w:rPr>
              <w:tab/>
            </w:r>
            <w:r w:rsidR="002B26BE">
              <w:rPr>
                <w:noProof/>
                <w:webHidden/>
              </w:rPr>
              <w:fldChar w:fldCharType="begin"/>
            </w:r>
            <w:r w:rsidR="002B26BE">
              <w:rPr>
                <w:noProof/>
                <w:webHidden/>
              </w:rPr>
              <w:instrText xml:space="preserve"> PAGEREF _Toc90791230 \h </w:instrText>
            </w:r>
            <w:r w:rsidR="002B26BE">
              <w:rPr>
                <w:noProof/>
                <w:webHidden/>
              </w:rPr>
            </w:r>
            <w:r w:rsidR="002B26BE">
              <w:rPr>
                <w:noProof/>
                <w:webHidden/>
              </w:rPr>
              <w:fldChar w:fldCharType="separate"/>
            </w:r>
            <w:r w:rsidR="002B26BE">
              <w:rPr>
                <w:noProof/>
                <w:webHidden/>
              </w:rPr>
              <w:t>79</w:t>
            </w:r>
            <w:r w:rsidR="002B26BE">
              <w:rPr>
                <w:noProof/>
                <w:webHidden/>
              </w:rPr>
              <w:fldChar w:fldCharType="end"/>
            </w:r>
          </w:hyperlink>
        </w:p>
        <w:p w14:paraId="650FD117" w14:textId="36D6170F" w:rsidR="002B26BE" w:rsidRDefault="001C0DD7">
          <w:pPr>
            <w:pStyle w:val="TOC3"/>
            <w:rPr>
              <w:rFonts w:asciiTheme="minorHAnsi" w:eastAsiaTheme="minorEastAsia" w:hAnsiTheme="minorHAnsi" w:cstheme="minorBidi"/>
              <w:noProof/>
              <w:sz w:val="22"/>
              <w:szCs w:val="22"/>
            </w:rPr>
          </w:pPr>
          <w:hyperlink w:anchor="_Toc90791231" w:history="1">
            <w:r w:rsidR="002B26BE" w:rsidRPr="00AC303A">
              <w:rPr>
                <w:rStyle w:val="Hyperlink"/>
                <w:noProof/>
              </w:rPr>
              <w:t>Reflexivity Protocol</w:t>
            </w:r>
            <w:r w:rsidR="002B26BE">
              <w:rPr>
                <w:noProof/>
                <w:webHidden/>
              </w:rPr>
              <w:tab/>
            </w:r>
            <w:r w:rsidR="002B26BE">
              <w:rPr>
                <w:noProof/>
                <w:webHidden/>
              </w:rPr>
              <w:fldChar w:fldCharType="begin"/>
            </w:r>
            <w:r w:rsidR="002B26BE">
              <w:rPr>
                <w:noProof/>
                <w:webHidden/>
              </w:rPr>
              <w:instrText xml:space="preserve"> PAGEREF _Toc90791231 \h </w:instrText>
            </w:r>
            <w:r w:rsidR="002B26BE">
              <w:rPr>
                <w:noProof/>
                <w:webHidden/>
              </w:rPr>
            </w:r>
            <w:r w:rsidR="002B26BE">
              <w:rPr>
                <w:noProof/>
                <w:webHidden/>
              </w:rPr>
              <w:fldChar w:fldCharType="separate"/>
            </w:r>
            <w:r w:rsidR="002B26BE">
              <w:rPr>
                <w:noProof/>
                <w:webHidden/>
              </w:rPr>
              <w:t>79</w:t>
            </w:r>
            <w:r w:rsidR="002B26BE">
              <w:rPr>
                <w:noProof/>
                <w:webHidden/>
              </w:rPr>
              <w:fldChar w:fldCharType="end"/>
            </w:r>
          </w:hyperlink>
        </w:p>
        <w:p w14:paraId="2AD54B7B" w14:textId="16A65961" w:rsidR="002B26BE" w:rsidRDefault="001C0DD7">
          <w:pPr>
            <w:pStyle w:val="TOC3"/>
            <w:rPr>
              <w:rFonts w:asciiTheme="minorHAnsi" w:eastAsiaTheme="minorEastAsia" w:hAnsiTheme="minorHAnsi" w:cstheme="minorBidi"/>
              <w:noProof/>
              <w:sz w:val="22"/>
              <w:szCs w:val="22"/>
            </w:rPr>
          </w:pPr>
          <w:hyperlink w:anchor="_Toc90791232" w:history="1">
            <w:r w:rsidR="002B26BE" w:rsidRPr="00AC303A">
              <w:rPr>
                <w:rStyle w:val="Hyperlink"/>
                <w:noProof/>
              </w:rPr>
              <w:t>Data Analysis Steps</w:t>
            </w:r>
            <w:r w:rsidR="002B26BE">
              <w:rPr>
                <w:noProof/>
                <w:webHidden/>
              </w:rPr>
              <w:tab/>
            </w:r>
            <w:r w:rsidR="002B26BE">
              <w:rPr>
                <w:noProof/>
                <w:webHidden/>
              </w:rPr>
              <w:fldChar w:fldCharType="begin"/>
            </w:r>
            <w:r w:rsidR="002B26BE">
              <w:rPr>
                <w:noProof/>
                <w:webHidden/>
              </w:rPr>
              <w:instrText xml:space="preserve"> PAGEREF _Toc90791232 \h </w:instrText>
            </w:r>
            <w:r w:rsidR="002B26BE">
              <w:rPr>
                <w:noProof/>
                <w:webHidden/>
              </w:rPr>
            </w:r>
            <w:r w:rsidR="002B26BE">
              <w:rPr>
                <w:noProof/>
                <w:webHidden/>
              </w:rPr>
              <w:fldChar w:fldCharType="separate"/>
            </w:r>
            <w:r w:rsidR="002B26BE">
              <w:rPr>
                <w:noProof/>
                <w:webHidden/>
              </w:rPr>
              <w:t>80</w:t>
            </w:r>
            <w:r w:rsidR="002B26BE">
              <w:rPr>
                <w:noProof/>
                <w:webHidden/>
              </w:rPr>
              <w:fldChar w:fldCharType="end"/>
            </w:r>
          </w:hyperlink>
        </w:p>
        <w:p w14:paraId="53BD6548" w14:textId="0371DEE5" w:rsidR="002B26BE" w:rsidRDefault="001C0DD7">
          <w:pPr>
            <w:pStyle w:val="TOC2"/>
            <w:rPr>
              <w:rFonts w:asciiTheme="minorHAnsi" w:eastAsiaTheme="minorEastAsia" w:hAnsiTheme="minorHAnsi" w:cstheme="minorBidi"/>
              <w:noProof/>
              <w:sz w:val="22"/>
              <w:szCs w:val="22"/>
            </w:rPr>
          </w:pPr>
          <w:hyperlink w:anchor="_Toc90791233" w:history="1">
            <w:r w:rsidR="002B26BE" w:rsidRPr="00AC303A">
              <w:rPr>
                <w:rStyle w:val="Hyperlink"/>
                <w:noProof/>
              </w:rPr>
              <w:t>Results</w:t>
            </w:r>
            <w:r w:rsidR="002B26BE">
              <w:rPr>
                <w:noProof/>
                <w:webHidden/>
              </w:rPr>
              <w:tab/>
            </w:r>
            <w:r w:rsidR="002B26BE">
              <w:rPr>
                <w:noProof/>
                <w:webHidden/>
              </w:rPr>
              <w:fldChar w:fldCharType="begin"/>
            </w:r>
            <w:r w:rsidR="002B26BE">
              <w:rPr>
                <w:noProof/>
                <w:webHidden/>
              </w:rPr>
              <w:instrText xml:space="preserve"> PAGEREF _Toc90791233 \h </w:instrText>
            </w:r>
            <w:r w:rsidR="002B26BE">
              <w:rPr>
                <w:noProof/>
                <w:webHidden/>
              </w:rPr>
            </w:r>
            <w:r w:rsidR="002B26BE">
              <w:rPr>
                <w:noProof/>
                <w:webHidden/>
              </w:rPr>
              <w:fldChar w:fldCharType="separate"/>
            </w:r>
            <w:r w:rsidR="002B26BE">
              <w:rPr>
                <w:noProof/>
                <w:webHidden/>
              </w:rPr>
              <w:t>82</w:t>
            </w:r>
            <w:r w:rsidR="002B26BE">
              <w:rPr>
                <w:noProof/>
                <w:webHidden/>
              </w:rPr>
              <w:fldChar w:fldCharType="end"/>
            </w:r>
          </w:hyperlink>
        </w:p>
        <w:p w14:paraId="23E34C75" w14:textId="52DB1CCB" w:rsidR="002B26BE" w:rsidRDefault="001C0DD7">
          <w:pPr>
            <w:pStyle w:val="TOC3"/>
            <w:rPr>
              <w:rFonts w:asciiTheme="minorHAnsi" w:eastAsiaTheme="minorEastAsia" w:hAnsiTheme="minorHAnsi" w:cstheme="minorBidi"/>
              <w:noProof/>
              <w:sz w:val="22"/>
              <w:szCs w:val="22"/>
            </w:rPr>
          </w:pPr>
          <w:hyperlink w:anchor="_Toc90791234" w:history="1">
            <w:r w:rsidR="002B26BE" w:rsidRPr="00AC303A">
              <w:rPr>
                <w:rStyle w:val="Hyperlink"/>
                <w:noProof/>
              </w:rPr>
              <w:t>Presenting the Results</w:t>
            </w:r>
            <w:r w:rsidR="002B26BE">
              <w:rPr>
                <w:noProof/>
                <w:webHidden/>
              </w:rPr>
              <w:tab/>
            </w:r>
            <w:r w:rsidR="002B26BE">
              <w:rPr>
                <w:noProof/>
                <w:webHidden/>
              </w:rPr>
              <w:fldChar w:fldCharType="begin"/>
            </w:r>
            <w:r w:rsidR="002B26BE">
              <w:rPr>
                <w:noProof/>
                <w:webHidden/>
              </w:rPr>
              <w:instrText xml:space="preserve"> PAGEREF _Toc90791234 \h </w:instrText>
            </w:r>
            <w:r w:rsidR="002B26BE">
              <w:rPr>
                <w:noProof/>
                <w:webHidden/>
              </w:rPr>
            </w:r>
            <w:r w:rsidR="002B26BE">
              <w:rPr>
                <w:noProof/>
                <w:webHidden/>
              </w:rPr>
              <w:fldChar w:fldCharType="separate"/>
            </w:r>
            <w:r w:rsidR="002B26BE">
              <w:rPr>
                <w:noProof/>
                <w:webHidden/>
              </w:rPr>
              <w:t>82</w:t>
            </w:r>
            <w:r w:rsidR="002B26BE">
              <w:rPr>
                <w:noProof/>
                <w:webHidden/>
              </w:rPr>
              <w:fldChar w:fldCharType="end"/>
            </w:r>
          </w:hyperlink>
        </w:p>
        <w:p w14:paraId="61F8DB0D" w14:textId="5F2DEE02" w:rsidR="002B26BE" w:rsidRDefault="001C0DD7">
          <w:pPr>
            <w:pStyle w:val="TOC3"/>
            <w:rPr>
              <w:rFonts w:asciiTheme="minorHAnsi" w:eastAsiaTheme="minorEastAsia" w:hAnsiTheme="minorHAnsi" w:cstheme="minorBidi"/>
              <w:noProof/>
              <w:sz w:val="22"/>
              <w:szCs w:val="22"/>
            </w:rPr>
          </w:pPr>
          <w:hyperlink w:anchor="_Toc90791235" w:history="1">
            <w:r w:rsidR="002B26BE" w:rsidRPr="00AC303A">
              <w:rPr>
                <w:rStyle w:val="Hyperlink"/>
                <w:noProof/>
              </w:rPr>
              <w:t>Limitations</w:t>
            </w:r>
            <w:r w:rsidR="002B26BE">
              <w:rPr>
                <w:noProof/>
                <w:webHidden/>
              </w:rPr>
              <w:tab/>
            </w:r>
            <w:r w:rsidR="002B26BE">
              <w:rPr>
                <w:noProof/>
                <w:webHidden/>
              </w:rPr>
              <w:fldChar w:fldCharType="begin"/>
            </w:r>
            <w:r w:rsidR="002B26BE">
              <w:rPr>
                <w:noProof/>
                <w:webHidden/>
              </w:rPr>
              <w:instrText xml:space="preserve"> PAGEREF _Toc90791235 \h </w:instrText>
            </w:r>
            <w:r w:rsidR="002B26BE">
              <w:rPr>
                <w:noProof/>
                <w:webHidden/>
              </w:rPr>
            </w:r>
            <w:r w:rsidR="002B26BE">
              <w:rPr>
                <w:noProof/>
                <w:webHidden/>
              </w:rPr>
              <w:fldChar w:fldCharType="separate"/>
            </w:r>
            <w:r w:rsidR="002B26BE">
              <w:rPr>
                <w:noProof/>
                <w:webHidden/>
              </w:rPr>
              <w:t>88</w:t>
            </w:r>
            <w:r w:rsidR="002B26BE">
              <w:rPr>
                <w:noProof/>
                <w:webHidden/>
              </w:rPr>
              <w:fldChar w:fldCharType="end"/>
            </w:r>
          </w:hyperlink>
        </w:p>
        <w:p w14:paraId="22F8648E" w14:textId="402CA1C6" w:rsidR="002B26BE" w:rsidRDefault="001C0DD7">
          <w:pPr>
            <w:pStyle w:val="TOC2"/>
            <w:rPr>
              <w:rFonts w:asciiTheme="minorHAnsi" w:eastAsiaTheme="minorEastAsia" w:hAnsiTheme="minorHAnsi" w:cstheme="minorBidi"/>
              <w:noProof/>
              <w:sz w:val="22"/>
              <w:szCs w:val="22"/>
            </w:rPr>
          </w:pPr>
          <w:hyperlink w:anchor="_Toc90791236" w:history="1">
            <w:r w:rsidR="002B26BE" w:rsidRPr="00AC303A">
              <w:rPr>
                <w:rStyle w:val="Hyperlink"/>
                <w:noProof/>
              </w:rPr>
              <w:t>Summary</w:t>
            </w:r>
            <w:r w:rsidR="002B26BE">
              <w:rPr>
                <w:noProof/>
                <w:webHidden/>
              </w:rPr>
              <w:tab/>
            </w:r>
            <w:r w:rsidR="002B26BE">
              <w:rPr>
                <w:noProof/>
                <w:webHidden/>
              </w:rPr>
              <w:fldChar w:fldCharType="begin"/>
            </w:r>
            <w:r w:rsidR="002B26BE">
              <w:rPr>
                <w:noProof/>
                <w:webHidden/>
              </w:rPr>
              <w:instrText xml:space="preserve"> PAGEREF _Toc90791236 \h </w:instrText>
            </w:r>
            <w:r w:rsidR="002B26BE">
              <w:rPr>
                <w:noProof/>
                <w:webHidden/>
              </w:rPr>
            </w:r>
            <w:r w:rsidR="002B26BE">
              <w:rPr>
                <w:noProof/>
                <w:webHidden/>
              </w:rPr>
              <w:fldChar w:fldCharType="separate"/>
            </w:r>
            <w:r w:rsidR="002B26BE">
              <w:rPr>
                <w:noProof/>
                <w:webHidden/>
              </w:rPr>
              <w:t>90</w:t>
            </w:r>
            <w:r w:rsidR="002B26BE">
              <w:rPr>
                <w:noProof/>
                <w:webHidden/>
              </w:rPr>
              <w:fldChar w:fldCharType="end"/>
            </w:r>
          </w:hyperlink>
        </w:p>
        <w:p w14:paraId="2E366577" w14:textId="5B80DC03" w:rsidR="002B26BE" w:rsidRDefault="001C0DD7">
          <w:pPr>
            <w:pStyle w:val="TOC1"/>
            <w:rPr>
              <w:rFonts w:asciiTheme="minorHAnsi" w:eastAsiaTheme="minorEastAsia" w:hAnsiTheme="minorHAnsi" w:cstheme="minorBidi"/>
              <w:noProof/>
              <w:sz w:val="22"/>
              <w:szCs w:val="22"/>
            </w:rPr>
          </w:pPr>
          <w:hyperlink w:anchor="_Toc90791237" w:history="1">
            <w:r w:rsidR="002B26BE" w:rsidRPr="00AC303A">
              <w:rPr>
                <w:rStyle w:val="Hyperlink"/>
                <w:noProof/>
              </w:rPr>
              <w:t>Chapter 5: Summary, Conclusions, and Recommendations</w:t>
            </w:r>
            <w:r w:rsidR="002B26BE">
              <w:rPr>
                <w:noProof/>
                <w:webHidden/>
              </w:rPr>
              <w:tab/>
            </w:r>
            <w:r w:rsidR="002B26BE">
              <w:rPr>
                <w:noProof/>
                <w:webHidden/>
              </w:rPr>
              <w:fldChar w:fldCharType="begin"/>
            </w:r>
            <w:r w:rsidR="002B26BE">
              <w:rPr>
                <w:noProof/>
                <w:webHidden/>
              </w:rPr>
              <w:instrText xml:space="preserve"> PAGEREF _Toc90791237 \h </w:instrText>
            </w:r>
            <w:r w:rsidR="002B26BE">
              <w:rPr>
                <w:noProof/>
                <w:webHidden/>
              </w:rPr>
            </w:r>
            <w:r w:rsidR="002B26BE">
              <w:rPr>
                <w:noProof/>
                <w:webHidden/>
              </w:rPr>
              <w:fldChar w:fldCharType="separate"/>
            </w:r>
            <w:r w:rsidR="002B26BE">
              <w:rPr>
                <w:noProof/>
                <w:webHidden/>
              </w:rPr>
              <w:t>92</w:t>
            </w:r>
            <w:r w:rsidR="002B26BE">
              <w:rPr>
                <w:noProof/>
                <w:webHidden/>
              </w:rPr>
              <w:fldChar w:fldCharType="end"/>
            </w:r>
          </w:hyperlink>
        </w:p>
        <w:p w14:paraId="77DF63D0" w14:textId="53055433" w:rsidR="002B26BE" w:rsidRDefault="001C0DD7">
          <w:pPr>
            <w:pStyle w:val="TOC2"/>
            <w:rPr>
              <w:rFonts w:asciiTheme="minorHAnsi" w:eastAsiaTheme="minorEastAsia" w:hAnsiTheme="minorHAnsi" w:cstheme="minorBidi"/>
              <w:noProof/>
              <w:sz w:val="22"/>
              <w:szCs w:val="22"/>
            </w:rPr>
          </w:pPr>
          <w:hyperlink w:anchor="_Toc90791238" w:history="1">
            <w:r w:rsidR="002B26BE" w:rsidRPr="00AC303A">
              <w:rPr>
                <w:rStyle w:val="Hyperlink"/>
                <w:noProof/>
              </w:rPr>
              <w:t>Introduction and Summary of Study</w:t>
            </w:r>
            <w:r w:rsidR="002B26BE">
              <w:rPr>
                <w:noProof/>
                <w:webHidden/>
              </w:rPr>
              <w:tab/>
            </w:r>
            <w:r w:rsidR="002B26BE">
              <w:rPr>
                <w:noProof/>
                <w:webHidden/>
              </w:rPr>
              <w:fldChar w:fldCharType="begin"/>
            </w:r>
            <w:r w:rsidR="002B26BE">
              <w:rPr>
                <w:noProof/>
                <w:webHidden/>
              </w:rPr>
              <w:instrText xml:space="preserve"> PAGEREF _Toc90791238 \h </w:instrText>
            </w:r>
            <w:r w:rsidR="002B26BE">
              <w:rPr>
                <w:noProof/>
                <w:webHidden/>
              </w:rPr>
            </w:r>
            <w:r w:rsidR="002B26BE">
              <w:rPr>
                <w:noProof/>
                <w:webHidden/>
              </w:rPr>
              <w:fldChar w:fldCharType="separate"/>
            </w:r>
            <w:r w:rsidR="002B26BE">
              <w:rPr>
                <w:noProof/>
                <w:webHidden/>
              </w:rPr>
              <w:t>92</w:t>
            </w:r>
            <w:r w:rsidR="002B26BE">
              <w:rPr>
                <w:noProof/>
                <w:webHidden/>
              </w:rPr>
              <w:fldChar w:fldCharType="end"/>
            </w:r>
          </w:hyperlink>
        </w:p>
        <w:p w14:paraId="50051DBE" w14:textId="03037167" w:rsidR="002B26BE" w:rsidRDefault="001C0DD7">
          <w:pPr>
            <w:pStyle w:val="TOC2"/>
            <w:rPr>
              <w:rFonts w:asciiTheme="minorHAnsi" w:eastAsiaTheme="minorEastAsia" w:hAnsiTheme="minorHAnsi" w:cstheme="minorBidi"/>
              <w:noProof/>
              <w:sz w:val="22"/>
              <w:szCs w:val="22"/>
            </w:rPr>
          </w:pPr>
          <w:hyperlink w:anchor="_Toc90791239" w:history="1">
            <w:r w:rsidR="002B26BE" w:rsidRPr="00AC303A">
              <w:rPr>
                <w:rStyle w:val="Hyperlink"/>
                <w:noProof/>
              </w:rPr>
              <w:t>Summary of Findings and Conclusion</w:t>
            </w:r>
            <w:r w:rsidR="002B26BE">
              <w:rPr>
                <w:noProof/>
                <w:webHidden/>
              </w:rPr>
              <w:tab/>
            </w:r>
            <w:r w:rsidR="002B26BE">
              <w:rPr>
                <w:noProof/>
                <w:webHidden/>
              </w:rPr>
              <w:fldChar w:fldCharType="begin"/>
            </w:r>
            <w:r w:rsidR="002B26BE">
              <w:rPr>
                <w:noProof/>
                <w:webHidden/>
              </w:rPr>
              <w:instrText xml:space="preserve"> PAGEREF _Toc90791239 \h </w:instrText>
            </w:r>
            <w:r w:rsidR="002B26BE">
              <w:rPr>
                <w:noProof/>
                <w:webHidden/>
              </w:rPr>
            </w:r>
            <w:r w:rsidR="002B26BE">
              <w:rPr>
                <w:noProof/>
                <w:webHidden/>
              </w:rPr>
              <w:fldChar w:fldCharType="separate"/>
            </w:r>
            <w:r w:rsidR="002B26BE">
              <w:rPr>
                <w:noProof/>
                <w:webHidden/>
              </w:rPr>
              <w:t>93</w:t>
            </w:r>
            <w:r w:rsidR="002B26BE">
              <w:rPr>
                <w:noProof/>
                <w:webHidden/>
              </w:rPr>
              <w:fldChar w:fldCharType="end"/>
            </w:r>
          </w:hyperlink>
        </w:p>
        <w:p w14:paraId="6F52F38A" w14:textId="7B5BF1C6" w:rsidR="002B26BE" w:rsidRDefault="001C0DD7">
          <w:pPr>
            <w:pStyle w:val="TOC3"/>
            <w:rPr>
              <w:rFonts w:asciiTheme="minorHAnsi" w:eastAsiaTheme="minorEastAsia" w:hAnsiTheme="minorHAnsi" w:cstheme="minorBidi"/>
              <w:noProof/>
              <w:sz w:val="22"/>
              <w:szCs w:val="22"/>
            </w:rPr>
          </w:pPr>
          <w:hyperlink w:anchor="_Toc90791240" w:history="1">
            <w:r w:rsidR="002B26BE" w:rsidRPr="00AC303A">
              <w:rPr>
                <w:rStyle w:val="Hyperlink"/>
                <w:noProof/>
              </w:rPr>
              <w:t>Overall Organization</w:t>
            </w:r>
            <w:r w:rsidR="002B26BE">
              <w:rPr>
                <w:noProof/>
                <w:webHidden/>
              </w:rPr>
              <w:tab/>
            </w:r>
            <w:r w:rsidR="002B26BE">
              <w:rPr>
                <w:noProof/>
                <w:webHidden/>
              </w:rPr>
              <w:fldChar w:fldCharType="begin"/>
            </w:r>
            <w:r w:rsidR="002B26BE">
              <w:rPr>
                <w:noProof/>
                <w:webHidden/>
              </w:rPr>
              <w:instrText xml:space="preserve"> PAGEREF _Toc90791240 \h </w:instrText>
            </w:r>
            <w:r w:rsidR="002B26BE">
              <w:rPr>
                <w:noProof/>
                <w:webHidden/>
              </w:rPr>
            </w:r>
            <w:r w:rsidR="002B26BE">
              <w:rPr>
                <w:noProof/>
                <w:webHidden/>
              </w:rPr>
              <w:fldChar w:fldCharType="separate"/>
            </w:r>
            <w:r w:rsidR="002B26BE">
              <w:rPr>
                <w:noProof/>
                <w:webHidden/>
              </w:rPr>
              <w:t>93</w:t>
            </w:r>
            <w:r w:rsidR="002B26BE">
              <w:rPr>
                <w:noProof/>
                <w:webHidden/>
              </w:rPr>
              <w:fldChar w:fldCharType="end"/>
            </w:r>
          </w:hyperlink>
        </w:p>
        <w:p w14:paraId="5C55D617" w14:textId="4E855BD7" w:rsidR="002B26BE" w:rsidRDefault="001C0DD7">
          <w:pPr>
            <w:pStyle w:val="TOC3"/>
            <w:rPr>
              <w:rFonts w:asciiTheme="minorHAnsi" w:eastAsiaTheme="minorEastAsia" w:hAnsiTheme="minorHAnsi" w:cstheme="minorBidi"/>
              <w:noProof/>
              <w:sz w:val="22"/>
              <w:szCs w:val="22"/>
            </w:rPr>
          </w:pPr>
          <w:hyperlink w:anchor="_Toc90791241" w:history="1">
            <w:r w:rsidR="002B26BE" w:rsidRPr="00AC303A">
              <w:rPr>
                <w:rStyle w:val="Hyperlink"/>
                <w:noProof/>
              </w:rPr>
              <w:t>Reflection on the Dissertation Process</w:t>
            </w:r>
            <w:r w:rsidR="002B26BE">
              <w:rPr>
                <w:noProof/>
                <w:webHidden/>
              </w:rPr>
              <w:tab/>
            </w:r>
            <w:r w:rsidR="002B26BE">
              <w:rPr>
                <w:noProof/>
                <w:webHidden/>
              </w:rPr>
              <w:fldChar w:fldCharType="begin"/>
            </w:r>
            <w:r w:rsidR="002B26BE">
              <w:rPr>
                <w:noProof/>
                <w:webHidden/>
              </w:rPr>
              <w:instrText xml:space="preserve"> PAGEREF _Toc90791241 \h </w:instrText>
            </w:r>
            <w:r w:rsidR="002B26BE">
              <w:rPr>
                <w:noProof/>
                <w:webHidden/>
              </w:rPr>
            </w:r>
            <w:r w:rsidR="002B26BE">
              <w:rPr>
                <w:noProof/>
                <w:webHidden/>
              </w:rPr>
              <w:fldChar w:fldCharType="separate"/>
            </w:r>
            <w:r w:rsidR="002B26BE">
              <w:rPr>
                <w:noProof/>
                <w:webHidden/>
              </w:rPr>
              <w:t>94</w:t>
            </w:r>
            <w:r w:rsidR="002B26BE">
              <w:rPr>
                <w:noProof/>
                <w:webHidden/>
              </w:rPr>
              <w:fldChar w:fldCharType="end"/>
            </w:r>
          </w:hyperlink>
        </w:p>
        <w:p w14:paraId="64030BFE" w14:textId="5145C483" w:rsidR="002B26BE" w:rsidRDefault="001C0DD7">
          <w:pPr>
            <w:pStyle w:val="TOC2"/>
            <w:rPr>
              <w:rFonts w:asciiTheme="minorHAnsi" w:eastAsiaTheme="minorEastAsia" w:hAnsiTheme="minorHAnsi" w:cstheme="minorBidi"/>
              <w:noProof/>
              <w:sz w:val="22"/>
              <w:szCs w:val="22"/>
            </w:rPr>
          </w:pPr>
          <w:hyperlink w:anchor="_Toc90791242" w:history="1">
            <w:r w:rsidR="002B26BE" w:rsidRPr="00AC303A">
              <w:rPr>
                <w:rStyle w:val="Hyperlink"/>
                <w:noProof/>
              </w:rPr>
              <w:t>Implications</w:t>
            </w:r>
            <w:r w:rsidR="002B26BE">
              <w:rPr>
                <w:noProof/>
                <w:webHidden/>
              </w:rPr>
              <w:tab/>
            </w:r>
            <w:r w:rsidR="002B26BE">
              <w:rPr>
                <w:noProof/>
                <w:webHidden/>
              </w:rPr>
              <w:fldChar w:fldCharType="begin"/>
            </w:r>
            <w:r w:rsidR="002B26BE">
              <w:rPr>
                <w:noProof/>
                <w:webHidden/>
              </w:rPr>
              <w:instrText xml:space="preserve"> PAGEREF _Toc90791242 \h </w:instrText>
            </w:r>
            <w:r w:rsidR="002B26BE">
              <w:rPr>
                <w:noProof/>
                <w:webHidden/>
              </w:rPr>
            </w:r>
            <w:r w:rsidR="002B26BE">
              <w:rPr>
                <w:noProof/>
                <w:webHidden/>
              </w:rPr>
              <w:fldChar w:fldCharType="separate"/>
            </w:r>
            <w:r w:rsidR="002B26BE">
              <w:rPr>
                <w:noProof/>
                <w:webHidden/>
              </w:rPr>
              <w:t>96</w:t>
            </w:r>
            <w:r w:rsidR="002B26BE">
              <w:rPr>
                <w:noProof/>
                <w:webHidden/>
              </w:rPr>
              <w:fldChar w:fldCharType="end"/>
            </w:r>
          </w:hyperlink>
        </w:p>
        <w:p w14:paraId="63EFEEBB" w14:textId="04F35849" w:rsidR="002B26BE" w:rsidRDefault="001C0DD7">
          <w:pPr>
            <w:pStyle w:val="TOC3"/>
            <w:rPr>
              <w:rFonts w:asciiTheme="minorHAnsi" w:eastAsiaTheme="minorEastAsia" w:hAnsiTheme="minorHAnsi" w:cstheme="minorBidi"/>
              <w:noProof/>
              <w:sz w:val="22"/>
              <w:szCs w:val="22"/>
            </w:rPr>
          </w:pPr>
          <w:hyperlink w:anchor="_Toc90791243" w:history="1">
            <w:r w:rsidR="002B26BE" w:rsidRPr="00AC303A">
              <w:rPr>
                <w:rStyle w:val="Hyperlink"/>
                <w:noProof/>
              </w:rPr>
              <w:t>Theoretical Implications</w:t>
            </w:r>
            <w:r w:rsidR="002B26BE">
              <w:rPr>
                <w:noProof/>
                <w:webHidden/>
              </w:rPr>
              <w:tab/>
            </w:r>
            <w:r w:rsidR="002B26BE">
              <w:rPr>
                <w:noProof/>
                <w:webHidden/>
              </w:rPr>
              <w:fldChar w:fldCharType="begin"/>
            </w:r>
            <w:r w:rsidR="002B26BE">
              <w:rPr>
                <w:noProof/>
                <w:webHidden/>
              </w:rPr>
              <w:instrText xml:space="preserve"> PAGEREF _Toc90791243 \h </w:instrText>
            </w:r>
            <w:r w:rsidR="002B26BE">
              <w:rPr>
                <w:noProof/>
                <w:webHidden/>
              </w:rPr>
            </w:r>
            <w:r w:rsidR="002B26BE">
              <w:rPr>
                <w:noProof/>
                <w:webHidden/>
              </w:rPr>
              <w:fldChar w:fldCharType="separate"/>
            </w:r>
            <w:r w:rsidR="002B26BE">
              <w:rPr>
                <w:noProof/>
                <w:webHidden/>
              </w:rPr>
              <w:t>96</w:t>
            </w:r>
            <w:r w:rsidR="002B26BE">
              <w:rPr>
                <w:noProof/>
                <w:webHidden/>
              </w:rPr>
              <w:fldChar w:fldCharType="end"/>
            </w:r>
          </w:hyperlink>
        </w:p>
        <w:p w14:paraId="06A66583" w14:textId="26C2ACD2" w:rsidR="002B26BE" w:rsidRDefault="001C0DD7">
          <w:pPr>
            <w:pStyle w:val="TOC3"/>
            <w:rPr>
              <w:rFonts w:asciiTheme="minorHAnsi" w:eastAsiaTheme="minorEastAsia" w:hAnsiTheme="minorHAnsi" w:cstheme="minorBidi"/>
              <w:noProof/>
              <w:sz w:val="22"/>
              <w:szCs w:val="22"/>
            </w:rPr>
          </w:pPr>
          <w:hyperlink w:anchor="_Toc90791244" w:history="1">
            <w:r w:rsidR="002B26BE" w:rsidRPr="00AC303A">
              <w:rPr>
                <w:rStyle w:val="Hyperlink"/>
                <w:noProof/>
              </w:rPr>
              <w:t>Practical Implications</w:t>
            </w:r>
            <w:r w:rsidR="002B26BE">
              <w:rPr>
                <w:noProof/>
                <w:webHidden/>
              </w:rPr>
              <w:tab/>
            </w:r>
            <w:r w:rsidR="002B26BE">
              <w:rPr>
                <w:noProof/>
                <w:webHidden/>
              </w:rPr>
              <w:fldChar w:fldCharType="begin"/>
            </w:r>
            <w:r w:rsidR="002B26BE">
              <w:rPr>
                <w:noProof/>
                <w:webHidden/>
              </w:rPr>
              <w:instrText xml:space="preserve"> PAGEREF _Toc90791244 \h </w:instrText>
            </w:r>
            <w:r w:rsidR="002B26BE">
              <w:rPr>
                <w:noProof/>
                <w:webHidden/>
              </w:rPr>
            </w:r>
            <w:r w:rsidR="002B26BE">
              <w:rPr>
                <w:noProof/>
                <w:webHidden/>
              </w:rPr>
              <w:fldChar w:fldCharType="separate"/>
            </w:r>
            <w:r w:rsidR="002B26BE">
              <w:rPr>
                <w:noProof/>
                <w:webHidden/>
              </w:rPr>
              <w:t>97</w:t>
            </w:r>
            <w:r w:rsidR="002B26BE">
              <w:rPr>
                <w:noProof/>
                <w:webHidden/>
              </w:rPr>
              <w:fldChar w:fldCharType="end"/>
            </w:r>
          </w:hyperlink>
        </w:p>
        <w:p w14:paraId="38910372" w14:textId="424236E5" w:rsidR="002B26BE" w:rsidRDefault="001C0DD7">
          <w:pPr>
            <w:pStyle w:val="TOC3"/>
            <w:rPr>
              <w:rFonts w:asciiTheme="minorHAnsi" w:eastAsiaTheme="minorEastAsia" w:hAnsiTheme="minorHAnsi" w:cstheme="minorBidi"/>
              <w:noProof/>
              <w:sz w:val="22"/>
              <w:szCs w:val="22"/>
            </w:rPr>
          </w:pPr>
          <w:hyperlink w:anchor="_Toc90791245" w:history="1">
            <w:r w:rsidR="002B26BE" w:rsidRPr="00AC303A">
              <w:rPr>
                <w:rStyle w:val="Hyperlink"/>
                <w:noProof/>
              </w:rPr>
              <w:t>Future Research Implications</w:t>
            </w:r>
            <w:r w:rsidR="002B26BE">
              <w:rPr>
                <w:noProof/>
                <w:webHidden/>
              </w:rPr>
              <w:tab/>
            </w:r>
            <w:r w:rsidR="002B26BE">
              <w:rPr>
                <w:noProof/>
                <w:webHidden/>
              </w:rPr>
              <w:fldChar w:fldCharType="begin"/>
            </w:r>
            <w:r w:rsidR="002B26BE">
              <w:rPr>
                <w:noProof/>
                <w:webHidden/>
              </w:rPr>
              <w:instrText xml:space="preserve"> PAGEREF _Toc90791245 \h </w:instrText>
            </w:r>
            <w:r w:rsidR="002B26BE">
              <w:rPr>
                <w:noProof/>
                <w:webHidden/>
              </w:rPr>
            </w:r>
            <w:r w:rsidR="002B26BE">
              <w:rPr>
                <w:noProof/>
                <w:webHidden/>
              </w:rPr>
              <w:fldChar w:fldCharType="separate"/>
            </w:r>
            <w:r w:rsidR="002B26BE">
              <w:rPr>
                <w:noProof/>
                <w:webHidden/>
              </w:rPr>
              <w:t>97</w:t>
            </w:r>
            <w:r w:rsidR="002B26BE">
              <w:rPr>
                <w:noProof/>
                <w:webHidden/>
              </w:rPr>
              <w:fldChar w:fldCharType="end"/>
            </w:r>
          </w:hyperlink>
        </w:p>
        <w:p w14:paraId="2E3DF060" w14:textId="2D726B73" w:rsidR="002B26BE" w:rsidRDefault="001C0DD7">
          <w:pPr>
            <w:pStyle w:val="TOC3"/>
            <w:rPr>
              <w:rFonts w:asciiTheme="minorHAnsi" w:eastAsiaTheme="minorEastAsia" w:hAnsiTheme="minorHAnsi" w:cstheme="minorBidi"/>
              <w:noProof/>
              <w:sz w:val="22"/>
              <w:szCs w:val="22"/>
            </w:rPr>
          </w:pPr>
          <w:hyperlink w:anchor="_Toc90791246" w:history="1">
            <w:r w:rsidR="002B26BE" w:rsidRPr="00AC303A">
              <w:rPr>
                <w:rStyle w:val="Hyperlink"/>
                <w:noProof/>
              </w:rPr>
              <w:t>Strengths and Weaknesses of the Study</w:t>
            </w:r>
            <w:r w:rsidR="002B26BE">
              <w:rPr>
                <w:noProof/>
                <w:webHidden/>
              </w:rPr>
              <w:tab/>
            </w:r>
            <w:r w:rsidR="002B26BE">
              <w:rPr>
                <w:noProof/>
                <w:webHidden/>
              </w:rPr>
              <w:fldChar w:fldCharType="begin"/>
            </w:r>
            <w:r w:rsidR="002B26BE">
              <w:rPr>
                <w:noProof/>
                <w:webHidden/>
              </w:rPr>
              <w:instrText xml:space="preserve"> PAGEREF _Toc90791246 \h </w:instrText>
            </w:r>
            <w:r w:rsidR="002B26BE">
              <w:rPr>
                <w:noProof/>
                <w:webHidden/>
              </w:rPr>
            </w:r>
            <w:r w:rsidR="002B26BE">
              <w:rPr>
                <w:noProof/>
                <w:webHidden/>
              </w:rPr>
              <w:fldChar w:fldCharType="separate"/>
            </w:r>
            <w:r w:rsidR="002B26BE">
              <w:rPr>
                <w:noProof/>
                <w:webHidden/>
              </w:rPr>
              <w:t>97</w:t>
            </w:r>
            <w:r w:rsidR="002B26BE">
              <w:rPr>
                <w:noProof/>
                <w:webHidden/>
              </w:rPr>
              <w:fldChar w:fldCharType="end"/>
            </w:r>
          </w:hyperlink>
        </w:p>
        <w:p w14:paraId="193B630D" w14:textId="1219446E" w:rsidR="002B26BE" w:rsidRDefault="001C0DD7">
          <w:pPr>
            <w:pStyle w:val="TOC2"/>
            <w:rPr>
              <w:rFonts w:asciiTheme="minorHAnsi" w:eastAsiaTheme="minorEastAsia" w:hAnsiTheme="minorHAnsi" w:cstheme="minorBidi"/>
              <w:noProof/>
              <w:sz w:val="22"/>
              <w:szCs w:val="22"/>
            </w:rPr>
          </w:pPr>
          <w:hyperlink w:anchor="_Toc90791247" w:history="1">
            <w:r w:rsidR="002B26BE" w:rsidRPr="00AC303A">
              <w:rPr>
                <w:rStyle w:val="Hyperlink"/>
                <w:noProof/>
              </w:rPr>
              <w:t>Recommendations</w:t>
            </w:r>
            <w:r w:rsidR="002B26BE">
              <w:rPr>
                <w:noProof/>
                <w:webHidden/>
              </w:rPr>
              <w:tab/>
            </w:r>
            <w:r w:rsidR="002B26BE">
              <w:rPr>
                <w:noProof/>
                <w:webHidden/>
              </w:rPr>
              <w:fldChar w:fldCharType="begin"/>
            </w:r>
            <w:r w:rsidR="002B26BE">
              <w:rPr>
                <w:noProof/>
                <w:webHidden/>
              </w:rPr>
              <w:instrText xml:space="preserve"> PAGEREF _Toc90791247 \h </w:instrText>
            </w:r>
            <w:r w:rsidR="002B26BE">
              <w:rPr>
                <w:noProof/>
                <w:webHidden/>
              </w:rPr>
            </w:r>
            <w:r w:rsidR="002B26BE">
              <w:rPr>
                <w:noProof/>
                <w:webHidden/>
              </w:rPr>
              <w:fldChar w:fldCharType="separate"/>
            </w:r>
            <w:r w:rsidR="002B26BE">
              <w:rPr>
                <w:noProof/>
                <w:webHidden/>
              </w:rPr>
              <w:t>99</w:t>
            </w:r>
            <w:r w:rsidR="002B26BE">
              <w:rPr>
                <w:noProof/>
                <w:webHidden/>
              </w:rPr>
              <w:fldChar w:fldCharType="end"/>
            </w:r>
          </w:hyperlink>
        </w:p>
        <w:p w14:paraId="1653AAD7" w14:textId="186B98AB" w:rsidR="002B26BE" w:rsidRDefault="001C0DD7">
          <w:pPr>
            <w:pStyle w:val="TOC3"/>
            <w:rPr>
              <w:rFonts w:asciiTheme="minorHAnsi" w:eastAsiaTheme="minorEastAsia" w:hAnsiTheme="minorHAnsi" w:cstheme="minorBidi"/>
              <w:noProof/>
              <w:sz w:val="22"/>
              <w:szCs w:val="22"/>
            </w:rPr>
          </w:pPr>
          <w:hyperlink w:anchor="_Toc90791248" w:history="1">
            <w:r w:rsidR="002B26BE" w:rsidRPr="00AC303A">
              <w:rPr>
                <w:rStyle w:val="Hyperlink"/>
                <w:noProof/>
              </w:rPr>
              <w:t>Recommendations for Future Research</w:t>
            </w:r>
            <w:r w:rsidR="002B26BE">
              <w:rPr>
                <w:noProof/>
                <w:webHidden/>
              </w:rPr>
              <w:tab/>
            </w:r>
            <w:r w:rsidR="002B26BE">
              <w:rPr>
                <w:noProof/>
                <w:webHidden/>
              </w:rPr>
              <w:fldChar w:fldCharType="begin"/>
            </w:r>
            <w:r w:rsidR="002B26BE">
              <w:rPr>
                <w:noProof/>
                <w:webHidden/>
              </w:rPr>
              <w:instrText xml:space="preserve"> PAGEREF _Toc90791248 \h </w:instrText>
            </w:r>
            <w:r w:rsidR="002B26BE">
              <w:rPr>
                <w:noProof/>
                <w:webHidden/>
              </w:rPr>
            </w:r>
            <w:r w:rsidR="002B26BE">
              <w:rPr>
                <w:noProof/>
                <w:webHidden/>
              </w:rPr>
              <w:fldChar w:fldCharType="separate"/>
            </w:r>
            <w:r w:rsidR="002B26BE">
              <w:rPr>
                <w:noProof/>
                <w:webHidden/>
              </w:rPr>
              <w:t>99</w:t>
            </w:r>
            <w:r w:rsidR="002B26BE">
              <w:rPr>
                <w:noProof/>
                <w:webHidden/>
              </w:rPr>
              <w:fldChar w:fldCharType="end"/>
            </w:r>
          </w:hyperlink>
        </w:p>
        <w:p w14:paraId="22CDA7AA" w14:textId="49B9CE92" w:rsidR="002B26BE" w:rsidRDefault="001C0DD7">
          <w:pPr>
            <w:pStyle w:val="TOC3"/>
            <w:rPr>
              <w:rFonts w:asciiTheme="minorHAnsi" w:eastAsiaTheme="minorEastAsia" w:hAnsiTheme="minorHAnsi" w:cstheme="minorBidi"/>
              <w:noProof/>
              <w:sz w:val="22"/>
              <w:szCs w:val="22"/>
            </w:rPr>
          </w:pPr>
          <w:hyperlink w:anchor="_Toc90791249" w:history="1">
            <w:r w:rsidR="002B26BE" w:rsidRPr="00AC303A">
              <w:rPr>
                <w:rStyle w:val="Hyperlink"/>
                <w:noProof/>
              </w:rPr>
              <w:t>Recommendations for Future Practice</w:t>
            </w:r>
            <w:r w:rsidR="002B26BE">
              <w:rPr>
                <w:noProof/>
                <w:webHidden/>
              </w:rPr>
              <w:tab/>
            </w:r>
            <w:r w:rsidR="002B26BE">
              <w:rPr>
                <w:noProof/>
                <w:webHidden/>
              </w:rPr>
              <w:fldChar w:fldCharType="begin"/>
            </w:r>
            <w:r w:rsidR="002B26BE">
              <w:rPr>
                <w:noProof/>
                <w:webHidden/>
              </w:rPr>
              <w:instrText xml:space="preserve"> PAGEREF _Toc90791249 \h </w:instrText>
            </w:r>
            <w:r w:rsidR="002B26BE">
              <w:rPr>
                <w:noProof/>
                <w:webHidden/>
              </w:rPr>
            </w:r>
            <w:r w:rsidR="002B26BE">
              <w:rPr>
                <w:noProof/>
                <w:webHidden/>
              </w:rPr>
              <w:fldChar w:fldCharType="separate"/>
            </w:r>
            <w:r w:rsidR="002B26BE">
              <w:rPr>
                <w:noProof/>
                <w:webHidden/>
              </w:rPr>
              <w:t>100</w:t>
            </w:r>
            <w:r w:rsidR="002B26BE">
              <w:rPr>
                <w:noProof/>
                <w:webHidden/>
              </w:rPr>
              <w:fldChar w:fldCharType="end"/>
            </w:r>
          </w:hyperlink>
        </w:p>
        <w:p w14:paraId="46A5E904" w14:textId="10DAC05D" w:rsidR="002B26BE" w:rsidRDefault="001C0DD7">
          <w:pPr>
            <w:pStyle w:val="TOC3"/>
            <w:rPr>
              <w:rFonts w:asciiTheme="minorHAnsi" w:eastAsiaTheme="minorEastAsia" w:hAnsiTheme="minorHAnsi" w:cstheme="minorBidi"/>
              <w:noProof/>
              <w:sz w:val="22"/>
              <w:szCs w:val="22"/>
            </w:rPr>
          </w:pPr>
          <w:hyperlink w:anchor="_Toc90791250" w:history="1">
            <w:r w:rsidR="002B26BE" w:rsidRPr="00AC303A">
              <w:rPr>
                <w:rStyle w:val="Hyperlink"/>
                <w:noProof/>
              </w:rPr>
              <w:t>Holistic Reflection on the Problem Space</w:t>
            </w:r>
            <w:r w:rsidR="002B26BE">
              <w:rPr>
                <w:noProof/>
                <w:webHidden/>
              </w:rPr>
              <w:tab/>
            </w:r>
            <w:r w:rsidR="002B26BE">
              <w:rPr>
                <w:noProof/>
                <w:webHidden/>
              </w:rPr>
              <w:fldChar w:fldCharType="begin"/>
            </w:r>
            <w:r w:rsidR="002B26BE">
              <w:rPr>
                <w:noProof/>
                <w:webHidden/>
              </w:rPr>
              <w:instrText xml:space="preserve"> PAGEREF _Toc90791250 \h </w:instrText>
            </w:r>
            <w:r w:rsidR="002B26BE">
              <w:rPr>
                <w:noProof/>
                <w:webHidden/>
              </w:rPr>
            </w:r>
            <w:r w:rsidR="002B26BE">
              <w:rPr>
                <w:noProof/>
                <w:webHidden/>
              </w:rPr>
              <w:fldChar w:fldCharType="separate"/>
            </w:r>
            <w:r w:rsidR="002B26BE">
              <w:rPr>
                <w:noProof/>
                <w:webHidden/>
              </w:rPr>
              <w:t>101</w:t>
            </w:r>
            <w:r w:rsidR="002B26BE">
              <w:rPr>
                <w:noProof/>
                <w:webHidden/>
              </w:rPr>
              <w:fldChar w:fldCharType="end"/>
            </w:r>
          </w:hyperlink>
        </w:p>
        <w:p w14:paraId="65E92A7F" w14:textId="6A557AC1" w:rsidR="002B26BE" w:rsidRDefault="001C0DD7">
          <w:pPr>
            <w:pStyle w:val="TOC1"/>
            <w:rPr>
              <w:rFonts w:asciiTheme="minorHAnsi" w:eastAsiaTheme="minorEastAsia" w:hAnsiTheme="minorHAnsi" w:cstheme="minorBidi"/>
              <w:noProof/>
              <w:sz w:val="22"/>
              <w:szCs w:val="22"/>
            </w:rPr>
          </w:pPr>
          <w:hyperlink w:anchor="_Toc90791251" w:history="1">
            <w:r w:rsidR="002B26BE" w:rsidRPr="00AC303A">
              <w:rPr>
                <w:rStyle w:val="Hyperlink"/>
                <w:noProof/>
              </w:rPr>
              <w:t>References</w:t>
            </w:r>
            <w:r w:rsidR="002B26BE">
              <w:rPr>
                <w:noProof/>
                <w:webHidden/>
              </w:rPr>
              <w:tab/>
            </w:r>
            <w:r w:rsidR="002B26BE">
              <w:rPr>
                <w:noProof/>
                <w:webHidden/>
              </w:rPr>
              <w:fldChar w:fldCharType="begin"/>
            </w:r>
            <w:r w:rsidR="002B26BE">
              <w:rPr>
                <w:noProof/>
                <w:webHidden/>
              </w:rPr>
              <w:instrText xml:space="preserve"> PAGEREF _Toc90791251 \h </w:instrText>
            </w:r>
            <w:r w:rsidR="002B26BE">
              <w:rPr>
                <w:noProof/>
                <w:webHidden/>
              </w:rPr>
            </w:r>
            <w:r w:rsidR="002B26BE">
              <w:rPr>
                <w:noProof/>
                <w:webHidden/>
              </w:rPr>
              <w:fldChar w:fldCharType="separate"/>
            </w:r>
            <w:r w:rsidR="002B26BE">
              <w:rPr>
                <w:noProof/>
                <w:webHidden/>
              </w:rPr>
              <w:t>103</w:t>
            </w:r>
            <w:r w:rsidR="002B26BE">
              <w:rPr>
                <w:noProof/>
                <w:webHidden/>
              </w:rPr>
              <w:fldChar w:fldCharType="end"/>
            </w:r>
          </w:hyperlink>
        </w:p>
        <w:p w14:paraId="3D10477E" w14:textId="32D06484" w:rsidR="002B26BE" w:rsidRDefault="001C0DD7">
          <w:pPr>
            <w:pStyle w:val="TOC1"/>
            <w:rPr>
              <w:rFonts w:asciiTheme="minorHAnsi" w:eastAsiaTheme="minorEastAsia" w:hAnsiTheme="minorHAnsi" w:cstheme="minorBidi"/>
              <w:noProof/>
              <w:sz w:val="22"/>
              <w:szCs w:val="22"/>
            </w:rPr>
          </w:pPr>
          <w:hyperlink w:anchor="_Toc90791252" w:history="1">
            <w:r w:rsidR="002B26BE" w:rsidRPr="00AC303A">
              <w:rPr>
                <w:rStyle w:val="Hyperlink"/>
                <w:noProof/>
              </w:rPr>
              <w:t>Appendix A. Ten Strategic Points</w:t>
            </w:r>
            <w:r w:rsidR="002B26BE">
              <w:rPr>
                <w:noProof/>
                <w:webHidden/>
              </w:rPr>
              <w:tab/>
            </w:r>
            <w:r w:rsidR="002B26BE">
              <w:rPr>
                <w:noProof/>
                <w:webHidden/>
              </w:rPr>
              <w:fldChar w:fldCharType="begin"/>
            </w:r>
            <w:r w:rsidR="002B26BE">
              <w:rPr>
                <w:noProof/>
                <w:webHidden/>
              </w:rPr>
              <w:instrText xml:space="preserve"> PAGEREF _Toc90791252 \h </w:instrText>
            </w:r>
            <w:r w:rsidR="002B26BE">
              <w:rPr>
                <w:noProof/>
                <w:webHidden/>
              </w:rPr>
            </w:r>
            <w:r w:rsidR="002B26BE">
              <w:rPr>
                <w:noProof/>
                <w:webHidden/>
              </w:rPr>
              <w:fldChar w:fldCharType="separate"/>
            </w:r>
            <w:r w:rsidR="002B26BE">
              <w:rPr>
                <w:noProof/>
                <w:webHidden/>
              </w:rPr>
              <w:t>109</w:t>
            </w:r>
            <w:r w:rsidR="002B26BE">
              <w:rPr>
                <w:noProof/>
                <w:webHidden/>
              </w:rPr>
              <w:fldChar w:fldCharType="end"/>
            </w:r>
          </w:hyperlink>
        </w:p>
        <w:p w14:paraId="34938231" w14:textId="71024DA2" w:rsidR="002B26BE" w:rsidRDefault="001C0DD7">
          <w:pPr>
            <w:pStyle w:val="TOC1"/>
            <w:rPr>
              <w:rFonts w:asciiTheme="minorHAnsi" w:eastAsiaTheme="minorEastAsia" w:hAnsiTheme="minorHAnsi" w:cstheme="minorBidi"/>
              <w:noProof/>
              <w:sz w:val="22"/>
              <w:szCs w:val="22"/>
            </w:rPr>
          </w:pPr>
          <w:hyperlink w:anchor="_Toc90791253" w:history="1">
            <w:r w:rsidR="002B26BE" w:rsidRPr="00AC303A">
              <w:rPr>
                <w:rStyle w:val="Hyperlink"/>
                <w:noProof/>
              </w:rPr>
              <w:t>Appendix B. Site Authorization</w:t>
            </w:r>
            <w:r w:rsidR="002B26BE">
              <w:rPr>
                <w:noProof/>
                <w:webHidden/>
              </w:rPr>
              <w:tab/>
            </w:r>
            <w:r w:rsidR="002B26BE">
              <w:rPr>
                <w:noProof/>
                <w:webHidden/>
              </w:rPr>
              <w:fldChar w:fldCharType="begin"/>
            </w:r>
            <w:r w:rsidR="002B26BE">
              <w:rPr>
                <w:noProof/>
                <w:webHidden/>
              </w:rPr>
              <w:instrText xml:space="preserve"> PAGEREF _Toc90791253 \h </w:instrText>
            </w:r>
            <w:r w:rsidR="002B26BE">
              <w:rPr>
                <w:noProof/>
                <w:webHidden/>
              </w:rPr>
            </w:r>
            <w:r w:rsidR="002B26BE">
              <w:rPr>
                <w:noProof/>
                <w:webHidden/>
              </w:rPr>
              <w:fldChar w:fldCharType="separate"/>
            </w:r>
            <w:r w:rsidR="002B26BE">
              <w:rPr>
                <w:noProof/>
                <w:webHidden/>
              </w:rPr>
              <w:t>110</w:t>
            </w:r>
            <w:r w:rsidR="002B26BE">
              <w:rPr>
                <w:noProof/>
                <w:webHidden/>
              </w:rPr>
              <w:fldChar w:fldCharType="end"/>
            </w:r>
          </w:hyperlink>
        </w:p>
        <w:p w14:paraId="19F66E57" w14:textId="268CBD1B" w:rsidR="002B26BE" w:rsidRDefault="001C0DD7">
          <w:pPr>
            <w:pStyle w:val="TOC1"/>
            <w:rPr>
              <w:rFonts w:asciiTheme="minorHAnsi" w:eastAsiaTheme="minorEastAsia" w:hAnsiTheme="minorHAnsi" w:cstheme="minorBidi"/>
              <w:noProof/>
              <w:sz w:val="22"/>
              <w:szCs w:val="22"/>
            </w:rPr>
          </w:pPr>
          <w:hyperlink w:anchor="_Toc90791254" w:history="1">
            <w:r w:rsidR="002B26BE" w:rsidRPr="00AC303A">
              <w:rPr>
                <w:rStyle w:val="Hyperlink"/>
                <w:noProof/>
              </w:rPr>
              <w:t>Appendix C. IRB Approval Letter</w:t>
            </w:r>
            <w:r w:rsidR="002B26BE">
              <w:rPr>
                <w:noProof/>
                <w:webHidden/>
              </w:rPr>
              <w:tab/>
            </w:r>
            <w:r w:rsidR="002B26BE">
              <w:rPr>
                <w:noProof/>
                <w:webHidden/>
              </w:rPr>
              <w:fldChar w:fldCharType="begin"/>
            </w:r>
            <w:r w:rsidR="002B26BE">
              <w:rPr>
                <w:noProof/>
                <w:webHidden/>
              </w:rPr>
              <w:instrText xml:space="preserve"> PAGEREF _Toc90791254 \h </w:instrText>
            </w:r>
            <w:r w:rsidR="002B26BE">
              <w:rPr>
                <w:noProof/>
                <w:webHidden/>
              </w:rPr>
            </w:r>
            <w:r w:rsidR="002B26BE">
              <w:rPr>
                <w:noProof/>
                <w:webHidden/>
              </w:rPr>
              <w:fldChar w:fldCharType="separate"/>
            </w:r>
            <w:r w:rsidR="002B26BE">
              <w:rPr>
                <w:noProof/>
                <w:webHidden/>
              </w:rPr>
              <w:t>111</w:t>
            </w:r>
            <w:r w:rsidR="002B26BE">
              <w:rPr>
                <w:noProof/>
                <w:webHidden/>
              </w:rPr>
              <w:fldChar w:fldCharType="end"/>
            </w:r>
          </w:hyperlink>
        </w:p>
        <w:p w14:paraId="1DF3BF99" w14:textId="644822A5" w:rsidR="002B26BE" w:rsidRDefault="001C0DD7">
          <w:pPr>
            <w:pStyle w:val="TOC1"/>
            <w:rPr>
              <w:rFonts w:asciiTheme="minorHAnsi" w:eastAsiaTheme="minorEastAsia" w:hAnsiTheme="minorHAnsi" w:cstheme="minorBidi"/>
              <w:noProof/>
              <w:sz w:val="22"/>
              <w:szCs w:val="22"/>
            </w:rPr>
          </w:pPr>
          <w:hyperlink w:anchor="_Toc90791255" w:history="1">
            <w:r w:rsidR="002B26BE" w:rsidRPr="00AC303A">
              <w:rPr>
                <w:rStyle w:val="Hyperlink"/>
                <w:noProof/>
              </w:rPr>
              <w:t>Appendix D. Informed Consent</w:t>
            </w:r>
            <w:r w:rsidR="002B26BE">
              <w:rPr>
                <w:noProof/>
                <w:webHidden/>
              </w:rPr>
              <w:tab/>
            </w:r>
            <w:r w:rsidR="002B26BE">
              <w:rPr>
                <w:noProof/>
                <w:webHidden/>
              </w:rPr>
              <w:fldChar w:fldCharType="begin"/>
            </w:r>
            <w:r w:rsidR="002B26BE">
              <w:rPr>
                <w:noProof/>
                <w:webHidden/>
              </w:rPr>
              <w:instrText xml:space="preserve"> PAGEREF _Toc90791255 \h </w:instrText>
            </w:r>
            <w:r w:rsidR="002B26BE">
              <w:rPr>
                <w:noProof/>
                <w:webHidden/>
              </w:rPr>
            </w:r>
            <w:r w:rsidR="002B26BE">
              <w:rPr>
                <w:noProof/>
                <w:webHidden/>
              </w:rPr>
              <w:fldChar w:fldCharType="separate"/>
            </w:r>
            <w:r w:rsidR="002B26BE">
              <w:rPr>
                <w:noProof/>
                <w:webHidden/>
              </w:rPr>
              <w:t>112</w:t>
            </w:r>
            <w:r w:rsidR="002B26BE">
              <w:rPr>
                <w:noProof/>
                <w:webHidden/>
              </w:rPr>
              <w:fldChar w:fldCharType="end"/>
            </w:r>
          </w:hyperlink>
        </w:p>
        <w:p w14:paraId="2B0A08B4" w14:textId="3AD62587" w:rsidR="002B26BE" w:rsidRDefault="001C0DD7">
          <w:pPr>
            <w:pStyle w:val="TOC1"/>
            <w:rPr>
              <w:rFonts w:asciiTheme="minorHAnsi" w:eastAsiaTheme="minorEastAsia" w:hAnsiTheme="minorHAnsi" w:cstheme="minorBidi"/>
              <w:noProof/>
              <w:sz w:val="22"/>
              <w:szCs w:val="22"/>
            </w:rPr>
          </w:pPr>
          <w:hyperlink w:anchor="_Toc90791256" w:history="1">
            <w:r w:rsidR="002B26BE" w:rsidRPr="00AC303A">
              <w:rPr>
                <w:rStyle w:val="Hyperlink"/>
                <w:noProof/>
              </w:rPr>
              <w:t>Appendix E. Copy of Instrument(s) and Permission Letters to Use the Instrument(s)</w:t>
            </w:r>
            <w:r w:rsidR="002B26BE">
              <w:rPr>
                <w:noProof/>
                <w:webHidden/>
              </w:rPr>
              <w:tab/>
            </w:r>
            <w:r w:rsidR="002B26BE">
              <w:rPr>
                <w:noProof/>
                <w:webHidden/>
              </w:rPr>
              <w:fldChar w:fldCharType="begin"/>
            </w:r>
            <w:r w:rsidR="002B26BE">
              <w:rPr>
                <w:noProof/>
                <w:webHidden/>
              </w:rPr>
              <w:instrText xml:space="preserve"> PAGEREF _Toc90791256 \h </w:instrText>
            </w:r>
            <w:r w:rsidR="002B26BE">
              <w:rPr>
                <w:noProof/>
                <w:webHidden/>
              </w:rPr>
            </w:r>
            <w:r w:rsidR="002B26BE">
              <w:rPr>
                <w:noProof/>
                <w:webHidden/>
              </w:rPr>
              <w:fldChar w:fldCharType="separate"/>
            </w:r>
            <w:r w:rsidR="002B26BE">
              <w:rPr>
                <w:noProof/>
                <w:webHidden/>
              </w:rPr>
              <w:t>113</w:t>
            </w:r>
            <w:r w:rsidR="002B26BE">
              <w:rPr>
                <w:noProof/>
                <w:webHidden/>
              </w:rPr>
              <w:fldChar w:fldCharType="end"/>
            </w:r>
          </w:hyperlink>
        </w:p>
        <w:p w14:paraId="3AFCBD1A" w14:textId="2144A5E2" w:rsidR="002B26BE" w:rsidRDefault="001C0DD7">
          <w:pPr>
            <w:pStyle w:val="TOC1"/>
            <w:rPr>
              <w:rFonts w:asciiTheme="minorHAnsi" w:eastAsiaTheme="minorEastAsia" w:hAnsiTheme="minorHAnsi" w:cstheme="minorBidi"/>
              <w:noProof/>
              <w:sz w:val="22"/>
              <w:szCs w:val="22"/>
            </w:rPr>
          </w:pPr>
          <w:hyperlink w:anchor="_Toc90791257" w:history="1">
            <w:r w:rsidR="002B26BE" w:rsidRPr="00AC303A">
              <w:rPr>
                <w:rStyle w:val="Hyperlink"/>
                <w:noProof/>
              </w:rPr>
              <w:t>Appendix F. Codebook</w:t>
            </w:r>
            <w:r w:rsidR="002B26BE">
              <w:rPr>
                <w:noProof/>
                <w:webHidden/>
              </w:rPr>
              <w:tab/>
            </w:r>
            <w:r w:rsidR="002B26BE">
              <w:rPr>
                <w:noProof/>
                <w:webHidden/>
              </w:rPr>
              <w:fldChar w:fldCharType="begin"/>
            </w:r>
            <w:r w:rsidR="002B26BE">
              <w:rPr>
                <w:noProof/>
                <w:webHidden/>
              </w:rPr>
              <w:instrText xml:space="preserve"> PAGEREF _Toc90791257 \h </w:instrText>
            </w:r>
            <w:r w:rsidR="002B26BE">
              <w:rPr>
                <w:noProof/>
                <w:webHidden/>
              </w:rPr>
            </w:r>
            <w:r w:rsidR="002B26BE">
              <w:rPr>
                <w:noProof/>
                <w:webHidden/>
              </w:rPr>
              <w:fldChar w:fldCharType="separate"/>
            </w:r>
            <w:r w:rsidR="002B26BE">
              <w:rPr>
                <w:noProof/>
                <w:webHidden/>
              </w:rPr>
              <w:t>114</w:t>
            </w:r>
            <w:r w:rsidR="002B26BE">
              <w:rPr>
                <w:noProof/>
                <w:webHidden/>
              </w:rPr>
              <w:fldChar w:fldCharType="end"/>
            </w:r>
          </w:hyperlink>
        </w:p>
        <w:p w14:paraId="0CEF74E0" w14:textId="5D8D56D9" w:rsidR="002B26BE" w:rsidRDefault="001C0DD7">
          <w:pPr>
            <w:pStyle w:val="TOC1"/>
            <w:rPr>
              <w:rFonts w:asciiTheme="minorHAnsi" w:eastAsiaTheme="minorEastAsia" w:hAnsiTheme="minorHAnsi" w:cstheme="minorBidi"/>
              <w:noProof/>
              <w:sz w:val="22"/>
              <w:szCs w:val="22"/>
            </w:rPr>
          </w:pPr>
          <w:hyperlink w:anchor="_Toc90791258" w:history="1">
            <w:r w:rsidR="002B26BE" w:rsidRPr="00AC303A">
              <w:rPr>
                <w:rStyle w:val="Hyperlink"/>
                <w:noProof/>
              </w:rPr>
              <w:t>Appendix G. Transcripts</w:t>
            </w:r>
            <w:r w:rsidR="002B26BE">
              <w:rPr>
                <w:noProof/>
                <w:webHidden/>
              </w:rPr>
              <w:tab/>
            </w:r>
            <w:r w:rsidR="002B26BE">
              <w:rPr>
                <w:noProof/>
                <w:webHidden/>
              </w:rPr>
              <w:fldChar w:fldCharType="begin"/>
            </w:r>
            <w:r w:rsidR="002B26BE">
              <w:rPr>
                <w:noProof/>
                <w:webHidden/>
              </w:rPr>
              <w:instrText xml:space="preserve"> PAGEREF _Toc90791258 \h </w:instrText>
            </w:r>
            <w:r w:rsidR="002B26BE">
              <w:rPr>
                <w:noProof/>
                <w:webHidden/>
              </w:rPr>
            </w:r>
            <w:r w:rsidR="002B26BE">
              <w:rPr>
                <w:noProof/>
                <w:webHidden/>
              </w:rPr>
              <w:fldChar w:fldCharType="separate"/>
            </w:r>
            <w:r w:rsidR="002B26BE">
              <w:rPr>
                <w:noProof/>
                <w:webHidden/>
              </w:rPr>
              <w:t>115</w:t>
            </w:r>
            <w:r w:rsidR="002B26BE">
              <w:rPr>
                <w:noProof/>
                <w:webHidden/>
              </w:rPr>
              <w:fldChar w:fldCharType="end"/>
            </w:r>
          </w:hyperlink>
        </w:p>
        <w:p w14:paraId="59637477" w14:textId="697B4433" w:rsidR="002B26BE" w:rsidRDefault="001C0DD7">
          <w:pPr>
            <w:pStyle w:val="TOC1"/>
            <w:rPr>
              <w:rFonts w:asciiTheme="minorHAnsi" w:eastAsiaTheme="minorEastAsia" w:hAnsiTheme="minorHAnsi" w:cstheme="minorBidi"/>
              <w:noProof/>
              <w:sz w:val="22"/>
              <w:szCs w:val="22"/>
            </w:rPr>
          </w:pPr>
          <w:hyperlink w:anchor="_Toc90791259" w:history="1">
            <w:r w:rsidR="002B26BE" w:rsidRPr="00AC303A">
              <w:rPr>
                <w:rStyle w:val="Hyperlink"/>
                <w:noProof/>
              </w:rPr>
              <w:t>Appendix H. Feasibility and Benefits Checklist</w:t>
            </w:r>
            <w:r w:rsidR="002B26BE">
              <w:rPr>
                <w:noProof/>
                <w:webHidden/>
              </w:rPr>
              <w:tab/>
            </w:r>
            <w:r w:rsidR="002B26BE">
              <w:rPr>
                <w:noProof/>
                <w:webHidden/>
              </w:rPr>
              <w:fldChar w:fldCharType="begin"/>
            </w:r>
            <w:r w:rsidR="002B26BE">
              <w:rPr>
                <w:noProof/>
                <w:webHidden/>
              </w:rPr>
              <w:instrText xml:space="preserve"> PAGEREF _Toc90791259 \h </w:instrText>
            </w:r>
            <w:r w:rsidR="002B26BE">
              <w:rPr>
                <w:noProof/>
                <w:webHidden/>
              </w:rPr>
            </w:r>
            <w:r w:rsidR="002B26BE">
              <w:rPr>
                <w:noProof/>
                <w:webHidden/>
              </w:rPr>
              <w:fldChar w:fldCharType="separate"/>
            </w:r>
            <w:r w:rsidR="002B26BE">
              <w:rPr>
                <w:noProof/>
                <w:webHidden/>
              </w:rPr>
              <w:t>116</w:t>
            </w:r>
            <w:r w:rsidR="002B26BE">
              <w:rPr>
                <w:noProof/>
                <w:webHidden/>
              </w:rPr>
              <w:fldChar w:fldCharType="end"/>
            </w:r>
          </w:hyperlink>
        </w:p>
        <w:p w14:paraId="5777D0D2" w14:textId="6BCF3BF1" w:rsidR="002B26BE" w:rsidRDefault="001C0DD7">
          <w:pPr>
            <w:pStyle w:val="TOC1"/>
            <w:rPr>
              <w:rFonts w:asciiTheme="minorHAnsi" w:eastAsiaTheme="minorEastAsia" w:hAnsiTheme="minorHAnsi" w:cstheme="minorBidi"/>
              <w:noProof/>
              <w:sz w:val="22"/>
              <w:szCs w:val="22"/>
            </w:rPr>
          </w:pPr>
          <w:hyperlink w:anchor="_Toc90791260" w:history="1">
            <w:r w:rsidR="002B26BE" w:rsidRPr="00AC303A">
              <w:rPr>
                <w:rStyle w:val="Hyperlink"/>
                <w:noProof/>
              </w:rPr>
              <w:t>Appendix I. Strategies to Establish Trustworthiness</w:t>
            </w:r>
            <w:r w:rsidR="002B26BE">
              <w:rPr>
                <w:noProof/>
                <w:webHidden/>
              </w:rPr>
              <w:tab/>
            </w:r>
            <w:r w:rsidR="002B26BE">
              <w:rPr>
                <w:noProof/>
                <w:webHidden/>
              </w:rPr>
              <w:fldChar w:fldCharType="begin"/>
            </w:r>
            <w:r w:rsidR="002B26BE">
              <w:rPr>
                <w:noProof/>
                <w:webHidden/>
              </w:rPr>
              <w:instrText xml:space="preserve"> PAGEREF _Toc90791260 \h </w:instrText>
            </w:r>
            <w:r w:rsidR="002B26BE">
              <w:rPr>
                <w:noProof/>
                <w:webHidden/>
              </w:rPr>
            </w:r>
            <w:r w:rsidR="002B26BE">
              <w:rPr>
                <w:noProof/>
                <w:webHidden/>
              </w:rPr>
              <w:fldChar w:fldCharType="separate"/>
            </w:r>
            <w:r w:rsidR="002B26BE">
              <w:rPr>
                <w:noProof/>
                <w:webHidden/>
              </w:rPr>
              <w:t>120</w:t>
            </w:r>
            <w:r w:rsidR="002B26BE">
              <w:rPr>
                <w:noProof/>
                <w:webHidden/>
              </w:rPr>
              <w:fldChar w:fldCharType="end"/>
            </w:r>
          </w:hyperlink>
        </w:p>
        <w:p w14:paraId="2A92EF18" w14:textId="2C9D9D74" w:rsidR="002B26BE" w:rsidRDefault="001C0DD7">
          <w:pPr>
            <w:pStyle w:val="TOC1"/>
            <w:rPr>
              <w:rFonts w:asciiTheme="minorHAnsi" w:eastAsiaTheme="minorEastAsia" w:hAnsiTheme="minorHAnsi" w:cstheme="minorBidi"/>
              <w:noProof/>
              <w:sz w:val="22"/>
              <w:szCs w:val="22"/>
            </w:rPr>
          </w:pPr>
          <w:hyperlink w:anchor="_Toc90791261" w:history="1">
            <w:r w:rsidR="002B26BE" w:rsidRPr="00AC303A">
              <w:rPr>
                <w:rStyle w:val="Hyperlink"/>
                <w:noProof/>
              </w:rPr>
              <w:t>Appendix J. Developing Qualitative Interview Questions Systematically</w:t>
            </w:r>
            <w:r w:rsidR="002B26BE">
              <w:rPr>
                <w:noProof/>
                <w:webHidden/>
              </w:rPr>
              <w:tab/>
            </w:r>
            <w:r w:rsidR="002B26BE">
              <w:rPr>
                <w:noProof/>
                <w:webHidden/>
              </w:rPr>
              <w:fldChar w:fldCharType="begin"/>
            </w:r>
            <w:r w:rsidR="002B26BE">
              <w:rPr>
                <w:noProof/>
                <w:webHidden/>
              </w:rPr>
              <w:instrText xml:space="preserve"> PAGEREF _Toc90791261 \h </w:instrText>
            </w:r>
            <w:r w:rsidR="002B26BE">
              <w:rPr>
                <w:noProof/>
                <w:webHidden/>
              </w:rPr>
            </w:r>
            <w:r w:rsidR="002B26BE">
              <w:rPr>
                <w:noProof/>
                <w:webHidden/>
              </w:rPr>
              <w:fldChar w:fldCharType="separate"/>
            </w:r>
            <w:r w:rsidR="002B26BE">
              <w:rPr>
                <w:noProof/>
                <w:webHidden/>
              </w:rPr>
              <w:t>121</w:t>
            </w:r>
            <w:r w:rsidR="002B26BE">
              <w:rPr>
                <w:noProof/>
                <w:webHidden/>
              </w:rPr>
              <w:fldChar w:fldCharType="end"/>
            </w:r>
          </w:hyperlink>
        </w:p>
        <w:p w14:paraId="61EB2749" w14:textId="54E1E1F1" w:rsidR="002B26BE" w:rsidRDefault="001C0DD7">
          <w:pPr>
            <w:pStyle w:val="TOC1"/>
            <w:rPr>
              <w:rFonts w:asciiTheme="minorHAnsi" w:eastAsiaTheme="minorEastAsia" w:hAnsiTheme="minorHAnsi" w:cstheme="minorBidi"/>
              <w:noProof/>
              <w:sz w:val="22"/>
              <w:szCs w:val="22"/>
            </w:rPr>
          </w:pPr>
          <w:hyperlink w:anchor="_Toc90791262" w:history="1">
            <w:r w:rsidR="002B26BE" w:rsidRPr="00AC303A">
              <w:rPr>
                <w:rStyle w:val="Hyperlink"/>
                <w:noProof/>
              </w:rPr>
              <w:t>Appendix K. Sample Frames, Interview Duration, Transcript Expectations</w:t>
            </w:r>
            <w:r w:rsidR="002B26BE">
              <w:rPr>
                <w:noProof/>
                <w:webHidden/>
              </w:rPr>
              <w:tab/>
            </w:r>
            <w:r w:rsidR="002B26BE">
              <w:rPr>
                <w:noProof/>
                <w:webHidden/>
              </w:rPr>
              <w:fldChar w:fldCharType="begin"/>
            </w:r>
            <w:r w:rsidR="002B26BE">
              <w:rPr>
                <w:noProof/>
                <w:webHidden/>
              </w:rPr>
              <w:instrText xml:space="preserve"> PAGEREF _Toc90791262 \h </w:instrText>
            </w:r>
            <w:r w:rsidR="002B26BE">
              <w:rPr>
                <w:noProof/>
                <w:webHidden/>
              </w:rPr>
            </w:r>
            <w:r w:rsidR="002B26BE">
              <w:rPr>
                <w:noProof/>
                <w:webHidden/>
              </w:rPr>
              <w:fldChar w:fldCharType="separate"/>
            </w:r>
            <w:r w:rsidR="002B26BE">
              <w:rPr>
                <w:noProof/>
                <w:webHidden/>
              </w:rPr>
              <w:t>127</w:t>
            </w:r>
            <w:r w:rsidR="002B26BE">
              <w:rPr>
                <w:noProof/>
                <w:webHidden/>
              </w:rPr>
              <w:fldChar w:fldCharType="end"/>
            </w:r>
          </w:hyperlink>
        </w:p>
        <w:p w14:paraId="154F04DF" w14:textId="2B17A33A" w:rsidR="002B26BE" w:rsidRDefault="001C0DD7">
          <w:pPr>
            <w:pStyle w:val="TOC1"/>
            <w:rPr>
              <w:rFonts w:asciiTheme="minorHAnsi" w:eastAsiaTheme="minorEastAsia" w:hAnsiTheme="minorHAnsi" w:cstheme="minorBidi"/>
              <w:noProof/>
              <w:sz w:val="22"/>
              <w:szCs w:val="22"/>
            </w:rPr>
          </w:pPr>
          <w:hyperlink w:anchor="_Toc90791263" w:history="1">
            <w:r w:rsidR="002B26BE" w:rsidRPr="00AC303A">
              <w:rPr>
                <w:rStyle w:val="Hyperlink"/>
                <w:noProof/>
              </w:rPr>
              <w:t>Appendix L. Minimum Progression Milestones</w:t>
            </w:r>
            <w:r w:rsidR="002B26BE">
              <w:rPr>
                <w:noProof/>
                <w:webHidden/>
              </w:rPr>
              <w:tab/>
            </w:r>
            <w:r w:rsidR="002B26BE">
              <w:rPr>
                <w:noProof/>
                <w:webHidden/>
              </w:rPr>
              <w:fldChar w:fldCharType="begin"/>
            </w:r>
            <w:r w:rsidR="002B26BE">
              <w:rPr>
                <w:noProof/>
                <w:webHidden/>
              </w:rPr>
              <w:instrText xml:space="preserve"> PAGEREF _Toc90791263 \h </w:instrText>
            </w:r>
            <w:r w:rsidR="002B26BE">
              <w:rPr>
                <w:noProof/>
                <w:webHidden/>
              </w:rPr>
            </w:r>
            <w:r w:rsidR="002B26BE">
              <w:rPr>
                <w:noProof/>
                <w:webHidden/>
              </w:rPr>
              <w:fldChar w:fldCharType="separate"/>
            </w:r>
            <w:r w:rsidR="002B26BE">
              <w:rPr>
                <w:noProof/>
                <w:webHidden/>
              </w:rPr>
              <w:t>128</w:t>
            </w:r>
            <w:r w:rsidR="002B26BE">
              <w:rPr>
                <w:noProof/>
                <w:webHidden/>
              </w:rPr>
              <w:fldChar w:fldCharType="end"/>
            </w:r>
          </w:hyperlink>
        </w:p>
        <w:p w14:paraId="137AA154" w14:textId="706C1F1C" w:rsidR="002B26BE" w:rsidRDefault="001C0DD7">
          <w:pPr>
            <w:pStyle w:val="TOC1"/>
            <w:rPr>
              <w:rFonts w:asciiTheme="minorHAnsi" w:eastAsiaTheme="minorEastAsia" w:hAnsiTheme="minorHAnsi" w:cstheme="minorBidi"/>
              <w:noProof/>
              <w:sz w:val="22"/>
              <w:szCs w:val="22"/>
            </w:rPr>
          </w:pPr>
          <w:hyperlink w:anchor="_Toc90791264" w:history="1">
            <w:r w:rsidR="002B26BE" w:rsidRPr="00AC303A">
              <w:rPr>
                <w:rStyle w:val="Hyperlink"/>
                <w:noProof/>
              </w:rPr>
              <w:t>Appendix M. Additional Appendices</w:t>
            </w:r>
            <w:r w:rsidR="002B26BE">
              <w:rPr>
                <w:noProof/>
                <w:webHidden/>
              </w:rPr>
              <w:tab/>
            </w:r>
            <w:r w:rsidR="002B26BE">
              <w:rPr>
                <w:noProof/>
                <w:webHidden/>
              </w:rPr>
              <w:fldChar w:fldCharType="begin"/>
            </w:r>
            <w:r w:rsidR="002B26BE">
              <w:rPr>
                <w:noProof/>
                <w:webHidden/>
              </w:rPr>
              <w:instrText xml:space="preserve"> PAGEREF _Toc90791264 \h </w:instrText>
            </w:r>
            <w:r w:rsidR="002B26BE">
              <w:rPr>
                <w:noProof/>
                <w:webHidden/>
              </w:rPr>
            </w:r>
            <w:r w:rsidR="002B26BE">
              <w:rPr>
                <w:noProof/>
                <w:webHidden/>
              </w:rPr>
              <w:fldChar w:fldCharType="separate"/>
            </w:r>
            <w:r w:rsidR="002B26BE">
              <w:rPr>
                <w:noProof/>
                <w:webHidden/>
              </w:rPr>
              <w:t>129</w:t>
            </w:r>
            <w:r w:rsidR="002B26BE">
              <w:rPr>
                <w:noProof/>
                <w:webHidden/>
              </w:rPr>
              <w:fldChar w:fldCharType="end"/>
            </w:r>
          </w:hyperlink>
        </w:p>
        <w:p w14:paraId="163240DF" w14:textId="628BBD79" w:rsidR="0088788A" w:rsidRDefault="00B55A63" w:rsidP="00BD1884">
          <w:pPr>
            <w:pStyle w:val="TOC1"/>
          </w:pPr>
          <w:r>
            <w:rPr>
              <w:b/>
              <w:bCs/>
              <w:noProof/>
            </w:rPr>
            <w:fldChar w:fldCharType="end"/>
          </w:r>
        </w:p>
      </w:sdtContent>
    </w:sdt>
    <w:p w14:paraId="0792F40E" w14:textId="77777777" w:rsidR="0002610F" w:rsidRDefault="0002610F">
      <w:pPr>
        <w:spacing w:line="240" w:lineRule="auto"/>
        <w:ind w:firstLine="0"/>
        <w:rPr>
          <w:b/>
          <w:bCs/>
          <w:color w:val="000000"/>
        </w:rPr>
      </w:pPr>
      <w:bookmarkStart w:id="33" w:name="_Toc481674092"/>
      <w:bookmarkStart w:id="34" w:name="_Toc503990718"/>
      <w:bookmarkStart w:id="35" w:name="_Hlk534872638"/>
      <w:r>
        <w:br w:type="page"/>
      </w:r>
    </w:p>
    <w:p w14:paraId="1CC61387" w14:textId="74053A1A" w:rsidR="005613E5" w:rsidRPr="004A42B0" w:rsidRDefault="005613E5" w:rsidP="00F77AB5">
      <w:pPr>
        <w:pStyle w:val="Heading1"/>
      </w:pPr>
      <w:bookmarkStart w:id="36" w:name="_Toc90791185"/>
      <w:commentRangeStart w:id="37"/>
      <w:r w:rsidRPr="004A42B0">
        <w:t>List</w:t>
      </w:r>
      <w:commentRangeEnd w:id="37"/>
      <w:r w:rsidR="00882415">
        <w:rPr>
          <w:rStyle w:val="CommentReference"/>
          <w:b w:val="0"/>
          <w:bCs w:val="0"/>
          <w:color w:val="auto"/>
        </w:rPr>
        <w:commentReference w:id="37"/>
      </w:r>
      <w:r w:rsidR="00352F41">
        <w:t xml:space="preserve"> </w:t>
      </w:r>
      <w:r w:rsidRPr="004A42B0">
        <w:t>of</w:t>
      </w:r>
      <w:r w:rsidR="00352F41">
        <w:t xml:space="preserve"> </w:t>
      </w:r>
      <w:r w:rsidRPr="004A42B0">
        <w:t>Tables</w:t>
      </w:r>
      <w:bookmarkEnd w:id="33"/>
      <w:bookmarkEnd w:id="34"/>
      <w:bookmarkEnd w:id="36"/>
    </w:p>
    <w:p w14:paraId="51159D5B" w14:textId="76ABFB22" w:rsidR="00413504" w:rsidRPr="00413504" w:rsidRDefault="00A426DC">
      <w:pPr>
        <w:pStyle w:val="TableofFigures"/>
        <w:rPr>
          <w:rFonts w:asciiTheme="minorHAnsi" w:eastAsiaTheme="minorEastAsia" w:hAnsiTheme="minorHAnsi" w:cstheme="minorBidi"/>
          <w:noProof/>
          <w:sz w:val="22"/>
          <w:szCs w:val="22"/>
        </w:rPr>
      </w:pPr>
      <w:r w:rsidRPr="00E90C42">
        <w:fldChar w:fldCharType="begin"/>
      </w:r>
      <w:r w:rsidRPr="00E90C42">
        <w:instrText xml:space="preserve"> TOC \t "Table Title" \c "Table" </w:instrText>
      </w:r>
      <w:r w:rsidRPr="00E90C42">
        <w:fldChar w:fldCharType="separate"/>
      </w:r>
      <w:r w:rsidR="00413504" w:rsidRPr="00413504">
        <w:rPr>
          <w:noProof/>
        </w:rPr>
        <w:t>Table 1  Correct Formatting for a Multiple Line Table Title is Single Spaced and Should Look Like this Example</w:t>
      </w:r>
      <w:r w:rsidR="00413504" w:rsidRPr="00413504">
        <w:rPr>
          <w:noProof/>
        </w:rPr>
        <w:tab/>
      </w:r>
      <w:r w:rsidR="00413504" w:rsidRPr="00413504">
        <w:rPr>
          <w:noProof/>
        </w:rPr>
        <w:fldChar w:fldCharType="begin"/>
      </w:r>
      <w:r w:rsidR="00413504" w:rsidRPr="00413504">
        <w:rPr>
          <w:noProof/>
        </w:rPr>
        <w:instrText xml:space="preserve"> PAGEREF _Toc89696206 \h </w:instrText>
      </w:r>
      <w:r w:rsidR="00413504" w:rsidRPr="00413504">
        <w:rPr>
          <w:noProof/>
        </w:rPr>
      </w:r>
      <w:r w:rsidR="00413504" w:rsidRPr="00413504">
        <w:rPr>
          <w:noProof/>
        </w:rPr>
        <w:fldChar w:fldCharType="separate"/>
      </w:r>
      <w:r w:rsidR="00413504" w:rsidRPr="00413504">
        <w:rPr>
          <w:noProof/>
        </w:rPr>
        <w:t>xii</w:t>
      </w:r>
      <w:r w:rsidR="00413504" w:rsidRPr="00413504">
        <w:rPr>
          <w:noProof/>
        </w:rPr>
        <w:fldChar w:fldCharType="end"/>
      </w:r>
    </w:p>
    <w:p w14:paraId="45427FD4" w14:textId="6EE4EBF4"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2  Alignment Table</w:t>
      </w:r>
      <w:r w:rsidRPr="00413504">
        <w:rPr>
          <w:noProof/>
        </w:rPr>
        <w:tab/>
      </w:r>
      <w:r w:rsidRPr="00413504">
        <w:rPr>
          <w:noProof/>
        </w:rPr>
        <w:fldChar w:fldCharType="begin"/>
      </w:r>
      <w:r w:rsidRPr="00413504">
        <w:rPr>
          <w:noProof/>
        </w:rPr>
        <w:instrText xml:space="preserve"> PAGEREF _Toc89696207 \h </w:instrText>
      </w:r>
      <w:r w:rsidRPr="00413504">
        <w:rPr>
          <w:noProof/>
        </w:rPr>
      </w:r>
      <w:r w:rsidRPr="00413504">
        <w:rPr>
          <w:noProof/>
        </w:rPr>
        <w:fldChar w:fldCharType="separate"/>
      </w:r>
      <w:r w:rsidRPr="00413504">
        <w:rPr>
          <w:noProof/>
        </w:rPr>
        <w:t>15</w:t>
      </w:r>
      <w:r w:rsidRPr="00413504">
        <w:rPr>
          <w:noProof/>
        </w:rPr>
        <w:fldChar w:fldCharType="end"/>
      </w:r>
    </w:p>
    <w:p w14:paraId="232EC4B4" w14:textId="6E0AF69A"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3  Description of Building Blocks for the Theoretical Foundations Section</w:t>
      </w:r>
      <w:r w:rsidRPr="00413504">
        <w:rPr>
          <w:noProof/>
        </w:rPr>
        <w:tab/>
      </w:r>
      <w:r w:rsidRPr="00413504">
        <w:rPr>
          <w:noProof/>
        </w:rPr>
        <w:fldChar w:fldCharType="begin"/>
      </w:r>
      <w:r w:rsidRPr="00413504">
        <w:rPr>
          <w:noProof/>
        </w:rPr>
        <w:instrText xml:space="preserve"> PAGEREF _Toc89696208 \h </w:instrText>
      </w:r>
      <w:r w:rsidRPr="00413504">
        <w:rPr>
          <w:noProof/>
        </w:rPr>
      </w:r>
      <w:r w:rsidRPr="00413504">
        <w:rPr>
          <w:noProof/>
        </w:rPr>
        <w:fldChar w:fldCharType="separate"/>
      </w:r>
      <w:r w:rsidRPr="00413504">
        <w:rPr>
          <w:noProof/>
        </w:rPr>
        <w:t>25</w:t>
      </w:r>
      <w:r w:rsidRPr="00413504">
        <w:rPr>
          <w:noProof/>
        </w:rPr>
        <w:fldChar w:fldCharType="end"/>
      </w:r>
    </w:p>
    <w:p w14:paraId="543CFB51" w14:textId="16FC23F3"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4  Steps for the Theoretical Foundations Section</w:t>
      </w:r>
      <w:r w:rsidRPr="00413504">
        <w:rPr>
          <w:noProof/>
        </w:rPr>
        <w:tab/>
      </w:r>
      <w:r w:rsidRPr="00413504">
        <w:rPr>
          <w:noProof/>
        </w:rPr>
        <w:fldChar w:fldCharType="begin"/>
      </w:r>
      <w:r w:rsidRPr="00413504">
        <w:rPr>
          <w:noProof/>
        </w:rPr>
        <w:instrText xml:space="preserve"> PAGEREF _Toc89696209 \h </w:instrText>
      </w:r>
      <w:r w:rsidRPr="00413504">
        <w:rPr>
          <w:noProof/>
        </w:rPr>
      </w:r>
      <w:r w:rsidRPr="00413504">
        <w:rPr>
          <w:noProof/>
        </w:rPr>
        <w:fldChar w:fldCharType="separate"/>
      </w:r>
      <w:r w:rsidRPr="00413504">
        <w:rPr>
          <w:noProof/>
        </w:rPr>
        <w:t>26</w:t>
      </w:r>
      <w:r w:rsidRPr="00413504">
        <w:rPr>
          <w:noProof/>
        </w:rPr>
        <w:fldChar w:fldCharType="end"/>
      </w:r>
    </w:p>
    <w:p w14:paraId="428228AB" w14:textId="3348BF43"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5  Qualitative Core Designs and Descriptions</w:t>
      </w:r>
      <w:r w:rsidRPr="00413504">
        <w:rPr>
          <w:noProof/>
        </w:rPr>
        <w:tab/>
      </w:r>
      <w:r w:rsidRPr="00413504">
        <w:rPr>
          <w:noProof/>
        </w:rPr>
        <w:fldChar w:fldCharType="begin"/>
      </w:r>
      <w:r w:rsidRPr="00413504">
        <w:rPr>
          <w:noProof/>
        </w:rPr>
        <w:instrText xml:space="preserve"> PAGEREF _Toc89696210 \h </w:instrText>
      </w:r>
      <w:r w:rsidRPr="00413504">
        <w:rPr>
          <w:noProof/>
        </w:rPr>
      </w:r>
      <w:r w:rsidRPr="00413504">
        <w:rPr>
          <w:noProof/>
        </w:rPr>
        <w:fldChar w:fldCharType="separate"/>
      </w:r>
      <w:r w:rsidRPr="00413504">
        <w:rPr>
          <w:noProof/>
        </w:rPr>
        <w:t>44</w:t>
      </w:r>
      <w:r w:rsidRPr="00413504">
        <w:rPr>
          <w:noProof/>
        </w:rPr>
        <w:fldChar w:fldCharType="end"/>
      </w:r>
    </w:p>
    <w:p w14:paraId="165F0496" w14:textId="123B0A27"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6  Example of a Clean, Easy-to-Read Table</w:t>
      </w:r>
      <w:r w:rsidRPr="00413504">
        <w:rPr>
          <w:noProof/>
        </w:rPr>
        <w:tab/>
      </w:r>
      <w:r w:rsidRPr="00413504">
        <w:rPr>
          <w:noProof/>
        </w:rPr>
        <w:fldChar w:fldCharType="begin"/>
      </w:r>
      <w:r w:rsidRPr="00413504">
        <w:rPr>
          <w:noProof/>
        </w:rPr>
        <w:instrText xml:space="preserve"> PAGEREF _Toc89696211 \h </w:instrText>
      </w:r>
      <w:r w:rsidRPr="00413504">
        <w:rPr>
          <w:noProof/>
        </w:rPr>
      </w:r>
      <w:r w:rsidRPr="00413504">
        <w:rPr>
          <w:noProof/>
        </w:rPr>
        <w:fldChar w:fldCharType="separate"/>
      </w:r>
      <w:r w:rsidRPr="00413504">
        <w:rPr>
          <w:noProof/>
        </w:rPr>
        <w:t>77</w:t>
      </w:r>
      <w:r w:rsidRPr="00413504">
        <w:rPr>
          <w:noProof/>
        </w:rPr>
        <w:fldChar w:fldCharType="end"/>
      </w:r>
    </w:p>
    <w:p w14:paraId="563FA783" w14:textId="2B446C65"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7  Example of Clean, Easy-to-Read Table for Focus Group Data</w:t>
      </w:r>
      <w:r w:rsidRPr="00413504">
        <w:rPr>
          <w:noProof/>
        </w:rPr>
        <w:tab/>
      </w:r>
      <w:r w:rsidRPr="00413504">
        <w:rPr>
          <w:noProof/>
        </w:rPr>
        <w:fldChar w:fldCharType="begin"/>
      </w:r>
      <w:r w:rsidRPr="00413504">
        <w:rPr>
          <w:noProof/>
        </w:rPr>
        <w:instrText xml:space="preserve"> PAGEREF _Toc89696212 \h </w:instrText>
      </w:r>
      <w:r w:rsidRPr="00413504">
        <w:rPr>
          <w:noProof/>
        </w:rPr>
      </w:r>
      <w:r w:rsidRPr="00413504">
        <w:rPr>
          <w:noProof/>
        </w:rPr>
        <w:fldChar w:fldCharType="separate"/>
      </w:r>
      <w:r w:rsidRPr="00413504">
        <w:rPr>
          <w:noProof/>
        </w:rPr>
        <w:t>77</w:t>
      </w:r>
      <w:r w:rsidRPr="00413504">
        <w:rPr>
          <w:noProof/>
        </w:rPr>
        <w:fldChar w:fldCharType="end"/>
      </w:r>
    </w:p>
    <w:p w14:paraId="630A2F32" w14:textId="2ED5B165"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8  Example of Case Unit Profiling (in Narrative)</w:t>
      </w:r>
      <w:r w:rsidRPr="00413504">
        <w:rPr>
          <w:noProof/>
        </w:rPr>
        <w:tab/>
      </w:r>
      <w:r w:rsidRPr="00413504">
        <w:rPr>
          <w:noProof/>
        </w:rPr>
        <w:fldChar w:fldCharType="begin"/>
      </w:r>
      <w:r w:rsidRPr="00413504">
        <w:rPr>
          <w:noProof/>
        </w:rPr>
        <w:instrText xml:space="preserve"> PAGEREF _Toc89696213 \h </w:instrText>
      </w:r>
      <w:r w:rsidRPr="00413504">
        <w:rPr>
          <w:noProof/>
        </w:rPr>
      </w:r>
      <w:r w:rsidRPr="00413504">
        <w:rPr>
          <w:noProof/>
        </w:rPr>
        <w:fldChar w:fldCharType="separate"/>
      </w:r>
      <w:r w:rsidRPr="00413504">
        <w:rPr>
          <w:noProof/>
        </w:rPr>
        <w:t>78</w:t>
      </w:r>
      <w:r w:rsidRPr="00413504">
        <w:rPr>
          <w:noProof/>
        </w:rPr>
        <w:fldChar w:fldCharType="end"/>
      </w:r>
    </w:p>
    <w:p w14:paraId="18C16C81" w14:textId="13D35BCA" w:rsidR="00413504" w:rsidRPr="00413504" w:rsidRDefault="00413504">
      <w:pPr>
        <w:pStyle w:val="TableofFigures"/>
        <w:rPr>
          <w:rFonts w:asciiTheme="minorHAnsi" w:eastAsiaTheme="minorEastAsia" w:hAnsiTheme="minorHAnsi" w:cstheme="minorBidi"/>
          <w:noProof/>
          <w:sz w:val="22"/>
          <w:szCs w:val="22"/>
        </w:rPr>
      </w:pPr>
      <w:r w:rsidRPr="00413504">
        <w:rPr>
          <w:noProof/>
        </w:rPr>
        <w:t>Table 9  Initial Codes</w:t>
      </w:r>
      <w:r w:rsidRPr="00413504">
        <w:rPr>
          <w:noProof/>
        </w:rPr>
        <w:tab/>
      </w:r>
      <w:r w:rsidRPr="00413504">
        <w:rPr>
          <w:noProof/>
        </w:rPr>
        <w:fldChar w:fldCharType="begin"/>
      </w:r>
      <w:r w:rsidRPr="00413504">
        <w:rPr>
          <w:noProof/>
        </w:rPr>
        <w:instrText xml:space="preserve"> PAGEREF _Toc89696214 \h </w:instrText>
      </w:r>
      <w:r w:rsidRPr="00413504">
        <w:rPr>
          <w:noProof/>
        </w:rPr>
      </w:r>
      <w:r w:rsidRPr="00413504">
        <w:rPr>
          <w:noProof/>
        </w:rPr>
        <w:fldChar w:fldCharType="separate"/>
      </w:r>
      <w:r w:rsidRPr="00413504">
        <w:rPr>
          <w:noProof/>
        </w:rPr>
        <w:t>85</w:t>
      </w:r>
      <w:r w:rsidRPr="00413504">
        <w:rPr>
          <w:noProof/>
        </w:rPr>
        <w:fldChar w:fldCharType="end"/>
      </w:r>
    </w:p>
    <w:p w14:paraId="4F6C5473" w14:textId="26CDB743" w:rsidR="00413504" w:rsidRDefault="00413504">
      <w:pPr>
        <w:pStyle w:val="TableofFigures"/>
        <w:rPr>
          <w:rFonts w:asciiTheme="minorHAnsi" w:eastAsiaTheme="minorEastAsia" w:hAnsiTheme="minorHAnsi" w:cstheme="minorBidi"/>
          <w:noProof/>
          <w:sz w:val="22"/>
          <w:szCs w:val="22"/>
        </w:rPr>
      </w:pPr>
      <w:r w:rsidRPr="00413504">
        <w:rPr>
          <w:noProof/>
        </w:rPr>
        <w:t>Table F1  Sample Codebook</w:t>
      </w:r>
      <w:r>
        <w:rPr>
          <w:noProof/>
        </w:rPr>
        <w:tab/>
      </w:r>
      <w:r>
        <w:rPr>
          <w:noProof/>
        </w:rPr>
        <w:fldChar w:fldCharType="begin"/>
      </w:r>
      <w:r>
        <w:rPr>
          <w:noProof/>
        </w:rPr>
        <w:instrText xml:space="preserve"> PAGEREF _Toc89696215 \h </w:instrText>
      </w:r>
      <w:r>
        <w:rPr>
          <w:noProof/>
        </w:rPr>
      </w:r>
      <w:r>
        <w:rPr>
          <w:noProof/>
        </w:rPr>
        <w:fldChar w:fldCharType="separate"/>
      </w:r>
      <w:r>
        <w:rPr>
          <w:noProof/>
        </w:rPr>
        <w:t>114</w:t>
      </w:r>
      <w:r>
        <w:rPr>
          <w:noProof/>
        </w:rPr>
        <w:fldChar w:fldCharType="end"/>
      </w:r>
    </w:p>
    <w:p w14:paraId="1BC7FFE7" w14:textId="09F0937A" w:rsidR="00034EEB" w:rsidRDefault="00A426DC" w:rsidP="000B523B">
      <w:pPr>
        <w:ind w:firstLine="0"/>
        <w:rPr>
          <w:i/>
        </w:rPr>
      </w:pPr>
      <w:r w:rsidRPr="00E90C42">
        <w:fldChar w:fldCharType="end"/>
      </w:r>
      <w:bookmarkStart w:id="38" w:name="_Hlk47866073"/>
      <w:bookmarkEnd w:id="35"/>
    </w:p>
    <w:p w14:paraId="32C5D891" w14:textId="24B93D7E" w:rsidR="0049570C" w:rsidRPr="00475106" w:rsidRDefault="00F16AAC" w:rsidP="0049570C">
      <w:pPr>
        <w:ind w:firstLine="0"/>
      </w:pPr>
      <w:r>
        <w:t xml:space="preserve">To </w:t>
      </w:r>
      <w:r w:rsidR="005E7F8B">
        <w:t>u</w:t>
      </w:r>
      <w:r w:rsidR="00C94E35">
        <w:t>pdate</w:t>
      </w:r>
      <w:r w:rsidR="00352F41">
        <w:t xml:space="preserve"> </w:t>
      </w:r>
      <w:r w:rsidR="005052CA">
        <w:t>the</w:t>
      </w:r>
      <w:r w:rsidR="00352F41">
        <w:t xml:space="preserve"> </w:t>
      </w:r>
      <w:r w:rsidR="005052CA">
        <w:t>List</w:t>
      </w:r>
      <w:r w:rsidR="00352F41">
        <w:t xml:space="preserve"> </w:t>
      </w:r>
      <w:r w:rsidR="005052CA">
        <w:t>of</w:t>
      </w:r>
      <w:r w:rsidR="00352F41">
        <w:t xml:space="preserve"> </w:t>
      </w:r>
      <w:r w:rsidR="005052CA">
        <w:t>Tables</w:t>
      </w:r>
      <w:r>
        <w:t xml:space="preserve">: </w:t>
      </w:r>
      <w:r w:rsidR="005052CA">
        <w:t>[</w:t>
      </w:r>
      <w:r>
        <w:t xml:space="preserve">Place cursor on the page number or title </w:t>
      </w:r>
      <w:r>
        <w:sym w:font="Wingdings" w:char="F0E0"/>
      </w:r>
      <w:r w:rsidR="005052CA">
        <w:t>Right</w:t>
      </w:r>
      <w:r w:rsidR="00352F41">
        <w:t xml:space="preserve"> </w:t>
      </w:r>
      <w:r w:rsidR="005052CA">
        <w:t>click</w:t>
      </w:r>
      <w:r w:rsidR="00352F41">
        <w:t xml:space="preserve"> </w:t>
      </w:r>
      <w:r w:rsidR="005052CA">
        <w:sym w:font="Wingdings" w:char="F0E0"/>
      </w:r>
      <w:r w:rsidR="00352F41">
        <w:t xml:space="preserve"> </w:t>
      </w:r>
      <w:r w:rsidR="005052CA">
        <w:t>Update</w:t>
      </w:r>
      <w:r w:rsidR="00352F41">
        <w:t xml:space="preserve"> </w:t>
      </w:r>
      <w:r w:rsidR="005052CA">
        <w:t>Field</w:t>
      </w:r>
      <w:r w:rsidR="00352F41">
        <w:t xml:space="preserve"> </w:t>
      </w:r>
      <w:r w:rsidR="005052CA">
        <w:sym w:font="Wingdings" w:char="F0E0"/>
      </w:r>
      <w:r w:rsidR="00352F41">
        <w:t xml:space="preserve"> </w:t>
      </w:r>
      <w:r w:rsidR="005052CA">
        <w:t>Update</w:t>
      </w:r>
      <w:r w:rsidR="00352F41">
        <w:t xml:space="preserve"> </w:t>
      </w:r>
      <w:r w:rsidR="005052CA">
        <w:t>Entire</w:t>
      </w:r>
      <w:r w:rsidR="00352F41">
        <w:t xml:space="preserve"> </w:t>
      </w:r>
      <w:r w:rsidR="005052CA">
        <w:t>Table]</w:t>
      </w:r>
      <w:r w:rsidR="00C94E35">
        <w:t>,</w:t>
      </w:r>
      <w:r w:rsidR="00352F41">
        <w:t xml:space="preserve"> </w:t>
      </w:r>
      <w:r w:rsidR="00C94E35">
        <w:t>and</w:t>
      </w:r>
      <w:r w:rsidR="00352F41">
        <w:t xml:space="preserve"> </w:t>
      </w:r>
      <w:r w:rsidR="005052CA">
        <w:t>the</w:t>
      </w:r>
      <w:r w:rsidR="00352F41">
        <w:t xml:space="preserve"> </w:t>
      </w:r>
      <w:r w:rsidR="005052CA">
        <w:t>table</w:t>
      </w:r>
      <w:r w:rsidR="00352F41">
        <w:t xml:space="preserve"> </w:t>
      </w:r>
      <w:r>
        <w:t>title</w:t>
      </w:r>
      <w:r w:rsidR="00352F41">
        <w:t xml:space="preserve"> </w:t>
      </w:r>
      <w:r w:rsidR="005052CA">
        <w:t>and</w:t>
      </w:r>
      <w:r w:rsidR="00352F41">
        <w:t xml:space="preserve"> </w:t>
      </w:r>
      <w:r w:rsidR="005052CA">
        <w:t>subtitle</w:t>
      </w:r>
      <w:r w:rsidR="00352F41">
        <w:t xml:space="preserve"> </w:t>
      </w:r>
      <w:r w:rsidR="00C94E35">
        <w:t>will</w:t>
      </w:r>
      <w:r w:rsidR="00352F41">
        <w:t xml:space="preserve"> </w:t>
      </w:r>
      <w:r w:rsidR="005052CA">
        <w:t>show</w:t>
      </w:r>
      <w:r w:rsidR="00352F41">
        <w:t xml:space="preserve"> </w:t>
      </w:r>
      <w:r w:rsidR="005052CA">
        <w:t>up</w:t>
      </w:r>
      <w:r w:rsidR="00352F41">
        <w:t xml:space="preserve"> </w:t>
      </w:r>
      <w:r w:rsidR="005052CA">
        <w:t>with</w:t>
      </w:r>
      <w:r w:rsidR="00352F41">
        <w:t xml:space="preserve"> </w:t>
      </w:r>
      <w:r w:rsidR="005052CA">
        <w:t>the</w:t>
      </w:r>
      <w:r w:rsidR="00352F41">
        <w:t xml:space="preserve"> </w:t>
      </w:r>
      <w:r w:rsidR="005052CA">
        <w:t>in-text</w:t>
      </w:r>
      <w:r w:rsidR="00352F41">
        <w:t xml:space="preserve"> </w:t>
      </w:r>
      <w:r w:rsidR="005052CA">
        <w:t>formatting.</w:t>
      </w:r>
      <w:r w:rsidR="00B90788">
        <w:rPr>
          <w:b/>
        </w:rPr>
        <w:t xml:space="preserve"> </w:t>
      </w:r>
      <w:bookmarkEnd w:id="38"/>
      <w:r w:rsidR="001C6C3D">
        <w:t>Below</w:t>
      </w:r>
      <w:r w:rsidR="0049570C" w:rsidRPr="00475106">
        <w:t xml:space="preserve"> is a sample </w:t>
      </w:r>
      <w:commentRangeStart w:id="39"/>
      <w:r w:rsidR="0049570C" w:rsidRPr="00475106">
        <w:t>table</w:t>
      </w:r>
      <w:commentRangeEnd w:id="39"/>
      <w:r w:rsidR="00133D96">
        <w:rPr>
          <w:rStyle w:val="CommentReference"/>
        </w:rPr>
        <w:commentReference w:id="39"/>
      </w:r>
      <w:r w:rsidR="0049570C" w:rsidRPr="00475106">
        <w:t>:</w:t>
      </w:r>
      <w:r w:rsidR="006E0FDF">
        <w:t xml:space="preserve"> </w:t>
      </w:r>
      <w:r w:rsidR="00B70A9A" w:rsidRPr="00B70A9A">
        <w:rPr>
          <w:color w:val="FFFFFF" w:themeColor="background1"/>
        </w:rPr>
        <w:t>l</w:t>
      </w:r>
      <w:r w:rsidR="006E0FDF" w:rsidRPr="006942D8">
        <w:rPr>
          <w:color w:val="FFFFFF" w:themeColor="background1"/>
        </w:rPr>
        <w:t>opesup</w:t>
      </w:r>
    </w:p>
    <w:p w14:paraId="6B120625" w14:textId="7EBE9368" w:rsidR="0049570C" w:rsidRPr="00EB3F5D" w:rsidRDefault="0049570C" w:rsidP="0049570C">
      <w:pPr>
        <w:pStyle w:val="TableTitle"/>
      </w:pPr>
      <w:bookmarkStart w:id="40" w:name="_Toc10532987"/>
      <w:bookmarkStart w:id="41" w:name="_Toc89696206"/>
      <w:commentRangeStart w:id="42"/>
      <w:commentRangeStart w:id="43"/>
      <w:r w:rsidRPr="006942D8">
        <w:rPr>
          <w:b/>
          <w:bCs/>
        </w:rPr>
        <w:t xml:space="preserve">Table </w:t>
      </w:r>
      <w:r w:rsidR="000647A4" w:rsidRPr="006942D8">
        <w:rPr>
          <w:b/>
          <w:bCs/>
        </w:rPr>
        <w:t>1</w:t>
      </w:r>
      <w:commentRangeEnd w:id="42"/>
      <w:r>
        <w:rPr>
          <w:rStyle w:val="CommentReference"/>
          <w:rFonts w:ascii="Tahoma" w:hAnsi="Tahoma" w:cs="Tahoma"/>
          <w:iCs w:val="0"/>
          <w:color w:val="0000FF"/>
        </w:rPr>
        <w:commentReference w:id="42"/>
      </w:r>
      <w:r w:rsidRPr="00EB3F5D">
        <w:br/>
      </w:r>
      <w:r w:rsidRPr="00EB3F5D">
        <w:br/>
      </w:r>
      <w:r w:rsidRPr="00EB3F5D">
        <w:rPr>
          <w:i/>
        </w:rPr>
        <w:t>Correct Formatting for a Multiple Line Table Title is Single Spac</w:t>
      </w:r>
      <w:r w:rsidR="00AE36DB">
        <w:rPr>
          <w:i/>
        </w:rPr>
        <w:t>ed</w:t>
      </w:r>
      <w:r w:rsidRPr="00EB3F5D">
        <w:rPr>
          <w:i/>
        </w:rPr>
        <w:t xml:space="preserve"> and Should Look Like this </w:t>
      </w:r>
      <w:commentRangeStart w:id="44"/>
      <w:r w:rsidRPr="00EB3F5D">
        <w:rPr>
          <w:i/>
        </w:rPr>
        <w:t>Example</w:t>
      </w:r>
      <w:commentRangeEnd w:id="43"/>
      <w:r w:rsidRPr="00EB3F5D">
        <w:rPr>
          <w:rStyle w:val="CommentReference"/>
          <w:i/>
          <w:sz w:val="24"/>
          <w:szCs w:val="24"/>
        </w:rPr>
        <w:commentReference w:id="43"/>
      </w:r>
      <w:bookmarkEnd w:id="40"/>
      <w:commentRangeEnd w:id="44"/>
      <w:r w:rsidR="007E79C8">
        <w:rPr>
          <w:rStyle w:val="CommentReference"/>
          <w:iCs w:val="0"/>
        </w:rPr>
        <w:commentReference w:id="44"/>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154"/>
        <w:gridCol w:w="2151"/>
        <w:gridCol w:w="2150"/>
      </w:tblGrid>
      <w:tr w:rsidR="009E7D45" w14:paraId="3C60C6FB" w14:textId="77777777" w:rsidTr="00A11161">
        <w:trPr>
          <w:cnfStyle w:val="100000000000" w:firstRow="1" w:lastRow="0" w:firstColumn="0" w:lastColumn="0" w:oddVBand="0" w:evenVBand="0" w:oddHBand="0" w:evenHBand="0" w:firstRowFirstColumn="0" w:firstRowLastColumn="0" w:lastRowFirstColumn="0" w:lastRowLastColumn="0"/>
        </w:trPr>
        <w:tc>
          <w:tcPr>
            <w:tcW w:w="2214" w:type="dxa"/>
            <w:tcBorders>
              <w:top w:val="single" w:sz="4" w:space="0" w:color="auto"/>
              <w:bottom w:val="single" w:sz="4" w:space="0" w:color="auto"/>
            </w:tcBorders>
          </w:tcPr>
          <w:p w14:paraId="2D82A09E" w14:textId="2E6B2342" w:rsidR="0049570C" w:rsidRPr="00654B99" w:rsidRDefault="009E7D45" w:rsidP="00A11161">
            <w:pPr>
              <w:pStyle w:val="TableText"/>
            </w:pPr>
            <w:commentRangeStart w:id="45"/>
            <w:r>
              <w:t>Participant</w:t>
            </w:r>
            <w:commentRangeEnd w:id="45"/>
            <w:r w:rsidR="00640684">
              <w:rPr>
                <w:rStyle w:val="CommentReference"/>
                <w:rFonts w:eastAsia="Times New Roman"/>
              </w:rPr>
              <w:commentReference w:id="45"/>
            </w:r>
          </w:p>
        </w:tc>
        <w:tc>
          <w:tcPr>
            <w:tcW w:w="2214" w:type="dxa"/>
            <w:tcBorders>
              <w:top w:val="single" w:sz="4" w:space="0" w:color="auto"/>
              <w:bottom w:val="single" w:sz="4" w:space="0" w:color="auto"/>
            </w:tcBorders>
          </w:tcPr>
          <w:p w14:paraId="6FC6D8D0" w14:textId="0DE14538" w:rsidR="0049570C" w:rsidRPr="009E7D45" w:rsidRDefault="009E7D45" w:rsidP="009E7D45">
            <w:pPr>
              <w:pStyle w:val="TableText"/>
            </w:pPr>
            <w:r>
              <w:t>Gender</w:t>
            </w:r>
          </w:p>
        </w:tc>
        <w:tc>
          <w:tcPr>
            <w:tcW w:w="2214" w:type="dxa"/>
            <w:tcBorders>
              <w:top w:val="single" w:sz="4" w:space="0" w:color="auto"/>
              <w:bottom w:val="single" w:sz="4" w:space="0" w:color="auto"/>
            </w:tcBorders>
          </w:tcPr>
          <w:p w14:paraId="3D529470" w14:textId="50AF9FB5" w:rsidR="0049570C" w:rsidRPr="00654B99" w:rsidRDefault="009E7D45" w:rsidP="009E7D45">
            <w:pPr>
              <w:pStyle w:val="TableText"/>
            </w:pPr>
            <w:r>
              <w:t>Role</w:t>
            </w:r>
          </w:p>
        </w:tc>
        <w:tc>
          <w:tcPr>
            <w:tcW w:w="2214" w:type="dxa"/>
            <w:tcBorders>
              <w:top w:val="single" w:sz="4" w:space="0" w:color="auto"/>
              <w:bottom w:val="single" w:sz="4" w:space="0" w:color="auto"/>
            </w:tcBorders>
          </w:tcPr>
          <w:p w14:paraId="64C03291" w14:textId="6F62AA39" w:rsidR="0049570C" w:rsidRPr="00654B99" w:rsidRDefault="009E7D45" w:rsidP="009E7D45">
            <w:pPr>
              <w:pStyle w:val="TableText"/>
            </w:pPr>
            <w:r>
              <w:t>Location</w:t>
            </w:r>
          </w:p>
        </w:tc>
      </w:tr>
      <w:tr w:rsidR="009E7D45" w14:paraId="45B0CDA3" w14:textId="77777777" w:rsidTr="00A11161">
        <w:tc>
          <w:tcPr>
            <w:tcW w:w="2214" w:type="dxa"/>
            <w:tcBorders>
              <w:top w:val="single" w:sz="4" w:space="0" w:color="auto"/>
            </w:tcBorders>
            <w:vAlign w:val="center"/>
          </w:tcPr>
          <w:p w14:paraId="67BE7102" w14:textId="26935541" w:rsidR="0049570C" w:rsidRPr="00654B99" w:rsidRDefault="009E7D45" w:rsidP="00A11161">
            <w:pPr>
              <w:pStyle w:val="TableText"/>
            </w:pPr>
            <w:r>
              <w:t>Susan</w:t>
            </w:r>
          </w:p>
        </w:tc>
        <w:tc>
          <w:tcPr>
            <w:tcW w:w="2214" w:type="dxa"/>
            <w:tcBorders>
              <w:top w:val="single" w:sz="4" w:space="0" w:color="auto"/>
            </w:tcBorders>
            <w:vAlign w:val="center"/>
          </w:tcPr>
          <w:p w14:paraId="1002542A" w14:textId="37293276" w:rsidR="0049570C" w:rsidRPr="00654B99" w:rsidRDefault="009E7D45" w:rsidP="00A11161">
            <w:pPr>
              <w:pStyle w:val="TableText"/>
            </w:pPr>
            <w:r>
              <w:t>F</w:t>
            </w:r>
          </w:p>
        </w:tc>
        <w:tc>
          <w:tcPr>
            <w:tcW w:w="2214" w:type="dxa"/>
            <w:tcBorders>
              <w:top w:val="single" w:sz="4" w:space="0" w:color="auto"/>
            </w:tcBorders>
            <w:vAlign w:val="center"/>
          </w:tcPr>
          <w:p w14:paraId="44637B17" w14:textId="4281A61E" w:rsidR="0049570C" w:rsidRPr="00654B99" w:rsidRDefault="009E7D45" w:rsidP="00A11161">
            <w:pPr>
              <w:pStyle w:val="TableText"/>
            </w:pPr>
            <w:r>
              <w:t>Principal</w:t>
            </w:r>
          </w:p>
        </w:tc>
        <w:tc>
          <w:tcPr>
            <w:tcW w:w="2214" w:type="dxa"/>
            <w:tcBorders>
              <w:top w:val="single" w:sz="4" w:space="0" w:color="auto"/>
            </w:tcBorders>
            <w:vAlign w:val="center"/>
          </w:tcPr>
          <w:p w14:paraId="37760529" w14:textId="02CEB128" w:rsidR="0049570C" w:rsidRPr="00654B99" w:rsidRDefault="009E7D45" w:rsidP="00A11161">
            <w:pPr>
              <w:pStyle w:val="TableText"/>
            </w:pPr>
            <w:r>
              <w:t>School A</w:t>
            </w:r>
          </w:p>
        </w:tc>
      </w:tr>
      <w:tr w:rsidR="009E7D45" w14:paraId="3D3304AC" w14:textId="77777777" w:rsidTr="00A11161">
        <w:tc>
          <w:tcPr>
            <w:tcW w:w="2214" w:type="dxa"/>
            <w:vAlign w:val="center"/>
          </w:tcPr>
          <w:p w14:paraId="2ACDB497" w14:textId="21048984" w:rsidR="0049570C" w:rsidRPr="00654B99" w:rsidRDefault="009E7D45" w:rsidP="00A11161">
            <w:pPr>
              <w:pStyle w:val="TableText"/>
            </w:pPr>
            <w:r>
              <w:t>Mary</w:t>
            </w:r>
          </w:p>
        </w:tc>
        <w:tc>
          <w:tcPr>
            <w:tcW w:w="2214" w:type="dxa"/>
            <w:vAlign w:val="center"/>
          </w:tcPr>
          <w:p w14:paraId="3095DE8C" w14:textId="4E6F005B" w:rsidR="0049570C" w:rsidRPr="00654B99" w:rsidRDefault="009E7D45" w:rsidP="00A11161">
            <w:pPr>
              <w:pStyle w:val="TableText"/>
            </w:pPr>
            <w:r>
              <w:t>F</w:t>
            </w:r>
          </w:p>
        </w:tc>
        <w:tc>
          <w:tcPr>
            <w:tcW w:w="2214" w:type="dxa"/>
            <w:vAlign w:val="center"/>
          </w:tcPr>
          <w:p w14:paraId="00876499" w14:textId="136D7F13" w:rsidR="0049570C" w:rsidRPr="00654B99" w:rsidRDefault="009E7D45" w:rsidP="00A11161">
            <w:pPr>
              <w:pStyle w:val="TableText"/>
            </w:pPr>
            <w:r>
              <w:t>Teacher</w:t>
            </w:r>
          </w:p>
        </w:tc>
        <w:tc>
          <w:tcPr>
            <w:tcW w:w="2214" w:type="dxa"/>
            <w:vAlign w:val="center"/>
          </w:tcPr>
          <w:p w14:paraId="652AFCD9" w14:textId="6AB0C87A" w:rsidR="0049570C" w:rsidRPr="00654B99" w:rsidRDefault="009E7D45" w:rsidP="00A11161">
            <w:pPr>
              <w:pStyle w:val="TableText"/>
            </w:pPr>
            <w:r>
              <w:t>School A</w:t>
            </w:r>
          </w:p>
        </w:tc>
      </w:tr>
      <w:tr w:rsidR="009E7D45" w14:paraId="2F7AEE3B" w14:textId="77777777" w:rsidTr="00A11161">
        <w:tc>
          <w:tcPr>
            <w:tcW w:w="2214" w:type="dxa"/>
            <w:tcBorders>
              <w:bottom w:val="single" w:sz="4" w:space="0" w:color="auto"/>
            </w:tcBorders>
            <w:vAlign w:val="center"/>
          </w:tcPr>
          <w:p w14:paraId="694718BE" w14:textId="352E94BF" w:rsidR="0049570C" w:rsidRPr="00654B99" w:rsidRDefault="009E7D45" w:rsidP="00A11161">
            <w:pPr>
              <w:pStyle w:val="TableText"/>
            </w:pPr>
            <w:r>
              <w:t>Joseph</w:t>
            </w:r>
          </w:p>
        </w:tc>
        <w:tc>
          <w:tcPr>
            <w:tcW w:w="2214" w:type="dxa"/>
            <w:tcBorders>
              <w:bottom w:val="single" w:sz="4" w:space="0" w:color="auto"/>
            </w:tcBorders>
            <w:vAlign w:val="center"/>
          </w:tcPr>
          <w:p w14:paraId="678D1E31" w14:textId="1B07E297" w:rsidR="0049570C" w:rsidRPr="00654B99" w:rsidRDefault="0049570C" w:rsidP="00A11161">
            <w:pPr>
              <w:pStyle w:val="TableText"/>
            </w:pPr>
            <w:commentRangeStart w:id="46"/>
            <w:commentRangeEnd w:id="46"/>
            <w:r>
              <w:rPr>
                <w:rStyle w:val="CommentReference"/>
                <w:rFonts w:ascii="Tahoma" w:eastAsia="Times New Roman" w:hAnsi="Tahoma" w:cs="Tahoma"/>
                <w:color w:val="0000FF"/>
              </w:rPr>
              <w:commentReference w:id="46"/>
            </w:r>
            <w:r w:rsidR="009E7D45">
              <w:t>M</w:t>
            </w:r>
          </w:p>
        </w:tc>
        <w:tc>
          <w:tcPr>
            <w:tcW w:w="2214" w:type="dxa"/>
            <w:tcBorders>
              <w:bottom w:val="single" w:sz="4" w:space="0" w:color="auto"/>
            </w:tcBorders>
            <w:vAlign w:val="center"/>
          </w:tcPr>
          <w:p w14:paraId="2BCC3098" w14:textId="188C6E69" w:rsidR="0049570C" w:rsidRPr="00654B99" w:rsidRDefault="009E7D45" w:rsidP="00A11161">
            <w:pPr>
              <w:pStyle w:val="TableText"/>
            </w:pPr>
            <w:r>
              <w:t>Principal</w:t>
            </w:r>
          </w:p>
        </w:tc>
        <w:tc>
          <w:tcPr>
            <w:tcW w:w="2214" w:type="dxa"/>
            <w:tcBorders>
              <w:bottom w:val="single" w:sz="4" w:space="0" w:color="auto"/>
            </w:tcBorders>
            <w:vAlign w:val="center"/>
          </w:tcPr>
          <w:p w14:paraId="5370F52F" w14:textId="5E74646B" w:rsidR="0049570C" w:rsidRPr="00654B99" w:rsidRDefault="009E7D45" w:rsidP="00A11161">
            <w:pPr>
              <w:pStyle w:val="TableText"/>
            </w:pPr>
            <w:r>
              <w:t>School B</w:t>
            </w:r>
          </w:p>
        </w:tc>
      </w:tr>
      <w:tr w:rsidR="0049570C" w14:paraId="452EBD77" w14:textId="77777777" w:rsidTr="00A11161">
        <w:tc>
          <w:tcPr>
            <w:tcW w:w="8856" w:type="dxa"/>
            <w:gridSpan w:val="4"/>
            <w:tcBorders>
              <w:top w:val="single" w:sz="4" w:space="0" w:color="auto"/>
            </w:tcBorders>
            <w:vAlign w:val="center"/>
          </w:tcPr>
          <w:p w14:paraId="1A122554" w14:textId="70AAB7BB" w:rsidR="0049570C" w:rsidRPr="00654B99" w:rsidRDefault="0049570C" w:rsidP="00A11161">
            <w:pPr>
              <w:spacing w:line="240" w:lineRule="auto"/>
              <w:ind w:firstLine="0"/>
              <w:jc w:val="left"/>
              <w:rPr>
                <w:sz w:val="20"/>
                <w:szCs w:val="20"/>
              </w:rPr>
            </w:pPr>
            <w:commentRangeStart w:id="47"/>
            <w:r w:rsidRPr="00675C36">
              <w:rPr>
                <w:i/>
              </w:rPr>
              <w:t>Note</w:t>
            </w:r>
            <w:commentRangeEnd w:id="47"/>
            <w:r>
              <w:rPr>
                <w:rStyle w:val="CommentReference"/>
              </w:rPr>
              <w:commentReference w:id="47"/>
            </w:r>
            <w:r w:rsidRPr="00675C36">
              <w:rPr>
                <w:i/>
              </w:rPr>
              <w:t>.</w:t>
            </w:r>
            <w:r>
              <w:rPr>
                <w:i/>
              </w:rPr>
              <w:t xml:space="preserve"> </w:t>
            </w:r>
            <w:r w:rsidRPr="00675C36">
              <w:t>Adapted</w:t>
            </w:r>
            <w:r>
              <w:t xml:space="preserve"> </w:t>
            </w:r>
            <w:r w:rsidRPr="00675C36">
              <w:t>from</w:t>
            </w:r>
            <w:r w:rsidR="000647A4">
              <w:t>:</w:t>
            </w:r>
            <w:r w:rsidR="00B90788">
              <w:t xml:space="preserve"> </w:t>
            </w:r>
            <w:r w:rsidR="000647A4" w:rsidRPr="00675C36">
              <w:t>I.M.</w:t>
            </w:r>
            <w:r w:rsidR="000647A4">
              <w:t xml:space="preserve"> </w:t>
            </w:r>
            <w:r w:rsidR="000647A4" w:rsidRPr="00675C36">
              <w:t>Researcher</w:t>
            </w:r>
            <w:r w:rsidR="000647A4">
              <w:t xml:space="preserve"> (</w:t>
            </w:r>
            <w:r w:rsidR="000647A4" w:rsidRPr="00675C36">
              <w:t>2010</w:t>
            </w:r>
            <w:r w:rsidR="000647A4">
              <w:t xml:space="preserve">). </w:t>
            </w:r>
            <w:r w:rsidRPr="00675C36">
              <w:t>Sampling</w:t>
            </w:r>
            <w:r>
              <w:t xml:space="preserve"> </w:t>
            </w:r>
            <w:r w:rsidR="000647A4" w:rsidRPr="00675C36">
              <w:t>and</w:t>
            </w:r>
            <w:r w:rsidR="000647A4">
              <w:t xml:space="preserve"> </w:t>
            </w:r>
            <w:r w:rsidR="00B70A9A" w:rsidRPr="00675C36">
              <w:t>Recruitment</w:t>
            </w:r>
            <w:r w:rsidR="00B70A9A">
              <w:t xml:space="preserve"> </w:t>
            </w:r>
            <w:r w:rsidR="000647A4" w:rsidRPr="00675C36">
              <w:t>in</w:t>
            </w:r>
            <w:r w:rsidR="000647A4">
              <w:t xml:space="preserve"> </w:t>
            </w:r>
            <w:r w:rsidR="00B70A9A" w:rsidRPr="00675C36">
              <w:t>Studies</w:t>
            </w:r>
            <w:r w:rsidR="00B70A9A">
              <w:t xml:space="preserve"> </w:t>
            </w:r>
            <w:r w:rsidR="000647A4" w:rsidRPr="00675C36">
              <w:t>of</w:t>
            </w:r>
            <w:r w:rsidR="000647A4">
              <w:t xml:space="preserve"> </w:t>
            </w:r>
            <w:r w:rsidR="00B70A9A" w:rsidRPr="00675C36">
              <w:t>Doctoral</w:t>
            </w:r>
            <w:r w:rsidR="00B70A9A">
              <w:t xml:space="preserve"> </w:t>
            </w:r>
            <w:r w:rsidR="00B70A9A" w:rsidRPr="00675C36">
              <w:t>Students</w:t>
            </w:r>
            <w:r w:rsidR="000647A4">
              <w:t xml:space="preserve">. </w:t>
            </w:r>
            <w:r w:rsidRPr="003E5B50">
              <w:rPr>
                <w:i/>
              </w:rPr>
              <w:t>Journal</w:t>
            </w:r>
            <w:r>
              <w:rPr>
                <w:i/>
              </w:rPr>
              <w:t xml:space="preserve"> </w:t>
            </w:r>
            <w:r w:rsidRPr="003E5B50">
              <w:rPr>
                <w:i/>
              </w:rPr>
              <w:t>of</w:t>
            </w:r>
            <w:r>
              <w:rPr>
                <w:i/>
              </w:rPr>
              <w:t xml:space="preserve"> </w:t>
            </w:r>
            <w:r w:rsidRPr="003E5B50">
              <w:rPr>
                <w:i/>
              </w:rPr>
              <w:t>Perspicuity</w:t>
            </w:r>
            <w:r w:rsidRPr="00675C36">
              <w:t>,</w:t>
            </w:r>
            <w:r>
              <w:t xml:space="preserve"> </w:t>
            </w:r>
            <w:r w:rsidRPr="00675C36">
              <w:t>25,</w:t>
            </w:r>
            <w:r>
              <w:t xml:space="preserve"> </w:t>
            </w:r>
            <w:r w:rsidRPr="00675C36">
              <w:t>p</w:t>
            </w:r>
            <w:r>
              <w:t xml:space="preserve">. </w:t>
            </w:r>
            <w:r w:rsidRPr="00675C36">
              <w:t>100.</w:t>
            </w:r>
            <w:r>
              <w:t xml:space="preserve"> </w:t>
            </w:r>
            <w:r w:rsidRPr="00675C36">
              <w:t>Reprinted</w:t>
            </w:r>
            <w:r>
              <w:t xml:space="preserve"> </w:t>
            </w:r>
            <w:r w:rsidRPr="00675C36">
              <w:t>with</w:t>
            </w:r>
            <w:r>
              <w:t xml:space="preserve"> </w:t>
            </w:r>
            <w:r w:rsidRPr="00675C36">
              <w:t>permission.</w:t>
            </w:r>
          </w:p>
        </w:tc>
      </w:tr>
    </w:tbl>
    <w:p w14:paraId="3A2C51E6" w14:textId="393FD44D" w:rsidR="005613E5" w:rsidRPr="00CF41E7" w:rsidRDefault="00634166" w:rsidP="00F77AB5">
      <w:pPr>
        <w:pStyle w:val="Heading1"/>
      </w:pPr>
      <w:r w:rsidRPr="00675C36">
        <w:br w:type="page"/>
      </w:r>
      <w:bookmarkStart w:id="48" w:name="_Toc481674093"/>
      <w:bookmarkStart w:id="49" w:name="_Toc503990719"/>
      <w:bookmarkStart w:id="50" w:name="_Toc90791186"/>
      <w:commentRangeStart w:id="51"/>
      <w:r w:rsidR="005613E5" w:rsidRPr="00CF41E7">
        <w:t>List</w:t>
      </w:r>
      <w:commentRangeEnd w:id="51"/>
      <w:r w:rsidR="00882415">
        <w:rPr>
          <w:rStyle w:val="CommentReference"/>
          <w:b w:val="0"/>
          <w:bCs w:val="0"/>
          <w:color w:val="auto"/>
        </w:rPr>
        <w:commentReference w:id="51"/>
      </w:r>
      <w:r w:rsidR="00352F41">
        <w:t xml:space="preserve"> </w:t>
      </w:r>
      <w:r w:rsidR="005613E5" w:rsidRPr="00CF41E7">
        <w:t>of</w:t>
      </w:r>
      <w:r w:rsidR="00352F41">
        <w:t xml:space="preserve"> </w:t>
      </w:r>
      <w:r w:rsidR="005613E5" w:rsidRPr="00CF41E7">
        <w:t>Figures</w:t>
      </w:r>
      <w:bookmarkEnd w:id="48"/>
      <w:bookmarkEnd w:id="49"/>
      <w:bookmarkEnd w:id="50"/>
    </w:p>
    <w:p w14:paraId="7674A589" w14:textId="0961B3B4" w:rsidR="00413504" w:rsidRPr="00413504" w:rsidRDefault="00523E60">
      <w:pPr>
        <w:pStyle w:val="TableofFigures"/>
        <w:rPr>
          <w:rFonts w:asciiTheme="minorHAnsi" w:eastAsiaTheme="minorEastAsia" w:hAnsiTheme="minorHAnsi" w:cstheme="minorBidi"/>
          <w:bCs/>
          <w:noProof/>
          <w:sz w:val="22"/>
          <w:szCs w:val="22"/>
        </w:rPr>
      </w:pPr>
      <w:r>
        <w:fldChar w:fldCharType="begin"/>
      </w:r>
      <w:r>
        <w:instrText xml:space="preserve"> TOC \t "Caption" \c </w:instrText>
      </w:r>
      <w:r>
        <w:fldChar w:fldCharType="separate"/>
      </w:r>
      <w:r w:rsidR="00413504" w:rsidRPr="00413504">
        <w:rPr>
          <w:bCs/>
          <w:noProof/>
        </w:rPr>
        <w:t>Figure 1  The Relationship of Things</w:t>
      </w:r>
      <w:r w:rsidR="00413504" w:rsidRPr="00413504">
        <w:rPr>
          <w:bCs/>
          <w:noProof/>
        </w:rPr>
        <w:tab/>
      </w:r>
      <w:r w:rsidR="00413504" w:rsidRPr="00413504">
        <w:rPr>
          <w:bCs/>
          <w:noProof/>
        </w:rPr>
        <w:fldChar w:fldCharType="begin"/>
      </w:r>
      <w:r w:rsidR="00413504" w:rsidRPr="00413504">
        <w:rPr>
          <w:bCs/>
          <w:noProof/>
        </w:rPr>
        <w:instrText xml:space="preserve"> PAGEREF _Toc89696216 \h </w:instrText>
      </w:r>
      <w:r w:rsidR="00413504" w:rsidRPr="00413504">
        <w:rPr>
          <w:bCs/>
          <w:noProof/>
        </w:rPr>
      </w:r>
      <w:r w:rsidR="00413504" w:rsidRPr="00413504">
        <w:rPr>
          <w:bCs/>
          <w:noProof/>
        </w:rPr>
        <w:fldChar w:fldCharType="separate"/>
      </w:r>
      <w:r w:rsidR="00413504" w:rsidRPr="00413504">
        <w:rPr>
          <w:bCs/>
          <w:noProof/>
        </w:rPr>
        <w:t>xiii</w:t>
      </w:r>
      <w:r w:rsidR="00413504" w:rsidRPr="00413504">
        <w:rPr>
          <w:bCs/>
          <w:noProof/>
        </w:rPr>
        <w:fldChar w:fldCharType="end"/>
      </w:r>
    </w:p>
    <w:p w14:paraId="73FF8136" w14:textId="0F2F586D" w:rsidR="00413504" w:rsidRPr="00413504" w:rsidRDefault="00413504">
      <w:pPr>
        <w:pStyle w:val="TableofFigures"/>
        <w:rPr>
          <w:rFonts w:asciiTheme="minorHAnsi" w:eastAsiaTheme="minorEastAsia" w:hAnsiTheme="minorHAnsi" w:cstheme="minorBidi"/>
          <w:bCs/>
          <w:noProof/>
          <w:sz w:val="22"/>
          <w:szCs w:val="22"/>
        </w:rPr>
      </w:pPr>
      <w:r w:rsidRPr="00413504">
        <w:rPr>
          <w:rFonts w:eastAsia="Calibri"/>
          <w:bCs/>
          <w:noProof/>
          <w:shd w:val="clear" w:color="auto" w:fill="FFFFFF"/>
        </w:rPr>
        <w:t>Figure 2  Incorporating Theories and Models of Research</w:t>
      </w:r>
      <w:r w:rsidRPr="00413504">
        <w:rPr>
          <w:bCs/>
          <w:noProof/>
        </w:rPr>
        <w:tab/>
      </w:r>
      <w:r w:rsidRPr="00413504">
        <w:rPr>
          <w:bCs/>
          <w:noProof/>
        </w:rPr>
        <w:fldChar w:fldCharType="begin"/>
      </w:r>
      <w:r w:rsidRPr="00413504">
        <w:rPr>
          <w:bCs/>
          <w:noProof/>
        </w:rPr>
        <w:instrText xml:space="preserve"> PAGEREF _Toc89696218 \h </w:instrText>
      </w:r>
      <w:r w:rsidRPr="00413504">
        <w:rPr>
          <w:bCs/>
          <w:noProof/>
        </w:rPr>
      </w:r>
      <w:r w:rsidRPr="00413504">
        <w:rPr>
          <w:bCs/>
          <w:noProof/>
        </w:rPr>
        <w:fldChar w:fldCharType="separate"/>
      </w:r>
      <w:r w:rsidRPr="00413504">
        <w:rPr>
          <w:bCs/>
          <w:noProof/>
        </w:rPr>
        <w:t>24</w:t>
      </w:r>
      <w:r w:rsidRPr="00413504">
        <w:rPr>
          <w:bCs/>
          <w:noProof/>
        </w:rPr>
        <w:fldChar w:fldCharType="end"/>
      </w:r>
    </w:p>
    <w:p w14:paraId="2C0CEBFB" w14:textId="1F2B3C02" w:rsidR="00413504" w:rsidRPr="00413504" w:rsidRDefault="00413504">
      <w:pPr>
        <w:pStyle w:val="TableofFigures"/>
        <w:rPr>
          <w:rFonts w:asciiTheme="minorHAnsi" w:eastAsiaTheme="minorEastAsia" w:hAnsiTheme="minorHAnsi" w:cstheme="minorBidi"/>
          <w:bCs/>
          <w:noProof/>
          <w:sz w:val="22"/>
          <w:szCs w:val="22"/>
        </w:rPr>
      </w:pPr>
      <w:r w:rsidRPr="00413504">
        <w:rPr>
          <w:bCs/>
          <w:noProof/>
        </w:rPr>
        <w:t>Figure 3  IRB Alert</w:t>
      </w:r>
      <w:r w:rsidRPr="00413504">
        <w:rPr>
          <w:bCs/>
          <w:noProof/>
        </w:rPr>
        <w:tab/>
      </w:r>
      <w:r w:rsidRPr="00413504">
        <w:rPr>
          <w:bCs/>
          <w:noProof/>
        </w:rPr>
        <w:fldChar w:fldCharType="begin"/>
      </w:r>
      <w:r w:rsidRPr="00413504">
        <w:rPr>
          <w:bCs/>
          <w:noProof/>
        </w:rPr>
        <w:instrText xml:space="preserve"> PAGEREF _Toc89696219 \h </w:instrText>
      </w:r>
      <w:r w:rsidRPr="00413504">
        <w:rPr>
          <w:bCs/>
          <w:noProof/>
        </w:rPr>
      </w:r>
      <w:r w:rsidRPr="00413504">
        <w:rPr>
          <w:bCs/>
          <w:noProof/>
        </w:rPr>
        <w:fldChar w:fldCharType="separate"/>
      </w:r>
      <w:r w:rsidRPr="00413504">
        <w:rPr>
          <w:bCs/>
          <w:noProof/>
        </w:rPr>
        <w:t>65</w:t>
      </w:r>
      <w:r w:rsidRPr="00413504">
        <w:rPr>
          <w:bCs/>
          <w:noProof/>
        </w:rPr>
        <w:fldChar w:fldCharType="end"/>
      </w:r>
    </w:p>
    <w:p w14:paraId="06C5BD4D" w14:textId="565FA9AF" w:rsidR="00413504" w:rsidRDefault="00413504">
      <w:pPr>
        <w:pStyle w:val="TableofFigures"/>
        <w:rPr>
          <w:rFonts w:asciiTheme="minorHAnsi" w:eastAsiaTheme="minorEastAsia" w:hAnsiTheme="minorHAnsi" w:cstheme="minorBidi"/>
          <w:noProof/>
          <w:sz w:val="22"/>
          <w:szCs w:val="22"/>
        </w:rPr>
      </w:pPr>
      <w:r w:rsidRPr="00413504">
        <w:rPr>
          <w:bCs/>
          <w:noProof/>
        </w:rPr>
        <w:t>Figure 4  Diagram of a Blank Sociogram</w:t>
      </w:r>
      <w:r>
        <w:rPr>
          <w:noProof/>
        </w:rPr>
        <w:tab/>
      </w:r>
      <w:r>
        <w:rPr>
          <w:noProof/>
        </w:rPr>
        <w:fldChar w:fldCharType="begin"/>
      </w:r>
      <w:r>
        <w:rPr>
          <w:noProof/>
        </w:rPr>
        <w:instrText xml:space="preserve"> PAGEREF _Toc89696220 \h </w:instrText>
      </w:r>
      <w:r>
        <w:rPr>
          <w:noProof/>
        </w:rPr>
      </w:r>
      <w:r>
        <w:rPr>
          <w:noProof/>
        </w:rPr>
        <w:fldChar w:fldCharType="separate"/>
      </w:r>
      <w:r>
        <w:rPr>
          <w:noProof/>
        </w:rPr>
        <w:t>86</w:t>
      </w:r>
      <w:r>
        <w:rPr>
          <w:noProof/>
        </w:rPr>
        <w:fldChar w:fldCharType="end"/>
      </w:r>
    </w:p>
    <w:p w14:paraId="52B793B6" w14:textId="6AFBE087" w:rsidR="004B4C3D" w:rsidRDefault="00523E60" w:rsidP="00F77AB5">
      <w:pPr>
        <w:ind w:firstLine="0"/>
        <w:jc w:val="both"/>
      </w:pPr>
      <w:r>
        <w:rPr>
          <w:b/>
          <w:bCs/>
          <w:noProof/>
          <w:szCs w:val="20"/>
        </w:rPr>
        <w:fldChar w:fldCharType="end"/>
      </w:r>
    </w:p>
    <w:p w14:paraId="186D58FE" w14:textId="4678D612" w:rsidR="0059152B" w:rsidRDefault="00F16AAC" w:rsidP="00475106">
      <w:pPr>
        <w:ind w:firstLine="0"/>
      </w:pPr>
      <w:r>
        <w:t>To u</w:t>
      </w:r>
      <w:r w:rsidR="00475106">
        <w:t>pdate the List of Figures</w:t>
      </w:r>
      <w:r w:rsidR="009373AD">
        <w:t>:</w:t>
      </w:r>
      <w:r>
        <w:t xml:space="preserve"> </w:t>
      </w:r>
      <w:r w:rsidR="00475106">
        <w:t>[</w:t>
      </w:r>
      <w:r w:rsidR="009373AD">
        <w:t>Place curser on page number</w:t>
      </w:r>
      <w:r>
        <w:t xml:space="preserve"> or title</w:t>
      </w:r>
      <w:r w:rsidR="009373AD">
        <w:t xml:space="preserve"> </w:t>
      </w:r>
      <w:r w:rsidR="009373AD">
        <w:sym w:font="Wingdings" w:char="F0E0"/>
      </w:r>
      <w:r w:rsidR="00475106">
        <w:t xml:space="preserve">Right click </w:t>
      </w:r>
      <w:r w:rsidR="00475106">
        <w:sym w:font="Wingdings" w:char="F0E0"/>
      </w:r>
      <w:r w:rsidR="00475106">
        <w:t xml:space="preserve"> Update Field </w:t>
      </w:r>
      <w:r w:rsidR="00475106">
        <w:sym w:font="Wingdings" w:char="F0E0"/>
      </w:r>
      <w:r w:rsidR="00475106">
        <w:t xml:space="preserve"> Update Entire Table], and the </w:t>
      </w:r>
      <w:r>
        <w:t>figure</w:t>
      </w:r>
      <w:r w:rsidR="00475106">
        <w:t xml:space="preserve"> title and subtitle will show up with the in-text formatting.</w:t>
      </w:r>
      <w:r w:rsidR="00B90788">
        <w:t xml:space="preserve"> </w:t>
      </w:r>
      <w:r w:rsidR="003679DA">
        <w:t>Below</w:t>
      </w:r>
      <w:r w:rsidR="00475106" w:rsidRPr="00475106">
        <w:t xml:space="preserve"> is a sample </w:t>
      </w:r>
      <w:r w:rsidR="00475106">
        <w:t>figure</w:t>
      </w:r>
      <w:r w:rsidR="00475106" w:rsidRPr="00475106">
        <w:t>:</w:t>
      </w:r>
      <w:r w:rsidR="006E0FDF">
        <w:t xml:space="preserve"> </w:t>
      </w:r>
      <w:r w:rsidR="00B70A9A" w:rsidRPr="00B70A9A">
        <w:rPr>
          <w:color w:val="FFFFFF" w:themeColor="background1"/>
        </w:rPr>
        <w:t>l</w:t>
      </w:r>
      <w:r w:rsidR="006E0FDF" w:rsidRPr="006942D8">
        <w:rPr>
          <w:color w:val="FFFFFF" w:themeColor="background1"/>
        </w:rPr>
        <w:t>opesup</w:t>
      </w:r>
    </w:p>
    <w:p w14:paraId="25AB14A0" w14:textId="6D7FCDE0" w:rsidR="001F4262" w:rsidRPr="001F4262" w:rsidRDefault="001F4262" w:rsidP="001F4262">
      <w:pPr>
        <w:pStyle w:val="Caption"/>
        <w:rPr>
          <w:i/>
        </w:rPr>
      </w:pPr>
      <w:bookmarkStart w:id="53" w:name="_Toc89696216"/>
      <w:commentRangeStart w:id="54"/>
      <w:r w:rsidRPr="006942D8">
        <w:rPr>
          <w:b/>
          <w:bCs w:val="0"/>
        </w:rPr>
        <w:t xml:space="preserve">Figure </w:t>
      </w:r>
      <w:commentRangeStart w:id="55"/>
      <w:r w:rsidRPr="006942D8">
        <w:rPr>
          <w:b/>
          <w:bCs w:val="0"/>
        </w:rPr>
        <w:t>1</w:t>
      </w:r>
      <w:commentRangeEnd w:id="55"/>
      <w:r w:rsidR="00E67094" w:rsidRPr="006942D8">
        <w:rPr>
          <w:rStyle w:val="CommentReference"/>
          <w:b/>
          <w:bCs w:val="0"/>
        </w:rPr>
        <w:commentReference w:id="55"/>
      </w:r>
      <w:r w:rsidRPr="001F4262">
        <w:br/>
      </w:r>
      <w:r>
        <w:br/>
      </w:r>
      <w:r w:rsidRPr="001F4262">
        <w:rPr>
          <w:i/>
        </w:rPr>
        <w:t>The Relationship of Things</w:t>
      </w:r>
      <w:commentRangeEnd w:id="54"/>
      <w:r w:rsidR="005E2542">
        <w:rPr>
          <w:rStyle w:val="CommentReference"/>
          <w:bCs w:val="0"/>
        </w:rPr>
        <w:commentReference w:id="54"/>
      </w:r>
      <w:bookmarkEnd w:id="53"/>
    </w:p>
    <w:p w14:paraId="3C43299E" w14:textId="1A8B0F78" w:rsidR="0059152B" w:rsidRDefault="0059152B" w:rsidP="00475106">
      <w:pPr>
        <w:ind w:firstLine="0"/>
      </w:pPr>
      <w:r>
        <w:rPr>
          <w:noProof/>
        </w:rPr>
        <w:drawing>
          <wp:inline distT="0" distB="0" distL="0" distR="0" wp14:anchorId="61FE8E9B" wp14:editId="13BD55D9">
            <wp:extent cx="4252882" cy="1240880"/>
            <wp:effectExtent l="19050" t="19050" r="14605"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5075" t="15571" b="10066"/>
                    <a:stretch/>
                  </pic:blipFill>
                  <pic:spPr bwMode="auto">
                    <a:xfrm>
                      <a:off x="0" y="0"/>
                      <a:ext cx="4287648" cy="12510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30753FA" w14:textId="1CEFA709" w:rsidR="00475106" w:rsidRDefault="00E92021" w:rsidP="002C28B6">
      <w:pPr>
        <w:pStyle w:val="Caption"/>
      </w:pPr>
      <w:bookmarkStart w:id="58" w:name="_Toc46228722"/>
      <w:bookmarkStart w:id="59" w:name="_Toc46228911"/>
      <w:bookmarkStart w:id="60" w:name="_Toc47366252"/>
      <w:bookmarkStart w:id="61" w:name="_Toc47377211"/>
      <w:bookmarkStart w:id="62" w:name="_Toc47381197"/>
      <w:bookmarkStart w:id="63" w:name="_Toc47437917"/>
      <w:bookmarkStart w:id="64" w:name="_Toc47557645"/>
      <w:bookmarkStart w:id="65" w:name="_Toc47630531"/>
      <w:bookmarkStart w:id="66" w:name="_Toc47634182"/>
      <w:bookmarkStart w:id="67" w:name="_Toc47691295"/>
      <w:bookmarkStart w:id="68" w:name="_Toc47705764"/>
      <w:bookmarkStart w:id="69" w:name="_Toc47894723"/>
      <w:bookmarkStart w:id="70" w:name="_Toc47894746"/>
      <w:bookmarkStart w:id="71" w:name="_Toc47899980"/>
      <w:bookmarkStart w:id="72" w:name="_Toc89173742"/>
      <w:bookmarkStart w:id="73" w:name="_Toc89173747"/>
      <w:bookmarkStart w:id="74" w:name="_Toc89268039"/>
      <w:bookmarkStart w:id="75" w:name="_Toc89271001"/>
      <w:bookmarkStart w:id="76" w:name="_Toc89696217"/>
      <w:commentRangeStart w:id="77"/>
      <w:commentRangeEnd w:id="77"/>
      <w:r>
        <w:rPr>
          <w:rStyle w:val="CommentReference"/>
          <w:rFonts w:ascii="Tahoma" w:hAnsi="Tahoma" w:cs="Tahoma"/>
          <w:color w:val="0000FF"/>
        </w:rPr>
        <w:commentReference w:id="77"/>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2E13A4">
        <w:t xml:space="preserve"> </w:t>
      </w:r>
    </w:p>
    <w:p w14:paraId="55CB7374" w14:textId="77777777" w:rsidR="005E2542" w:rsidRDefault="005E2542" w:rsidP="009449AC">
      <w:pPr>
        <w:tabs>
          <w:tab w:val="left" w:pos="3315"/>
        </w:tabs>
        <w:ind w:firstLine="0"/>
      </w:pPr>
    </w:p>
    <w:p w14:paraId="166F2AD9" w14:textId="6EB94CFD" w:rsidR="005E2542" w:rsidRPr="001147D8" w:rsidRDefault="005E2542" w:rsidP="001147D8">
      <w:pPr>
        <w:tabs>
          <w:tab w:val="left" w:pos="3315"/>
        </w:tabs>
        <w:sectPr w:rsidR="005E2542" w:rsidRPr="001147D8" w:rsidSect="00624043">
          <w:headerReference w:type="default" r:id="rId21"/>
          <w:footerReference w:type="default" r:id="rId22"/>
          <w:pgSz w:w="12240" w:h="15840"/>
          <w:pgMar w:top="1440" w:right="1440" w:bottom="1440" w:left="2160" w:header="720" w:footer="720" w:gutter="0"/>
          <w:pgNumType w:fmt="lowerRoman" w:start="6"/>
          <w:cols w:space="720"/>
          <w:docGrid w:linePitch="360"/>
        </w:sectPr>
      </w:pPr>
    </w:p>
    <w:p w14:paraId="36E1455D" w14:textId="77777777" w:rsidR="00625CB2" w:rsidRPr="00E52A1E" w:rsidRDefault="00625CB2" w:rsidP="008E23F2">
      <w:pPr>
        <w:pStyle w:val="Heading1"/>
      </w:pPr>
      <w:bookmarkStart w:id="78" w:name="_Toc349720617"/>
      <w:bookmarkStart w:id="79" w:name="_Toc350241661"/>
      <w:bookmarkStart w:id="80" w:name="_Toc481674094"/>
      <w:bookmarkStart w:id="81" w:name="_Toc503990720"/>
      <w:bookmarkStart w:id="82" w:name="_Toc10804036"/>
      <w:bookmarkStart w:id="83" w:name="_Toc90791187"/>
      <w:bookmarkStart w:id="84" w:name="_Toc349720628"/>
      <w:bookmarkStart w:id="85" w:name="_Toc350241672"/>
      <w:bookmarkStart w:id="86" w:name="_Toc481674109"/>
      <w:bookmarkStart w:id="87" w:name="_Toc503990734"/>
      <w:commentRangeStart w:id="88"/>
      <w:r w:rsidRPr="00E52A1E">
        <w:t>Chapter</w:t>
      </w:r>
      <w:commentRangeEnd w:id="88"/>
      <w:r>
        <w:rPr>
          <w:rStyle w:val="CommentReference"/>
          <w:b w:val="0"/>
          <w:bCs w:val="0"/>
          <w:color w:val="auto"/>
        </w:rPr>
        <w:commentReference w:id="88"/>
      </w:r>
      <w:r>
        <w:t xml:space="preserve"> </w:t>
      </w:r>
      <w:r w:rsidRPr="00E52A1E">
        <w:t>1:</w:t>
      </w:r>
      <w:r>
        <w:t xml:space="preserve"> </w:t>
      </w:r>
      <w:r w:rsidRPr="00E52A1E">
        <w:t>Introduction</w:t>
      </w:r>
      <w:r>
        <w:t xml:space="preserve"> </w:t>
      </w:r>
      <w:r w:rsidRPr="00E52A1E">
        <w:t>to</w:t>
      </w:r>
      <w:r>
        <w:t xml:space="preserve"> </w:t>
      </w:r>
      <w:r w:rsidRPr="00E52A1E">
        <w:t>the</w:t>
      </w:r>
      <w:r>
        <w:t xml:space="preserve"> </w:t>
      </w:r>
      <w:r w:rsidRPr="00E52A1E">
        <w:t>Study</w:t>
      </w:r>
      <w:bookmarkEnd w:id="78"/>
      <w:bookmarkEnd w:id="79"/>
      <w:bookmarkEnd w:id="80"/>
      <w:bookmarkEnd w:id="81"/>
      <w:bookmarkEnd w:id="82"/>
      <w:bookmarkEnd w:id="83"/>
    </w:p>
    <w:p w14:paraId="7B2ED5D3" w14:textId="23ECE31D" w:rsidR="00625CB2" w:rsidRDefault="00625CB2" w:rsidP="00625CB2">
      <w:pPr>
        <w:pStyle w:val="Heading2"/>
      </w:pPr>
      <w:bookmarkStart w:id="89" w:name="_Toc348346876"/>
      <w:bookmarkStart w:id="90" w:name="_Toc349720618"/>
      <w:bookmarkStart w:id="91" w:name="_Toc350241662"/>
      <w:bookmarkStart w:id="92" w:name="_Toc481674095"/>
      <w:bookmarkStart w:id="93" w:name="_Toc503990721"/>
      <w:bookmarkStart w:id="94" w:name="_Toc10804037"/>
      <w:bookmarkStart w:id="95" w:name="_Toc90791188"/>
      <w:commentRangeStart w:id="96"/>
      <w:r w:rsidRPr="006E2F9D">
        <w:t>Introduction</w:t>
      </w:r>
      <w:bookmarkEnd w:id="89"/>
      <w:bookmarkEnd w:id="90"/>
      <w:bookmarkEnd w:id="91"/>
      <w:bookmarkEnd w:id="92"/>
      <w:commentRangeEnd w:id="96"/>
      <w:r>
        <w:rPr>
          <w:rStyle w:val="CommentReference"/>
          <w:b w:val="0"/>
          <w:bCs w:val="0"/>
          <w:color w:val="auto"/>
        </w:rPr>
        <w:commentReference w:id="96"/>
      </w:r>
      <w:bookmarkEnd w:id="93"/>
      <w:bookmarkEnd w:id="94"/>
      <w:bookmarkEnd w:id="95"/>
    </w:p>
    <w:p w14:paraId="57B8E5A4" w14:textId="0A52F49C" w:rsidR="000B5A0C" w:rsidRPr="00071BC7" w:rsidRDefault="007A7F41" w:rsidP="000B5A0C">
      <w:pPr>
        <w:rPr>
          <w:b/>
        </w:rPr>
      </w:pPr>
      <w:bookmarkStart w:id="97" w:name="_Hlk10553276"/>
      <w:r w:rsidRPr="007A7F41">
        <w:rPr>
          <w:b/>
        </w:rPr>
        <w:t>THIS CHAPTER SHOULD BE WRITTEN AFTER THE LEARNER HAS WRITTEN CHAPTERS 2 AND 3.</w:t>
      </w:r>
      <w:r w:rsidR="00B90788">
        <w:t xml:space="preserve"> </w:t>
      </w:r>
      <w:r w:rsidR="000B5A0C">
        <w:rPr>
          <w:b/>
        </w:rPr>
        <w:t xml:space="preserve">The minimum progression milestone for </w:t>
      </w:r>
      <w:r w:rsidR="005F364C">
        <w:rPr>
          <w:b/>
        </w:rPr>
        <w:t xml:space="preserve">draft of </w:t>
      </w:r>
      <w:r w:rsidR="000B5A0C" w:rsidRPr="00071BC7">
        <w:rPr>
          <w:b/>
        </w:rPr>
        <w:t>Chapter 1 “Acceptance” by chair and submission to methodologist and content expert</w:t>
      </w:r>
      <w:r w:rsidR="000B5A0C">
        <w:rPr>
          <w:b/>
        </w:rPr>
        <w:t xml:space="preserve"> is in </w:t>
      </w:r>
      <w:r w:rsidR="003D439F">
        <w:rPr>
          <w:b/>
        </w:rPr>
        <w:t>dissertation</w:t>
      </w:r>
      <w:r w:rsidR="000B5A0C">
        <w:rPr>
          <w:b/>
        </w:rPr>
        <w:t xml:space="preserve"> course 966E.</w:t>
      </w:r>
      <w:r w:rsidR="00BF0156" w:rsidRPr="00BF0156">
        <w:rPr>
          <w:b/>
        </w:rPr>
        <w:t xml:space="preserve"> </w:t>
      </w:r>
      <w:r w:rsidR="00BF0156" w:rsidRPr="003D439F">
        <w:rPr>
          <w:b/>
        </w:rPr>
        <w:t xml:space="preserve">Refer to Appendix </w:t>
      </w:r>
      <w:r w:rsidR="006102FA" w:rsidRPr="003D439F">
        <w:rPr>
          <w:b/>
        </w:rPr>
        <w:t>L</w:t>
      </w:r>
      <w:r w:rsidR="00BF0156" w:rsidRPr="003D439F">
        <w:rPr>
          <w:b/>
        </w:rPr>
        <w:t xml:space="preserve"> </w:t>
      </w:r>
      <w:r w:rsidR="00BF0156" w:rsidRPr="003D439F">
        <w:rPr>
          <w:b/>
          <w:bCs/>
        </w:rPr>
        <w:t xml:space="preserve">Minimum Progression Milestone Table and </w:t>
      </w:r>
      <w:r w:rsidR="00BF0156" w:rsidRPr="003D439F">
        <w:rPr>
          <w:b/>
        </w:rPr>
        <w:t xml:space="preserve">the most recent Dissertation Milestone Guide for additional details. </w:t>
      </w:r>
      <w:r w:rsidR="000B5A0C" w:rsidRPr="003D439F">
        <w:rPr>
          <w:b/>
        </w:rPr>
        <w:t xml:space="preserve">Dissertation course 966E is the absolute </w:t>
      </w:r>
      <w:r w:rsidR="000B5A0C">
        <w:rPr>
          <w:b/>
        </w:rPr>
        <w:t>latest course for Chapter 1 acceptance by chair and submission to methodologist and content expert. Learners are highly encouraged to work ahead and submit Chapter 1 in earlier dissertation courses.</w:t>
      </w:r>
    </w:p>
    <w:p w14:paraId="795FC4DF" w14:textId="11FD1919" w:rsidR="007A7F41" w:rsidRPr="007A7F41" w:rsidRDefault="007A7F41" w:rsidP="007A7F41">
      <w:r w:rsidRPr="007A7F41">
        <w:t xml:space="preserve">In this section the researcher describes </w:t>
      </w:r>
      <w:bookmarkEnd w:id="97"/>
      <w:r w:rsidRPr="007A7F41">
        <w:t>what they propose to investigate.</w:t>
      </w:r>
      <w:r w:rsidR="00B90788">
        <w:t xml:space="preserve"> </w:t>
      </w:r>
      <w:bookmarkStart w:id="98" w:name="_Hlk42597090"/>
      <w:r w:rsidRPr="007A7F41">
        <w:t>The College of Doctoral Studies recognizes the diversity of learners in our programs and the varied interests in research topics for their dissertations in the Social Sciences.</w:t>
      </w:r>
      <w:r w:rsidR="00B90788">
        <w:t xml:space="preserve"> </w:t>
      </w:r>
      <w:r w:rsidRPr="007A7F41">
        <w:t>Dissertation topics must, at a minimum, be aligned to the learner</w:t>
      </w:r>
      <w:r w:rsidR="00532DA5">
        <w:t>’</w:t>
      </w:r>
      <w:r w:rsidRPr="007A7F41">
        <w:t>s program of study: PhD in General Psychology; Ed.D. in Organizational Leadership; Ed.D</w:t>
      </w:r>
      <w:r w:rsidR="00532DA5">
        <w:t>.</w:t>
      </w:r>
      <w:r w:rsidRPr="007A7F41">
        <w:t xml:space="preserve"> in Teaching and Learning; DBA in Business Administration; PhD in Counselor Education and Supervision.</w:t>
      </w:r>
      <w:r w:rsidR="00B90788">
        <w:t xml:space="preserve"> </w:t>
      </w:r>
      <w:r w:rsidRPr="007A7F41">
        <w:t xml:space="preserve">Please note the PhD program in General Psychology does not support </w:t>
      </w:r>
      <w:r w:rsidR="00583593" w:rsidRPr="007A7F41">
        <w:t>clinically based</w:t>
      </w:r>
      <w:r w:rsidRPr="007A7F41">
        <w:t xml:space="preserve"> research.</w:t>
      </w:r>
      <w:r w:rsidR="00B90788">
        <w:t xml:space="preserve"> </w:t>
      </w:r>
      <w:r w:rsidRPr="007A7F41">
        <w:t>If there are questions regarding appropriate alignment of a dissertation topic to the degree program, the respective program chair will be the final authority for approval decisions.</w:t>
      </w:r>
      <w:r w:rsidR="00B90788">
        <w:t xml:space="preserve"> </w:t>
      </w:r>
      <w:r w:rsidRPr="007A7F41">
        <w:t>The College also strongly recommends a learner’s topic align with the program emphasis, however emphasis alignment is not “required.”</w:t>
      </w:r>
      <w:r w:rsidR="00B90788">
        <w:t xml:space="preserve"> </w:t>
      </w:r>
      <w:r w:rsidRPr="007A7F41">
        <w:t xml:space="preserve">The College will remain flexible on the learner’s dissertation topic if it aligns with the degree program in which the learner is enrolled. </w:t>
      </w:r>
      <w:bookmarkEnd w:id="98"/>
    </w:p>
    <w:p w14:paraId="6A10879C" w14:textId="67AB38D2" w:rsidR="007A7F41" w:rsidRPr="007A7F41" w:rsidRDefault="007A7F41" w:rsidP="007A7F41">
      <w:r w:rsidRPr="007A7F41">
        <w:t xml:space="preserve">The introduction section is used to develop the significance of </w:t>
      </w:r>
      <w:commentRangeStart w:id="99"/>
      <w:r w:rsidRPr="007A7F41">
        <w:t xml:space="preserve">the </w:t>
      </w:r>
      <w:r w:rsidR="00133D96">
        <w:t xml:space="preserve">proposed </w:t>
      </w:r>
      <w:r w:rsidRPr="007A7F41">
        <w:t>study</w:t>
      </w:r>
      <w:commentRangeEnd w:id="99"/>
      <w:r w:rsidRPr="007A7F41">
        <w:rPr>
          <w:rFonts w:ascii="Tahoma" w:hAnsi="Tahoma" w:cs="Tahoma"/>
          <w:sz w:val="16"/>
          <w:szCs w:val="16"/>
        </w:rPr>
        <w:commentReference w:id="99"/>
      </w:r>
      <w:r w:rsidRPr="007A7F41">
        <w:t xml:space="preserve"> by describing how it is new or different from other studies and how it advances knowledge and practice or addresses something that is not already known or understood within a particular context or problem space.</w:t>
      </w:r>
      <w:r w:rsidR="00B90788">
        <w:t xml:space="preserve"> </w:t>
      </w:r>
      <w:r w:rsidRPr="007A7F41">
        <w:t>The learner also includes the purpose statement in this section, which was developed in Chapter 3.</w:t>
      </w:r>
      <w:r w:rsidR="00B90788">
        <w:t xml:space="preserve"> </w:t>
      </w:r>
      <w:r w:rsidRPr="007A7F41">
        <w:t xml:space="preserve">Please carefully review the following information for specific template requirements and guidelines for use. </w:t>
      </w:r>
    </w:p>
    <w:p w14:paraId="172F5B65" w14:textId="4BF2CE45" w:rsidR="007A7F41" w:rsidRPr="007A7F41" w:rsidRDefault="007A7F41" w:rsidP="007A7F41">
      <w:r w:rsidRPr="007A7F41">
        <w:rPr>
          <w:b/>
        </w:rPr>
        <w:t>This GCU Dissertation Template provides the structure for the GCU dissertation.</w:t>
      </w:r>
      <w:r w:rsidR="00B90788">
        <w:rPr>
          <w:b/>
        </w:rPr>
        <w:t xml:space="preserve"> </w:t>
      </w:r>
      <w:r w:rsidRPr="007A7F41">
        <w:rPr>
          <w:b/>
        </w:rPr>
        <w:t>It includes important narrative, instructions, and requirements in each chapter and section.</w:t>
      </w:r>
      <w:r w:rsidR="00B90788">
        <w:rPr>
          <w:b/>
        </w:rPr>
        <w:t xml:space="preserve"> </w:t>
      </w:r>
      <w:r w:rsidRPr="007A7F41">
        <w:rPr>
          <w:b/>
        </w:rPr>
        <w:t>Learners must read the narrative in each section to fully understand what is required and review the section criteria table which provides exact details on what must be included in the section and how the section will be scored.</w:t>
      </w:r>
      <w:r w:rsidR="00B90788">
        <w:t xml:space="preserve"> </w:t>
      </w:r>
      <w:r w:rsidRPr="00211EE3">
        <w:rPr>
          <w:b/>
          <w:bCs/>
          <w:highlight w:val="yellow"/>
        </w:rPr>
        <w:t xml:space="preserve">As learners write each section, they should delete the narrative and “Help” comments but leave the criterion table after each section as this is how the committee members will evaluate the </w:t>
      </w:r>
      <w:r w:rsidR="005C1C07" w:rsidRPr="00211EE3">
        <w:rPr>
          <w:b/>
          <w:bCs/>
          <w:highlight w:val="yellow"/>
        </w:rPr>
        <w:t>learners’</w:t>
      </w:r>
      <w:r w:rsidRPr="00211EE3">
        <w:rPr>
          <w:b/>
          <w:bCs/>
          <w:highlight w:val="yellow"/>
        </w:rPr>
        <w:t xml:space="preserve"> work</w:t>
      </w:r>
      <w:r w:rsidRPr="00211EE3">
        <w:rPr>
          <w:b/>
          <w:bCs/>
        </w:rPr>
        <w:t>.</w:t>
      </w:r>
      <w:r w:rsidR="00B90788" w:rsidRPr="00F97A30">
        <w:t xml:space="preserve"> </w:t>
      </w:r>
      <w:r w:rsidRPr="007A7F41">
        <w:t>Additionally, when inserting their own narrative into the template, lea</w:t>
      </w:r>
      <w:r w:rsidR="004E23A5">
        <w:t>r</w:t>
      </w:r>
      <w:r w:rsidRPr="007A7F41">
        <w:t>ners should never remove the chapter and</w:t>
      </w:r>
      <w:r w:rsidR="00F66F48">
        <w:t xml:space="preserve"> </w:t>
      </w:r>
      <w:r w:rsidRPr="007A7F41">
        <w:t xml:space="preserve">section </w:t>
      </w:r>
      <w:r w:rsidRPr="00211EE3">
        <w:rPr>
          <w:bCs/>
        </w:rPr>
        <w:t>headings,</w:t>
      </w:r>
      <w:r w:rsidRPr="007A7F41">
        <w:t xml:space="preserve"> as these are already formatted, or “styled.”</w:t>
      </w:r>
      <w:r w:rsidR="00B90788">
        <w:t xml:space="preserve"> </w:t>
      </w:r>
      <w:r w:rsidRPr="007A7F41">
        <w:t>Removing the headings will cause the text to have to be reformatted; that is, you will need to reapply the style.</w:t>
      </w:r>
      <w:r w:rsidR="00B90788">
        <w:t xml:space="preserve"> </w:t>
      </w:r>
      <w:r w:rsidRPr="007A7F41">
        <w:t>“Styles” are a feature in Word that define what the text looks like on the page.</w:t>
      </w:r>
      <w:r w:rsidR="00B90788">
        <w:t xml:space="preserve"> </w:t>
      </w:r>
      <w:r w:rsidRPr="007A7F41">
        <w:t>For example, the style “Heading 1”, used for Chapter headings and the List of Tables title, the List of Figures title, the References title, and the Appendices title, has set up to conform to APA: bold, double spaced, “keep with next,” Times New Roman 12. In addition, the automatic TOC “reads” these styles so that the headings show up in the TOC and exactly match those in the text.</w:t>
      </w:r>
      <w:r w:rsidR="00B90788">
        <w:t xml:space="preserve"> </w:t>
      </w:r>
      <w:r w:rsidRPr="007A7F41">
        <w:t>Correct heading formatting is a requirement. Correct section formatting is a requirement.</w:t>
      </w:r>
      <w:r w:rsidR="00B90788">
        <w:t xml:space="preserve"> </w:t>
      </w:r>
      <w:r w:rsidRPr="007A7F41">
        <w:t>The template itself is correctly formatted for APA and publication in ProQuest; it should be maintained.</w:t>
      </w:r>
      <w:r w:rsidR="00B90788">
        <w:t xml:space="preserve"> </w:t>
      </w:r>
      <w:r w:rsidRPr="007A7F41">
        <w:t>Do not override the formatting on the preliminary pages, level 1 and 2 headings, or Appendices titles.</w:t>
      </w:r>
    </w:p>
    <w:p w14:paraId="0ED1DE80" w14:textId="633E8ADA" w:rsidR="007A7F41" w:rsidRPr="007A7F41" w:rsidRDefault="007A7F41" w:rsidP="007A7F41">
      <w:r w:rsidRPr="007A7F41">
        <w:t>The learner should display the navigation pane in Word by choosing “View” from the ribbon and selecting “Navigation Pane” in the Show section.</w:t>
      </w:r>
      <w:r w:rsidR="00B90788">
        <w:t xml:space="preserve"> </w:t>
      </w:r>
      <w:r w:rsidRPr="007A7F41">
        <w:t>The Navigation pane shows the first and second level headings that will appear in the Table of Contents.</w:t>
      </w:r>
      <w:r w:rsidR="00B90788">
        <w:t xml:space="preserve"> </w:t>
      </w:r>
      <w:r w:rsidRPr="007A7F41">
        <w:t>Learners must also learn how to use the features of the “Review” tab to track changes in the document, view/delete comments, accept/reject and move through comments and track changes, and show Markups.</w:t>
      </w:r>
      <w:r w:rsidR="00B90788">
        <w:t xml:space="preserve"> </w:t>
      </w:r>
      <w:r w:rsidRPr="007A7F41">
        <w:t>This is a critical feature of Word that will allow learners and committee members to manage iterative review process for completing the proposal and dissertation.</w:t>
      </w:r>
      <w:r w:rsidR="00B90788">
        <w:t xml:space="preserve"> </w:t>
      </w:r>
      <w:r w:rsidRPr="007A7F41">
        <w:t>Research course e-books also provide additional guidance on constructing the various sections of the template.</w:t>
      </w:r>
      <w:r w:rsidR="00B90788">
        <w:t xml:space="preserve"> </w:t>
      </w:r>
      <w:r w:rsidRPr="007A7F41">
        <w:t>The research e-books can be accessed in the various program research courses, and through the links provided on Learner Dissertation Page (LDP). (e.g., Grand Canyon University, 2015, 2016, 2017a, 2017b).</w:t>
      </w:r>
    </w:p>
    <w:p w14:paraId="24519FCE" w14:textId="15CFC2A8" w:rsidR="007A7F41" w:rsidRPr="007A7F41" w:rsidRDefault="007A7F41" w:rsidP="007A7F41">
      <w:r w:rsidRPr="007A7F41">
        <w:t xml:space="preserve">To ensure the quality of the proposal and dissertation, the writing needs to reflect doctoral level, scholarly-writing standards </w:t>
      </w:r>
      <w:r w:rsidRPr="007A7F41">
        <w:rPr>
          <w:b/>
          <w:i/>
        </w:rPr>
        <w:t>from the very first draft</w:t>
      </w:r>
      <w:r w:rsidRPr="007A7F41">
        <w:rPr>
          <w:i/>
        </w:rPr>
        <w:t>.</w:t>
      </w:r>
      <w:r w:rsidR="00B90788">
        <w:t xml:space="preserve"> </w:t>
      </w:r>
      <w:r w:rsidRPr="007A7F41">
        <w:t>Each section within the proposal should be well organized and easy for the reader to follow.</w:t>
      </w:r>
      <w:r w:rsidR="00B90788">
        <w:t xml:space="preserve"> </w:t>
      </w:r>
      <w:r w:rsidRPr="007A7F41">
        <w:t>Each paragraph should be short, clear</w:t>
      </w:r>
      <w:commentRangeStart w:id="100"/>
      <w:r w:rsidRPr="007A7F41">
        <w:t>,</w:t>
      </w:r>
      <w:commentRangeEnd w:id="100"/>
      <w:r w:rsidRPr="007A7F41">
        <w:rPr>
          <w:rFonts w:ascii="Tahoma" w:hAnsi="Tahoma" w:cs="Tahoma"/>
          <w:color w:val="0000FF"/>
          <w:sz w:val="16"/>
          <w:szCs w:val="16"/>
        </w:rPr>
        <w:commentReference w:id="100"/>
      </w:r>
      <w:r w:rsidRPr="007A7F41">
        <w:t xml:space="preserve"> and focused.</w:t>
      </w:r>
      <w:r w:rsidR="00B90788">
        <w:t xml:space="preserve"> </w:t>
      </w:r>
      <w:r w:rsidRPr="007A7F41">
        <w:t>A paragraph should (1) be three to eight sentences in length, (2) focus on one point, topic, or argument, (3) include a topic sentence the defines the focus for the paragraph, and (4) include a transition sentence to the next paragraph. Include one space after each period.</w:t>
      </w:r>
      <w:r w:rsidR="00B90788">
        <w:t xml:space="preserve"> </w:t>
      </w:r>
      <w:r w:rsidRPr="007A7F41">
        <w:t>There should be no grammatical, punctuation, sentence structure, or APA formatting errors.</w:t>
      </w:r>
      <w:r w:rsidR="00B90788">
        <w:t xml:space="preserve"> </w:t>
      </w:r>
      <w:r w:rsidRPr="007A7F41">
        <w:t>Verb tense is an important consideration for Chapters 1 through 3.</w:t>
      </w:r>
      <w:r w:rsidR="00B90788">
        <w:t xml:space="preserve"> </w:t>
      </w:r>
      <w:r w:rsidRPr="007A7F41">
        <w:t xml:space="preserve">For the proposal, the researcher uses present or future tense (e.g., “The purpose of the study </w:t>
      </w:r>
      <w:r w:rsidRPr="007A7F41">
        <w:rPr>
          <w:b/>
          <w:i/>
        </w:rPr>
        <w:t>is</w:t>
      </w:r>
      <w:r w:rsidRPr="007A7F41">
        <w:t xml:space="preserve"> to…”).</w:t>
      </w:r>
      <w:r w:rsidR="00B90788">
        <w:t xml:space="preserve"> </w:t>
      </w:r>
      <w:r w:rsidRPr="007A7F41">
        <w:t xml:space="preserve">For the dissertation, the researcher uses </w:t>
      </w:r>
      <w:commentRangeStart w:id="101"/>
      <w:r w:rsidRPr="007A7F41">
        <w:t xml:space="preserve">past or present perfect tense </w:t>
      </w:r>
      <w:commentRangeEnd w:id="101"/>
      <w:r w:rsidR="00622C8C">
        <w:rPr>
          <w:rStyle w:val="CommentReference"/>
        </w:rPr>
        <w:commentReference w:id="101"/>
      </w:r>
      <w:r w:rsidRPr="007A7F41">
        <w:t xml:space="preserve">(e.g., “The purpose of the study </w:t>
      </w:r>
      <w:r w:rsidRPr="007A7F41">
        <w:rPr>
          <w:b/>
          <w:i/>
        </w:rPr>
        <w:t>was</w:t>
      </w:r>
      <w:r w:rsidRPr="007A7F41">
        <w:t xml:space="preserve"> to…”).</w:t>
      </w:r>
      <w:r w:rsidR="00B90788">
        <w:t xml:space="preserve"> </w:t>
      </w:r>
      <w:r w:rsidRPr="007A7F41">
        <w:t>Taking the time to ensure high-quality, scholarly writing for each draft will save learners time in all the steps of the development and review phases of the dissertation process.</w:t>
      </w:r>
    </w:p>
    <w:p w14:paraId="6A6C6A5D" w14:textId="0389EA3B" w:rsidR="007A7F41" w:rsidRPr="007A7F41" w:rsidRDefault="007A7F41" w:rsidP="007A7F41">
      <w:r w:rsidRPr="007A7F41">
        <w:t>As a doctoral level researcher, it is the learner’s responsibility to ensure the clarity, quality, and correctness of their writing and APA formatting.</w:t>
      </w:r>
      <w:r w:rsidR="00B90788">
        <w:t xml:space="preserve"> </w:t>
      </w:r>
      <w:r w:rsidRPr="007A7F41">
        <w:t>It is also up to the doctoral learner to ensure articles are represented, cited, and used appropriately. When a citation is misrepresented, this is a serious research ethics violation.</w:t>
      </w:r>
      <w:r w:rsidR="00B90788">
        <w:t xml:space="preserve"> </w:t>
      </w:r>
      <w:r w:rsidRPr="007A7F41">
        <w:t>The GCU Student Success Center provides various resources to help learners improve their writing.</w:t>
      </w:r>
      <w:r w:rsidR="00B90788">
        <w:t xml:space="preserve"> </w:t>
      </w:r>
      <w:r w:rsidRPr="007A7F41">
        <w:t>The chair and committee members are not obligated to edit documents.</w:t>
      </w:r>
      <w:r w:rsidR="00B90788">
        <w:t xml:space="preserve"> </w:t>
      </w:r>
      <w:r w:rsidRPr="007A7F41">
        <w:t>Additionally, the peer reviewers will not edit the proposal or dissertation.</w:t>
      </w:r>
      <w:r w:rsidR="00B90788">
        <w:t xml:space="preserve"> </w:t>
      </w:r>
      <w:r w:rsidRPr="007A7F41">
        <w:t>Poor writing quality will delay progression through the dissertation milestones.</w:t>
      </w:r>
      <w:r w:rsidR="00B90788">
        <w:t xml:space="preserve"> </w:t>
      </w:r>
      <w:r w:rsidRPr="007A7F41">
        <w:t>If learners do not have good writing skills, they may need to identify a writing coach, editor, and/or other resource to help with writing and editing.</w:t>
      </w:r>
      <w:r w:rsidR="00B90788">
        <w:t xml:space="preserve"> </w:t>
      </w:r>
      <w:r w:rsidRPr="007A7F41">
        <w:rPr>
          <w:b/>
        </w:rPr>
        <w:t>Proposals and dissertations that are fundamentally unreadable and submitted with egregious grammatical, structural, and/or form-and-formatting errors may be returned without a full review.</w:t>
      </w:r>
    </w:p>
    <w:p w14:paraId="5C396B64" w14:textId="2958FF70" w:rsidR="007A7F41" w:rsidRPr="007A7F41" w:rsidRDefault="007A7F41" w:rsidP="007A7F41">
      <w:r w:rsidRPr="007A7F41">
        <w:t>The quality of a proposal or dissertation is evaluated based on the quality of writing and on the criteria that GCU has established for each section of the document.</w:t>
      </w:r>
      <w:r w:rsidR="00B90788">
        <w:t xml:space="preserve"> </w:t>
      </w:r>
      <w:r w:rsidRPr="007A7F41">
        <w:t>The criteria describe what must be addressed in each section within each chapter.</w:t>
      </w:r>
      <w:r w:rsidR="00B90788">
        <w:t xml:space="preserve"> </w:t>
      </w:r>
      <w:r w:rsidRPr="007A7F41">
        <w:t>As learners develop a section, they should read each section description first.</w:t>
      </w:r>
      <w:r w:rsidR="00B90788">
        <w:t xml:space="preserve"> </w:t>
      </w:r>
      <w:r w:rsidRPr="007A7F41">
        <w:t>Then, learners should review each criterion contained in the table below the description.</w:t>
      </w:r>
      <w:r w:rsidR="00B90788">
        <w:t xml:space="preserve"> </w:t>
      </w:r>
      <w:r w:rsidRPr="007A7F41">
        <w:t>Learners will use both the narrative description and criteria as they write each section.</w:t>
      </w:r>
      <w:r w:rsidR="00B90788">
        <w:t xml:space="preserve"> </w:t>
      </w:r>
      <w:r w:rsidRPr="007A7F41">
        <w:t>They should address each listed criterion clear</w:t>
      </w:r>
      <w:r w:rsidR="00583593">
        <w:t>ly</w:t>
      </w:r>
      <w:r w:rsidRPr="007A7F41">
        <w:t xml:space="preserve"> to the chair and committee members.</w:t>
      </w:r>
      <w:r w:rsidR="00B90788">
        <w:t xml:space="preserve"> </w:t>
      </w:r>
      <w:r w:rsidRPr="007A7F41">
        <w:t>Learners need to write clear</w:t>
      </w:r>
      <w:r w:rsidR="00583593">
        <w:t>ly</w:t>
      </w:r>
      <w:r w:rsidRPr="007A7F41">
        <w:t xml:space="preserve"> enough that a reader </w:t>
      </w:r>
      <w:r w:rsidR="00583593">
        <w:t>can</w:t>
      </w:r>
      <w:r w:rsidRPr="007A7F41">
        <w:t xml:space="preserve"> find where each criterion is met in each section. </w:t>
      </w:r>
    </w:p>
    <w:p w14:paraId="21D9D3F7" w14:textId="6280E9D6" w:rsidR="007A7F41" w:rsidRPr="007A7F41" w:rsidRDefault="007A7F41" w:rsidP="007A7F41">
      <w:r w:rsidRPr="007A7F41">
        <w:t>The template is set up as a blueprint for a well-structured proposal and dissertation.</w:t>
      </w:r>
      <w:r w:rsidR="00B90788">
        <w:t xml:space="preserve"> </w:t>
      </w:r>
      <w:r w:rsidRPr="007A7F41">
        <w:t>It contains the elements of a solid research study.</w:t>
      </w:r>
      <w:r w:rsidR="00B90788">
        <w:t xml:space="preserve"> </w:t>
      </w:r>
      <w:r w:rsidRPr="007A7F41">
        <w:t>The advantage of the template is that it provides a framework, clear expectations, and criteria that meets expected standards for a doctoral dissertation.</w:t>
      </w:r>
      <w:r w:rsidR="00B90788">
        <w:t xml:space="preserve"> </w:t>
      </w:r>
      <w:r w:rsidRPr="007A7F41">
        <w:t>Doctoral learners should address all criteria in order to meet these expected standards.</w:t>
      </w:r>
      <w:r w:rsidR="00B90788">
        <w:t xml:space="preserve"> </w:t>
      </w:r>
      <w:r w:rsidRPr="007A7F41">
        <w:t>Keep in mind that these criteria are suggested, and any unaddressed criteria needs to be discussed with the committee.</w:t>
      </w:r>
      <w:r w:rsidR="00B90788">
        <w:t xml:space="preserve"> </w:t>
      </w:r>
      <w:r w:rsidRPr="00B524AF">
        <w:rPr>
          <w:b/>
        </w:rPr>
        <w:t>When the template format or criteria are not followed, learners should include an explanation as to why this occurred.</w:t>
      </w:r>
      <w:r w:rsidR="00B90788" w:rsidRPr="00B524AF">
        <w:t xml:space="preserve"> </w:t>
      </w:r>
      <w:r w:rsidRPr="007A7F41">
        <w:t>For example, in Chapter 2 – Literature Review, the recommended length is approximately 30 pages.</w:t>
      </w:r>
      <w:r w:rsidR="00B90788">
        <w:t xml:space="preserve"> </w:t>
      </w:r>
      <w:r w:rsidRPr="007A7F41">
        <w:t>If a learner has completed a thorough review within 27 pages, and the committee agrees the literature review meets expectations, the learner may move forward with the 27-page literature review.</w:t>
      </w:r>
      <w:r w:rsidR="00B90788">
        <w:t xml:space="preserve"> </w:t>
      </w:r>
      <w:r w:rsidRPr="007A7F41">
        <w:t>Another example is the recommendation that 75% of citations are within the past five years.</w:t>
      </w:r>
      <w:r w:rsidR="00B90788">
        <w:t xml:space="preserve"> </w:t>
      </w:r>
      <w:r w:rsidRPr="007A7F41">
        <w:t>This is a general guideline to help ensure the learner’s research is current within the defined problem space.</w:t>
      </w:r>
      <w:r w:rsidR="00B90788">
        <w:t xml:space="preserve"> </w:t>
      </w:r>
      <w:r w:rsidRPr="007A7F41">
        <w:t>Learners need to work with committee members to ensure that appropriate foundational and current literature are represented.</w:t>
      </w:r>
      <w:r w:rsidR="00B90788">
        <w:t xml:space="preserve"> </w:t>
      </w:r>
      <w:bookmarkStart w:id="102" w:name="_Hlk47866634"/>
      <w:r w:rsidRPr="007A7F41">
        <w:t xml:space="preserve">There </w:t>
      </w:r>
      <w:r w:rsidR="00CF3152">
        <w:t>may</w:t>
      </w:r>
      <w:r w:rsidRPr="007A7F41">
        <w:t xml:space="preserve"> </w:t>
      </w:r>
      <w:r w:rsidR="00CF3152">
        <w:t>other criteria</w:t>
      </w:r>
      <w:r w:rsidRPr="007A7F41">
        <w:t xml:space="preserve"> within the template</w:t>
      </w:r>
      <w:r w:rsidR="00CF3152">
        <w:t xml:space="preserve"> that may not apply and as such, the learner can address with a brief explanation</w:t>
      </w:r>
      <w:r w:rsidRPr="007A7F41">
        <w:t>.</w:t>
      </w:r>
      <w:r w:rsidR="00B90788">
        <w:t xml:space="preserve"> </w:t>
      </w:r>
    </w:p>
    <w:bookmarkEnd w:id="102"/>
    <w:p w14:paraId="3CA56F24" w14:textId="406F524C" w:rsidR="007A7F41" w:rsidRPr="007A7F41" w:rsidRDefault="007A7F41" w:rsidP="007A7F41">
      <w:r w:rsidRPr="007A7F41">
        <w:t>Prior to submitting a draft of the proposal, dissertation, or a single chapter to the chair or committee members, learners should assess the degree to which each criterion has been met.</w:t>
      </w:r>
      <w:r w:rsidR="00B90788">
        <w:t xml:space="preserve"> </w:t>
      </w:r>
      <w:r w:rsidRPr="007A7F41">
        <w:t>Use the criteria table at the end of each section to complete this self-assessment.</w:t>
      </w:r>
      <w:r w:rsidR="00B90788">
        <w:t xml:space="preserve"> </w:t>
      </w:r>
      <w:r w:rsidRPr="007A7F41">
        <w:t>The following scores reflect the readiness of the document:</w:t>
      </w:r>
    </w:p>
    <w:p w14:paraId="31A58BB3" w14:textId="77777777" w:rsidR="007A7F41" w:rsidRPr="007A7F41" w:rsidRDefault="007A7F41" w:rsidP="00910697">
      <w:pPr>
        <w:pStyle w:val="ListBullet"/>
      </w:pPr>
      <w:commentRangeStart w:id="103"/>
      <w:r w:rsidRPr="007A7F41">
        <w:t>0</w:t>
      </w:r>
      <w:commentRangeEnd w:id="103"/>
      <w:r w:rsidRPr="007A7F41">
        <w:rPr>
          <w:sz w:val="16"/>
          <w:szCs w:val="16"/>
        </w:rPr>
        <w:commentReference w:id="103"/>
      </w:r>
      <w:r w:rsidRPr="007A7F41">
        <w:t xml:space="preserve"> = Item Not Present or Unacceptable. Substantial Revisions Are Required.</w:t>
      </w:r>
    </w:p>
    <w:p w14:paraId="36ED20C7" w14:textId="77777777" w:rsidR="007A7F41" w:rsidRPr="007A7F41" w:rsidRDefault="007A7F41" w:rsidP="00910697">
      <w:pPr>
        <w:pStyle w:val="ListBullet"/>
      </w:pPr>
      <w:r w:rsidRPr="007A7F41">
        <w:t>1 = Item is Present. Does Not Meet Expectations. Revisions are Required.</w:t>
      </w:r>
    </w:p>
    <w:p w14:paraId="420F4876" w14:textId="77777777" w:rsidR="007A7F41" w:rsidRPr="007A7F41" w:rsidRDefault="007A7F41" w:rsidP="00910697">
      <w:pPr>
        <w:pStyle w:val="ListBullet"/>
      </w:pPr>
      <w:r w:rsidRPr="007A7F41">
        <w:t>2 = Item is Acceptable. Meets Expectations.</w:t>
      </w:r>
    </w:p>
    <w:p w14:paraId="5F5BAC5C" w14:textId="77777777" w:rsidR="007A7F41" w:rsidRPr="007A7F41" w:rsidRDefault="007A7F41" w:rsidP="00910697">
      <w:pPr>
        <w:pStyle w:val="ListBullet"/>
      </w:pPr>
      <w:r w:rsidRPr="007A7F41">
        <w:t>3 = Item is Exemplary. No Revisions Required.</w:t>
      </w:r>
    </w:p>
    <w:p w14:paraId="5AF028ED" w14:textId="3CDBD46D" w:rsidR="007A7F41" w:rsidRPr="007A7F41" w:rsidRDefault="007A7F41" w:rsidP="007A7F41">
      <w:pPr>
        <w:ind w:firstLine="0"/>
        <w:rPr>
          <w:i/>
        </w:rPr>
      </w:pPr>
      <w:r w:rsidRPr="007A7F41">
        <w:t>Sometimes the chair and committee members will score the work “between” numbers, such as a 1.5 or 2.5.</w:t>
      </w:r>
      <w:r w:rsidR="00B90788">
        <w:t xml:space="preserve"> </w:t>
      </w:r>
      <w:r w:rsidRPr="007A7F41">
        <w:t>The important thing to remember is that a minimum score of 2 is required on most criteria before one can move to the next step in the review process.</w:t>
      </w:r>
      <w:r w:rsidR="00B90788">
        <w:t xml:space="preserve"> </w:t>
      </w:r>
      <w:r w:rsidRPr="007A7F41">
        <w:t xml:space="preserve">The chair has the discretion to determine when a document is ready for committee member review or peer review. </w:t>
      </w:r>
    </w:p>
    <w:p w14:paraId="4A5EEE54" w14:textId="24EF19A3" w:rsidR="007A7F41" w:rsidRPr="007A7F41" w:rsidRDefault="007A7F41" w:rsidP="007A7F41">
      <w:r w:rsidRPr="007A7F41">
        <w:t>Learners need to continuously and objectively self-evaluate the quality of writing and content for each section within the proposal or dissertation.</w:t>
      </w:r>
      <w:r w:rsidR="00B90788">
        <w:t xml:space="preserve"> </w:t>
      </w:r>
      <w:r w:rsidRPr="007A7F41">
        <w:t>Learners will score themselves using the learner column in the criterion tables as evidence that they have critically evaluated their own work.</w:t>
      </w:r>
      <w:r w:rsidR="00B90788">
        <w:t xml:space="preserve"> </w:t>
      </w:r>
      <w:r w:rsidRPr="007A7F41">
        <w:t>When learners have completed a realistic, comprehensive self-evaluation of their work, they then may submit the document to the chair for review.</w:t>
      </w:r>
      <w:r w:rsidR="00B90788">
        <w:t xml:space="preserve"> </w:t>
      </w:r>
      <w:r w:rsidRPr="007A7F41">
        <w:t>Using all 3’s will indicate that the learner has not realistically evaluated their work.</w:t>
      </w:r>
      <w:r w:rsidR="00B90788">
        <w:t xml:space="preserve"> </w:t>
      </w:r>
      <w:r w:rsidRPr="007A7F41">
        <w:t>The chair will also review and score each section of the proposal and dissertation and will determine when it is ready for full committee review.</w:t>
      </w:r>
      <w:r w:rsidR="00B90788">
        <w:t xml:space="preserve"> </w:t>
      </w:r>
      <w:r w:rsidRPr="007A7F41">
        <w:t>Keep in mind the committee review process will likely require several editorial/revisions rounds, so plan for multiple revision cycles as learners develop their dissertation completion plan and project timeline.</w:t>
      </w:r>
      <w:r w:rsidR="00B90788">
        <w:t xml:space="preserve"> </w:t>
      </w:r>
      <w:r w:rsidRPr="007A7F41">
        <w:t>Notice in the criterion tables that certain columns have an X in the scoring box.</w:t>
      </w:r>
      <w:r w:rsidR="00B90788">
        <w:t xml:space="preserve"> </w:t>
      </w:r>
      <w:r w:rsidRPr="007A7F41">
        <w:t>As mentioned above, the chair will score the entire document; the methodologist is only required to score Chapters 1, 3 and 4; and, the content expert is only required to score Chapters 1, 2, and 5.</w:t>
      </w:r>
      <w:r w:rsidR="00B90788">
        <w:t xml:space="preserve"> </w:t>
      </w:r>
      <w:r w:rsidRPr="007A7F41">
        <w:t>The chair and committee members will assess each criterion in their required chapters when they return the document with feedback.</w:t>
      </w:r>
    </w:p>
    <w:p w14:paraId="36E9EB60" w14:textId="0501537B" w:rsidR="007A7F41" w:rsidRPr="00B524AF" w:rsidRDefault="007A7F41" w:rsidP="007A7F41">
      <w:pPr>
        <w:rPr>
          <w:b/>
        </w:rPr>
      </w:pPr>
      <w:r w:rsidRPr="007A7F41">
        <w:t>Once the document has been fully scored and the chair and committee members deem the document adequately developed to move forward to Level 2 or Level 5 Peer Review, the chair will submit the proposal or dissertation for Peer Review. Refer to the Dissertation Milestones Guide for descriptions of levels of review and submission process.</w:t>
      </w:r>
      <w:r w:rsidR="00B90788">
        <w:t xml:space="preserve"> </w:t>
      </w:r>
      <w:r w:rsidRPr="007A7F41">
        <w:rPr>
          <w:color w:val="000000" w:themeColor="text1"/>
        </w:rPr>
        <w:t>Keep in mind the proposal and dissertation review processes are highly iterative.</w:t>
      </w:r>
      <w:r w:rsidR="00B90788">
        <w:rPr>
          <w:color w:val="000000" w:themeColor="text1"/>
        </w:rPr>
        <w:t xml:space="preserve"> </w:t>
      </w:r>
      <w:r w:rsidRPr="007A7F41">
        <w:rPr>
          <w:color w:val="000000" w:themeColor="text1"/>
        </w:rPr>
        <w:t>Learners will make many, many revisions incorporating chair, committee members, peer reviewers, IRB reviewers, and dean’s comments into a finished fully approved manuscript</w:t>
      </w:r>
      <w:r w:rsidRPr="00B524AF">
        <w:t>.</w:t>
      </w:r>
      <w:r w:rsidR="00B90788" w:rsidRPr="00B524AF">
        <w:t xml:space="preserve"> </w:t>
      </w:r>
      <w:r w:rsidRPr="00CF3152">
        <w:rPr>
          <w:b/>
          <w:highlight w:val="yellow"/>
        </w:rPr>
        <w:t>Important Note:</w:t>
      </w:r>
      <w:r w:rsidRPr="00CF3152">
        <w:rPr>
          <w:highlight w:val="yellow"/>
        </w:rPr>
        <w:t xml:space="preserve"> </w:t>
      </w:r>
      <w:r w:rsidRPr="00CF3152">
        <w:rPr>
          <w:b/>
          <w:highlight w:val="yellow"/>
        </w:rPr>
        <w:t>Learners are not finished with the dissertation until the dean signs the cover page, and the doctoral degree will not be conferred without a completed, committee approved, dissertation accepted and signed by the dean.</w:t>
      </w:r>
      <w:r w:rsidR="006E0FDF">
        <w:rPr>
          <w:b/>
        </w:rPr>
        <w:t xml:space="preserve"> </w:t>
      </w:r>
      <w:r w:rsidR="006E0FDF" w:rsidRPr="00571A41">
        <w:rPr>
          <w:bCs/>
          <w:color w:val="FFFFFF" w:themeColor="background1"/>
        </w:rPr>
        <w:t>l</w:t>
      </w:r>
      <w:r w:rsidR="006E0FDF" w:rsidRPr="006942D8">
        <w:rPr>
          <w:bCs/>
          <w:color w:val="FFFFFF" w:themeColor="background1"/>
        </w:rPr>
        <w:t>op</w:t>
      </w:r>
      <w:r w:rsidR="006E0FDF" w:rsidRPr="006942D8">
        <w:rPr>
          <w:b/>
          <w:bCs/>
          <w:color w:val="FFFFFF" w:themeColor="background1"/>
        </w:rPr>
        <w:t>esup</w:t>
      </w:r>
    </w:p>
    <w:tbl>
      <w:tblPr>
        <w:tblStyle w:val="TableGridHeader27"/>
        <w:tblW w:w="5000" w:type="pct"/>
        <w:jc w:val="left"/>
        <w:tblLook w:val="04A0" w:firstRow="1" w:lastRow="0" w:firstColumn="1" w:lastColumn="0" w:noHBand="0" w:noVBand="1"/>
      </w:tblPr>
      <w:tblGrid>
        <w:gridCol w:w="3430"/>
        <w:gridCol w:w="1044"/>
        <w:gridCol w:w="956"/>
        <w:gridCol w:w="1439"/>
        <w:gridCol w:w="1761"/>
      </w:tblGrid>
      <w:tr w:rsidR="007A7F41" w:rsidRPr="007A7F41" w14:paraId="6ED069B7"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vAlign w:val="top"/>
          </w:tcPr>
          <w:p w14:paraId="46F79A11" w14:textId="77777777" w:rsidR="007A7F41" w:rsidRPr="007A7F41" w:rsidRDefault="007A7F41" w:rsidP="007A7F41">
            <w:pPr>
              <w:spacing w:line="240" w:lineRule="auto"/>
              <w:ind w:firstLine="0"/>
              <w:rPr>
                <w:b/>
                <w:szCs w:val="20"/>
              </w:rPr>
            </w:pPr>
            <w:r w:rsidRPr="007A7F41">
              <w:rPr>
                <w:b/>
                <w:szCs w:val="20"/>
              </w:rPr>
              <w:t>Criterion</w:t>
            </w:r>
          </w:p>
          <w:p w14:paraId="23DE5000" w14:textId="77777777" w:rsidR="007A7F41" w:rsidRPr="007A7F41" w:rsidRDefault="007A7F41" w:rsidP="007A7F41">
            <w:pPr>
              <w:spacing w:line="240" w:lineRule="auto"/>
              <w:ind w:firstLine="0"/>
              <w:rPr>
                <w:b/>
                <w:szCs w:val="20"/>
              </w:rPr>
            </w:pPr>
            <w:r w:rsidRPr="007A7F41">
              <w:rPr>
                <w:b/>
                <w:szCs w:val="20"/>
              </w:rPr>
              <w:t>*(Score = 0, 1, 2, or 3)</w:t>
            </w:r>
          </w:p>
        </w:tc>
        <w:tc>
          <w:tcPr>
            <w:tcW w:w="605" w:type="pct"/>
            <w:vAlign w:val="top"/>
          </w:tcPr>
          <w:p w14:paraId="22AFD0F7" w14:textId="77777777" w:rsidR="007A7F41" w:rsidRPr="007A7F41" w:rsidRDefault="007A7F41" w:rsidP="007A7F41">
            <w:pPr>
              <w:spacing w:line="240" w:lineRule="auto"/>
              <w:ind w:firstLine="0"/>
              <w:rPr>
                <w:b/>
                <w:szCs w:val="20"/>
              </w:rPr>
            </w:pPr>
            <w:r w:rsidRPr="007A7F41">
              <w:rPr>
                <w:b/>
                <w:szCs w:val="20"/>
              </w:rPr>
              <w:t>Learner Score</w:t>
            </w:r>
          </w:p>
        </w:tc>
        <w:tc>
          <w:tcPr>
            <w:tcW w:w="554" w:type="pct"/>
            <w:vAlign w:val="top"/>
          </w:tcPr>
          <w:p w14:paraId="4DF059B7" w14:textId="77777777" w:rsidR="007A7F41" w:rsidRPr="007A7F41" w:rsidRDefault="007A7F41" w:rsidP="007A7F41">
            <w:pPr>
              <w:spacing w:line="240" w:lineRule="auto"/>
              <w:ind w:firstLine="0"/>
              <w:rPr>
                <w:b/>
                <w:szCs w:val="20"/>
              </w:rPr>
            </w:pPr>
            <w:r w:rsidRPr="007A7F41">
              <w:rPr>
                <w:b/>
                <w:szCs w:val="20"/>
              </w:rPr>
              <w:t>Chair Score</w:t>
            </w:r>
          </w:p>
        </w:tc>
        <w:tc>
          <w:tcPr>
            <w:tcW w:w="834" w:type="pct"/>
            <w:vAlign w:val="top"/>
          </w:tcPr>
          <w:p w14:paraId="18AE8DFC" w14:textId="77777777" w:rsidR="007A7F41" w:rsidRPr="007A7F41" w:rsidRDefault="007A7F41" w:rsidP="007A7F41">
            <w:pPr>
              <w:spacing w:line="240" w:lineRule="auto"/>
              <w:ind w:firstLine="0"/>
              <w:rPr>
                <w:b/>
                <w:szCs w:val="20"/>
              </w:rPr>
            </w:pPr>
            <w:r w:rsidRPr="007A7F41">
              <w:rPr>
                <w:b/>
                <w:szCs w:val="20"/>
              </w:rPr>
              <w:t>Methodologist Score</w:t>
            </w:r>
          </w:p>
        </w:tc>
        <w:tc>
          <w:tcPr>
            <w:tcW w:w="1020" w:type="pct"/>
            <w:vAlign w:val="top"/>
          </w:tcPr>
          <w:p w14:paraId="7B89C17A" w14:textId="77777777" w:rsidR="007A7F41" w:rsidRPr="007A7F41" w:rsidRDefault="007A7F41" w:rsidP="007A7F41">
            <w:pPr>
              <w:spacing w:line="240" w:lineRule="auto"/>
              <w:ind w:firstLine="0"/>
              <w:rPr>
                <w:b/>
                <w:szCs w:val="20"/>
              </w:rPr>
            </w:pPr>
            <w:r w:rsidRPr="007A7F41">
              <w:rPr>
                <w:b/>
                <w:szCs w:val="20"/>
              </w:rPr>
              <w:t>Content Expert Score</w:t>
            </w:r>
          </w:p>
        </w:tc>
      </w:tr>
      <w:tr w:rsidR="007A7F41" w:rsidRPr="007A7F41" w14:paraId="6BFCBC55" w14:textId="77777777" w:rsidTr="008E425A">
        <w:trPr>
          <w:trHeight w:val="251"/>
          <w:jc w:val="left"/>
        </w:trPr>
        <w:tc>
          <w:tcPr>
            <w:tcW w:w="5000" w:type="pct"/>
            <w:gridSpan w:val="5"/>
            <w:shd w:val="clear" w:color="auto" w:fill="CCC0D9" w:themeFill="accent4" w:themeFillTint="66"/>
          </w:tcPr>
          <w:p w14:paraId="4C74902F" w14:textId="77777777" w:rsidR="007A7F41" w:rsidRPr="007A7F41" w:rsidRDefault="007A7F41" w:rsidP="007A7F41">
            <w:pPr>
              <w:keepLines/>
              <w:spacing w:line="240" w:lineRule="auto"/>
              <w:ind w:firstLine="0"/>
              <w:rPr>
                <w:b/>
                <w:smallCaps/>
                <w:sz w:val="20"/>
              </w:rPr>
            </w:pPr>
            <w:r w:rsidRPr="007A7F41">
              <w:rPr>
                <w:b/>
                <w:smallCaps/>
                <w:sz w:val="20"/>
              </w:rPr>
              <w:t>Introduction</w:t>
            </w:r>
          </w:p>
          <w:p w14:paraId="2ECC3AE9" w14:textId="581366FD" w:rsidR="007A7F41" w:rsidRPr="007A7F41" w:rsidRDefault="007A7F41" w:rsidP="007A7F41">
            <w:pPr>
              <w:spacing w:line="240" w:lineRule="auto"/>
              <w:ind w:firstLine="0"/>
              <w:rPr>
                <w:sz w:val="20"/>
                <w:szCs w:val="20"/>
              </w:rPr>
            </w:pPr>
            <w:r w:rsidRPr="007A7F41">
              <w:rPr>
                <w:sz w:val="20"/>
                <w:szCs w:val="20"/>
              </w:rPr>
              <w:t>(</w:t>
            </w:r>
            <w:r w:rsidR="00F23FFB">
              <w:rPr>
                <w:sz w:val="20"/>
                <w:szCs w:val="20"/>
              </w:rPr>
              <w:t>Typically</w:t>
            </w:r>
            <w:r w:rsidRPr="007A7F41">
              <w:rPr>
                <w:sz w:val="20"/>
                <w:szCs w:val="20"/>
              </w:rPr>
              <w:t xml:space="preserve"> three to four paragraphs or approximately one page)</w:t>
            </w:r>
          </w:p>
        </w:tc>
      </w:tr>
      <w:tr w:rsidR="007A7F41" w:rsidRPr="007A7F41" w14:paraId="1F8B9BD2" w14:textId="77777777" w:rsidTr="008E425A">
        <w:trPr>
          <w:trHeight w:val="653"/>
          <w:jc w:val="left"/>
        </w:trPr>
        <w:tc>
          <w:tcPr>
            <w:tcW w:w="1987" w:type="pct"/>
          </w:tcPr>
          <w:p w14:paraId="59D1F1DA" w14:textId="3B2298D2" w:rsidR="007A7F41" w:rsidRPr="007A7F41" w:rsidRDefault="007A7F41" w:rsidP="007A7F41">
            <w:pPr>
              <w:spacing w:line="240" w:lineRule="auto"/>
              <w:ind w:firstLine="0"/>
              <w:jc w:val="left"/>
              <w:rPr>
                <w:sz w:val="20"/>
                <w:szCs w:val="20"/>
              </w:rPr>
            </w:pPr>
            <w:r w:rsidRPr="007A7F41">
              <w:rPr>
                <w:sz w:val="20"/>
                <w:szCs w:val="20"/>
              </w:rPr>
              <w:t xml:space="preserve">The learner introduces the dissertation topic supported by prior research as defined </w:t>
            </w:r>
            <w:r w:rsidR="006375BA">
              <w:rPr>
                <w:sz w:val="20"/>
                <w:szCs w:val="20"/>
              </w:rPr>
              <w:t>by</w:t>
            </w:r>
            <w:r w:rsidR="006375BA" w:rsidRPr="007A7F41">
              <w:rPr>
                <w:sz w:val="20"/>
                <w:szCs w:val="20"/>
              </w:rPr>
              <w:t xml:space="preserve"> </w:t>
            </w:r>
            <w:r w:rsidRPr="007A7F41">
              <w:rPr>
                <w:sz w:val="20"/>
                <w:szCs w:val="20"/>
              </w:rPr>
              <w:t>the problem space (see Chapter 2 for more information regarding problem space).</w:t>
            </w:r>
          </w:p>
        </w:tc>
        <w:tc>
          <w:tcPr>
            <w:tcW w:w="605" w:type="pct"/>
          </w:tcPr>
          <w:p w14:paraId="66382477" w14:textId="77777777" w:rsidR="007A7F41" w:rsidRPr="007A7F41" w:rsidRDefault="007A7F41" w:rsidP="007A7F41">
            <w:pPr>
              <w:spacing w:afterLines="40" w:after="96" w:line="240" w:lineRule="auto"/>
              <w:ind w:firstLine="0"/>
              <w:rPr>
                <w:sz w:val="20"/>
                <w:szCs w:val="20"/>
              </w:rPr>
            </w:pPr>
          </w:p>
        </w:tc>
        <w:tc>
          <w:tcPr>
            <w:tcW w:w="554" w:type="pct"/>
          </w:tcPr>
          <w:p w14:paraId="12DBD521" w14:textId="77777777" w:rsidR="007A7F41" w:rsidRPr="007A7F41" w:rsidRDefault="007A7F41" w:rsidP="007A7F41">
            <w:pPr>
              <w:spacing w:afterLines="40" w:after="96" w:line="240" w:lineRule="auto"/>
              <w:ind w:firstLine="0"/>
              <w:rPr>
                <w:sz w:val="20"/>
                <w:szCs w:val="20"/>
              </w:rPr>
            </w:pPr>
          </w:p>
        </w:tc>
        <w:tc>
          <w:tcPr>
            <w:tcW w:w="834" w:type="pct"/>
          </w:tcPr>
          <w:p w14:paraId="168C1C0C" w14:textId="77777777" w:rsidR="007A7F41" w:rsidRPr="007A7F41" w:rsidRDefault="007A7F41" w:rsidP="007A7F41">
            <w:pPr>
              <w:spacing w:afterLines="40" w:after="96" w:line="240" w:lineRule="auto"/>
              <w:ind w:firstLine="0"/>
              <w:rPr>
                <w:sz w:val="20"/>
                <w:szCs w:val="20"/>
              </w:rPr>
            </w:pPr>
          </w:p>
        </w:tc>
        <w:tc>
          <w:tcPr>
            <w:tcW w:w="1020" w:type="pct"/>
          </w:tcPr>
          <w:p w14:paraId="181CAFA9" w14:textId="77777777" w:rsidR="007A7F41" w:rsidRPr="007A7F41" w:rsidRDefault="007A7F41" w:rsidP="007A7F41">
            <w:pPr>
              <w:spacing w:afterLines="40" w:after="96" w:line="240" w:lineRule="auto"/>
              <w:ind w:firstLine="0"/>
              <w:rPr>
                <w:sz w:val="20"/>
                <w:szCs w:val="20"/>
              </w:rPr>
            </w:pPr>
          </w:p>
        </w:tc>
      </w:tr>
      <w:tr w:rsidR="007A7F41" w:rsidRPr="007A7F41" w14:paraId="5270C30A" w14:textId="77777777" w:rsidTr="008E425A">
        <w:trPr>
          <w:trHeight w:val="197"/>
          <w:jc w:val="left"/>
        </w:trPr>
        <w:tc>
          <w:tcPr>
            <w:tcW w:w="1987" w:type="pct"/>
          </w:tcPr>
          <w:p w14:paraId="49E58E52" w14:textId="77777777" w:rsidR="007A7F41" w:rsidRPr="007A7F41" w:rsidRDefault="007A7F41" w:rsidP="007A7F41">
            <w:pPr>
              <w:spacing w:line="240" w:lineRule="auto"/>
              <w:ind w:firstLine="0"/>
              <w:jc w:val="left"/>
              <w:rPr>
                <w:sz w:val="20"/>
                <w:szCs w:val="20"/>
              </w:rPr>
            </w:pPr>
            <w:r w:rsidRPr="007A7F41">
              <w:rPr>
                <w:sz w:val="20"/>
                <w:szCs w:val="20"/>
              </w:rPr>
              <w:t>The learner states the purpose statement.</w:t>
            </w:r>
          </w:p>
        </w:tc>
        <w:tc>
          <w:tcPr>
            <w:tcW w:w="605" w:type="pct"/>
          </w:tcPr>
          <w:p w14:paraId="0691C120" w14:textId="77777777" w:rsidR="007A7F41" w:rsidRPr="007A7F41" w:rsidRDefault="007A7F41" w:rsidP="007A7F41">
            <w:pPr>
              <w:spacing w:afterLines="40" w:after="96" w:line="240" w:lineRule="auto"/>
              <w:ind w:firstLine="0"/>
              <w:rPr>
                <w:sz w:val="20"/>
                <w:szCs w:val="20"/>
              </w:rPr>
            </w:pPr>
          </w:p>
        </w:tc>
        <w:tc>
          <w:tcPr>
            <w:tcW w:w="554" w:type="pct"/>
          </w:tcPr>
          <w:p w14:paraId="20AA9A3B" w14:textId="77777777" w:rsidR="007A7F41" w:rsidRPr="007A7F41" w:rsidRDefault="007A7F41" w:rsidP="007A7F41">
            <w:pPr>
              <w:spacing w:afterLines="40" w:after="96" w:line="240" w:lineRule="auto"/>
              <w:ind w:firstLine="0"/>
              <w:rPr>
                <w:sz w:val="20"/>
                <w:szCs w:val="20"/>
              </w:rPr>
            </w:pPr>
          </w:p>
        </w:tc>
        <w:tc>
          <w:tcPr>
            <w:tcW w:w="834" w:type="pct"/>
          </w:tcPr>
          <w:p w14:paraId="4BEB865A" w14:textId="77777777" w:rsidR="007A7F41" w:rsidRPr="007A7F41" w:rsidRDefault="007A7F41" w:rsidP="007A7F41">
            <w:pPr>
              <w:autoSpaceDE w:val="0"/>
              <w:autoSpaceDN w:val="0"/>
              <w:adjustRightInd w:val="0"/>
              <w:spacing w:afterLines="40" w:after="96" w:line="240" w:lineRule="auto"/>
              <w:ind w:firstLine="0"/>
              <w:rPr>
                <w:sz w:val="20"/>
                <w:szCs w:val="20"/>
              </w:rPr>
            </w:pPr>
          </w:p>
        </w:tc>
        <w:tc>
          <w:tcPr>
            <w:tcW w:w="1020" w:type="pct"/>
          </w:tcPr>
          <w:p w14:paraId="258DF806" w14:textId="77777777" w:rsidR="007A7F41" w:rsidRPr="007A7F41" w:rsidRDefault="007A7F41" w:rsidP="007A7F41">
            <w:pPr>
              <w:autoSpaceDE w:val="0"/>
              <w:autoSpaceDN w:val="0"/>
              <w:adjustRightInd w:val="0"/>
              <w:spacing w:afterLines="40" w:after="96" w:line="240" w:lineRule="auto"/>
              <w:ind w:firstLine="0"/>
              <w:rPr>
                <w:sz w:val="20"/>
                <w:szCs w:val="20"/>
              </w:rPr>
            </w:pPr>
          </w:p>
        </w:tc>
      </w:tr>
      <w:tr w:rsidR="007A7F41" w:rsidRPr="007A7F41" w14:paraId="0043057D" w14:textId="77777777" w:rsidTr="008E425A">
        <w:trPr>
          <w:trHeight w:val="653"/>
          <w:jc w:val="left"/>
        </w:trPr>
        <w:tc>
          <w:tcPr>
            <w:tcW w:w="1987" w:type="pct"/>
          </w:tcPr>
          <w:p w14:paraId="4AF72DB3" w14:textId="14F74C2A" w:rsidR="007A7F41" w:rsidRPr="007A7F41" w:rsidRDefault="007A7F41" w:rsidP="007A7F41">
            <w:pPr>
              <w:spacing w:line="240" w:lineRule="auto"/>
              <w:ind w:firstLine="0"/>
              <w:jc w:val="left"/>
              <w:rPr>
                <w:sz w:val="20"/>
                <w:szCs w:val="20"/>
              </w:rPr>
            </w:pPr>
            <w:r w:rsidRPr="007A7F41">
              <w:rPr>
                <w:sz w:val="20"/>
                <w:szCs w:val="20"/>
              </w:rPr>
              <w:t>The learner</w:t>
            </w:r>
            <w:r w:rsidR="00816CA6">
              <w:rPr>
                <w:sz w:val="20"/>
                <w:szCs w:val="20"/>
              </w:rPr>
              <w:t xml:space="preserve"> provides an</w:t>
            </w:r>
            <w:r w:rsidRPr="007A7F41">
              <w:rPr>
                <w:sz w:val="20"/>
                <w:szCs w:val="20"/>
              </w:rPr>
              <w:t xml:space="preserve"> overview</w:t>
            </w:r>
            <w:r w:rsidR="00816CA6">
              <w:rPr>
                <w:sz w:val="20"/>
                <w:szCs w:val="20"/>
              </w:rPr>
              <w:t xml:space="preserve"> about </w:t>
            </w:r>
            <w:r w:rsidRPr="007A7F41">
              <w:rPr>
                <w:sz w:val="20"/>
                <w:szCs w:val="20"/>
              </w:rPr>
              <w:t>how the study advances knowledge and practice.</w:t>
            </w:r>
          </w:p>
        </w:tc>
        <w:tc>
          <w:tcPr>
            <w:tcW w:w="605" w:type="pct"/>
          </w:tcPr>
          <w:p w14:paraId="07A1086B" w14:textId="77777777" w:rsidR="007A7F41" w:rsidRPr="007A7F41" w:rsidRDefault="007A7F41" w:rsidP="007A7F41">
            <w:pPr>
              <w:spacing w:afterLines="40" w:after="96" w:line="240" w:lineRule="auto"/>
              <w:ind w:firstLine="0"/>
              <w:rPr>
                <w:sz w:val="20"/>
                <w:szCs w:val="20"/>
              </w:rPr>
            </w:pPr>
          </w:p>
        </w:tc>
        <w:tc>
          <w:tcPr>
            <w:tcW w:w="554" w:type="pct"/>
          </w:tcPr>
          <w:p w14:paraId="47CCA2EC" w14:textId="77777777" w:rsidR="007A7F41" w:rsidRPr="007A7F41" w:rsidRDefault="007A7F41" w:rsidP="007A7F41">
            <w:pPr>
              <w:spacing w:afterLines="40" w:after="96" w:line="240" w:lineRule="auto"/>
              <w:ind w:firstLine="0"/>
              <w:rPr>
                <w:sz w:val="20"/>
                <w:szCs w:val="20"/>
              </w:rPr>
            </w:pPr>
          </w:p>
        </w:tc>
        <w:tc>
          <w:tcPr>
            <w:tcW w:w="834" w:type="pct"/>
          </w:tcPr>
          <w:p w14:paraId="10931E77" w14:textId="77777777" w:rsidR="007A7F41" w:rsidRPr="007A7F41" w:rsidRDefault="007A7F41" w:rsidP="007A7F41">
            <w:pPr>
              <w:autoSpaceDE w:val="0"/>
              <w:autoSpaceDN w:val="0"/>
              <w:adjustRightInd w:val="0"/>
              <w:spacing w:afterLines="40" w:after="96" w:line="240" w:lineRule="auto"/>
              <w:ind w:firstLine="0"/>
              <w:rPr>
                <w:sz w:val="20"/>
                <w:szCs w:val="20"/>
              </w:rPr>
            </w:pPr>
          </w:p>
        </w:tc>
        <w:tc>
          <w:tcPr>
            <w:tcW w:w="1020" w:type="pct"/>
          </w:tcPr>
          <w:p w14:paraId="77046FD4" w14:textId="77777777" w:rsidR="007A7F41" w:rsidRPr="007A7F41" w:rsidRDefault="007A7F41" w:rsidP="007A7F41">
            <w:pPr>
              <w:autoSpaceDE w:val="0"/>
              <w:autoSpaceDN w:val="0"/>
              <w:adjustRightInd w:val="0"/>
              <w:spacing w:afterLines="40" w:after="96" w:line="240" w:lineRule="auto"/>
              <w:ind w:firstLine="0"/>
              <w:rPr>
                <w:sz w:val="20"/>
                <w:szCs w:val="20"/>
              </w:rPr>
            </w:pPr>
          </w:p>
        </w:tc>
      </w:tr>
      <w:tr w:rsidR="007A7F41" w:rsidRPr="007A7F41" w14:paraId="7A84A8EF" w14:textId="77777777" w:rsidTr="008E425A">
        <w:trPr>
          <w:trHeight w:val="653"/>
          <w:jc w:val="left"/>
        </w:trPr>
        <w:tc>
          <w:tcPr>
            <w:tcW w:w="1987" w:type="pct"/>
          </w:tcPr>
          <w:p w14:paraId="26364E6D" w14:textId="77777777" w:rsidR="007A7F41" w:rsidRPr="007A7F41" w:rsidRDefault="007A7F41" w:rsidP="007A7F41">
            <w:pPr>
              <w:spacing w:line="240" w:lineRule="auto"/>
              <w:ind w:firstLine="0"/>
              <w:jc w:val="left"/>
              <w:rPr>
                <w:sz w:val="20"/>
                <w:szCs w:val="20"/>
              </w:rPr>
            </w:pPr>
            <w:r w:rsidRPr="007A7F41">
              <w:rPr>
                <w:sz w:val="20"/>
                <w:szCs w:val="20"/>
              </w:rPr>
              <w:t>The learner writes this section in a way that is well structured, has a logical flow, uses correct paragraph structure, sentence structure, punctuation, and APA format.</w:t>
            </w:r>
          </w:p>
        </w:tc>
        <w:tc>
          <w:tcPr>
            <w:tcW w:w="605" w:type="pct"/>
          </w:tcPr>
          <w:p w14:paraId="0C6B600D" w14:textId="77777777" w:rsidR="007A7F41" w:rsidRPr="007A7F41" w:rsidRDefault="007A7F41" w:rsidP="007A7F41">
            <w:pPr>
              <w:spacing w:afterLines="40" w:after="96" w:line="240" w:lineRule="auto"/>
              <w:ind w:firstLine="0"/>
              <w:rPr>
                <w:sz w:val="20"/>
                <w:szCs w:val="20"/>
              </w:rPr>
            </w:pPr>
          </w:p>
        </w:tc>
        <w:tc>
          <w:tcPr>
            <w:tcW w:w="554" w:type="pct"/>
          </w:tcPr>
          <w:p w14:paraId="0E509A48" w14:textId="77777777" w:rsidR="007A7F41" w:rsidRPr="007A7F41" w:rsidRDefault="007A7F41" w:rsidP="007A7F41">
            <w:pPr>
              <w:spacing w:afterLines="40" w:after="96" w:line="240" w:lineRule="auto"/>
              <w:ind w:firstLine="0"/>
              <w:rPr>
                <w:sz w:val="20"/>
                <w:szCs w:val="20"/>
              </w:rPr>
            </w:pPr>
          </w:p>
        </w:tc>
        <w:tc>
          <w:tcPr>
            <w:tcW w:w="834" w:type="pct"/>
          </w:tcPr>
          <w:p w14:paraId="453B818A" w14:textId="77777777" w:rsidR="007A7F41" w:rsidRPr="007A7F41" w:rsidRDefault="007A7F41" w:rsidP="007A7F41">
            <w:pPr>
              <w:autoSpaceDE w:val="0"/>
              <w:autoSpaceDN w:val="0"/>
              <w:adjustRightInd w:val="0"/>
              <w:spacing w:afterLines="40" w:after="96" w:line="240" w:lineRule="auto"/>
              <w:ind w:firstLine="0"/>
              <w:rPr>
                <w:sz w:val="20"/>
                <w:szCs w:val="20"/>
              </w:rPr>
            </w:pPr>
          </w:p>
        </w:tc>
        <w:tc>
          <w:tcPr>
            <w:tcW w:w="1020" w:type="pct"/>
          </w:tcPr>
          <w:p w14:paraId="16E56C9E" w14:textId="77777777" w:rsidR="007A7F41" w:rsidRPr="007A7F41" w:rsidRDefault="007A7F41" w:rsidP="007A7F41">
            <w:pPr>
              <w:autoSpaceDE w:val="0"/>
              <w:autoSpaceDN w:val="0"/>
              <w:adjustRightInd w:val="0"/>
              <w:spacing w:afterLines="40" w:after="96" w:line="240" w:lineRule="auto"/>
              <w:ind w:firstLine="0"/>
              <w:rPr>
                <w:sz w:val="20"/>
                <w:szCs w:val="20"/>
              </w:rPr>
            </w:pPr>
          </w:p>
        </w:tc>
      </w:tr>
      <w:tr w:rsidR="007A7F41" w:rsidRPr="007A7F41" w14:paraId="514A0A5B" w14:textId="77777777" w:rsidTr="008E425A">
        <w:trPr>
          <w:trHeight w:val="653"/>
          <w:jc w:val="left"/>
        </w:trPr>
        <w:tc>
          <w:tcPr>
            <w:tcW w:w="5000" w:type="pct"/>
            <w:gridSpan w:val="5"/>
          </w:tcPr>
          <w:p w14:paraId="4E51DA3A" w14:textId="77777777" w:rsidR="007A7F41" w:rsidRPr="007A7F41" w:rsidRDefault="007A7F41" w:rsidP="007A7F41">
            <w:pPr>
              <w:spacing w:line="240" w:lineRule="auto"/>
              <w:ind w:firstLine="0"/>
              <w:jc w:val="left"/>
              <w:rPr>
                <w:b/>
                <w:sz w:val="20"/>
                <w:szCs w:val="20"/>
              </w:rPr>
            </w:pPr>
            <w:r w:rsidRPr="007A7F41">
              <w:rPr>
                <w:b/>
                <w:sz w:val="20"/>
                <w:szCs w:val="20"/>
              </w:rPr>
              <w:t>*Score each requirement listed in the criteria table using the following scale:</w:t>
            </w:r>
          </w:p>
          <w:p w14:paraId="352DB139" w14:textId="77777777" w:rsidR="007A7F41" w:rsidRPr="007A7F41" w:rsidRDefault="007A7F41" w:rsidP="007A7F41">
            <w:pPr>
              <w:spacing w:line="240" w:lineRule="auto"/>
              <w:ind w:firstLine="0"/>
              <w:jc w:val="left"/>
              <w:rPr>
                <w:sz w:val="20"/>
                <w:szCs w:val="20"/>
              </w:rPr>
            </w:pPr>
            <w:r w:rsidRPr="007A7F41">
              <w:rPr>
                <w:sz w:val="20"/>
                <w:szCs w:val="20"/>
              </w:rPr>
              <w:t>0 = Item Not Present or Unacceptable. Substantial Revisions are Required.</w:t>
            </w:r>
          </w:p>
          <w:p w14:paraId="34F49C7E" w14:textId="77777777" w:rsidR="007A7F41" w:rsidRPr="007A7F41" w:rsidRDefault="007A7F41" w:rsidP="007A7F41">
            <w:pPr>
              <w:spacing w:line="240" w:lineRule="auto"/>
              <w:ind w:firstLine="0"/>
              <w:jc w:val="left"/>
              <w:rPr>
                <w:sz w:val="20"/>
                <w:szCs w:val="20"/>
              </w:rPr>
            </w:pPr>
            <w:r w:rsidRPr="007A7F41">
              <w:rPr>
                <w:sz w:val="20"/>
                <w:szCs w:val="20"/>
              </w:rPr>
              <w:t>1 = Item is Present. Does Not Meet Expectations. Revisions are Required.</w:t>
            </w:r>
          </w:p>
          <w:p w14:paraId="27245DE0" w14:textId="77777777" w:rsidR="007A7F41" w:rsidRPr="007A7F41" w:rsidRDefault="007A7F41" w:rsidP="007A7F41">
            <w:pPr>
              <w:spacing w:line="240" w:lineRule="auto"/>
              <w:ind w:firstLine="0"/>
              <w:jc w:val="left"/>
              <w:rPr>
                <w:sz w:val="20"/>
                <w:szCs w:val="20"/>
              </w:rPr>
            </w:pPr>
            <w:r w:rsidRPr="007A7F41">
              <w:rPr>
                <w:sz w:val="20"/>
                <w:szCs w:val="20"/>
              </w:rPr>
              <w:t>2 = Item is Acceptable. Meets Expectations. Some Revisions May be Suggested or Required.</w:t>
            </w:r>
          </w:p>
          <w:p w14:paraId="39321485" w14:textId="77777777" w:rsidR="007A7F41" w:rsidRPr="007A7F41" w:rsidRDefault="007A7F41" w:rsidP="007A7F41">
            <w:pPr>
              <w:spacing w:line="240" w:lineRule="auto"/>
              <w:ind w:firstLine="0"/>
              <w:jc w:val="left"/>
              <w:rPr>
                <w:sz w:val="20"/>
                <w:szCs w:val="20"/>
              </w:rPr>
            </w:pPr>
            <w:r w:rsidRPr="007A7F41">
              <w:rPr>
                <w:sz w:val="20"/>
                <w:szCs w:val="20"/>
              </w:rPr>
              <w:t>3 = Item Exceeds Expectations. No Revisions are Required.</w:t>
            </w:r>
          </w:p>
        </w:tc>
      </w:tr>
      <w:tr w:rsidR="007A7F41" w:rsidRPr="007A7F41" w14:paraId="572FB2E7" w14:textId="77777777" w:rsidTr="008E425A">
        <w:trPr>
          <w:jc w:val="left"/>
        </w:trPr>
        <w:tc>
          <w:tcPr>
            <w:tcW w:w="5000" w:type="pct"/>
            <w:gridSpan w:val="5"/>
          </w:tcPr>
          <w:p w14:paraId="2A8000CE" w14:textId="77777777" w:rsidR="007A7F41" w:rsidRDefault="007A7F41" w:rsidP="007A7F41">
            <w:pPr>
              <w:spacing w:line="240" w:lineRule="auto"/>
              <w:ind w:firstLine="0"/>
              <w:jc w:val="left"/>
              <w:rPr>
                <w:b/>
                <w:sz w:val="20"/>
                <w:szCs w:val="20"/>
              </w:rPr>
            </w:pPr>
            <w:r w:rsidRPr="007A7F41">
              <w:rPr>
                <w:b/>
                <w:sz w:val="20"/>
                <w:szCs w:val="20"/>
              </w:rPr>
              <w:t>Reviewer Comments:</w:t>
            </w:r>
          </w:p>
          <w:p w14:paraId="207C2F4F" w14:textId="3A2EA516" w:rsidR="00B50C2F" w:rsidRPr="007A7F41" w:rsidRDefault="00B50C2F" w:rsidP="007A7F41">
            <w:pPr>
              <w:spacing w:line="240" w:lineRule="auto"/>
              <w:ind w:firstLine="0"/>
              <w:jc w:val="left"/>
              <w:rPr>
                <w:b/>
                <w:sz w:val="20"/>
                <w:szCs w:val="20"/>
              </w:rPr>
            </w:pPr>
          </w:p>
        </w:tc>
      </w:tr>
    </w:tbl>
    <w:p w14:paraId="51D1A747" w14:textId="77777777" w:rsidR="007A7F41" w:rsidRPr="007A7F41" w:rsidRDefault="007A7F41" w:rsidP="007A7F41"/>
    <w:p w14:paraId="6804D380" w14:textId="77777777" w:rsidR="00CC2F57" w:rsidRPr="00CC2F57" w:rsidRDefault="00CC2F57" w:rsidP="00BF6332">
      <w:pPr>
        <w:pStyle w:val="Heading2"/>
      </w:pPr>
      <w:bookmarkStart w:id="108" w:name="_Toc481674097"/>
      <w:bookmarkStart w:id="109" w:name="_Toc503990722"/>
      <w:bookmarkStart w:id="110" w:name="_Toc44415681"/>
      <w:bookmarkStart w:id="111" w:name="_Toc90791189"/>
      <w:commentRangeStart w:id="112"/>
      <w:r w:rsidRPr="00CC2F57">
        <w:t>Background</w:t>
      </w:r>
      <w:commentRangeEnd w:id="112"/>
      <w:r w:rsidR="002A6118">
        <w:rPr>
          <w:rStyle w:val="CommentReference"/>
        </w:rPr>
        <w:commentReference w:id="112"/>
      </w:r>
      <w:r w:rsidRPr="00CC2F57">
        <w:t xml:space="preserve"> of the Study</w:t>
      </w:r>
      <w:bookmarkEnd w:id="108"/>
      <w:bookmarkEnd w:id="109"/>
      <w:bookmarkEnd w:id="110"/>
      <w:bookmarkEnd w:id="111"/>
    </w:p>
    <w:p w14:paraId="6AA96BCF" w14:textId="77777777" w:rsidR="00D84817" w:rsidRPr="00D84817" w:rsidRDefault="00D84817" w:rsidP="00D84817">
      <w:pPr>
        <w:contextualSpacing/>
        <w:jc w:val="center"/>
        <w:rPr>
          <w:b/>
          <w:bCs/>
          <w:highlight w:val="yellow"/>
        </w:rPr>
      </w:pPr>
      <w:r w:rsidRPr="00D84817">
        <w:rPr>
          <w:b/>
          <w:bCs/>
          <w:highlight w:val="yellow"/>
        </w:rPr>
        <w:t>Effects of Environment, especially Classroom Environment, on Early Childhood Education</w:t>
      </w:r>
    </w:p>
    <w:p w14:paraId="0099C649" w14:textId="77777777" w:rsidR="00D84817" w:rsidRPr="00D84817" w:rsidRDefault="00D84817" w:rsidP="00D84817">
      <w:pPr>
        <w:ind w:left="720" w:hanging="720"/>
        <w:contextualSpacing/>
        <w:rPr>
          <w:highlight w:val="yellow"/>
        </w:rPr>
      </w:pPr>
      <w:r w:rsidRPr="00D84817">
        <w:rPr>
          <w:highlight w:val="yellow"/>
        </w:rPr>
        <w:t xml:space="preserve">Aguiar, A. L., Aguiar, C., Cadima, J., Correia, N., &amp; Fialho, M. (2019). Classroom quality and children’s social skills and problem behaviors: Dosage and disability status as moderators. </w:t>
      </w:r>
      <w:r w:rsidRPr="00D84817">
        <w:rPr>
          <w:i/>
          <w:iCs/>
          <w:highlight w:val="yellow"/>
        </w:rPr>
        <w:t>Early Childhood Research Quarterly</w:t>
      </w:r>
      <w:r w:rsidRPr="00D84817">
        <w:rPr>
          <w:highlight w:val="yellow"/>
        </w:rPr>
        <w:t xml:space="preserve">, </w:t>
      </w:r>
      <w:r w:rsidRPr="00D84817">
        <w:rPr>
          <w:i/>
          <w:iCs/>
          <w:highlight w:val="yellow"/>
        </w:rPr>
        <w:t>49</w:t>
      </w:r>
      <w:r w:rsidRPr="00D84817">
        <w:rPr>
          <w:highlight w:val="yellow"/>
        </w:rPr>
        <w:t>, 81-92.</w:t>
      </w:r>
    </w:p>
    <w:p w14:paraId="26588915"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This study looked at the effect of classroom quality on student outcomes. The authors examined the relationship between classroom quality, measured by the Classroom Assessment Scoring System (CLASS), and the social skills and problem behaviors of 528 Portuguese children aged 3-6. They found that higher classroom quality was associated with higher social skills and lower problem behaviors, with dosage and disability status moderating the effect. This suggests that the classroom environment plays an important role in student outcomes and that such an effect may be more pronounced for certain students.</w:t>
      </w:r>
    </w:p>
    <w:p w14:paraId="2D8FA4B3" w14:textId="77777777" w:rsidR="00D84817" w:rsidRPr="00D84817" w:rsidRDefault="00D84817" w:rsidP="00D84817">
      <w:pPr>
        <w:ind w:left="720" w:hanging="720"/>
        <w:contextualSpacing/>
        <w:rPr>
          <w:highlight w:val="yellow"/>
        </w:rPr>
      </w:pPr>
      <w:r w:rsidRPr="00D84817">
        <w:rPr>
          <w:highlight w:val="yellow"/>
        </w:rPr>
        <w:t xml:space="preserve">Carr, R. C., Mokrova, I. L., Vernon-Feagans, L., &amp; Burchinal, M. R. (2019). Cumulative classroom quality during pre-kindergarten and kindergarten and children’s language, literacy, and mathematics skills. </w:t>
      </w:r>
      <w:r w:rsidRPr="00D84817">
        <w:rPr>
          <w:i/>
          <w:iCs/>
          <w:highlight w:val="yellow"/>
        </w:rPr>
        <w:t>Early Childhood Research Quarterly</w:t>
      </w:r>
      <w:r w:rsidRPr="00D84817">
        <w:rPr>
          <w:highlight w:val="yellow"/>
        </w:rPr>
        <w:t xml:space="preserve">, </w:t>
      </w:r>
      <w:r w:rsidRPr="00D84817">
        <w:rPr>
          <w:i/>
          <w:iCs/>
          <w:highlight w:val="yellow"/>
        </w:rPr>
        <w:t>47</w:t>
      </w:r>
      <w:r w:rsidRPr="00D84817">
        <w:rPr>
          <w:highlight w:val="yellow"/>
        </w:rPr>
        <w:t>, 218-228.</w:t>
      </w:r>
    </w:p>
    <w:p w14:paraId="7AAE4399" w14:textId="77777777" w:rsidR="00D84817" w:rsidRPr="00D84817" w:rsidRDefault="00D84817" w:rsidP="00D84817">
      <w:pPr>
        <w:pStyle w:val="NormalWeb"/>
        <w:spacing w:before="0" w:beforeAutospacing="0" w:after="0" w:afterAutospacing="0" w:line="480" w:lineRule="auto"/>
        <w:rPr>
          <w:rFonts w:eastAsiaTheme="minorHAnsi"/>
          <w:highlight w:val="yellow"/>
        </w:rPr>
      </w:pPr>
      <w:r w:rsidRPr="00D84817">
        <w:rPr>
          <w:highlight w:val="yellow"/>
        </w:rPr>
        <w:t>Carr et al. (2019) studied the effects of cumulative classroom quality on student language, literacy, and math skills. They found that students performed better when classrooms had a positive learning environment. This includes having an environment that is engaging, supportive, and encourages learning. Additionally, teacher-student relationships should be positive and strong, as this helps to foster a sense of community and support student success.</w:t>
      </w:r>
    </w:p>
    <w:p w14:paraId="0A64419A" w14:textId="77777777" w:rsidR="00D84817" w:rsidRPr="00D84817" w:rsidRDefault="00D84817" w:rsidP="00D84817">
      <w:pPr>
        <w:ind w:left="720" w:hanging="720"/>
        <w:contextualSpacing/>
        <w:rPr>
          <w:highlight w:val="yellow"/>
        </w:rPr>
      </w:pPr>
      <w:r w:rsidRPr="00D84817">
        <w:rPr>
          <w:highlight w:val="yellow"/>
        </w:rPr>
        <w:t xml:space="preserve">Dörnyei, Z., &amp; Muir, C. (2019). Creating a motivating classroom environment. </w:t>
      </w:r>
      <w:r w:rsidRPr="00D84817">
        <w:rPr>
          <w:i/>
          <w:iCs/>
          <w:highlight w:val="yellow"/>
        </w:rPr>
        <w:t>Second handbook of English language teaching</w:t>
      </w:r>
      <w:r w:rsidRPr="00D84817">
        <w:rPr>
          <w:highlight w:val="yellow"/>
        </w:rPr>
        <w:t>, 719-736.</w:t>
      </w:r>
    </w:p>
    <w:p w14:paraId="43357A4D"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Dörnyei &amp; Muir (2019) discuss the importance of creating a motivating classroom environment to maximize student engagement and success. Teachers must understand the need to create an environment conducive to learning and encourages student participation. This includes developing good relationships with students, creating a sense of community in the classroom, and using positive reinforcement. Additionally, teachers should be aware of their attitudes and behavior, as they influence student motivation.</w:t>
      </w:r>
    </w:p>
    <w:p w14:paraId="75A1AF24" w14:textId="77777777" w:rsidR="00D84817" w:rsidRPr="00D84817" w:rsidRDefault="00D84817" w:rsidP="00D84817">
      <w:pPr>
        <w:ind w:left="720" w:hanging="720"/>
        <w:contextualSpacing/>
        <w:rPr>
          <w:highlight w:val="yellow"/>
        </w:rPr>
      </w:pPr>
      <w:r w:rsidRPr="00D84817">
        <w:rPr>
          <w:highlight w:val="yellow"/>
        </w:rPr>
        <w:t xml:space="preserve">Garber, K. L., Foster, T. J., Little, M. H., Cohen-Vogel, L., Bratsch-Hines, M., &amp; Burchinal, M. R. (2023). Transition Practices of Rural Pre-K and Kindergarten Teachers and Their Relations to Children’s Academic and Social Skills. </w:t>
      </w:r>
      <w:r w:rsidRPr="00D84817">
        <w:rPr>
          <w:i/>
          <w:iCs/>
          <w:highlight w:val="yellow"/>
        </w:rPr>
        <w:t>Early Education and Development</w:t>
      </w:r>
      <w:r w:rsidRPr="00D84817">
        <w:rPr>
          <w:highlight w:val="yellow"/>
        </w:rPr>
        <w:t xml:space="preserve">, </w:t>
      </w:r>
      <w:r w:rsidRPr="00D84817">
        <w:rPr>
          <w:i/>
          <w:iCs/>
          <w:highlight w:val="yellow"/>
        </w:rPr>
        <w:t>34</w:t>
      </w:r>
      <w:r w:rsidRPr="00D84817">
        <w:rPr>
          <w:highlight w:val="yellow"/>
        </w:rPr>
        <w:t>(2), 426-448.</w:t>
      </w:r>
    </w:p>
    <w:p w14:paraId="56C8E9BE"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Garber et al. (2023) looked at the transition practices of rural pre-kindergarten and kindergarten teachers and how they relate to student’s academic and social skills. They found that when teachers used positive transition practices, such as providing emotional support and being aware of each child’s individual needs, students had better academic and social outcomes. Additionally, it was found that when teachers had positive relationships with students, students were more likely to have better self-regulation and behavior.</w:t>
      </w:r>
    </w:p>
    <w:p w14:paraId="74BC0CFD" w14:textId="77777777" w:rsidR="00D84817" w:rsidRPr="00D84817" w:rsidRDefault="00D84817" w:rsidP="00D84817">
      <w:pPr>
        <w:ind w:left="720" w:hanging="720"/>
        <w:contextualSpacing/>
        <w:rPr>
          <w:highlight w:val="yellow"/>
        </w:rPr>
      </w:pPr>
      <w:r w:rsidRPr="00D84817">
        <w:rPr>
          <w:highlight w:val="yellow"/>
        </w:rPr>
        <w:t xml:space="preserve">Goldberg, M. J., Lloyd, D. D., Syed, G., Welch, G. W., &amp; Curenton, S. M. (2022). A validation study of the assessing classroom sociocultural equity scale (ACSES) in pre-kindergarten to third-grade classrooms. </w:t>
      </w:r>
      <w:r w:rsidRPr="00D84817">
        <w:rPr>
          <w:i/>
          <w:iCs/>
          <w:highlight w:val="yellow"/>
        </w:rPr>
        <w:t>Early Education and Development</w:t>
      </w:r>
      <w:r w:rsidRPr="00D84817">
        <w:rPr>
          <w:highlight w:val="yellow"/>
        </w:rPr>
        <w:t>, 1-24.</w:t>
      </w:r>
    </w:p>
    <w:p w14:paraId="6D4B467C"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This study aimed to validate the Assessing Classroom Sociocultural Equity Scale (ACSES) in pre-kindergarten to third-grade classrooms. The ACSES measures the classroom environment and is composed of different subscales. It found that the ACSES was a reliable and valid measure for assessing the classroom environment. Across all participating classrooms, the ACSES was sensitive to differences in the classroom environment and teacher practices, showing that it could be used to measure the socio-cultural equity of classrooms. It also found that classroom environment was significantly associated with teacher practices and academic achievement.</w:t>
      </w:r>
    </w:p>
    <w:p w14:paraId="7BDBF78F" w14:textId="77777777" w:rsidR="00D84817" w:rsidRPr="00D84817" w:rsidRDefault="00D84817" w:rsidP="00D84817">
      <w:pPr>
        <w:ind w:left="720" w:hanging="720"/>
        <w:contextualSpacing/>
        <w:rPr>
          <w:highlight w:val="yellow"/>
        </w:rPr>
      </w:pPr>
      <w:r w:rsidRPr="00D84817">
        <w:rPr>
          <w:highlight w:val="yellow"/>
        </w:rPr>
        <w:t xml:space="preserve">Penttinen, V., Pakarinen, E., von Suchodoletz, A., &amp; Lerkkanen, M. K. (2020). Relations between kindergarten teachers’ occupational well-being and the quality of teacher-child interactions. </w:t>
      </w:r>
      <w:r w:rsidRPr="00D84817">
        <w:rPr>
          <w:i/>
          <w:iCs/>
          <w:highlight w:val="yellow"/>
        </w:rPr>
        <w:t>Early education and development</w:t>
      </w:r>
      <w:r w:rsidRPr="00D84817">
        <w:rPr>
          <w:highlight w:val="yellow"/>
        </w:rPr>
        <w:t xml:space="preserve">, </w:t>
      </w:r>
      <w:r w:rsidRPr="00D84817">
        <w:rPr>
          <w:i/>
          <w:iCs/>
          <w:highlight w:val="yellow"/>
        </w:rPr>
        <w:t>31</w:t>
      </w:r>
      <w:r w:rsidRPr="00D84817">
        <w:rPr>
          <w:highlight w:val="yellow"/>
        </w:rPr>
        <w:t>(7), 994-1010.</w:t>
      </w:r>
    </w:p>
    <w:p w14:paraId="40B5142C"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This study examined the effects of the kindergarten teacher’s occupational wellness on the quality of their interactions with the children. They found that teachers with higher levels of occupational wellness generally had higher-quality interactions with the children and vice versa. They concluded that the quality of teacher-child interactions is an important factor to consider when looking at the overall quality of the classroom environment.</w:t>
      </w:r>
    </w:p>
    <w:p w14:paraId="7DD3B31F" w14:textId="77777777" w:rsidR="00D84817" w:rsidRPr="00D84817" w:rsidRDefault="00D84817" w:rsidP="00D84817">
      <w:pPr>
        <w:ind w:left="720" w:hanging="720"/>
        <w:contextualSpacing/>
        <w:rPr>
          <w:highlight w:val="yellow"/>
        </w:rPr>
      </w:pPr>
      <w:r w:rsidRPr="00D84817">
        <w:rPr>
          <w:highlight w:val="yellow"/>
        </w:rPr>
        <w:t xml:space="preserve">Salminen, J., Laakso, M. L., Poikkeus, A. M., &amp; Lerkkanen, M. K. (2022). Teacher-child interactions as a context for developing social competence in toddler classrooms. </w:t>
      </w:r>
      <w:r w:rsidRPr="00D84817">
        <w:rPr>
          <w:i/>
          <w:iCs/>
          <w:highlight w:val="yellow"/>
        </w:rPr>
        <w:t>Journal of Early Childhood Education Research</w:t>
      </w:r>
      <w:r w:rsidRPr="00D84817">
        <w:rPr>
          <w:highlight w:val="yellow"/>
        </w:rPr>
        <w:t xml:space="preserve">, </w:t>
      </w:r>
      <w:r w:rsidRPr="00D84817">
        <w:rPr>
          <w:i/>
          <w:iCs/>
          <w:highlight w:val="yellow"/>
        </w:rPr>
        <w:t>11</w:t>
      </w:r>
      <w:r w:rsidRPr="00D84817">
        <w:rPr>
          <w:highlight w:val="yellow"/>
        </w:rPr>
        <w:t>(1).</w:t>
      </w:r>
    </w:p>
    <w:p w14:paraId="3D8BB5FB"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This examined the effects of early childhood education on the development of children from birth to the age of six. The research utilized a longitudinal study design, observing the effects of early childhood education on the development of children from birth to six years of age. The study found that high-quality early childhood education benefits children in terms of social, emotional, cognitive, and academic development. The study also found that the effects of early childhood education on different developmental domains are not consistent across all children but depend on various factors such as the quality of early childhood education, the child’s biological and social environment, and the family’s socioeconomic background. The authors concluded that high-quality early childhood education is a critical factor in children’s development and should be accessible regardless of their background.</w:t>
      </w:r>
    </w:p>
    <w:p w14:paraId="33D132A1" w14:textId="77777777" w:rsidR="00D84817" w:rsidRPr="00D84817" w:rsidRDefault="00D84817" w:rsidP="00D84817">
      <w:pPr>
        <w:ind w:left="720" w:hanging="720"/>
        <w:contextualSpacing/>
        <w:rPr>
          <w:highlight w:val="yellow"/>
        </w:rPr>
      </w:pPr>
      <w:r w:rsidRPr="00D84817">
        <w:rPr>
          <w:highlight w:val="yellow"/>
        </w:rPr>
        <w:t xml:space="preserve">Yeomans-Maldonado, G., Justice, L. M., &amp; Logan, J. A. (2019). The mediating role of classroom quality on peer effects and language gain in pre-kindergarten ECSE classrooms. </w:t>
      </w:r>
      <w:r w:rsidRPr="00D84817">
        <w:rPr>
          <w:i/>
          <w:iCs/>
          <w:highlight w:val="yellow"/>
        </w:rPr>
        <w:t>Applied Developmental Science</w:t>
      </w:r>
      <w:r w:rsidRPr="00D84817">
        <w:rPr>
          <w:highlight w:val="yellow"/>
        </w:rPr>
        <w:t xml:space="preserve">, </w:t>
      </w:r>
      <w:r w:rsidRPr="00D84817">
        <w:rPr>
          <w:i/>
          <w:iCs/>
          <w:highlight w:val="yellow"/>
        </w:rPr>
        <w:t>23</w:t>
      </w:r>
      <w:r w:rsidRPr="00D84817">
        <w:rPr>
          <w:highlight w:val="yellow"/>
        </w:rPr>
        <w:t>(1), 90-103.</w:t>
      </w:r>
    </w:p>
    <w:p w14:paraId="7B901929"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The importance of the environment in early childhood education is well-documented. Researchers have found that the quality of the classroom can significantly impact children’s learning and development. Yeomans-Maldonado et al. (2019) conducted a study to examine the role of classroom quality on peer effects and language gain in pre-kindergarten ECSE classrooms. They found that classroom quality was a significant factor in peer effects and language gains. Additionally, they found that better classroom quality led to better language gains.</w:t>
      </w:r>
    </w:p>
    <w:p w14:paraId="62222F75" w14:textId="77777777" w:rsidR="00D84817" w:rsidRPr="00D84817" w:rsidRDefault="00D84817" w:rsidP="00D84817">
      <w:pPr>
        <w:ind w:left="720" w:hanging="720"/>
        <w:contextualSpacing/>
        <w:rPr>
          <w:highlight w:val="yellow"/>
        </w:rPr>
      </w:pPr>
      <w:r w:rsidRPr="00D84817">
        <w:rPr>
          <w:highlight w:val="yellow"/>
        </w:rPr>
        <w:t xml:space="preserve">Wolf, S., Aber, J. L., Behrman, J. R., &amp; Tsinigo, E. (2019). Experimental impacts of the “Quality Preschool for Ghana” interventions on teacher professional well-being, classroom quality, and children’s school readiness. </w:t>
      </w:r>
      <w:r w:rsidRPr="00D84817">
        <w:rPr>
          <w:i/>
          <w:iCs/>
          <w:highlight w:val="yellow"/>
        </w:rPr>
        <w:t>Journal of Research on Educational Effectiveness</w:t>
      </w:r>
      <w:r w:rsidRPr="00D84817">
        <w:rPr>
          <w:highlight w:val="yellow"/>
        </w:rPr>
        <w:t xml:space="preserve">, </w:t>
      </w:r>
      <w:r w:rsidRPr="00D84817">
        <w:rPr>
          <w:i/>
          <w:iCs/>
          <w:highlight w:val="yellow"/>
        </w:rPr>
        <w:t>12</w:t>
      </w:r>
      <w:r w:rsidRPr="00D84817">
        <w:rPr>
          <w:highlight w:val="yellow"/>
        </w:rPr>
        <w:t>(1), 10-37.</w:t>
      </w:r>
    </w:p>
    <w:p w14:paraId="54837531" w14:textId="77777777" w:rsidR="00D84817" w:rsidRPr="00D84817" w:rsidRDefault="00D84817" w:rsidP="00D84817">
      <w:pPr>
        <w:pStyle w:val="NormalWeb"/>
        <w:spacing w:before="0" w:beforeAutospacing="0" w:after="0" w:afterAutospacing="0" w:line="480" w:lineRule="auto"/>
        <w:rPr>
          <w:highlight w:val="yellow"/>
        </w:rPr>
      </w:pPr>
      <w:r w:rsidRPr="00D84817">
        <w:rPr>
          <w:highlight w:val="yellow"/>
        </w:rPr>
        <w:t xml:space="preserve">This study found that QPG interventions positively impacted teachers’ professional well-being, classroom quality, and children’s school readiness scores. Teachers who received QPG training reported higher levels of job satisfaction, increased confidence in their teaching ability, and improved classroom management. Classroom quality also improved with enhanced instruction levels and learning materials. In addition, children in the intervention classrooms showed higher scores on measures of school readiness than those in the control group. It provided evidence that investments in early childhood education can positively impact teacher well-being, classroom quality, and the academic performance of young children. The interventions used in this study are a good example of how targeted programs can improve the quality of early childhood education. </w:t>
      </w:r>
    </w:p>
    <w:p w14:paraId="5233C2E6" w14:textId="77777777" w:rsidR="00D84817" w:rsidRPr="00D84817" w:rsidRDefault="00D84817" w:rsidP="00D84817">
      <w:pPr>
        <w:ind w:left="720" w:hanging="720"/>
        <w:contextualSpacing/>
        <w:rPr>
          <w:highlight w:val="yellow"/>
        </w:rPr>
      </w:pPr>
      <w:r w:rsidRPr="00D84817">
        <w:rPr>
          <w:highlight w:val="yellow"/>
        </w:rPr>
        <w:t xml:space="preserve">Zhou, W., &amp; Wang, S. (2023). Early childhood health shocks, classroom environment, and social-emotional outcomes. </w:t>
      </w:r>
      <w:r w:rsidRPr="00D84817">
        <w:rPr>
          <w:i/>
          <w:iCs/>
          <w:highlight w:val="yellow"/>
        </w:rPr>
        <w:t>Journal of Health Economics</w:t>
      </w:r>
      <w:r w:rsidRPr="00D84817">
        <w:rPr>
          <w:highlight w:val="yellow"/>
        </w:rPr>
        <w:t xml:space="preserve">, </w:t>
      </w:r>
      <w:r w:rsidRPr="00D84817">
        <w:rPr>
          <w:i/>
          <w:iCs/>
          <w:highlight w:val="yellow"/>
        </w:rPr>
        <w:t>87</w:t>
      </w:r>
      <w:r w:rsidRPr="00D84817">
        <w:rPr>
          <w:highlight w:val="yellow"/>
        </w:rPr>
        <w:t>, 102698.</w:t>
      </w:r>
    </w:p>
    <w:p w14:paraId="26C8D330" w14:textId="77777777" w:rsidR="00D84817" w:rsidRDefault="00D84817" w:rsidP="00D84817">
      <w:pPr>
        <w:pStyle w:val="NormalWeb"/>
        <w:spacing w:before="0" w:beforeAutospacing="0" w:after="0" w:afterAutospacing="0" w:line="480" w:lineRule="auto"/>
        <w:rPr>
          <w:rFonts w:eastAsiaTheme="minorHAnsi"/>
        </w:rPr>
      </w:pPr>
      <w:r w:rsidRPr="00D84817">
        <w:rPr>
          <w:highlight w:val="yellow"/>
        </w:rPr>
        <w:t>Zhou &amp; Wang (2023) explore how early childhood health shocks can affect the classroom environment and lead to poor social-emotional outcomes. They found that children who experienced health shocks in early childhood were more likely to have difficulty engaging in classroom activities and performed worse in school. Additionally, their teachers were less likely to provide a supportive learning environment, which can further negatively impact student outcomes.</w:t>
      </w:r>
    </w:p>
    <w:p w14:paraId="1C32CA77" w14:textId="16626270" w:rsidR="00CC2F57" w:rsidRPr="00CC2F57" w:rsidRDefault="00CC2F57" w:rsidP="00CC2F57">
      <w:r w:rsidRPr="00CC2F57">
        <w:t>In this section of Chapter 1, the learner describes the recent history of the problem under study.</w:t>
      </w:r>
      <w:r w:rsidR="00B90788">
        <w:t xml:space="preserve"> </w:t>
      </w:r>
      <w:r w:rsidRPr="00CC2F57">
        <w:t>A summary of results from the prior empirical research on the topic is provided.</w:t>
      </w:r>
      <w:r w:rsidR="00B90788">
        <w:t xml:space="preserve"> </w:t>
      </w:r>
      <w:r w:rsidRPr="00CC2F57">
        <w:t>Learners must identify how they will focus their research to produce an original dissertation.</w:t>
      </w:r>
      <w:r w:rsidR="00B90788">
        <w:t xml:space="preserve"> </w:t>
      </w:r>
      <w:r w:rsidRPr="00CC2F57">
        <w:t>This involves the difference between what is known in a field of research and what is not yet understood.</w:t>
      </w:r>
      <w:r w:rsidR="00B90788">
        <w:t xml:space="preserve"> </w:t>
      </w:r>
      <w:r w:rsidRPr="00CC2F57">
        <w:t>This process involves reading the literature and becoming deeply familiar with how a specific topic has been studied, how the research is trending, and what approaches have been used to study it in order to identify what still needs to be understood.</w:t>
      </w:r>
    </w:p>
    <w:p w14:paraId="638DFF76" w14:textId="2C3C933A" w:rsidR="00CC2F57" w:rsidRPr="00CC2F57" w:rsidRDefault="00CC2F57" w:rsidP="00CC2F57">
      <w:r w:rsidRPr="00CC2F57">
        <w:t>First, the learner identifies the need for the study, which the dissertation study will address.</w:t>
      </w:r>
      <w:r w:rsidR="00B90788">
        <w:t xml:space="preserve"> </w:t>
      </w:r>
      <w:r w:rsidRPr="00CC2F57">
        <w:t>Strategies learners can use to identify what still needs to be understood include:</w:t>
      </w:r>
    </w:p>
    <w:p w14:paraId="598E2F9A" w14:textId="77777777" w:rsidR="00CC2F57" w:rsidRPr="006252E2" w:rsidRDefault="00CC2F57" w:rsidP="006252E2">
      <w:pPr>
        <w:pStyle w:val="ListBullet"/>
      </w:pPr>
      <w:commentRangeStart w:id="113"/>
      <w:r w:rsidRPr="006252E2">
        <w:t>Using</w:t>
      </w:r>
      <w:commentRangeEnd w:id="113"/>
      <w:r w:rsidR="002A6118" w:rsidRPr="006252E2">
        <w:rPr>
          <w:rStyle w:val="CommentReference"/>
          <w:sz w:val="24"/>
          <w:szCs w:val="24"/>
        </w:rPr>
        <w:commentReference w:id="113"/>
      </w:r>
      <w:r w:rsidRPr="006252E2">
        <w:t xml:space="preserve"> results from prior studies.</w:t>
      </w:r>
    </w:p>
    <w:p w14:paraId="3EC509B4" w14:textId="77777777" w:rsidR="00CC2F57" w:rsidRPr="006252E2" w:rsidRDefault="00CC2F57" w:rsidP="006252E2">
      <w:pPr>
        <w:pStyle w:val="ListBullet"/>
      </w:pPr>
      <w:r w:rsidRPr="006252E2">
        <w:t>Using recommendations for further study.</w:t>
      </w:r>
    </w:p>
    <w:p w14:paraId="2812014E" w14:textId="184E5648" w:rsidR="00CC2F57" w:rsidRPr="006252E2" w:rsidRDefault="00CC2F57" w:rsidP="006252E2">
      <w:pPr>
        <w:pStyle w:val="ListBullet"/>
      </w:pPr>
      <w:r w:rsidRPr="006252E2">
        <w:t>Using professional or locally</w:t>
      </w:r>
      <w:r w:rsidR="00E33F69">
        <w:t xml:space="preserve"> </w:t>
      </w:r>
      <w:r w:rsidRPr="006252E2">
        <w:t>based problems documented in the literature.</w:t>
      </w:r>
    </w:p>
    <w:p w14:paraId="55C8C8AE" w14:textId="77777777" w:rsidR="00CC2F57" w:rsidRPr="006252E2" w:rsidRDefault="00CC2F57" w:rsidP="006252E2">
      <w:pPr>
        <w:pStyle w:val="ListBullet"/>
      </w:pPr>
      <w:r w:rsidRPr="006252E2">
        <w:t>Using broader societal areas of research in current empirical articles.</w:t>
      </w:r>
    </w:p>
    <w:p w14:paraId="12C78FA9" w14:textId="77777777" w:rsidR="00CC2F57" w:rsidRPr="006252E2" w:rsidRDefault="00CC2F57" w:rsidP="006252E2">
      <w:pPr>
        <w:pStyle w:val="ListBullet"/>
      </w:pPr>
      <w:bookmarkStart w:id="114" w:name="_Hlk30506671"/>
      <w:r w:rsidRPr="006252E2">
        <w:t>Synthesis of problems and approaches to formulate a unique need or problem that still requires additional study.</w:t>
      </w:r>
    </w:p>
    <w:bookmarkEnd w:id="114"/>
    <w:p w14:paraId="5F7864F4" w14:textId="0D64CDEE" w:rsidR="00CC2F57" w:rsidRPr="00B524AF" w:rsidRDefault="00CC2F57" w:rsidP="00CC2F57">
      <w:pPr>
        <w:ind w:firstLine="0"/>
        <w:rPr>
          <w:highlight w:val="yellow"/>
        </w:rPr>
      </w:pPr>
      <w:r w:rsidRPr="00CC2F57">
        <w:t>What needs to be understood through research can be established though various ways (such as those above).</w:t>
      </w:r>
      <w:r w:rsidR="00B90788" w:rsidRPr="00774699">
        <w:rPr>
          <w:iCs/>
        </w:rPr>
        <w:t xml:space="preserve"> </w:t>
      </w:r>
      <w:bookmarkStart w:id="115" w:name="_Hlk30506734"/>
      <w:r w:rsidRPr="00774699">
        <w:rPr>
          <w:iCs/>
          <w:highlight w:val="yellow"/>
        </w:rPr>
        <w:t xml:space="preserve">What needs to be understood does NOT have to explicitly be stated </w:t>
      </w:r>
      <w:r w:rsidR="00774699" w:rsidRPr="00774699">
        <w:rPr>
          <w:iCs/>
          <w:highlight w:val="yellow"/>
        </w:rPr>
        <w:t>as a research “gap”</w:t>
      </w:r>
      <w:r w:rsidR="00774699">
        <w:rPr>
          <w:iCs/>
          <w:highlight w:val="yellow"/>
        </w:rPr>
        <w:t>,</w:t>
      </w:r>
      <w:r w:rsidR="00774699" w:rsidRPr="00774699">
        <w:rPr>
          <w:iCs/>
          <w:highlight w:val="yellow"/>
        </w:rPr>
        <w:t xml:space="preserve"> </w:t>
      </w:r>
      <w:r w:rsidRPr="00774699">
        <w:rPr>
          <w:iCs/>
          <w:highlight w:val="yellow"/>
        </w:rPr>
        <w:t>but rather synthesized and justified from the research literature</w:t>
      </w:r>
      <w:r w:rsidRPr="00774699">
        <w:rPr>
          <w:iCs/>
        </w:rPr>
        <w:t>.</w:t>
      </w:r>
      <w:bookmarkEnd w:id="115"/>
      <w:r w:rsidR="00B90788" w:rsidRPr="00774699">
        <w:rPr>
          <w:iCs/>
        </w:rPr>
        <w:t xml:space="preserve"> </w:t>
      </w:r>
      <w:bookmarkStart w:id="116" w:name="_Hlk47868493"/>
      <w:r w:rsidR="00774699" w:rsidRPr="00774699">
        <w:rPr>
          <w:iCs/>
        </w:rPr>
        <w:t>What needs to be understood must be clearly stated and justified for the reader.</w:t>
      </w:r>
      <w:r w:rsidR="00774699" w:rsidRPr="00774699">
        <w:rPr>
          <w:i/>
        </w:rPr>
        <w:t xml:space="preserve"> </w:t>
      </w:r>
      <w:bookmarkEnd w:id="116"/>
      <w:r w:rsidRPr="00CC2F57">
        <w:t>This approach should be viewed as an “opportunity” to provide new information about a topic or area</w:t>
      </w:r>
      <w:r w:rsidR="00E33F69">
        <w:t xml:space="preserve"> based on an in-depth synthesis </w:t>
      </w:r>
      <w:r w:rsidR="00774699">
        <w:t>to identify what still needs to be understood</w:t>
      </w:r>
      <w:r w:rsidRPr="00B524AF">
        <w:t>.</w:t>
      </w:r>
      <w:r w:rsidR="00B90788" w:rsidRPr="00B524AF">
        <w:t xml:space="preserve"> </w:t>
      </w:r>
      <w:r w:rsidRPr="00B524AF">
        <w:rPr>
          <w:b/>
        </w:rPr>
        <w:t>For alignment purposes, this same wording must be used whenever there is a reference to what needs to be understood throughout the document.</w:t>
      </w:r>
    </w:p>
    <w:p w14:paraId="28C5BE42" w14:textId="3F513CE5" w:rsidR="00CC2F57" w:rsidRPr="00CC2F57" w:rsidRDefault="00CC2F57" w:rsidP="00CC2F57">
      <w:r w:rsidRPr="00CC2F57">
        <w:t>Next, the learner builds an argument or justification for the current study by presenting a series of logical arguments, each supported with citations from the literature. A local research need is appropriate for a study.</w:t>
      </w:r>
      <w:r w:rsidR="00B90788">
        <w:t xml:space="preserve"> </w:t>
      </w:r>
      <w:r w:rsidRPr="00CC2F57">
        <w:t>However, the learner needs to situate what needs to be understood by discussing how the research is applicable to/beyond the local setting and may be contributory to professional or broader societal needs.</w:t>
      </w:r>
      <w:r w:rsidR="00B90788">
        <w:t xml:space="preserve"> </w:t>
      </w:r>
      <w:r w:rsidRPr="00CC2F57">
        <w:t>The identification of what needs to be understood, developed from the literature, will be the basis for creating the Problem Statement (in Chapter 2).</w:t>
      </w:r>
      <w:r w:rsidR="006E0FDF">
        <w:t xml:space="preserve"> </w:t>
      </w:r>
      <w:bookmarkStart w:id="117" w:name="_Hlk86763051"/>
      <w:r w:rsidR="006E0FDF" w:rsidRPr="00571A41">
        <w:rPr>
          <w:color w:val="FFFFFF" w:themeColor="background1"/>
        </w:rPr>
        <w:t>lopesup</w:t>
      </w:r>
      <w:bookmarkEnd w:id="117"/>
    </w:p>
    <w:tbl>
      <w:tblPr>
        <w:tblStyle w:val="TableGridHeader29"/>
        <w:tblW w:w="5000" w:type="pct"/>
        <w:jc w:val="left"/>
        <w:tblLook w:val="04A0" w:firstRow="1" w:lastRow="0" w:firstColumn="1" w:lastColumn="0" w:noHBand="0" w:noVBand="1"/>
      </w:tblPr>
      <w:tblGrid>
        <w:gridCol w:w="3356"/>
        <w:gridCol w:w="1010"/>
        <w:gridCol w:w="1099"/>
        <w:gridCol w:w="1439"/>
        <w:gridCol w:w="1726"/>
      </w:tblGrid>
      <w:tr w:rsidR="00CC2F57" w:rsidRPr="00CC2F57" w14:paraId="47449B99"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44" w:type="pct"/>
          </w:tcPr>
          <w:p w14:paraId="4520A6BE" w14:textId="77777777" w:rsidR="00CC2F57" w:rsidRPr="00CC2F57" w:rsidRDefault="00CC2F57" w:rsidP="00CC2F57">
            <w:pPr>
              <w:spacing w:line="240" w:lineRule="auto"/>
              <w:ind w:firstLine="0"/>
              <w:rPr>
                <w:b/>
                <w:szCs w:val="20"/>
              </w:rPr>
            </w:pPr>
            <w:r w:rsidRPr="00CC2F57">
              <w:rPr>
                <w:b/>
                <w:szCs w:val="20"/>
              </w:rPr>
              <w:t>Criterion</w:t>
            </w:r>
          </w:p>
          <w:p w14:paraId="10A9ACC7" w14:textId="77777777" w:rsidR="00CC2F57" w:rsidRPr="00CC2F57" w:rsidRDefault="00CC2F57" w:rsidP="00CC2F57">
            <w:pPr>
              <w:spacing w:line="240" w:lineRule="auto"/>
              <w:ind w:firstLine="0"/>
              <w:rPr>
                <w:b/>
                <w:szCs w:val="20"/>
              </w:rPr>
            </w:pPr>
            <w:r w:rsidRPr="00CC2F57">
              <w:rPr>
                <w:b/>
                <w:szCs w:val="20"/>
              </w:rPr>
              <w:t>*(Score = 0, 1, 2, or 3)</w:t>
            </w:r>
          </w:p>
        </w:tc>
        <w:tc>
          <w:tcPr>
            <w:tcW w:w="585" w:type="pct"/>
          </w:tcPr>
          <w:p w14:paraId="58561B65" w14:textId="77777777" w:rsidR="00CC2F57" w:rsidRPr="00CC2F57" w:rsidRDefault="00CC2F57" w:rsidP="00CC2F57">
            <w:pPr>
              <w:spacing w:line="240" w:lineRule="auto"/>
              <w:ind w:firstLine="0"/>
              <w:rPr>
                <w:b/>
                <w:szCs w:val="20"/>
              </w:rPr>
            </w:pPr>
            <w:r w:rsidRPr="00CC2F57">
              <w:rPr>
                <w:b/>
                <w:szCs w:val="20"/>
              </w:rPr>
              <w:t>Learner Score</w:t>
            </w:r>
          </w:p>
        </w:tc>
        <w:tc>
          <w:tcPr>
            <w:tcW w:w="637" w:type="pct"/>
          </w:tcPr>
          <w:p w14:paraId="7A65C801" w14:textId="77777777" w:rsidR="00CC2F57" w:rsidRPr="00CC2F57" w:rsidRDefault="00CC2F57" w:rsidP="00CC2F57">
            <w:pPr>
              <w:spacing w:line="240" w:lineRule="auto"/>
              <w:ind w:firstLine="0"/>
              <w:rPr>
                <w:b/>
                <w:szCs w:val="20"/>
              </w:rPr>
            </w:pPr>
            <w:r w:rsidRPr="00CC2F57">
              <w:rPr>
                <w:b/>
                <w:szCs w:val="20"/>
              </w:rPr>
              <w:t>Chair Score</w:t>
            </w:r>
          </w:p>
        </w:tc>
        <w:tc>
          <w:tcPr>
            <w:tcW w:w="834" w:type="pct"/>
          </w:tcPr>
          <w:p w14:paraId="2DB6D828" w14:textId="77777777" w:rsidR="00CC2F57" w:rsidRPr="00CC2F57" w:rsidRDefault="00CC2F57" w:rsidP="00CC2F57">
            <w:pPr>
              <w:spacing w:line="240" w:lineRule="auto"/>
              <w:ind w:firstLine="0"/>
              <w:rPr>
                <w:b/>
                <w:szCs w:val="20"/>
              </w:rPr>
            </w:pPr>
            <w:r w:rsidRPr="00CC2F57">
              <w:rPr>
                <w:b/>
                <w:szCs w:val="20"/>
              </w:rPr>
              <w:t>Methodologist Score</w:t>
            </w:r>
          </w:p>
        </w:tc>
        <w:tc>
          <w:tcPr>
            <w:tcW w:w="999" w:type="pct"/>
          </w:tcPr>
          <w:p w14:paraId="5A8F51DE" w14:textId="77777777" w:rsidR="00CC2F57" w:rsidRPr="00CC2F57" w:rsidRDefault="00CC2F57" w:rsidP="00CC2F57">
            <w:pPr>
              <w:spacing w:line="240" w:lineRule="auto"/>
              <w:ind w:firstLine="0"/>
              <w:rPr>
                <w:b/>
                <w:szCs w:val="20"/>
              </w:rPr>
            </w:pPr>
            <w:r w:rsidRPr="00CC2F57">
              <w:rPr>
                <w:b/>
                <w:szCs w:val="20"/>
              </w:rPr>
              <w:t>Content Expert Score</w:t>
            </w:r>
          </w:p>
        </w:tc>
      </w:tr>
      <w:tr w:rsidR="00CC2F57" w:rsidRPr="00CC2F57" w14:paraId="609BF8A2" w14:textId="77777777" w:rsidTr="008E425A">
        <w:trPr>
          <w:trHeight w:val="251"/>
          <w:jc w:val="left"/>
        </w:trPr>
        <w:tc>
          <w:tcPr>
            <w:tcW w:w="5000" w:type="pct"/>
            <w:gridSpan w:val="5"/>
            <w:shd w:val="clear" w:color="auto" w:fill="CCC0D9" w:themeFill="accent4" w:themeFillTint="66"/>
          </w:tcPr>
          <w:p w14:paraId="2E121047" w14:textId="77777777" w:rsidR="00CC2F57" w:rsidRPr="006942D8" w:rsidRDefault="00CC2F57" w:rsidP="00CC2F57">
            <w:pPr>
              <w:spacing w:line="240" w:lineRule="auto"/>
              <w:ind w:firstLine="0"/>
              <w:rPr>
                <w:b/>
                <w:bCs/>
                <w:smallCaps/>
                <w:sz w:val="20"/>
                <w:szCs w:val="20"/>
              </w:rPr>
            </w:pPr>
            <w:r w:rsidRPr="006942D8">
              <w:rPr>
                <w:b/>
                <w:bCs/>
                <w:smallCaps/>
                <w:sz w:val="20"/>
                <w:szCs w:val="20"/>
              </w:rPr>
              <w:t>Background of the Study</w:t>
            </w:r>
          </w:p>
          <w:p w14:paraId="06074984" w14:textId="7B62D904" w:rsidR="00CC2F57" w:rsidRPr="00CC2F57" w:rsidRDefault="00CC2F57" w:rsidP="00CC2F57">
            <w:pPr>
              <w:spacing w:line="240" w:lineRule="auto"/>
              <w:ind w:firstLine="0"/>
              <w:rPr>
                <w:sz w:val="20"/>
                <w:szCs w:val="20"/>
              </w:rPr>
            </w:pPr>
            <w:r w:rsidRPr="00CC2F57">
              <w:rPr>
                <w:sz w:val="20"/>
                <w:szCs w:val="20"/>
              </w:rPr>
              <w:t>(</w:t>
            </w:r>
            <w:r w:rsidR="00F23FFB">
              <w:rPr>
                <w:sz w:val="20"/>
                <w:szCs w:val="20"/>
              </w:rPr>
              <w:t>Typically</w:t>
            </w:r>
            <w:r w:rsidRPr="00CC2F57">
              <w:rPr>
                <w:sz w:val="20"/>
                <w:szCs w:val="20"/>
              </w:rPr>
              <w:t xml:space="preserve"> two to three paragraphs or approximately one page)</w:t>
            </w:r>
          </w:p>
        </w:tc>
      </w:tr>
      <w:tr w:rsidR="00CC2F57" w:rsidRPr="00CC2F57" w14:paraId="3C2062ED" w14:textId="77777777" w:rsidTr="008E425A">
        <w:trPr>
          <w:trHeight w:val="653"/>
          <w:jc w:val="left"/>
        </w:trPr>
        <w:tc>
          <w:tcPr>
            <w:tcW w:w="1944" w:type="pct"/>
          </w:tcPr>
          <w:p w14:paraId="5A9E5B15" w14:textId="77777777" w:rsidR="00CC2F57" w:rsidRPr="00CC2F57" w:rsidRDefault="00CC2F57" w:rsidP="00CC2F57">
            <w:pPr>
              <w:spacing w:line="240" w:lineRule="auto"/>
              <w:ind w:firstLine="0"/>
              <w:jc w:val="left"/>
              <w:rPr>
                <w:sz w:val="20"/>
                <w:szCs w:val="20"/>
              </w:rPr>
            </w:pPr>
            <w:r w:rsidRPr="00CC2F57">
              <w:rPr>
                <w:sz w:val="20"/>
              </w:rPr>
              <w:t xml:space="preserve">The </w:t>
            </w:r>
            <w:r w:rsidRPr="00CC2F57">
              <w:rPr>
                <w:sz w:val="20"/>
                <w:szCs w:val="20"/>
              </w:rPr>
              <w:t>learner</w:t>
            </w:r>
            <w:r w:rsidRPr="00CC2F57">
              <w:rPr>
                <w:sz w:val="20"/>
              </w:rPr>
              <w:t xml:space="preserve"> provides a brief history of the problem space</w:t>
            </w:r>
            <w:r w:rsidRPr="00CC2F57">
              <w:rPr>
                <w:sz w:val="20"/>
                <w:szCs w:val="20"/>
              </w:rPr>
              <w:t>, and</w:t>
            </w:r>
            <w:r w:rsidRPr="00CC2F57">
              <w:rPr>
                <w:sz w:val="20"/>
              </w:rPr>
              <w:t xml:space="preserve"> a summary of results from the prior research on the topic.</w:t>
            </w:r>
          </w:p>
        </w:tc>
        <w:tc>
          <w:tcPr>
            <w:tcW w:w="585" w:type="pct"/>
          </w:tcPr>
          <w:p w14:paraId="0819149E" w14:textId="77777777" w:rsidR="00CC2F57" w:rsidRPr="00CC2F57" w:rsidRDefault="00CC2F57" w:rsidP="00CC2F57">
            <w:pPr>
              <w:spacing w:afterLines="40" w:after="96" w:line="240" w:lineRule="auto"/>
              <w:ind w:firstLine="0"/>
              <w:rPr>
                <w:sz w:val="20"/>
                <w:szCs w:val="20"/>
              </w:rPr>
            </w:pPr>
          </w:p>
        </w:tc>
        <w:tc>
          <w:tcPr>
            <w:tcW w:w="637" w:type="pct"/>
          </w:tcPr>
          <w:p w14:paraId="453898A9" w14:textId="77777777" w:rsidR="00CC2F57" w:rsidRPr="00CC2F57" w:rsidRDefault="00CC2F57" w:rsidP="00CC2F57">
            <w:pPr>
              <w:spacing w:afterLines="40" w:after="96" w:line="240" w:lineRule="auto"/>
              <w:ind w:firstLine="0"/>
              <w:rPr>
                <w:sz w:val="20"/>
                <w:szCs w:val="20"/>
              </w:rPr>
            </w:pPr>
          </w:p>
        </w:tc>
        <w:tc>
          <w:tcPr>
            <w:tcW w:w="834" w:type="pct"/>
          </w:tcPr>
          <w:p w14:paraId="27456C21" w14:textId="77777777" w:rsidR="00CC2F57" w:rsidRPr="00CC2F57" w:rsidRDefault="00CC2F57" w:rsidP="00CC2F57">
            <w:pPr>
              <w:spacing w:afterLines="40" w:after="96" w:line="240" w:lineRule="auto"/>
              <w:ind w:firstLine="0"/>
              <w:rPr>
                <w:sz w:val="20"/>
                <w:szCs w:val="20"/>
              </w:rPr>
            </w:pPr>
          </w:p>
        </w:tc>
        <w:tc>
          <w:tcPr>
            <w:tcW w:w="999" w:type="pct"/>
          </w:tcPr>
          <w:p w14:paraId="2D51F492" w14:textId="77777777" w:rsidR="00CC2F57" w:rsidRPr="00CC2F57" w:rsidRDefault="00CC2F57" w:rsidP="00CC2F57">
            <w:pPr>
              <w:spacing w:afterLines="40" w:after="96" w:line="240" w:lineRule="auto"/>
              <w:ind w:firstLine="0"/>
              <w:rPr>
                <w:sz w:val="20"/>
                <w:szCs w:val="20"/>
              </w:rPr>
            </w:pPr>
          </w:p>
        </w:tc>
      </w:tr>
      <w:tr w:rsidR="00CC2F57" w:rsidRPr="00CC2F57" w14:paraId="6D45C102" w14:textId="77777777" w:rsidTr="008E425A">
        <w:trPr>
          <w:trHeight w:val="566"/>
          <w:jc w:val="left"/>
        </w:trPr>
        <w:tc>
          <w:tcPr>
            <w:tcW w:w="1944" w:type="pct"/>
          </w:tcPr>
          <w:p w14:paraId="417FE86D" w14:textId="77777777" w:rsidR="00CC2F57" w:rsidRPr="00CC2F57" w:rsidRDefault="00CC2F57" w:rsidP="00CC2F57">
            <w:pPr>
              <w:spacing w:line="240" w:lineRule="auto"/>
              <w:ind w:firstLine="0"/>
              <w:jc w:val="left"/>
              <w:rPr>
                <w:sz w:val="20"/>
                <w:szCs w:val="20"/>
              </w:rPr>
            </w:pPr>
            <w:r w:rsidRPr="00CC2F57">
              <w:rPr>
                <w:sz w:val="20"/>
                <w:szCs w:val="20"/>
              </w:rPr>
              <w:t>The learner identifies what still needs to be understood within the problem space.</w:t>
            </w:r>
          </w:p>
          <w:p w14:paraId="63047EA1" w14:textId="77777777" w:rsidR="00CC2F57" w:rsidRPr="00CC2F57" w:rsidRDefault="00CC2F57" w:rsidP="00CC2F57">
            <w:pPr>
              <w:spacing w:line="240" w:lineRule="auto"/>
              <w:ind w:firstLine="0"/>
              <w:jc w:val="left"/>
              <w:rPr>
                <w:sz w:val="20"/>
              </w:rPr>
            </w:pPr>
          </w:p>
          <w:p w14:paraId="3E7AC8F2" w14:textId="77777777" w:rsidR="00CC2F57" w:rsidRPr="00CC2F57" w:rsidRDefault="00CC2F57" w:rsidP="00CC2F57">
            <w:pPr>
              <w:spacing w:line="240" w:lineRule="auto"/>
              <w:ind w:firstLine="0"/>
              <w:jc w:val="left"/>
              <w:rPr>
                <w:sz w:val="20"/>
                <w:szCs w:val="20"/>
              </w:rPr>
            </w:pPr>
            <w:r w:rsidRPr="00CC2F57">
              <w:rPr>
                <w:sz w:val="20"/>
                <w:szCs w:val="20"/>
              </w:rPr>
              <w:t>The learner provides a clear statement of what still needs to be understood: “The research that needs to be better understood is …”</w:t>
            </w:r>
          </w:p>
        </w:tc>
        <w:tc>
          <w:tcPr>
            <w:tcW w:w="585" w:type="pct"/>
          </w:tcPr>
          <w:p w14:paraId="077BB952" w14:textId="77777777" w:rsidR="00CC2F57" w:rsidRPr="00CC2F57" w:rsidRDefault="00CC2F57" w:rsidP="00CC2F57">
            <w:pPr>
              <w:spacing w:afterLines="40" w:after="96" w:line="240" w:lineRule="auto"/>
              <w:ind w:firstLine="0"/>
              <w:rPr>
                <w:sz w:val="20"/>
                <w:szCs w:val="20"/>
              </w:rPr>
            </w:pPr>
          </w:p>
        </w:tc>
        <w:tc>
          <w:tcPr>
            <w:tcW w:w="637" w:type="pct"/>
          </w:tcPr>
          <w:p w14:paraId="30812441" w14:textId="77777777" w:rsidR="00CC2F57" w:rsidRPr="00CC2F57" w:rsidRDefault="00CC2F57" w:rsidP="00CC2F57">
            <w:pPr>
              <w:spacing w:afterLines="40" w:after="96" w:line="240" w:lineRule="auto"/>
              <w:ind w:firstLine="0"/>
              <w:rPr>
                <w:sz w:val="20"/>
                <w:szCs w:val="20"/>
              </w:rPr>
            </w:pPr>
          </w:p>
        </w:tc>
        <w:tc>
          <w:tcPr>
            <w:tcW w:w="834" w:type="pct"/>
          </w:tcPr>
          <w:p w14:paraId="6558A48F" w14:textId="77777777" w:rsidR="00CC2F57" w:rsidRPr="00CC2F57" w:rsidRDefault="00CC2F57" w:rsidP="00CC2F57">
            <w:pPr>
              <w:autoSpaceDE w:val="0"/>
              <w:autoSpaceDN w:val="0"/>
              <w:adjustRightInd w:val="0"/>
              <w:spacing w:afterLines="40" w:after="96" w:line="240" w:lineRule="auto"/>
              <w:ind w:firstLine="0"/>
              <w:rPr>
                <w:sz w:val="20"/>
                <w:szCs w:val="20"/>
              </w:rPr>
            </w:pPr>
          </w:p>
        </w:tc>
        <w:tc>
          <w:tcPr>
            <w:tcW w:w="999" w:type="pct"/>
          </w:tcPr>
          <w:p w14:paraId="14ADDEB7" w14:textId="77777777" w:rsidR="00CC2F57" w:rsidRPr="00CC2F57" w:rsidRDefault="00CC2F57" w:rsidP="00CC2F57">
            <w:pPr>
              <w:autoSpaceDE w:val="0"/>
              <w:autoSpaceDN w:val="0"/>
              <w:adjustRightInd w:val="0"/>
              <w:spacing w:afterLines="40" w:after="96" w:line="240" w:lineRule="auto"/>
              <w:ind w:firstLine="0"/>
              <w:rPr>
                <w:sz w:val="20"/>
                <w:szCs w:val="20"/>
              </w:rPr>
            </w:pPr>
          </w:p>
        </w:tc>
      </w:tr>
      <w:tr w:rsidR="00CC2F57" w:rsidRPr="00CC2F57" w14:paraId="6169E2FA" w14:textId="77777777" w:rsidTr="008E425A">
        <w:trPr>
          <w:trHeight w:val="566"/>
          <w:jc w:val="left"/>
        </w:trPr>
        <w:tc>
          <w:tcPr>
            <w:tcW w:w="1944" w:type="pct"/>
          </w:tcPr>
          <w:p w14:paraId="280A6237" w14:textId="77777777" w:rsidR="00CC2F57" w:rsidRPr="00CC2F57" w:rsidRDefault="00CC2F57" w:rsidP="00CC2F57">
            <w:pPr>
              <w:spacing w:line="240" w:lineRule="auto"/>
              <w:ind w:firstLine="0"/>
              <w:jc w:val="left"/>
              <w:rPr>
                <w:sz w:val="20"/>
                <w:szCs w:val="20"/>
              </w:rPr>
            </w:pPr>
            <w:r w:rsidRPr="00CC2F57">
              <w:rPr>
                <w:sz w:val="20"/>
                <w:szCs w:val="20"/>
              </w:rPr>
              <w:t>The learner builds</w:t>
            </w:r>
            <w:r w:rsidRPr="00CC2F57">
              <w:rPr>
                <w:sz w:val="20"/>
              </w:rPr>
              <w:t xml:space="preserve"> a justification for the current study, using a logical set of arguments supported by appropriate citations.</w:t>
            </w:r>
          </w:p>
        </w:tc>
        <w:tc>
          <w:tcPr>
            <w:tcW w:w="585" w:type="pct"/>
          </w:tcPr>
          <w:p w14:paraId="31668E74" w14:textId="77777777" w:rsidR="00CC2F57" w:rsidRPr="00CC2F57" w:rsidRDefault="00CC2F57" w:rsidP="00CC2F57">
            <w:pPr>
              <w:spacing w:afterLines="40" w:after="96" w:line="240" w:lineRule="auto"/>
              <w:ind w:firstLine="0"/>
              <w:rPr>
                <w:sz w:val="20"/>
                <w:szCs w:val="20"/>
              </w:rPr>
            </w:pPr>
          </w:p>
        </w:tc>
        <w:tc>
          <w:tcPr>
            <w:tcW w:w="637" w:type="pct"/>
          </w:tcPr>
          <w:p w14:paraId="4673D401" w14:textId="77777777" w:rsidR="00CC2F57" w:rsidRPr="00CC2F57" w:rsidRDefault="00CC2F57" w:rsidP="00CC2F57">
            <w:pPr>
              <w:spacing w:afterLines="40" w:after="96" w:line="240" w:lineRule="auto"/>
              <w:ind w:firstLine="0"/>
              <w:rPr>
                <w:sz w:val="20"/>
                <w:szCs w:val="20"/>
              </w:rPr>
            </w:pPr>
          </w:p>
        </w:tc>
        <w:tc>
          <w:tcPr>
            <w:tcW w:w="834" w:type="pct"/>
          </w:tcPr>
          <w:p w14:paraId="6498F85D" w14:textId="77777777" w:rsidR="00CC2F57" w:rsidRPr="00CC2F57" w:rsidRDefault="00CC2F57" w:rsidP="00CC2F57">
            <w:pPr>
              <w:autoSpaceDE w:val="0"/>
              <w:autoSpaceDN w:val="0"/>
              <w:adjustRightInd w:val="0"/>
              <w:spacing w:afterLines="40" w:after="96" w:line="240" w:lineRule="auto"/>
              <w:ind w:firstLine="0"/>
              <w:rPr>
                <w:sz w:val="20"/>
                <w:szCs w:val="20"/>
              </w:rPr>
            </w:pPr>
          </w:p>
        </w:tc>
        <w:tc>
          <w:tcPr>
            <w:tcW w:w="999" w:type="pct"/>
          </w:tcPr>
          <w:p w14:paraId="5B7CE4FF" w14:textId="77777777" w:rsidR="00CC2F57" w:rsidRPr="00CC2F57" w:rsidRDefault="00CC2F57" w:rsidP="00CC2F57">
            <w:pPr>
              <w:autoSpaceDE w:val="0"/>
              <w:autoSpaceDN w:val="0"/>
              <w:adjustRightInd w:val="0"/>
              <w:spacing w:afterLines="40" w:after="96" w:line="240" w:lineRule="auto"/>
              <w:ind w:firstLine="0"/>
              <w:rPr>
                <w:sz w:val="20"/>
                <w:szCs w:val="20"/>
              </w:rPr>
            </w:pPr>
          </w:p>
        </w:tc>
      </w:tr>
      <w:tr w:rsidR="00CC2F57" w:rsidRPr="00CC2F57" w14:paraId="06907539" w14:textId="77777777" w:rsidTr="008E425A">
        <w:trPr>
          <w:trHeight w:val="40"/>
          <w:jc w:val="left"/>
        </w:trPr>
        <w:tc>
          <w:tcPr>
            <w:tcW w:w="1944" w:type="pct"/>
          </w:tcPr>
          <w:p w14:paraId="36357094" w14:textId="77777777" w:rsidR="00CC2F57" w:rsidRPr="00CC2F57" w:rsidRDefault="00CC2F57" w:rsidP="00CC2F57">
            <w:pPr>
              <w:spacing w:line="240" w:lineRule="auto"/>
              <w:ind w:firstLine="0"/>
              <w:jc w:val="left"/>
              <w:rPr>
                <w:sz w:val="20"/>
                <w:szCs w:val="20"/>
              </w:rPr>
            </w:pPr>
            <w:r w:rsidRPr="00CC2F57">
              <w:rPr>
                <w:sz w:val="20"/>
                <w:szCs w:val="20"/>
              </w:rPr>
              <w:t>Learner situates what needs to be understood by discussing how the research is applicable to/beyond the local setting and may be contributory to professional or broader societal needs.</w:t>
            </w:r>
          </w:p>
        </w:tc>
        <w:tc>
          <w:tcPr>
            <w:tcW w:w="585" w:type="pct"/>
          </w:tcPr>
          <w:p w14:paraId="3B2CBCDA" w14:textId="77777777" w:rsidR="00CC2F57" w:rsidRPr="00CC2F57" w:rsidRDefault="00CC2F57" w:rsidP="00CC2F57">
            <w:pPr>
              <w:spacing w:afterLines="40" w:after="96" w:line="240" w:lineRule="auto"/>
              <w:ind w:firstLine="0"/>
              <w:rPr>
                <w:sz w:val="20"/>
                <w:szCs w:val="20"/>
              </w:rPr>
            </w:pPr>
          </w:p>
        </w:tc>
        <w:tc>
          <w:tcPr>
            <w:tcW w:w="637" w:type="pct"/>
          </w:tcPr>
          <w:p w14:paraId="3E55BDEE" w14:textId="77777777" w:rsidR="00CC2F57" w:rsidRPr="00CC2F57" w:rsidRDefault="00CC2F57" w:rsidP="00CC2F57">
            <w:pPr>
              <w:spacing w:afterLines="40" w:after="96" w:line="240" w:lineRule="auto"/>
              <w:ind w:firstLine="0"/>
              <w:rPr>
                <w:sz w:val="20"/>
                <w:szCs w:val="20"/>
              </w:rPr>
            </w:pPr>
          </w:p>
        </w:tc>
        <w:tc>
          <w:tcPr>
            <w:tcW w:w="834" w:type="pct"/>
          </w:tcPr>
          <w:p w14:paraId="7A6418EB" w14:textId="77777777" w:rsidR="00CC2F57" w:rsidRPr="00CC2F57" w:rsidRDefault="00CC2F57" w:rsidP="00CC2F57">
            <w:pPr>
              <w:autoSpaceDE w:val="0"/>
              <w:autoSpaceDN w:val="0"/>
              <w:adjustRightInd w:val="0"/>
              <w:spacing w:afterLines="40" w:after="96" w:line="240" w:lineRule="auto"/>
              <w:ind w:firstLine="0"/>
              <w:rPr>
                <w:sz w:val="20"/>
                <w:szCs w:val="20"/>
              </w:rPr>
            </w:pPr>
          </w:p>
        </w:tc>
        <w:tc>
          <w:tcPr>
            <w:tcW w:w="999" w:type="pct"/>
          </w:tcPr>
          <w:p w14:paraId="6D1CD7D2" w14:textId="77777777" w:rsidR="00CC2F57" w:rsidRPr="00CC2F57" w:rsidRDefault="00CC2F57" w:rsidP="00CC2F57">
            <w:pPr>
              <w:autoSpaceDE w:val="0"/>
              <w:autoSpaceDN w:val="0"/>
              <w:adjustRightInd w:val="0"/>
              <w:spacing w:afterLines="40" w:after="96" w:line="240" w:lineRule="auto"/>
              <w:ind w:firstLine="0"/>
              <w:rPr>
                <w:sz w:val="20"/>
                <w:szCs w:val="20"/>
              </w:rPr>
            </w:pPr>
          </w:p>
        </w:tc>
      </w:tr>
      <w:tr w:rsidR="00CC2F57" w:rsidRPr="00CC2F57" w14:paraId="627D7476" w14:textId="77777777" w:rsidTr="008E425A">
        <w:trPr>
          <w:trHeight w:val="566"/>
          <w:jc w:val="left"/>
        </w:trPr>
        <w:tc>
          <w:tcPr>
            <w:tcW w:w="1944" w:type="pct"/>
          </w:tcPr>
          <w:p w14:paraId="6EEDCEC4" w14:textId="4B83CCD9" w:rsidR="00CC2F57" w:rsidRPr="00CC2F57" w:rsidRDefault="00A80FC1" w:rsidP="00CC2F57">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585" w:type="pct"/>
          </w:tcPr>
          <w:p w14:paraId="342224D9" w14:textId="77777777" w:rsidR="00CC2F57" w:rsidRPr="00CC2F57" w:rsidRDefault="00CC2F57" w:rsidP="00CC2F57">
            <w:pPr>
              <w:spacing w:afterLines="40" w:after="96" w:line="240" w:lineRule="auto"/>
              <w:ind w:firstLine="0"/>
              <w:rPr>
                <w:sz w:val="20"/>
                <w:szCs w:val="20"/>
              </w:rPr>
            </w:pPr>
          </w:p>
        </w:tc>
        <w:tc>
          <w:tcPr>
            <w:tcW w:w="637" w:type="pct"/>
          </w:tcPr>
          <w:p w14:paraId="1CEC6530" w14:textId="77777777" w:rsidR="00CC2F57" w:rsidRPr="00CC2F57" w:rsidRDefault="00CC2F57" w:rsidP="00CC2F57">
            <w:pPr>
              <w:spacing w:afterLines="40" w:after="96" w:line="240" w:lineRule="auto"/>
              <w:ind w:firstLine="0"/>
              <w:rPr>
                <w:sz w:val="20"/>
                <w:szCs w:val="20"/>
              </w:rPr>
            </w:pPr>
          </w:p>
        </w:tc>
        <w:tc>
          <w:tcPr>
            <w:tcW w:w="834" w:type="pct"/>
          </w:tcPr>
          <w:p w14:paraId="33F29970" w14:textId="77777777" w:rsidR="00CC2F57" w:rsidRPr="00CC2F57" w:rsidRDefault="00CC2F57" w:rsidP="00CC2F57">
            <w:pPr>
              <w:autoSpaceDE w:val="0"/>
              <w:autoSpaceDN w:val="0"/>
              <w:adjustRightInd w:val="0"/>
              <w:spacing w:afterLines="40" w:after="96" w:line="240" w:lineRule="auto"/>
              <w:ind w:firstLine="0"/>
              <w:rPr>
                <w:sz w:val="20"/>
                <w:szCs w:val="20"/>
              </w:rPr>
            </w:pPr>
          </w:p>
        </w:tc>
        <w:tc>
          <w:tcPr>
            <w:tcW w:w="999" w:type="pct"/>
          </w:tcPr>
          <w:p w14:paraId="7CF51D99" w14:textId="77777777" w:rsidR="00CC2F57" w:rsidRPr="00CC2F57" w:rsidRDefault="00CC2F57" w:rsidP="00CC2F57">
            <w:pPr>
              <w:autoSpaceDE w:val="0"/>
              <w:autoSpaceDN w:val="0"/>
              <w:adjustRightInd w:val="0"/>
              <w:spacing w:afterLines="40" w:after="96" w:line="240" w:lineRule="auto"/>
              <w:ind w:firstLine="0"/>
              <w:rPr>
                <w:sz w:val="20"/>
                <w:szCs w:val="20"/>
              </w:rPr>
            </w:pPr>
          </w:p>
        </w:tc>
      </w:tr>
      <w:tr w:rsidR="00CC2F57" w:rsidRPr="00CC2F57" w14:paraId="73F1A984" w14:textId="77777777" w:rsidTr="008E425A">
        <w:trPr>
          <w:trHeight w:val="653"/>
          <w:jc w:val="left"/>
        </w:trPr>
        <w:tc>
          <w:tcPr>
            <w:tcW w:w="5000" w:type="pct"/>
            <w:gridSpan w:val="5"/>
          </w:tcPr>
          <w:p w14:paraId="01E9B2B4" w14:textId="77777777" w:rsidR="00CC2F57" w:rsidRPr="00CC2F57" w:rsidRDefault="00CC2F57" w:rsidP="00CC2F57">
            <w:pPr>
              <w:spacing w:line="240" w:lineRule="auto"/>
              <w:ind w:firstLine="0"/>
              <w:jc w:val="left"/>
              <w:rPr>
                <w:b/>
                <w:sz w:val="20"/>
                <w:szCs w:val="20"/>
              </w:rPr>
            </w:pPr>
            <w:r w:rsidRPr="00CC2F57">
              <w:rPr>
                <w:b/>
                <w:sz w:val="20"/>
                <w:szCs w:val="20"/>
              </w:rPr>
              <w:t>*Score each requirement listed in the criteria table using the following scale:</w:t>
            </w:r>
          </w:p>
          <w:p w14:paraId="7D796314" w14:textId="77777777" w:rsidR="00CC2F57" w:rsidRPr="00CC2F57" w:rsidRDefault="00CC2F57" w:rsidP="00CC2F57">
            <w:pPr>
              <w:spacing w:line="240" w:lineRule="auto"/>
              <w:ind w:firstLine="0"/>
              <w:jc w:val="left"/>
              <w:rPr>
                <w:sz w:val="20"/>
                <w:szCs w:val="20"/>
              </w:rPr>
            </w:pPr>
            <w:r w:rsidRPr="00CC2F57">
              <w:rPr>
                <w:sz w:val="20"/>
                <w:szCs w:val="20"/>
              </w:rPr>
              <w:t>0 = Item Not Present or Unacceptable. Substantial Revisions are Required.</w:t>
            </w:r>
          </w:p>
          <w:p w14:paraId="34DADF3E" w14:textId="77777777" w:rsidR="00CC2F57" w:rsidRPr="00CC2F57" w:rsidRDefault="00CC2F57" w:rsidP="00CC2F57">
            <w:pPr>
              <w:spacing w:line="240" w:lineRule="auto"/>
              <w:ind w:firstLine="0"/>
              <w:jc w:val="left"/>
              <w:rPr>
                <w:sz w:val="20"/>
                <w:szCs w:val="20"/>
              </w:rPr>
            </w:pPr>
            <w:r w:rsidRPr="00CC2F57">
              <w:rPr>
                <w:sz w:val="20"/>
                <w:szCs w:val="20"/>
              </w:rPr>
              <w:t>1 = Item is Present. Does Not Meet Expectations. Revisions are Required.</w:t>
            </w:r>
          </w:p>
          <w:p w14:paraId="4BB32A5C" w14:textId="77777777" w:rsidR="00CC2F57" w:rsidRPr="00CC2F57" w:rsidRDefault="00CC2F57" w:rsidP="00CC2F57">
            <w:pPr>
              <w:spacing w:line="240" w:lineRule="auto"/>
              <w:ind w:firstLine="0"/>
              <w:jc w:val="left"/>
              <w:rPr>
                <w:sz w:val="20"/>
                <w:szCs w:val="20"/>
              </w:rPr>
            </w:pPr>
            <w:r w:rsidRPr="00CC2F57">
              <w:rPr>
                <w:sz w:val="20"/>
                <w:szCs w:val="20"/>
              </w:rPr>
              <w:t>2 = Item is Acceptable. Meets Expectations. Some Revisions May be Suggested or Required.</w:t>
            </w:r>
          </w:p>
          <w:p w14:paraId="336CE749" w14:textId="77777777" w:rsidR="00CC2F57" w:rsidRPr="00CC2F57" w:rsidRDefault="00CC2F57" w:rsidP="00CC2F57">
            <w:pPr>
              <w:spacing w:line="240" w:lineRule="auto"/>
              <w:ind w:firstLine="0"/>
              <w:jc w:val="left"/>
              <w:rPr>
                <w:sz w:val="20"/>
                <w:szCs w:val="20"/>
              </w:rPr>
            </w:pPr>
            <w:r w:rsidRPr="00CC2F57">
              <w:rPr>
                <w:sz w:val="20"/>
                <w:szCs w:val="20"/>
              </w:rPr>
              <w:t>3 = Item Exceeds Expectations. No Revisions are Required.</w:t>
            </w:r>
          </w:p>
        </w:tc>
      </w:tr>
      <w:tr w:rsidR="00CC2F57" w:rsidRPr="00CC2F57" w14:paraId="5DAF8362" w14:textId="77777777" w:rsidTr="008E425A">
        <w:trPr>
          <w:jc w:val="left"/>
        </w:trPr>
        <w:tc>
          <w:tcPr>
            <w:tcW w:w="5000" w:type="pct"/>
            <w:gridSpan w:val="5"/>
          </w:tcPr>
          <w:p w14:paraId="49E521A3" w14:textId="77777777" w:rsidR="00CC2F57" w:rsidRDefault="00CC2F57" w:rsidP="00CC2F57">
            <w:pPr>
              <w:spacing w:afterLines="40" w:after="96" w:line="240" w:lineRule="auto"/>
              <w:ind w:firstLine="0"/>
              <w:jc w:val="left"/>
              <w:rPr>
                <w:b/>
                <w:sz w:val="20"/>
                <w:szCs w:val="20"/>
              </w:rPr>
            </w:pPr>
            <w:r w:rsidRPr="00CC2F57">
              <w:rPr>
                <w:b/>
                <w:sz w:val="20"/>
                <w:szCs w:val="20"/>
              </w:rPr>
              <w:t>Reviewer Comments:</w:t>
            </w:r>
          </w:p>
          <w:p w14:paraId="19013088" w14:textId="50398661" w:rsidR="00B50C2F" w:rsidRPr="00CC2F57" w:rsidRDefault="00B50C2F" w:rsidP="00CC2F57">
            <w:pPr>
              <w:spacing w:afterLines="40" w:after="96" w:line="240" w:lineRule="auto"/>
              <w:ind w:firstLine="0"/>
              <w:jc w:val="left"/>
              <w:rPr>
                <w:b/>
                <w:sz w:val="20"/>
                <w:szCs w:val="20"/>
              </w:rPr>
            </w:pPr>
          </w:p>
        </w:tc>
      </w:tr>
    </w:tbl>
    <w:p w14:paraId="097DFF17" w14:textId="77777777" w:rsidR="00625CB2" w:rsidRDefault="00625CB2" w:rsidP="00625CB2"/>
    <w:p w14:paraId="41AFCAA1" w14:textId="77777777" w:rsidR="00625CB2" w:rsidRDefault="00625CB2" w:rsidP="00625CB2">
      <w:pPr>
        <w:pStyle w:val="Heading2"/>
      </w:pPr>
      <w:bookmarkStart w:id="118" w:name="_Toc349720625"/>
      <w:bookmarkStart w:id="119" w:name="_Toc350241669"/>
      <w:bookmarkStart w:id="120" w:name="_Toc481674104"/>
      <w:bookmarkStart w:id="121" w:name="_Toc503990729"/>
      <w:bookmarkStart w:id="122" w:name="_Toc10804045"/>
      <w:bookmarkStart w:id="123" w:name="_Toc90791190"/>
      <w:r w:rsidRPr="00675C36">
        <w:t>Definition</w:t>
      </w:r>
      <w:r>
        <w:t xml:space="preserve"> </w:t>
      </w:r>
      <w:r w:rsidRPr="00675C36">
        <w:t>of</w:t>
      </w:r>
      <w:r>
        <w:t xml:space="preserve"> </w:t>
      </w:r>
      <w:r w:rsidRPr="00675C36">
        <w:t>Terms</w:t>
      </w:r>
      <w:bookmarkEnd w:id="118"/>
      <w:bookmarkEnd w:id="119"/>
      <w:bookmarkEnd w:id="120"/>
      <w:bookmarkEnd w:id="121"/>
      <w:bookmarkEnd w:id="122"/>
      <w:bookmarkEnd w:id="123"/>
    </w:p>
    <w:p w14:paraId="0FFD61F3" w14:textId="1F2929ED" w:rsidR="00625CB2" w:rsidRDefault="00625CB2" w:rsidP="00625CB2">
      <w:r>
        <w:t xml:space="preserve">In this section the learner describes </w:t>
      </w:r>
      <w:r w:rsidRPr="002C1101">
        <w:t>the</w:t>
      </w:r>
      <w:r>
        <w:t xml:space="preserve"> </w:t>
      </w:r>
      <w:r w:rsidRPr="002C1101">
        <w:t>study</w:t>
      </w:r>
      <w:r>
        <w:t xml:space="preserve"> </w:t>
      </w:r>
      <w:r w:rsidRPr="002C1101">
        <w:t>constructs</w:t>
      </w:r>
      <w:r>
        <w:t xml:space="preserve"> </w:t>
      </w:r>
      <w:r w:rsidRPr="002C1101">
        <w:t>and</w:t>
      </w:r>
      <w:r>
        <w:t xml:space="preserve"> </w:t>
      </w:r>
      <w:r w:rsidR="002A6118">
        <w:t>p</w:t>
      </w:r>
      <w:r w:rsidRPr="002C1101">
        <w:t>rovides</w:t>
      </w:r>
      <w:r>
        <w:t xml:space="preserve"> </w:t>
      </w:r>
      <w:r w:rsidRPr="002C1101">
        <w:t>a</w:t>
      </w:r>
      <w:r>
        <w:t xml:space="preserve"> </w:t>
      </w:r>
      <w:r w:rsidRPr="002C1101">
        <w:t>common</w:t>
      </w:r>
      <w:r>
        <w:t xml:space="preserve"> </w:t>
      </w:r>
      <w:r w:rsidRPr="002C1101">
        <w:t>understanding</w:t>
      </w:r>
      <w:r>
        <w:t xml:space="preserve"> </w:t>
      </w:r>
      <w:r w:rsidRPr="002C1101">
        <w:t>of</w:t>
      </w:r>
      <w:r>
        <w:t xml:space="preserve"> </w:t>
      </w:r>
      <w:r w:rsidRPr="002C1101">
        <w:t>the</w:t>
      </w:r>
      <w:r>
        <w:t xml:space="preserve"> </w:t>
      </w:r>
      <w:r w:rsidRPr="002C1101">
        <w:t>technical</w:t>
      </w:r>
      <w:r>
        <w:t xml:space="preserve"> </w:t>
      </w:r>
      <w:r w:rsidRPr="002C1101">
        <w:t>terms,</w:t>
      </w:r>
      <w:r>
        <w:t xml:space="preserve"> </w:t>
      </w:r>
      <w:r w:rsidRPr="002C1101">
        <w:t>exclusive</w:t>
      </w:r>
      <w:r>
        <w:t xml:space="preserve"> </w:t>
      </w:r>
      <w:r w:rsidRPr="002C1101">
        <w:t>jargon,</w:t>
      </w:r>
      <w:r>
        <w:t xml:space="preserve"> </w:t>
      </w:r>
      <w:r w:rsidR="00684CAE">
        <w:t>phenomena</w:t>
      </w:r>
      <w:r w:rsidRPr="002C1101">
        <w:t>,</w:t>
      </w:r>
      <w:r>
        <w:t xml:space="preserve"> </w:t>
      </w:r>
      <w:r w:rsidRPr="002C1101">
        <w:t>concepts,</w:t>
      </w:r>
      <w:r>
        <w:t xml:space="preserve"> </w:t>
      </w:r>
      <w:r w:rsidRPr="002C1101">
        <w:t>and</w:t>
      </w:r>
      <w:r>
        <w:t xml:space="preserve"> technical </w:t>
      </w:r>
      <w:r w:rsidRPr="002C1101">
        <w:t>terminology</w:t>
      </w:r>
      <w:r>
        <w:t xml:space="preserve"> </w:t>
      </w:r>
      <w:r w:rsidRPr="002C1101">
        <w:t>used</w:t>
      </w:r>
      <w:r>
        <w:t xml:space="preserve"> </w:t>
      </w:r>
      <w:r w:rsidRPr="002C1101">
        <w:t>within</w:t>
      </w:r>
      <w:r>
        <w:t xml:space="preserve"> </w:t>
      </w:r>
      <w:r w:rsidRPr="002C1101">
        <w:t>the</w:t>
      </w:r>
      <w:r>
        <w:t xml:space="preserve"> </w:t>
      </w:r>
      <w:r w:rsidRPr="002C1101">
        <w:t>scope</w:t>
      </w:r>
      <w:r>
        <w:t xml:space="preserve"> </w:t>
      </w:r>
      <w:r w:rsidRPr="002C1101">
        <w:t>of</w:t>
      </w:r>
      <w:r>
        <w:t xml:space="preserve"> the study</w:t>
      </w:r>
      <w:r w:rsidRPr="002C1101">
        <w:t>.</w:t>
      </w:r>
      <w:r w:rsidR="00B90788">
        <w:t xml:space="preserve"> </w:t>
      </w:r>
      <w:r>
        <w:t>The learner defines t</w:t>
      </w:r>
      <w:r w:rsidRPr="002C1101">
        <w:t>erms</w:t>
      </w:r>
      <w:r>
        <w:t xml:space="preserve"> </w:t>
      </w:r>
      <w:r w:rsidRPr="002C1101">
        <w:t>in</w:t>
      </w:r>
      <w:r>
        <w:t xml:space="preserve"> </w:t>
      </w:r>
      <w:r w:rsidRPr="002C1101">
        <w:t>lay</w:t>
      </w:r>
      <w:r>
        <w:t xml:space="preserve"> language </w:t>
      </w:r>
      <w:r w:rsidRPr="002C1101">
        <w:t>and</w:t>
      </w:r>
      <w:r>
        <w:t xml:space="preserve"> </w:t>
      </w:r>
      <w:r w:rsidRPr="002C1101">
        <w:t>in</w:t>
      </w:r>
      <w:r>
        <w:t xml:space="preserve"> </w:t>
      </w:r>
      <w:r w:rsidRPr="002C1101">
        <w:t>the</w:t>
      </w:r>
      <w:r>
        <w:t xml:space="preserve"> </w:t>
      </w:r>
      <w:r w:rsidRPr="002C1101">
        <w:t>context</w:t>
      </w:r>
      <w:r>
        <w:t xml:space="preserve"> </w:t>
      </w:r>
      <w:r w:rsidRPr="002C1101">
        <w:t>in</w:t>
      </w:r>
      <w:r>
        <w:t xml:space="preserve"> </w:t>
      </w:r>
      <w:r w:rsidRPr="002C1101">
        <w:t>which</w:t>
      </w:r>
      <w:r>
        <w:t xml:space="preserve"> </w:t>
      </w:r>
      <w:r w:rsidRPr="002C1101">
        <w:t>t</w:t>
      </w:r>
      <w:r>
        <w:t xml:space="preserve">hey are used within the study. </w:t>
      </w:r>
      <w:r w:rsidR="002A6118">
        <w:t xml:space="preserve">A definition of term is typically 1-3 </w:t>
      </w:r>
      <w:r w:rsidRPr="002C1101">
        <w:t>sent</w:t>
      </w:r>
      <w:r>
        <w:t>ences in length.</w:t>
      </w:r>
      <w:r w:rsidR="00B90788">
        <w:t xml:space="preserve"> </w:t>
      </w:r>
      <w:r>
        <w:t xml:space="preserve">The learner should include </w:t>
      </w:r>
      <w:r w:rsidRPr="002C1101">
        <w:t>any</w:t>
      </w:r>
      <w:r>
        <w:t xml:space="preserve"> </w:t>
      </w:r>
      <w:r w:rsidRPr="002C1101">
        <w:t>words</w:t>
      </w:r>
      <w:r>
        <w:t xml:space="preserve"> </w:t>
      </w:r>
      <w:r w:rsidRPr="002C1101">
        <w:t>that</w:t>
      </w:r>
      <w:r>
        <w:t xml:space="preserve"> </w:t>
      </w:r>
      <w:r w:rsidRPr="002C1101">
        <w:t>may</w:t>
      </w:r>
      <w:r>
        <w:t xml:space="preserve"> </w:t>
      </w:r>
      <w:r w:rsidRPr="002C1101">
        <w:t>be</w:t>
      </w:r>
      <w:r>
        <w:t xml:space="preserve"> </w:t>
      </w:r>
      <w:r w:rsidRPr="002C1101">
        <w:t>unknown</w:t>
      </w:r>
      <w:r>
        <w:t xml:space="preserve"> </w:t>
      </w:r>
      <w:r w:rsidRPr="002C1101">
        <w:t>to</w:t>
      </w:r>
      <w:r>
        <w:t xml:space="preserve"> </w:t>
      </w:r>
      <w:r w:rsidRPr="002C1101">
        <w:t>a</w:t>
      </w:r>
      <w:r>
        <w:t xml:space="preserve"> </w:t>
      </w:r>
      <w:r w:rsidRPr="002C1101">
        <w:t>lay</w:t>
      </w:r>
      <w:r>
        <w:t xml:space="preserve"> </w:t>
      </w:r>
      <w:r w:rsidRPr="002C1101">
        <w:t>person</w:t>
      </w:r>
      <w:r>
        <w:t xml:space="preserve"> </w:t>
      </w:r>
      <w:r w:rsidRPr="002C1101">
        <w:t>(words</w:t>
      </w:r>
      <w:r>
        <w:t xml:space="preserve"> </w:t>
      </w:r>
      <w:r w:rsidRPr="002C1101">
        <w:t>with</w:t>
      </w:r>
      <w:r>
        <w:t xml:space="preserve"> </w:t>
      </w:r>
      <w:r w:rsidRPr="002C1101">
        <w:t>unusual</w:t>
      </w:r>
      <w:r>
        <w:t xml:space="preserve"> </w:t>
      </w:r>
      <w:r w:rsidRPr="002C1101">
        <w:t>or</w:t>
      </w:r>
      <w:r>
        <w:t xml:space="preserve"> </w:t>
      </w:r>
      <w:r w:rsidRPr="002C1101">
        <w:t>ambiguous</w:t>
      </w:r>
      <w:r>
        <w:t xml:space="preserve"> </w:t>
      </w:r>
      <w:r w:rsidRPr="002C1101">
        <w:t>mean</w:t>
      </w:r>
      <w:r>
        <w:t>ing</w:t>
      </w:r>
      <w:r w:rsidRPr="002C1101">
        <w:t>s</w:t>
      </w:r>
      <w:r>
        <w:t xml:space="preserve"> </w:t>
      </w:r>
      <w:r w:rsidRPr="002C1101">
        <w:t>or</w:t>
      </w:r>
      <w:r>
        <w:t xml:space="preserve"> </w:t>
      </w:r>
      <w:r w:rsidRPr="002C1101">
        <w:t>technical</w:t>
      </w:r>
      <w:r>
        <w:t xml:space="preserve"> </w:t>
      </w:r>
      <w:r w:rsidRPr="002C1101">
        <w:t>terms)</w:t>
      </w:r>
      <w:r>
        <w:t>.</w:t>
      </w:r>
    </w:p>
    <w:p w14:paraId="06A36A7E" w14:textId="42F780FD" w:rsidR="00625CB2" w:rsidRDefault="00625CB2" w:rsidP="00625CB2">
      <w:r>
        <w:t xml:space="preserve">The learner supports definitions </w:t>
      </w:r>
      <w:r w:rsidRPr="002C1101">
        <w:t>with</w:t>
      </w:r>
      <w:r>
        <w:t xml:space="preserve"> </w:t>
      </w:r>
      <w:r w:rsidRPr="002C1101">
        <w:t>citations</w:t>
      </w:r>
      <w:r>
        <w:t xml:space="preserve"> </w:t>
      </w:r>
      <w:r w:rsidRPr="002C1101">
        <w:t>from</w:t>
      </w:r>
      <w:r>
        <w:t xml:space="preserve"> </w:t>
      </w:r>
      <w:commentRangeStart w:id="124"/>
      <w:r w:rsidRPr="002C1101">
        <w:t>scholarly</w:t>
      </w:r>
      <w:r>
        <w:t xml:space="preserve"> </w:t>
      </w:r>
      <w:r w:rsidRPr="002C1101">
        <w:t>sources</w:t>
      </w:r>
      <w:commentRangeEnd w:id="124"/>
      <w:r w:rsidR="00CA5960">
        <w:rPr>
          <w:rStyle w:val="CommentReference"/>
        </w:rPr>
        <w:commentReference w:id="124"/>
      </w:r>
      <w:r w:rsidRPr="00675C36">
        <w:t>.</w:t>
      </w:r>
      <w:r w:rsidR="00B90788">
        <w:t xml:space="preserve"> </w:t>
      </w:r>
      <w:r w:rsidRPr="00D96048">
        <w:rPr>
          <w:i/>
        </w:rPr>
        <w:t>Do not</w:t>
      </w:r>
      <w:r>
        <w:t xml:space="preserve"> </w:t>
      </w:r>
      <w:r w:rsidRPr="00675C36">
        <w:t>use</w:t>
      </w:r>
      <w:r>
        <w:t xml:space="preserve"> </w:t>
      </w:r>
      <w:r w:rsidRPr="00934855">
        <w:rPr>
          <w:i/>
        </w:rPr>
        <w:t>Wikipedia</w:t>
      </w:r>
      <w:r>
        <w:t xml:space="preserve"> </w:t>
      </w:r>
      <w:r w:rsidRPr="00675C36">
        <w:t>to</w:t>
      </w:r>
      <w:r>
        <w:t xml:space="preserve"> </w:t>
      </w:r>
      <w:r w:rsidRPr="00675C36">
        <w:t>define</w:t>
      </w:r>
      <w:r>
        <w:t xml:space="preserve"> </w:t>
      </w:r>
      <w:r w:rsidRPr="00675C36">
        <w:t>terms.</w:t>
      </w:r>
      <w:r w:rsidR="00B90788">
        <w:t xml:space="preserve"> </w:t>
      </w:r>
      <w:r>
        <w:t>This popular “open source” online encyclopedia can be helpful and interesting for the layperson, but it is not appropriate for formal academic research and writing.</w:t>
      </w:r>
      <w:r w:rsidR="00B90788">
        <w:t xml:space="preserve"> </w:t>
      </w:r>
      <w:r w:rsidR="00F142C2">
        <w:t>Do not use d</w:t>
      </w:r>
      <w:r>
        <w:t>ictionaries</w:t>
      </w:r>
      <w:r w:rsidR="00F142C2">
        <w:t xml:space="preserve"> </w:t>
      </w:r>
      <w:r>
        <w:t xml:space="preserve">to define </w:t>
      </w:r>
      <w:r w:rsidR="00CD1137">
        <w:t xml:space="preserve">research </w:t>
      </w:r>
      <w:r>
        <w:t>terms</w:t>
      </w:r>
      <w:r w:rsidR="000A53DD">
        <w:t>;</w:t>
      </w:r>
      <w:r w:rsidR="00551160">
        <w:t xml:space="preserve"> these definitions should come from the research literature</w:t>
      </w:r>
      <w:r w:rsidR="00F142C2">
        <w:t xml:space="preserve"> and scholarly sources</w:t>
      </w:r>
      <w:r>
        <w:t>.</w:t>
      </w:r>
      <w:r w:rsidR="00B90788">
        <w:t xml:space="preserve"> </w:t>
      </w:r>
      <w:r>
        <w:t xml:space="preserve">A paragraph introducing this section </w:t>
      </w:r>
      <w:r w:rsidRPr="00675C36">
        <w:t>prior</w:t>
      </w:r>
      <w:r>
        <w:t xml:space="preserve"> </w:t>
      </w:r>
      <w:r w:rsidRPr="00675C36">
        <w:t>to</w:t>
      </w:r>
      <w:r>
        <w:t xml:space="preserve"> </w:t>
      </w:r>
      <w:r w:rsidRPr="00675C36">
        <w:t>listing</w:t>
      </w:r>
      <w:r>
        <w:t xml:space="preserve"> </w:t>
      </w:r>
      <w:r w:rsidRPr="00675C36">
        <w:t>the</w:t>
      </w:r>
      <w:r>
        <w:t xml:space="preserve"> </w:t>
      </w:r>
      <w:r w:rsidRPr="00675C36">
        <w:t>definition</w:t>
      </w:r>
      <w:r>
        <w:t xml:space="preserve"> </w:t>
      </w:r>
      <w:r w:rsidRPr="00675C36">
        <w:t>of</w:t>
      </w:r>
      <w:r>
        <w:t xml:space="preserve"> </w:t>
      </w:r>
      <w:r w:rsidRPr="00675C36">
        <w:t>terms</w:t>
      </w:r>
      <w:r>
        <w:t xml:space="preserve"> can be inserted</w:t>
      </w:r>
      <w:r w:rsidRPr="00675C36">
        <w:t>.</w:t>
      </w:r>
      <w:r w:rsidR="00B90788">
        <w:t xml:space="preserve"> </w:t>
      </w:r>
      <w:r w:rsidRPr="00675C36">
        <w:t>However,</w:t>
      </w:r>
      <w:r>
        <w:t xml:space="preserve"> </w:t>
      </w:r>
      <w:r w:rsidRPr="00675C36">
        <w:t>a</w:t>
      </w:r>
      <w:r>
        <w:t xml:space="preserve"> </w:t>
      </w:r>
      <w:r w:rsidRPr="00675C36">
        <w:t>lead</w:t>
      </w:r>
      <w:r>
        <w:t>-</w:t>
      </w:r>
      <w:r w:rsidRPr="00675C36">
        <w:t>in</w:t>
      </w:r>
      <w:r>
        <w:t xml:space="preserve"> </w:t>
      </w:r>
      <w:r w:rsidRPr="00675C36">
        <w:t>phrase</w:t>
      </w:r>
      <w:r>
        <w:t xml:space="preserve"> is needed </w:t>
      </w:r>
      <w:r w:rsidRPr="00675C36">
        <w:t>to</w:t>
      </w:r>
      <w:r>
        <w:t xml:space="preserve"> </w:t>
      </w:r>
      <w:r w:rsidRPr="00675C36">
        <w:t>introduce</w:t>
      </w:r>
      <w:r>
        <w:t xml:space="preserve"> </w:t>
      </w:r>
      <w:r w:rsidRPr="00675C36">
        <w:t>the</w:t>
      </w:r>
      <w:r>
        <w:t xml:space="preserve"> </w:t>
      </w:r>
      <w:r w:rsidRPr="00675C36">
        <w:t>terms</w:t>
      </w:r>
      <w:r>
        <w:t xml:space="preserve"> </w:t>
      </w:r>
      <w:r w:rsidRPr="00675C36">
        <w:t>such</w:t>
      </w:r>
      <w:r>
        <w:t xml:space="preserve"> </w:t>
      </w:r>
      <w:r w:rsidRPr="00675C36">
        <w:t>as:</w:t>
      </w:r>
      <w:r>
        <w:t xml:space="preserve"> “</w:t>
      </w:r>
      <w:r w:rsidRPr="00675C36">
        <w:t>The</w:t>
      </w:r>
      <w:r>
        <w:t xml:space="preserve"> </w:t>
      </w:r>
      <w:r w:rsidRPr="00675C36">
        <w:t>following</w:t>
      </w:r>
      <w:r>
        <w:t xml:space="preserve"> </w:t>
      </w:r>
      <w:r w:rsidRPr="00675C36">
        <w:t>terms</w:t>
      </w:r>
      <w:r>
        <w:t xml:space="preserve"> </w:t>
      </w:r>
      <w:r w:rsidRPr="00675C36">
        <w:t>were</w:t>
      </w:r>
      <w:r>
        <w:t xml:space="preserve"> </w:t>
      </w:r>
      <w:r w:rsidRPr="00675C36">
        <w:t>used</w:t>
      </w:r>
      <w:r>
        <w:t xml:space="preserve"> </w:t>
      </w:r>
      <w:r w:rsidRPr="00675C36">
        <w:t>operationally</w:t>
      </w:r>
      <w:r>
        <w:t xml:space="preserve"> </w:t>
      </w:r>
      <w:r w:rsidRPr="00675C36">
        <w:t>in</w:t>
      </w:r>
      <w:r>
        <w:t xml:space="preserve"> </w:t>
      </w:r>
      <w:r w:rsidRPr="00675C36">
        <w:t>this</w:t>
      </w:r>
      <w:r>
        <w:t xml:space="preserve"> </w:t>
      </w:r>
      <w:r w:rsidRPr="00675C36">
        <w:t>study.</w:t>
      </w:r>
      <w:r>
        <w:t>”</w:t>
      </w:r>
      <w:r w:rsidR="00B90788">
        <w:t xml:space="preserve"> </w:t>
      </w:r>
      <w:r w:rsidRPr="00675C36">
        <w:t>This</w:t>
      </w:r>
      <w:r>
        <w:t xml:space="preserve"> </w:t>
      </w:r>
      <w:r w:rsidRPr="00675C36">
        <w:t>is</w:t>
      </w:r>
      <w:r>
        <w:t xml:space="preserve"> </w:t>
      </w:r>
      <w:r w:rsidRPr="00675C36">
        <w:t>also</w:t>
      </w:r>
      <w:r>
        <w:t xml:space="preserve"> </w:t>
      </w:r>
      <w:r w:rsidRPr="00675C36">
        <w:t>a</w:t>
      </w:r>
      <w:r>
        <w:t xml:space="preserve"> </w:t>
      </w:r>
      <w:r w:rsidRPr="00675C36">
        <w:t>good</w:t>
      </w:r>
      <w:r>
        <w:t xml:space="preserve"> </w:t>
      </w:r>
      <w:r w:rsidRPr="00675C36">
        <w:t>place</w:t>
      </w:r>
      <w:r>
        <w:t xml:space="preserve"> </w:t>
      </w:r>
      <w:r w:rsidRPr="00675C36">
        <w:t>to</w:t>
      </w:r>
      <w:r>
        <w:t xml:space="preserve"> “</w:t>
      </w:r>
      <w:r w:rsidRPr="00675C36">
        <w:t>operationally</w:t>
      </w:r>
      <w:r>
        <w:t xml:space="preserve"> </w:t>
      </w:r>
      <w:r w:rsidRPr="00675C36">
        <w:t>define</w:t>
      </w:r>
      <w:r>
        <w:t>” unique phrases specific to this research.</w:t>
      </w:r>
      <w:r w:rsidR="00B90788">
        <w:t xml:space="preserve"> </w:t>
      </w:r>
      <w:r w:rsidRPr="00715F93">
        <w:t>See</w:t>
      </w:r>
      <w:r>
        <w:t xml:space="preserve"> </w:t>
      </w:r>
      <w:r w:rsidRPr="00715F93">
        <w:t>below</w:t>
      </w:r>
      <w:r>
        <w:t xml:space="preserve"> </w:t>
      </w:r>
      <w:r w:rsidRPr="00715F93">
        <w:t>for</w:t>
      </w:r>
      <w:r>
        <w:t xml:space="preserve"> </w:t>
      </w:r>
      <w:r w:rsidRPr="00715F93">
        <w:t>the</w:t>
      </w:r>
      <w:r>
        <w:t xml:space="preserve"> </w:t>
      </w:r>
      <w:r w:rsidRPr="00715F93">
        <w:t>correct</w:t>
      </w:r>
      <w:r>
        <w:t xml:space="preserve"> </w:t>
      </w:r>
      <w:r w:rsidRPr="00715F93">
        <w:t>format:</w:t>
      </w:r>
    </w:p>
    <w:p w14:paraId="463914A0" w14:textId="71491A6A" w:rsidR="00625CB2" w:rsidRDefault="00625CB2" w:rsidP="00625CB2">
      <w:commentRangeStart w:id="125"/>
      <w:r w:rsidRPr="0073787B">
        <w:rPr>
          <w:rStyle w:val="Heading4Char"/>
        </w:rPr>
        <w:t>Abbreviations</w:t>
      </w:r>
      <w:r w:rsidRPr="00F64DD2">
        <w:rPr>
          <w:rStyle w:val="Heading4Char"/>
          <w:i/>
        </w:rPr>
        <w:t>.</w:t>
      </w:r>
      <w:commentRangeEnd w:id="125"/>
      <w:r>
        <w:rPr>
          <w:rStyle w:val="CommentReference"/>
        </w:rPr>
        <w:commentReference w:id="125"/>
      </w:r>
      <w:r w:rsidR="00B90788">
        <w:t xml:space="preserve"> </w:t>
      </w:r>
      <w:r>
        <w:t xml:space="preserve">Do not use periods with </w:t>
      </w:r>
      <w:r w:rsidRPr="00715F93">
        <w:t>abbreviated</w:t>
      </w:r>
      <w:r>
        <w:t xml:space="preserve"> </w:t>
      </w:r>
      <w:r w:rsidRPr="00715F93">
        <w:t>measurements</w:t>
      </w:r>
      <w:r>
        <w:t xml:space="preserve">, </w:t>
      </w:r>
      <w:r w:rsidRPr="00700DF3">
        <w:t>(e.g.,</w:t>
      </w:r>
      <w:r>
        <w:t xml:space="preserve"> </w:t>
      </w:r>
      <w:r w:rsidRPr="00700DF3">
        <w:t>cd,</w:t>
      </w:r>
      <w:r>
        <w:t xml:space="preserve"> </w:t>
      </w:r>
      <w:r w:rsidRPr="00700DF3">
        <w:t>ft,</w:t>
      </w:r>
      <w:r>
        <w:t xml:space="preserve"> </w:t>
      </w:r>
      <w:r w:rsidRPr="00700DF3">
        <w:t>lb,</w:t>
      </w:r>
      <w:r>
        <w:t xml:space="preserve"> </w:t>
      </w:r>
      <w:r w:rsidRPr="00700DF3">
        <w:t>mi,</w:t>
      </w:r>
      <w:r>
        <w:t xml:space="preserve"> </w:t>
      </w:r>
      <w:r w:rsidRPr="00700DF3">
        <w:t>and</w:t>
      </w:r>
      <w:r>
        <w:t xml:space="preserve"> </w:t>
      </w:r>
      <w:r w:rsidRPr="00700DF3">
        <w:t>min).</w:t>
      </w:r>
      <w:r w:rsidR="00B90788">
        <w:t xml:space="preserve"> </w:t>
      </w:r>
      <w:r w:rsidRPr="006B2956">
        <w:rPr>
          <w:iCs/>
        </w:rPr>
        <w:t>The</w:t>
      </w:r>
      <w:r>
        <w:rPr>
          <w:iCs/>
        </w:rPr>
        <w:t xml:space="preserve"> </w:t>
      </w:r>
      <w:r w:rsidRPr="006B2956">
        <w:rPr>
          <w:iCs/>
        </w:rPr>
        <w:t>exception</w:t>
      </w:r>
      <w:r>
        <w:rPr>
          <w:iCs/>
        </w:rPr>
        <w:t xml:space="preserve"> to this rule is to u</w:t>
      </w:r>
      <w:r w:rsidRPr="00715F93">
        <w:t>se</w:t>
      </w:r>
      <w:r>
        <w:t xml:space="preserve"> </w:t>
      </w:r>
      <w:r w:rsidRPr="00715F93">
        <w:t>a</w:t>
      </w:r>
      <w:r>
        <w:t xml:space="preserve"> </w:t>
      </w:r>
      <w:r w:rsidRPr="00715F93">
        <w:t>period</w:t>
      </w:r>
      <w:r>
        <w:t xml:space="preserve"> </w:t>
      </w:r>
      <w:r w:rsidRPr="00715F93">
        <w:t>when</w:t>
      </w:r>
      <w:r>
        <w:t xml:space="preserve"> </w:t>
      </w:r>
      <w:r w:rsidRPr="00715F93">
        <w:t>abbreviate</w:t>
      </w:r>
      <w:r>
        <w:t>d inch (in.) to avoid confusion with the word “in.”</w:t>
      </w:r>
      <w:r w:rsidR="00B90788">
        <w:t xml:space="preserve"> </w:t>
      </w:r>
      <w:r w:rsidRPr="00715F93">
        <w:t>Units</w:t>
      </w:r>
      <w:r>
        <w:t xml:space="preserve"> </w:t>
      </w:r>
      <w:r w:rsidRPr="00715F93">
        <w:t>of</w:t>
      </w:r>
      <w:r>
        <w:t xml:space="preserve"> </w:t>
      </w:r>
      <w:r w:rsidRPr="00715F93">
        <w:t>measurement</w:t>
      </w:r>
      <w:r>
        <w:t xml:space="preserve"> </w:t>
      </w:r>
      <w:r w:rsidRPr="00715F93">
        <w:t>and</w:t>
      </w:r>
      <w:r>
        <w:t xml:space="preserve"> </w:t>
      </w:r>
      <w:r w:rsidRPr="00715F93">
        <w:t>statistical</w:t>
      </w:r>
      <w:r>
        <w:t xml:space="preserve"> </w:t>
      </w:r>
      <w:r w:rsidRPr="00715F93">
        <w:t>abbreviations</w:t>
      </w:r>
      <w:r>
        <w:t xml:space="preserve"> </w:t>
      </w:r>
      <w:r w:rsidRPr="00715F93">
        <w:t>should</w:t>
      </w:r>
      <w:r>
        <w:t xml:space="preserve"> </w:t>
      </w:r>
      <w:r w:rsidRPr="00715F93">
        <w:t>only</w:t>
      </w:r>
      <w:r>
        <w:t xml:space="preserve"> </w:t>
      </w:r>
      <w:r w:rsidRPr="00715F93">
        <w:t>be</w:t>
      </w:r>
      <w:r>
        <w:t xml:space="preserve"> </w:t>
      </w:r>
      <w:r w:rsidRPr="00715F93">
        <w:t>abbreviated</w:t>
      </w:r>
      <w:r>
        <w:t xml:space="preserve"> </w:t>
      </w:r>
      <w:r w:rsidRPr="00715F93">
        <w:t>when</w:t>
      </w:r>
      <w:r>
        <w:t xml:space="preserve"> accompanied by numerical values, e.g., </w:t>
      </w:r>
      <w:r w:rsidRPr="00715F93">
        <w:t>7</w:t>
      </w:r>
      <w:r>
        <w:t xml:space="preserve"> </w:t>
      </w:r>
      <w:r w:rsidRPr="00715F93">
        <w:t>mg,</w:t>
      </w:r>
      <w:r>
        <w:t xml:space="preserve"> </w:t>
      </w:r>
      <w:r w:rsidRPr="00715F93">
        <w:t>12</w:t>
      </w:r>
      <w:r>
        <w:t xml:space="preserve"> </w:t>
      </w:r>
      <w:r w:rsidRPr="00715F93">
        <w:t>mi,</w:t>
      </w:r>
      <w:r>
        <w:t xml:space="preserve"> </w:t>
      </w:r>
      <w:r w:rsidRPr="00715F93">
        <w:rPr>
          <w:i/>
          <w:iCs/>
        </w:rPr>
        <w:t>M</w:t>
      </w:r>
      <w:r>
        <w:t xml:space="preserve"> </w:t>
      </w:r>
      <w:r w:rsidRPr="00715F93">
        <w:t>=</w:t>
      </w:r>
      <w:r>
        <w:t xml:space="preserve"> </w:t>
      </w:r>
      <w:r w:rsidRPr="00715F93">
        <w:t>7.5</w:t>
      </w:r>
      <w:r>
        <w:t xml:space="preserve"> </w:t>
      </w:r>
      <w:r w:rsidRPr="00715F93">
        <w:t>measured</w:t>
      </w:r>
      <w:r>
        <w:t xml:space="preserve"> </w:t>
      </w:r>
      <w:r w:rsidRPr="00715F93">
        <w:t>in</w:t>
      </w:r>
      <w:r>
        <w:t xml:space="preserve"> </w:t>
      </w:r>
      <w:r w:rsidRPr="00715F93">
        <w:t>milligrams,</w:t>
      </w:r>
      <w:r>
        <w:t xml:space="preserve"> </w:t>
      </w:r>
      <w:r w:rsidRPr="00715F93">
        <w:t>several</w:t>
      </w:r>
      <w:r>
        <w:t xml:space="preserve"> </w:t>
      </w:r>
      <w:r w:rsidRPr="00715F93">
        <w:t>miles</w:t>
      </w:r>
      <w:r>
        <w:t xml:space="preserve"> </w:t>
      </w:r>
      <w:r w:rsidRPr="00715F93">
        <w:t>after</w:t>
      </w:r>
      <w:r>
        <w:t xml:space="preserve"> </w:t>
      </w:r>
      <w:r w:rsidRPr="00715F93">
        <w:t>the</w:t>
      </w:r>
      <w:r>
        <w:t xml:space="preserve"> </w:t>
      </w:r>
      <w:r w:rsidRPr="00715F93">
        <w:t>exit,</w:t>
      </w:r>
      <w:r>
        <w:t xml:space="preserve"> </w:t>
      </w:r>
      <w:r w:rsidRPr="00715F93">
        <w:t>the</w:t>
      </w:r>
      <w:r>
        <w:t xml:space="preserve"> </w:t>
      </w:r>
      <w:r w:rsidRPr="00715F93">
        <w:t>means</w:t>
      </w:r>
      <w:r>
        <w:t xml:space="preserve"> </w:t>
      </w:r>
      <w:r w:rsidRPr="00715F93">
        <w:t>were</w:t>
      </w:r>
      <w:r>
        <w:t xml:space="preserve"> </w:t>
      </w:r>
      <w:r w:rsidRPr="00715F93">
        <w:t>determined</w:t>
      </w:r>
      <w:r>
        <w:t xml:space="preserve"> [4.27].</w:t>
      </w:r>
    </w:p>
    <w:p w14:paraId="16D92873" w14:textId="0B2EE575" w:rsidR="00625CB2" w:rsidRDefault="00625CB2" w:rsidP="00625CB2">
      <w:r w:rsidRPr="0007202F">
        <w:rPr>
          <w:rStyle w:val="Heading4Char"/>
        </w:rPr>
        <w:t>Order</w:t>
      </w:r>
      <w:r>
        <w:t>.</w:t>
      </w:r>
      <w:r w:rsidR="00B90788">
        <w:t xml:space="preserve"> </w:t>
      </w:r>
      <w:r>
        <w:t>Definitions must be in alphabetical order.</w:t>
      </w:r>
    </w:p>
    <w:p w14:paraId="140235BC" w14:textId="32DE55D9" w:rsidR="00B23C0C" w:rsidRPr="00715F93" w:rsidRDefault="00B23C0C" w:rsidP="00625CB2">
      <w:r>
        <w:rPr>
          <w:rStyle w:val="Heading4Char"/>
        </w:rPr>
        <w:t>Phenomena</w:t>
      </w:r>
      <w:r>
        <w:t>.</w:t>
      </w:r>
      <w:r w:rsidR="00B90788">
        <w:t xml:space="preserve"> </w:t>
      </w:r>
      <w:r>
        <w:t>The learner should indicate if any defined terms or concepts are study phenomena and make certain that all study phenomena are included in this list.</w:t>
      </w:r>
    </w:p>
    <w:p w14:paraId="23F193F4" w14:textId="7C27AED2" w:rsidR="00625CB2" w:rsidRDefault="00625CB2" w:rsidP="00625CB2">
      <w:r w:rsidRPr="00866DF6">
        <w:rPr>
          <w:rStyle w:val="Heading4Char"/>
        </w:rPr>
        <w:t>Spaces</w:t>
      </w:r>
      <w:r w:rsidRPr="00F64DD2">
        <w:rPr>
          <w:rStyle w:val="Heading4Char"/>
          <w:i/>
        </w:rPr>
        <w:t>.</w:t>
      </w:r>
      <w:r w:rsidR="00B90788">
        <w:t xml:space="preserve"> </w:t>
      </w:r>
      <w:r w:rsidRPr="00715F93">
        <w:t>Do</w:t>
      </w:r>
      <w:r>
        <w:t xml:space="preserve"> </w:t>
      </w:r>
      <w:r w:rsidRPr="00715F93">
        <w:t>not</w:t>
      </w:r>
      <w:r>
        <w:t xml:space="preserve"> </w:t>
      </w:r>
      <w:r w:rsidRPr="00715F93">
        <w:t>use</w:t>
      </w:r>
      <w:r>
        <w:t xml:space="preserve"> </w:t>
      </w:r>
      <w:r w:rsidRPr="00715F93">
        <w:t>periods</w:t>
      </w:r>
      <w:r>
        <w:t xml:space="preserve"> </w:t>
      </w:r>
      <w:r w:rsidRPr="00715F93">
        <w:t>or</w:t>
      </w:r>
      <w:r>
        <w:t xml:space="preserve"> </w:t>
      </w:r>
      <w:r w:rsidRPr="00715F93">
        <w:t>spaces</w:t>
      </w:r>
      <w:r>
        <w:t xml:space="preserve"> </w:t>
      </w:r>
      <w:r w:rsidRPr="00715F93">
        <w:t>in</w:t>
      </w:r>
      <w:r>
        <w:t xml:space="preserve"> </w:t>
      </w:r>
      <w:r w:rsidRPr="00715F93">
        <w:t>abbreviations</w:t>
      </w:r>
      <w:r>
        <w:t xml:space="preserve"> </w:t>
      </w:r>
      <w:r w:rsidRPr="00715F93">
        <w:t>of</w:t>
      </w:r>
      <w:r>
        <w:t xml:space="preserve"> </w:t>
      </w:r>
      <w:r w:rsidRPr="00715F93">
        <w:t>all</w:t>
      </w:r>
      <w:r>
        <w:t xml:space="preserve"> </w:t>
      </w:r>
      <w:r w:rsidRPr="00715F93">
        <w:t>capital</w:t>
      </w:r>
      <w:r>
        <w:t xml:space="preserve"> </w:t>
      </w:r>
      <w:r w:rsidRPr="00715F93">
        <w:t>letters</w:t>
      </w:r>
      <w:r>
        <w:t xml:space="preserve"> </w:t>
      </w:r>
      <w:r w:rsidRPr="00715F93">
        <w:t>unless</w:t>
      </w:r>
      <w:r>
        <w:t xml:space="preserve"> the abbreviation </w:t>
      </w:r>
      <w:r w:rsidRPr="00715F93">
        <w:t>is</w:t>
      </w:r>
      <w:r>
        <w:t xml:space="preserve"> </w:t>
      </w:r>
      <w:r w:rsidRPr="00715F93">
        <w:t>a</w:t>
      </w:r>
      <w:r>
        <w:t xml:space="preserve"> </w:t>
      </w:r>
      <w:r w:rsidRPr="00715F93">
        <w:t>proper</w:t>
      </w:r>
      <w:r>
        <w:t xml:space="preserve"> </w:t>
      </w:r>
      <w:r w:rsidRPr="00715F93">
        <w:t>name</w:t>
      </w:r>
      <w:r>
        <w:t xml:space="preserve"> </w:t>
      </w:r>
      <w:r w:rsidRPr="00F64DD2">
        <w:rPr>
          <w:iCs/>
        </w:rPr>
        <w:t>or</w:t>
      </w:r>
      <w:r>
        <w:t xml:space="preserve"> </w:t>
      </w:r>
      <w:r w:rsidRPr="00715F93">
        <w:t>refers</w:t>
      </w:r>
      <w:r>
        <w:t xml:space="preserve"> </w:t>
      </w:r>
      <w:r w:rsidRPr="00715F93">
        <w:t>to</w:t>
      </w:r>
      <w:r>
        <w:t xml:space="preserve"> </w:t>
      </w:r>
      <w:r w:rsidRPr="00715F93">
        <w:t>participants</w:t>
      </w:r>
      <w:r>
        <w:t xml:space="preserve"> </w:t>
      </w:r>
      <w:r w:rsidRPr="00715F93">
        <w:t>u</w:t>
      </w:r>
      <w:r>
        <w:t>sing identity-concealing labels</w:t>
      </w:r>
      <w:r w:rsidRPr="00700DF3">
        <w:t>.</w:t>
      </w:r>
      <w:r w:rsidR="00B90788">
        <w:t xml:space="preserve"> </w:t>
      </w:r>
      <w:r w:rsidRPr="006B2956">
        <w:rPr>
          <w:iCs/>
        </w:rPr>
        <w:t>The</w:t>
      </w:r>
      <w:r>
        <w:rPr>
          <w:iCs/>
        </w:rPr>
        <w:t xml:space="preserve"> </w:t>
      </w:r>
      <w:r w:rsidRPr="006B2956">
        <w:rPr>
          <w:iCs/>
        </w:rPr>
        <w:t>exception</w:t>
      </w:r>
      <w:r>
        <w:rPr>
          <w:iCs/>
        </w:rPr>
        <w:t xml:space="preserve"> to this rule is that </w:t>
      </w:r>
      <w:r w:rsidRPr="00715F93">
        <w:t>a</w:t>
      </w:r>
      <w:r>
        <w:t xml:space="preserve"> </w:t>
      </w:r>
      <w:r w:rsidRPr="00715F93">
        <w:t>period</w:t>
      </w:r>
      <w:r>
        <w:t xml:space="preserve"> is used </w:t>
      </w:r>
      <w:r w:rsidRPr="00715F93">
        <w:t>when</w:t>
      </w:r>
      <w:r>
        <w:t xml:space="preserve"> </w:t>
      </w:r>
      <w:r w:rsidRPr="00715F93">
        <w:t>abbreviating</w:t>
      </w:r>
      <w:r>
        <w:t xml:space="preserve"> </w:t>
      </w:r>
      <w:r w:rsidRPr="00715F93">
        <w:t>the</w:t>
      </w:r>
      <w:r>
        <w:t xml:space="preserve"> </w:t>
      </w:r>
      <w:r w:rsidRPr="00715F93">
        <w:t>United</w:t>
      </w:r>
      <w:r>
        <w:t xml:space="preserve"> </w:t>
      </w:r>
      <w:r w:rsidRPr="00715F93">
        <w:t>States</w:t>
      </w:r>
      <w:r>
        <w:t xml:space="preserve"> </w:t>
      </w:r>
      <w:r w:rsidRPr="00715F93">
        <w:t>as</w:t>
      </w:r>
      <w:r>
        <w:t xml:space="preserve"> </w:t>
      </w:r>
      <w:r w:rsidRPr="00715F93">
        <w:t>an</w:t>
      </w:r>
      <w:r>
        <w:t xml:space="preserve"> </w:t>
      </w:r>
      <w:r w:rsidRPr="00715F93">
        <w:t>adjective</w:t>
      </w:r>
      <w:r>
        <w:t>.</w:t>
      </w:r>
      <w:r w:rsidR="00B90788">
        <w:t xml:space="preserve"> </w:t>
      </w:r>
      <w:r w:rsidRPr="00715F93">
        <w:t>Use</w:t>
      </w:r>
      <w:r>
        <w:t xml:space="preserve"> </w:t>
      </w:r>
      <w:r w:rsidRPr="00715F93">
        <w:t>a</w:t>
      </w:r>
      <w:r>
        <w:t xml:space="preserve"> </w:t>
      </w:r>
      <w:r w:rsidRPr="00715F93">
        <w:t>period</w:t>
      </w:r>
      <w:r>
        <w:t xml:space="preserve"> </w:t>
      </w:r>
      <w:r w:rsidRPr="00715F93">
        <w:t>if</w:t>
      </w:r>
      <w:r>
        <w:t xml:space="preserve"> </w:t>
      </w:r>
      <w:r w:rsidRPr="00715F93">
        <w:t>the</w:t>
      </w:r>
      <w:r>
        <w:t xml:space="preserve"> </w:t>
      </w:r>
      <w:r w:rsidRPr="00715F93">
        <w:t>abbreviation</w:t>
      </w:r>
      <w:r>
        <w:t xml:space="preserve"> </w:t>
      </w:r>
      <w:r w:rsidRPr="00715F93">
        <w:t>is</w:t>
      </w:r>
      <w:r>
        <w:t xml:space="preserve"> a </w:t>
      </w:r>
      <w:r w:rsidRPr="00715F93">
        <w:t>Latin</w:t>
      </w:r>
      <w:r>
        <w:t xml:space="preserve"> </w:t>
      </w:r>
      <w:r w:rsidRPr="00715F93">
        <w:t>abbreviation</w:t>
      </w:r>
      <w:r>
        <w:t xml:space="preserve"> </w:t>
      </w:r>
      <w:r w:rsidRPr="00715F93">
        <w:t>or</w:t>
      </w:r>
      <w:r>
        <w:t xml:space="preserve"> </w:t>
      </w:r>
      <w:r w:rsidRPr="00715F93">
        <w:t>a</w:t>
      </w:r>
      <w:r>
        <w:t xml:space="preserve"> </w:t>
      </w:r>
      <w:r w:rsidRPr="00715F93">
        <w:t>reference</w:t>
      </w:r>
      <w:r>
        <w:t xml:space="preserve"> </w:t>
      </w:r>
      <w:r w:rsidRPr="00715F93">
        <w:t>abbreviation</w:t>
      </w:r>
      <w:r>
        <w:t xml:space="preserve"> [4.02].</w:t>
      </w:r>
      <w:r w:rsidR="00B90788">
        <w:t xml:space="preserve"> </w:t>
      </w:r>
      <w:r>
        <w:t>Use standard newspaper practice when presenting AM and PM times, as in 7:30 PM or 6:00 AM.</w:t>
      </w:r>
    </w:p>
    <w:p w14:paraId="05C5B8C2" w14:textId="05EB1939" w:rsidR="00625CB2" w:rsidRPr="00715F93" w:rsidRDefault="00625CB2" w:rsidP="00625CB2">
      <w:r w:rsidRPr="00866DF6">
        <w:rPr>
          <w:rStyle w:val="Heading4Char"/>
        </w:rPr>
        <w:t>Term.</w:t>
      </w:r>
      <w:r w:rsidR="00B90788">
        <w:rPr>
          <w:rStyle w:val="Heading4Char"/>
        </w:rPr>
        <w:t xml:space="preserve"> </w:t>
      </w:r>
      <w:r w:rsidRPr="001C62CC">
        <w:t>Write</w:t>
      </w:r>
      <w:r>
        <w:t xml:space="preserve"> </w:t>
      </w:r>
      <w:r w:rsidRPr="001C62CC">
        <w:t>the</w:t>
      </w:r>
      <w:r>
        <w:t xml:space="preserve"> </w:t>
      </w:r>
      <w:r w:rsidRPr="001C62CC">
        <w:t>definition</w:t>
      </w:r>
      <w:r>
        <w:t xml:space="preserve"> </w:t>
      </w:r>
      <w:r w:rsidRPr="001C62CC">
        <w:t>of</w:t>
      </w:r>
      <w:r>
        <w:t xml:space="preserve"> </w:t>
      </w:r>
      <w:r w:rsidRPr="001C62CC">
        <w:t>the</w:t>
      </w:r>
      <w:r>
        <w:t xml:space="preserve"> </w:t>
      </w:r>
      <w:r w:rsidRPr="001C62CC">
        <w:t>word.</w:t>
      </w:r>
      <w:r w:rsidR="00B90788">
        <w:t xml:space="preserve"> </w:t>
      </w:r>
      <w:r w:rsidRPr="001C62CC">
        <w:t>This</w:t>
      </w:r>
      <w:r>
        <w:t xml:space="preserve"> </w:t>
      </w:r>
      <w:r w:rsidRPr="001C62CC">
        <w:t>is</w:t>
      </w:r>
      <w:r>
        <w:t xml:space="preserve"> </w:t>
      </w:r>
      <w:r w:rsidRPr="001C62CC">
        <w:t>considered</w:t>
      </w:r>
      <w:r>
        <w:t xml:space="preserve"> </w:t>
      </w:r>
      <w:r w:rsidRPr="001C62CC">
        <w:t>a</w:t>
      </w:r>
      <w:r>
        <w:t xml:space="preserve"> </w:t>
      </w:r>
      <w:r w:rsidRPr="001C62CC">
        <w:t>Level</w:t>
      </w:r>
      <w:r>
        <w:t xml:space="preserve"> 4 </w:t>
      </w:r>
      <w:r w:rsidRPr="001C62CC">
        <w:t>heading.</w:t>
      </w:r>
      <w:r>
        <w:t xml:space="preserve"> </w:t>
      </w:r>
      <w:r w:rsidRPr="001C62CC">
        <w:t>Make</w:t>
      </w:r>
      <w:r>
        <w:t xml:space="preserve"> </w:t>
      </w:r>
      <w:r w:rsidRPr="001C62CC">
        <w:t>sure</w:t>
      </w:r>
      <w:r>
        <w:t xml:space="preserve"> </w:t>
      </w:r>
      <w:r w:rsidRPr="001C62CC">
        <w:t>the</w:t>
      </w:r>
      <w:r>
        <w:t xml:space="preserve"> </w:t>
      </w:r>
      <w:r w:rsidRPr="001C62CC">
        <w:t>definition</w:t>
      </w:r>
      <w:r>
        <w:t xml:space="preserve"> </w:t>
      </w:r>
      <w:r w:rsidRPr="001C62CC">
        <w:t>is</w:t>
      </w:r>
      <w:r>
        <w:t xml:space="preserve"> </w:t>
      </w:r>
      <w:r w:rsidRPr="001C62CC">
        <w:t>properly</w:t>
      </w:r>
      <w:r>
        <w:t xml:space="preserve"> </w:t>
      </w:r>
      <w:r w:rsidRPr="001C62CC">
        <w:t>cited</w:t>
      </w:r>
      <w:r>
        <w:t xml:space="preserve"> </w:t>
      </w:r>
      <w:r w:rsidRPr="00D96048">
        <w:t>(</w:t>
      </w:r>
      <w:commentRangeStart w:id="126"/>
      <w:r w:rsidRPr="00D96048">
        <w:t>Author</w:t>
      </w:r>
      <w:commentRangeEnd w:id="126"/>
      <w:r w:rsidRPr="00D96048">
        <w:rPr>
          <w:rStyle w:val="CommentReference"/>
        </w:rPr>
        <w:commentReference w:id="126"/>
      </w:r>
      <w:r w:rsidRPr="00D96048">
        <w:t>, 2020, p.123).</w:t>
      </w:r>
      <w:r w:rsidR="00B90788">
        <w:t xml:space="preserve"> </w:t>
      </w:r>
      <w:r w:rsidRPr="001C62CC">
        <w:t>Terms</w:t>
      </w:r>
      <w:r>
        <w:t xml:space="preserve"> </w:t>
      </w:r>
      <w:r w:rsidRPr="001C62CC">
        <w:t>often</w:t>
      </w:r>
      <w:r>
        <w:t xml:space="preserve"> </w:t>
      </w:r>
      <w:r w:rsidRPr="001C62CC">
        <w:t>use</w:t>
      </w:r>
      <w:r>
        <w:t xml:space="preserve"> </w:t>
      </w:r>
      <w:r w:rsidRPr="001C62CC">
        <w:t>abbreviations.</w:t>
      </w:r>
      <w:r>
        <w:t xml:space="preserve"> </w:t>
      </w:r>
      <w:r w:rsidRPr="00664CEC">
        <w:t xml:space="preserve">According to the American Psychological Association </w:t>
      </w:r>
      <w:r w:rsidR="000A53DD">
        <w:t>(</w:t>
      </w:r>
      <w:r w:rsidR="000A53DD" w:rsidRPr="008045EB">
        <w:t>APA</w:t>
      </w:r>
      <w:r w:rsidR="000A53DD" w:rsidRPr="00BE527F">
        <w:t>, 2020)</w:t>
      </w:r>
      <w:r w:rsidRPr="00664CEC">
        <w:t>,</w:t>
      </w:r>
      <w:r>
        <w:t xml:space="preserve"> </w:t>
      </w:r>
      <w:r w:rsidRPr="001C62CC">
        <w:t>abbreviations</w:t>
      </w:r>
      <w:r>
        <w:t xml:space="preserve"> </w:t>
      </w:r>
      <w:r w:rsidRPr="001C62CC">
        <w:t>are</w:t>
      </w:r>
      <w:r>
        <w:t xml:space="preserve"> </w:t>
      </w:r>
      <w:r w:rsidRPr="001C62CC">
        <w:t>best</w:t>
      </w:r>
      <w:r>
        <w:t xml:space="preserve"> </w:t>
      </w:r>
      <w:r w:rsidRPr="001C62CC">
        <w:t>used</w:t>
      </w:r>
      <w:r>
        <w:t xml:space="preserve"> </w:t>
      </w:r>
      <w:r w:rsidRPr="001C62CC">
        <w:t>only</w:t>
      </w:r>
      <w:r>
        <w:t xml:space="preserve"> </w:t>
      </w:r>
      <w:r w:rsidRPr="001C62CC">
        <w:t>when</w:t>
      </w:r>
      <w:r>
        <w:t xml:space="preserve"> </w:t>
      </w:r>
      <w:r w:rsidRPr="001C62CC">
        <w:t>they</w:t>
      </w:r>
      <w:r>
        <w:t xml:space="preserve"> </w:t>
      </w:r>
      <w:r w:rsidRPr="001C62CC">
        <w:t>allow</w:t>
      </w:r>
      <w:r>
        <w:t xml:space="preserve"> </w:t>
      </w:r>
      <w:r w:rsidRPr="001C62CC">
        <w:t>for</w:t>
      </w:r>
      <w:r>
        <w:t xml:space="preserve"> </w:t>
      </w:r>
      <w:r w:rsidRPr="001C62CC">
        <w:t>clear</w:t>
      </w:r>
      <w:r>
        <w:t xml:space="preserve"> </w:t>
      </w:r>
      <w:r w:rsidRPr="001C62CC">
        <w:t>communication</w:t>
      </w:r>
      <w:r>
        <w:t xml:space="preserve"> </w:t>
      </w:r>
      <w:r w:rsidRPr="001C62CC">
        <w:t>with</w:t>
      </w:r>
      <w:r>
        <w:t xml:space="preserve"> </w:t>
      </w:r>
      <w:r w:rsidRPr="001C62CC">
        <w:t>the</w:t>
      </w:r>
      <w:r>
        <w:t xml:space="preserve"> </w:t>
      </w:r>
      <w:r w:rsidRPr="001C62CC">
        <w:t>audience.</w:t>
      </w:r>
      <w:r w:rsidR="00B90788">
        <w:t xml:space="preserve"> </w:t>
      </w:r>
      <w:r w:rsidRPr="001C62CC">
        <w:t>Standard</w:t>
      </w:r>
      <w:r>
        <w:t xml:space="preserve"> </w:t>
      </w:r>
      <w:r w:rsidRPr="001C62CC">
        <w:t>abbreviations,</w:t>
      </w:r>
      <w:r>
        <w:t xml:space="preserve"> </w:t>
      </w:r>
      <w:r w:rsidRPr="001C62CC">
        <w:t>such</w:t>
      </w:r>
      <w:r>
        <w:t xml:space="preserve"> </w:t>
      </w:r>
      <w:r w:rsidRPr="001C62CC">
        <w:t>as</w:t>
      </w:r>
      <w:r>
        <w:t xml:space="preserve"> </w:t>
      </w:r>
      <w:r w:rsidRPr="001C62CC">
        <w:t>units</w:t>
      </w:r>
      <w:r>
        <w:t xml:space="preserve"> </w:t>
      </w:r>
      <w:r w:rsidRPr="001C62CC">
        <w:t>of</w:t>
      </w:r>
      <w:r>
        <w:t xml:space="preserve"> </w:t>
      </w:r>
      <w:r w:rsidRPr="001C62CC">
        <w:t>measurement</w:t>
      </w:r>
      <w:r>
        <w:t xml:space="preserve"> </w:t>
      </w:r>
      <w:r w:rsidRPr="001C62CC">
        <w:t>and</w:t>
      </w:r>
      <w:r>
        <w:t xml:space="preserve"> </w:t>
      </w:r>
      <w:r w:rsidRPr="001C62CC">
        <w:t>names</w:t>
      </w:r>
      <w:r>
        <w:t xml:space="preserve"> </w:t>
      </w:r>
      <w:r w:rsidRPr="001C62CC">
        <w:t>of</w:t>
      </w:r>
      <w:r>
        <w:t xml:space="preserve"> </w:t>
      </w:r>
      <w:r w:rsidRPr="001C62CC">
        <w:t>states,</w:t>
      </w:r>
      <w:r>
        <w:t xml:space="preserve"> </w:t>
      </w:r>
      <w:r w:rsidRPr="001C62CC">
        <w:t>do</w:t>
      </w:r>
      <w:r>
        <w:t xml:space="preserve"> </w:t>
      </w:r>
      <w:r w:rsidRPr="001C62CC">
        <w:t>not</w:t>
      </w:r>
      <w:r>
        <w:t xml:space="preserve"> </w:t>
      </w:r>
      <w:r w:rsidRPr="001C62CC">
        <w:t>need</w:t>
      </w:r>
      <w:r>
        <w:t xml:space="preserve"> </w:t>
      </w:r>
      <w:r w:rsidRPr="001C62CC">
        <w:t>to</w:t>
      </w:r>
      <w:r>
        <w:t xml:space="preserve"> </w:t>
      </w:r>
      <w:r w:rsidRPr="001C62CC">
        <w:t>be</w:t>
      </w:r>
      <w:r>
        <w:t xml:space="preserve"> </w:t>
      </w:r>
      <w:r w:rsidRPr="001C62CC">
        <w:t>written</w:t>
      </w:r>
      <w:r>
        <w:t xml:space="preserve"> </w:t>
      </w:r>
      <w:r w:rsidRPr="001C62CC">
        <w:t>out.</w:t>
      </w:r>
      <w:r>
        <w:t xml:space="preserve"> </w:t>
      </w:r>
    </w:p>
    <w:p w14:paraId="74CE5587" w14:textId="39F22230" w:rsidR="00625CB2" w:rsidRDefault="00625CB2" w:rsidP="009E1D90">
      <w:r w:rsidRPr="00866DF6">
        <w:rPr>
          <w:rStyle w:val="Heading4Char"/>
        </w:rPr>
        <w:t>Time</w:t>
      </w:r>
      <w:r>
        <w:rPr>
          <w:rStyle w:val="Heading4Char"/>
        </w:rPr>
        <w:t xml:space="preserve"> </w:t>
      </w:r>
      <w:r w:rsidR="00F6765C">
        <w:rPr>
          <w:rStyle w:val="Heading4Char"/>
        </w:rPr>
        <w:t>U</w:t>
      </w:r>
      <w:r w:rsidRPr="00866DF6">
        <w:rPr>
          <w:rStyle w:val="Heading4Char"/>
        </w:rPr>
        <w:t>nits</w:t>
      </w:r>
      <w:r>
        <w:rPr>
          <w:i/>
        </w:rPr>
        <w:t>.</w:t>
      </w:r>
      <w:r w:rsidR="00B90788">
        <w:t xml:space="preserve"> </w:t>
      </w:r>
      <w:r w:rsidRPr="00715F93">
        <w:t>Only</w:t>
      </w:r>
      <w:r>
        <w:t xml:space="preserve"> </w:t>
      </w:r>
      <w:r w:rsidRPr="00715F93">
        <w:t>certain</w:t>
      </w:r>
      <w:r>
        <w:t xml:space="preserve"> </w:t>
      </w:r>
      <w:r w:rsidRPr="00715F93">
        <w:t>units</w:t>
      </w:r>
      <w:r>
        <w:t xml:space="preserve"> </w:t>
      </w:r>
      <w:r w:rsidRPr="00715F93">
        <w:t>of</w:t>
      </w:r>
      <w:r>
        <w:t xml:space="preserve"> </w:t>
      </w:r>
      <w:r w:rsidRPr="00715F93">
        <w:t>time</w:t>
      </w:r>
      <w:r>
        <w:t xml:space="preserve"> </w:t>
      </w:r>
      <w:r w:rsidRPr="00715F93">
        <w:t>should</w:t>
      </w:r>
      <w:r>
        <w:t xml:space="preserve"> </w:t>
      </w:r>
      <w:r w:rsidRPr="00715F93">
        <w:t>be</w:t>
      </w:r>
      <w:r>
        <w:t xml:space="preserve"> </w:t>
      </w:r>
      <w:r w:rsidRPr="00715F93">
        <w:t>abbreviated</w:t>
      </w:r>
      <w:r>
        <w:t xml:space="preserve">. Do abbreviate </w:t>
      </w:r>
      <w:r w:rsidRPr="00715F93">
        <w:t>hr,</w:t>
      </w:r>
      <w:r>
        <w:t xml:space="preserve"> </w:t>
      </w:r>
      <w:r w:rsidRPr="00715F93">
        <w:t>min,</w:t>
      </w:r>
      <w:r>
        <w:t xml:space="preserve"> </w:t>
      </w:r>
      <w:r w:rsidRPr="00715F93">
        <w:t>ms,</w:t>
      </w:r>
      <w:r>
        <w:t xml:space="preserve"> </w:t>
      </w:r>
      <w:r w:rsidRPr="00715F93">
        <w:t>ns,</w:t>
      </w:r>
      <w:r>
        <w:t xml:space="preserve"> </w:t>
      </w:r>
      <w:r w:rsidRPr="00715F93">
        <w:t>s</w:t>
      </w:r>
      <w:r>
        <w:t>.</w:t>
      </w:r>
      <w:r w:rsidR="00B90788">
        <w:t xml:space="preserve"> </w:t>
      </w:r>
      <w:r>
        <w:t xml:space="preserve">However, do not abbreviate </w:t>
      </w:r>
      <w:r w:rsidRPr="00715F93">
        <w:t>day,</w:t>
      </w:r>
      <w:r>
        <w:t xml:space="preserve"> </w:t>
      </w:r>
      <w:r w:rsidRPr="00715F93">
        <w:t>week,</w:t>
      </w:r>
      <w:r>
        <w:t xml:space="preserve"> </w:t>
      </w:r>
      <w:r w:rsidRPr="00715F93">
        <w:t>month,</w:t>
      </w:r>
      <w:r>
        <w:t xml:space="preserve"> and </w:t>
      </w:r>
      <w:r w:rsidRPr="00715F93">
        <w:t>year</w:t>
      </w:r>
      <w:r>
        <w:t xml:space="preserve"> [4.27]. </w:t>
      </w:r>
      <w:r w:rsidRPr="00715F93">
        <w:t>To</w:t>
      </w:r>
      <w:r>
        <w:t xml:space="preserve"> </w:t>
      </w:r>
      <w:r w:rsidRPr="00715F93">
        <w:t>form</w:t>
      </w:r>
      <w:r>
        <w:t xml:space="preserve"> </w:t>
      </w:r>
      <w:r w:rsidRPr="00715F93">
        <w:t>the</w:t>
      </w:r>
      <w:r>
        <w:t xml:space="preserve"> </w:t>
      </w:r>
      <w:r w:rsidRPr="00715F93">
        <w:t>plural</w:t>
      </w:r>
      <w:r>
        <w:t xml:space="preserve"> </w:t>
      </w:r>
      <w:r w:rsidRPr="00715F93">
        <w:t>of</w:t>
      </w:r>
      <w:r>
        <w:t xml:space="preserve"> </w:t>
      </w:r>
      <w:r w:rsidRPr="00715F93">
        <w:t>abbreviations,</w:t>
      </w:r>
      <w:r>
        <w:t xml:space="preserve"> </w:t>
      </w:r>
      <w:r w:rsidRPr="00715F93">
        <w:t>add</w:t>
      </w:r>
      <w:r>
        <w:t xml:space="preserve"> “</w:t>
      </w:r>
      <w:r w:rsidRPr="00715F93">
        <w:t>s</w:t>
      </w:r>
      <w:r>
        <w:t xml:space="preserve">” </w:t>
      </w:r>
      <w:r w:rsidRPr="00715F93">
        <w:t>alone</w:t>
      </w:r>
      <w:r>
        <w:t xml:space="preserve"> </w:t>
      </w:r>
      <w:r w:rsidRPr="00715F93">
        <w:t>without</w:t>
      </w:r>
      <w:r>
        <w:t xml:space="preserve"> </w:t>
      </w:r>
      <w:r w:rsidRPr="00715F93">
        <w:t>apostrophe</w:t>
      </w:r>
      <w:r>
        <w:t xml:space="preserve"> </w:t>
      </w:r>
      <w:r w:rsidRPr="00715F93">
        <w:t>or</w:t>
      </w:r>
      <w:r>
        <w:t xml:space="preserve"> </w:t>
      </w:r>
      <w:r w:rsidRPr="00715F93">
        <w:t>italicization</w:t>
      </w:r>
      <w:r>
        <w:t xml:space="preserve"> (e.g., v</w:t>
      </w:r>
      <w:r w:rsidRPr="00715F93">
        <w:t>ols,</w:t>
      </w:r>
      <w:r>
        <w:t xml:space="preserve"> </w:t>
      </w:r>
      <w:r w:rsidRPr="00715F93">
        <w:t>IQs,</w:t>
      </w:r>
      <w:r>
        <w:t xml:space="preserve"> </w:t>
      </w:r>
      <w:r w:rsidRPr="00715F93">
        <w:t>Eds</w:t>
      </w:r>
      <w:r>
        <w:t>).</w:t>
      </w:r>
      <w:r w:rsidR="00B90788">
        <w:t xml:space="preserve"> </w:t>
      </w:r>
      <w:r w:rsidRPr="006B2956">
        <w:rPr>
          <w:iCs/>
        </w:rPr>
        <w:t>The</w:t>
      </w:r>
      <w:r>
        <w:rPr>
          <w:iCs/>
        </w:rPr>
        <w:t xml:space="preserve"> </w:t>
      </w:r>
      <w:r w:rsidRPr="006B2956">
        <w:rPr>
          <w:iCs/>
        </w:rPr>
        <w:t>exception</w:t>
      </w:r>
      <w:r>
        <w:rPr>
          <w:iCs/>
        </w:rPr>
        <w:t xml:space="preserve"> to this rule is </w:t>
      </w:r>
      <w:r w:rsidRPr="00715F93">
        <w:t>not</w:t>
      </w:r>
      <w:r>
        <w:t xml:space="preserve"> to </w:t>
      </w:r>
      <w:r w:rsidRPr="00715F93">
        <w:t>add</w:t>
      </w:r>
      <w:r>
        <w:t xml:space="preserve"> “</w:t>
      </w:r>
      <w:r w:rsidRPr="00715F93">
        <w:t>s</w:t>
      </w:r>
      <w:r>
        <w:t xml:space="preserve">” </w:t>
      </w:r>
      <w:r w:rsidRPr="00715F93">
        <w:t>to</w:t>
      </w:r>
      <w:r>
        <w:t xml:space="preserve"> </w:t>
      </w:r>
      <w:r w:rsidRPr="00715F93">
        <w:t>pluralize</w:t>
      </w:r>
      <w:r>
        <w:t xml:space="preserve"> </w:t>
      </w:r>
      <w:r w:rsidRPr="00715F93">
        <w:t>units</w:t>
      </w:r>
      <w:r>
        <w:t xml:space="preserve"> </w:t>
      </w:r>
      <w:r w:rsidRPr="00715F93">
        <w:t>of</w:t>
      </w:r>
      <w:r>
        <w:t xml:space="preserve"> </w:t>
      </w:r>
      <w:r w:rsidRPr="00715F93">
        <w:t>measurement</w:t>
      </w:r>
      <w:r>
        <w:t xml:space="preserve"> </w:t>
      </w:r>
      <w:r w:rsidRPr="00715F93">
        <w:t>(12</w:t>
      </w:r>
      <w:r>
        <w:t xml:space="preserve"> </w:t>
      </w:r>
      <w:r w:rsidRPr="00715F93">
        <w:t>m</w:t>
      </w:r>
      <w:r>
        <w:t xml:space="preserve"> </w:t>
      </w:r>
      <w:r w:rsidRPr="00715F93">
        <w:t>not</w:t>
      </w:r>
      <w:r>
        <w:t xml:space="preserve"> </w:t>
      </w:r>
      <w:r w:rsidRPr="00715F93">
        <w:t>12</w:t>
      </w:r>
      <w:r>
        <w:t xml:space="preserve"> </w:t>
      </w:r>
      <w:r w:rsidRPr="00715F93">
        <w:t>ms).</w:t>
      </w:r>
      <w:r w:rsidR="00453FF8">
        <w:t xml:space="preserve"> </w:t>
      </w:r>
      <w:r w:rsidR="00453FF8" w:rsidRPr="00453FF8">
        <w:t>Refer to APA Manual 7.0 for additional information on abbreviations.</w:t>
      </w:r>
      <w:r w:rsidR="006E0FDF" w:rsidRPr="006E0FDF">
        <w:rPr>
          <w:color w:val="FFFFFF" w:themeColor="background1"/>
        </w:rPr>
        <w:t xml:space="preserve"> </w:t>
      </w:r>
      <w:r w:rsidR="006E0FDF" w:rsidRPr="0034625D">
        <w:rPr>
          <w:color w:val="FFFFFF" w:themeColor="background1"/>
        </w:rPr>
        <w:t>lopesup</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625CB2" w14:paraId="4B16ADAA"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vAlign w:val="top"/>
          </w:tcPr>
          <w:p w14:paraId="2AB40817" w14:textId="77777777" w:rsidR="00625CB2" w:rsidRDefault="00625CB2" w:rsidP="003A2107">
            <w:pPr>
              <w:spacing w:line="240" w:lineRule="auto"/>
              <w:ind w:firstLine="0"/>
              <w:rPr>
                <w:b/>
              </w:rPr>
            </w:pPr>
            <w:r w:rsidRPr="00C87CED">
              <w:rPr>
                <w:b/>
              </w:rPr>
              <w:t>Criterion</w:t>
            </w:r>
          </w:p>
          <w:p w14:paraId="57A7317F" w14:textId="77777777" w:rsidR="00625CB2" w:rsidRPr="00C87CED" w:rsidRDefault="00625CB2" w:rsidP="003A2107">
            <w:pPr>
              <w:spacing w:line="240" w:lineRule="auto"/>
              <w:ind w:firstLine="0"/>
              <w:rPr>
                <w:b/>
              </w:rPr>
            </w:pPr>
            <w:r>
              <w:rPr>
                <w:b/>
              </w:rPr>
              <w:t xml:space="preserve">*(Score </w:t>
            </w:r>
            <w:r w:rsidRPr="00CE4CD4">
              <w:rPr>
                <w:b/>
              </w:rPr>
              <w:t>=</w:t>
            </w:r>
            <w:r>
              <w:rPr>
                <w:b/>
              </w:rPr>
              <w:t xml:space="preserve"> </w:t>
            </w:r>
            <w:r w:rsidRPr="00CE4CD4">
              <w:rPr>
                <w:b/>
              </w:rPr>
              <w:t>0,</w:t>
            </w:r>
            <w:r>
              <w:rPr>
                <w:b/>
              </w:rPr>
              <w:t xml:space="preserve"> </w:t>
            </w:r>
            <w:r w:rsidRPr="00CE4CD4">
              <w:rPr>
                <w:b/>
              </w:rPr>
              <w:t>1,</w:t>
            </w:r>
            <w:r>
              <w:rPr>
                <w:b/>
              </w:rPr>
              <w:t xml:space="preserve"> </w:t>
            </w:r>
            <w:r w:rsidRPr="00CE4CD4">
              <w:rPr>
                <w:b/>
              </w:rPr>
              <w:t>2,</w:t>
            </w:r>
            <w:r>
              <w:rPr>
                <w:b/>
              </w:rPr>
              <w:t xml:space="preserve"> </w:t>
            </w:r>
            <w:r w:rsidRPr="00CE4CD4">
              <w:rPr>
                <w:b/>
              </w:rPr>
              <w:t>or</w:t>
            </w:r>
            <w:r>
              <w:rPr>
                <w:b/>
              </w:rPr>
              <w:t xml:space="preserve"> </w:t>
            </w:r>
            <w:r w:rsidRPr="00CE4CD4">
              <w:rPr>
                <w:b/>
              </w:rPr>
              <w:t>3)</w:t>
            </w:r>
          </w:p>
        </w:tc>
        <w:tc>
          <w:tcPr>
            <w:tcW w:w="605" w:type="pct"/>
            <w:vAlign w:val="top"/>
          </w:tcPr>
          <w:p w14:paraId="4422B87E" w14:textId="77777777" w:rsidR="00625CB2" w:rsidRPr="00C87CED" w:rsidRDefault="00625CB2" w:rsidP="003A2107">
            <w:pPr>
              <w:spacing w:line="240" w:lineRule="auto"/>
              <w:ind w:firstLine="0"/>
              <w:rPr>
                <w:b/>
              </w:rPr>
            </w:pPr>
            <w:r>
              <w:rPr>
                <w:b/>
              </w:rPr>
              <w:t>Learner Score</w:t>
            </w:r>
          </w:p>
        </w:tc>
        <w:tc>
          <w:tcPr>
            <w:tcW w:w="554" w:type="pct"/>
            <w:vAlign w:val="top"/>
          </w:tcPr>
          <w:p w14:paraId="030C8E12" w14:textId="77777777" w:rsidR="00625CB2" w:rsidRPr="00C87CED" w:rsidRDefault="00625CB2" w:rsidP="003A2107">
            <w:pPr>
              <w:spacing w:line="240" w:lineRule="auto"/>
              <w:ind w:firstLine="0"/>
              <w:rPr>
                <w:b/>
              </w:rPr>
            </w:pPr>
            <w:r>
              <w:rPr>
                <w:b/>
              </w:rPr>
              <w:t>Chair Score</w:t>
            </w:r>
          </w:p>
        </w:tc>
        <w:tc>
          <w:tcPr>
            <w:tcW w:w="834" w:type="pct"/>
            <w:vAlign w:val="top"/>
          </w:tcPr>
          <w:p w14:paraId="13B30948" w14:textId="77777777" w:rsidR="00625CB2" w:rsidRPr="00C87CED" w:rsidRDefault="00625CB2" w:rsidP="003A2107">
            <w:pPr>
              <w:spacing w:line="240" w:lineRule="auto"/>
              <w:ind w:firstLine="0"/>
              <w:rPr>
                <w:b/>
              </w:rPr>
            </w:pPr>
            <w:r>
              <w:rPr>
                <w:b/>
              </w:rPr>
              <w:t>Methodologist Score</w:t>
            </w:r>
          </w:p>
        </w:tc>
        <w:tc>
          <w:tcPr>
            <w:tcW w:w="1021" w:type="pct"/>
            <w:vAlign w:val="top"/>
          </w:tcPr>
          <w:p w14:paraId="5677C03C" w14:textId="77777777" w:rsidR="00625CB2" w:rsidRDefault="00625CB2" w:rsidP="003A2107">
            <w:pPr>
              <w:spacing w:line="240" w:lineRule="auto"/>
              <w:ind w:firstLine="0"/>
              <w:rPr>
                <w:b/>
              </w:rPr>
            </w:pPr>
            <w:r>
              <w:rPr>
                <w:b/>
              </w:rPr>
              <w:t>Content Expert Score</w:t>
            </w:r>
          </w:p>
        </w:tc>
      </w:tr>
      <w:tr w:rsidR="00625CB2" w:rsidRPr="009D55A8" w14:paraId="5D12A565" w14:textId="77777777" w:rsidTr="008E425A">
        <w:trPr>
          <w:trHeight w:val="251"/>
          <w:jc w:val="left"/>
        </w:trPr>
        <w:tc>
          <w:tcPr>
            <w:tcW w:w="5000" w:type="pct"/>
            <w:gridSpan w:val="5"/>
            <w:shd w:val="clear" w:color="auto" w:fill="CCC0D9" w:themeFill="accent4" w:themeFillTint="66"/>
          </w:tcPr>
          <w:p w14:paraId="401133DD" w14:textId="77777777" w:rsidR="00625CB2" w:rsidRPr="00A6245B" w:rsidRDefault="00625CB2" w:rsidP="003A2107">
            <w:pPr>
              <w:pStyle w:val="CriterionTitle"/>
            </w:pPr>
            <w:r w:rsidRPr="00FD1E75">
              <w:t>Definitions</w:t>
            </w:r>
            <w:r w:rsidRPr="00BC4527">
              <w:t xml:space="preserve"> </w:t>
            </w:r>
            <w:r w:rsidRPr="00CD2B37">
              <w:t>of</w:t>
            </w:r>
            <w:r w:rsidRPr="00A6245B">
              <w:t xml:space="preserve"> Terms</w:t>
            </w:r>
          </w:p>
          <w:p w14:paraId="6EFF8EB5" w14:textId="77777777" w:rsidR="00625CB2" w:rsidRPr="009D55A8" w:rsidRDefault="00625CB2" w:rsidP="003A2107">
            <w:pPr>
              <w:spacing w:line="240" w:lineRule="auto"/>
              <w:ind w:firstLine="0"/>
              <w:rPr>
                <w:sz w:val="20"/>
              </w:rPr>
            </w:pPr>
            <w:r w:rsidRPr="00AF0210">
              <w:rPr>
                <w:sz w:val="20"/>
              </w:rPr>
              <w:t>(Each</w:t>
            </w:r>
            <w:r>
              <w:rPr>
                <w:sz w:val="20"/>
              </w:rPr>
              <w:t xml:space="preserve"> </w:t>
            </w:r>
            <w:r w:rsidRPr="00AF0210">
              <w:rPr>
                <w:sz w:val="20"/>
              </w:rPr>
              <w:t>definition</w:t>
            </w:r>
            <w:r>
              <w:rPr>
                <w:sz w:val="20"/>
              </w:rPr>
              <w:t xml:space="preserve"> </w:t>
            </w:r>
            <w:r w:rsidRPr="00AF0210">
              <w:rPr>
                <w:sz w:val="20"/>
              </w:rPr>
              <w:t>may</w:t>
            </w:r>
            <w:r>
              <w:rPr>
                <w:sz w:val="20"/>
              </w:rPr>
              <w:t xml:space="preserve"> </w:t>
            </w:r>
            <w:r w:rsidRPr="00AF0210">
              <w:rPr>
                <w:sz w:val="20"/>
              </w:rPr>
              <w:t>be</w:t>
            </w:r>
            <w:r>
              <w:rPr>
                <w:sz w:val="20"/>
              </w:rPr>
              <w:t xml:space="preserve"> </w:t>
            </w:r>
            <w:r w:rsidRPr="00AF0210">
              <w:rPr>
                <w:sz w:val="20"/>
              </w:rPr>
              <w:t>a</w:t>
            </w:r>
            <w:r>
              <w:rPr>
                <w:sz w:val="20"/>
              </w:rPr>
              <w:t xml:space="preserve"> </w:t>
            </w:r>
            <w:r w:rsidRPr="00AF0210">
              <w:rPr>
                <w:sz w:val="20"/>
              </w:rPr>
              <w:t>few</w:t>
            </w:r>
            <w:r>
              <w:rPr>
                <w:sz w:val="20"/>
              </w:rPr>
              <w:t xml:space="preserve"> </w:t>
            </w:r>
            <w:r w:rsidRPr="00AF0210">
              <w:rPr>
                <w:sz w:val="20"/>
              </w:rPr>
              <w:t>sentences</w:t>
            </w:r>
            <w:r>
              <w:rPr>
                <w:sz w:val="20"/>
              </w:rPr>
              <w:t xml:space="preserve"> </w:t>
            </w:r>
            <w:r w:rsidRPr="00AF0210">
              <w:rPr>
                <w:sz w:val="20"/>
              </w:rPr>
              <w:t>to</w:t>
            </w:r>
            <w:r>
              <w:rPr>
                <w:sz w:val="20"/>
              </w:rPr>
              <w:t xml:space="preserve"> </w:t>
            </w:r>
            <w:r w:rsidRPr="00AF0210">
              <w:rPr>
                <w:sz w:val="20"/>
              </w:rPr>
              <w:t>a</w:t>
            </w:r>
            <w:r>
              <w:rPr>
                <w:sz w:val="20"/>
              </w:rPr>
              <w:t xml:space="preserve"> </w:t>
            </w:r>
            <w:r w:rsidRPr="00AF0210">
              <w:rPr>
                <w:sz w:val="20"/>
              </w:rPr>
              <w:t>paragraph.)</w:t>
            </w:r>
          </w:p>
        </w:tc>
      </w:tr>
      <w:tr w:rsidR="00625CB2" w:rsidRPr="009D55A8" w14:paraId="0AA980DA" w14:textId="77777777" w:rsidTr="008E425A">
        <w:trPr>
          <w:trHeight w:val="653"/>
          <w:jc w:val="left"/>
        </w:trPr>
        <w:tc>
          <w:tcPr>
            <w:tcW w:w="1987" w:type="pct"/>
          </w:tcPr>
          <w:p w14:paraId="2F600668" w14:textId="77777777" w:rsidR="00625CB2" w:rsidRPr="009D55A8" w:rsidRDefault="00625CB2" w:rsidP="003A2107">
            <w:pPr>
              <w:spacing w:afterLines="40" w:after="96" w:line="240" w:lineRule="auto"/>
              <w:ind w:firstLine="0"/>
              <w:jc w:val="left"/>
              <w:rPr>
                <w:sz w:val="20"/>
              </w:rPr>
            </w:pPr>
            <w:r>
              <w:rPr>
                <w:sz w:val="20"/>
                <w:szCs w:val="20"/>
              </w:rPr>
              <w:t>The learner d</w:t>
            </w:r>
            <w:r w:rsidRPr="00303BFD">
              <w:rPr>
                <w:sz w:val="20"/>
                <w:szCs w:val="20"/>
              </w:rPr>
              <w:t>efines</w:t>
            </w:r>
            <w:r>
              <w:rPr>
                <w:sz w:val="20"/>
                <w:szCs w:val="20"/>
              </w:rPr>
              <w:t xml:space="preserve"> </w:t>
            </w:r>
            <w:r w:rsidRPr="00303BFD">
              <w:rPr>
                <w:sz w:val="20"/>
                <w:szCs w:val="20"/>
              </w:rPr>
              <w:t>any</w:t>
            </w:r>
            <w:r>
              <w:rPr>
                <w:sz w:val="20"/>
                <w:szCs w:val="20"/>
              </w:rPr>
              <w:t xml:space="preserve"> </w:t>
            </w:r>
            <w:r w:rsidRPr="00303BFD">
              <w:rPr>
                <w:sz w:val="20"/>
                <w:szCs w:val="20"/>
              </w:rPr>
              <w:t>words</w:t>
            </w:r>
            <w:r>
              <w:rPr>
                <w:sz w:val="20"/>
                <w:szCs w:val="20"/>
              </w:rPr>
              <w:t xml:space="preserve"> </w:t>
            </w:r>
            <w:r w:rsidRPr="00303BFD">
              <w:rPr>
                <w:sz w:val="20"/>
                <w:szCs w:val="20"/>
              </w:rPr>
              <w:t>that</w:t>
            </w:r>
            <w:r>
              <w:rPr>
                <w:sz w:val="20"/>
                <w:szCs w:val="20"/>
              </w:rPr>
              <w:t xml:space="preserve"> </w:t>
            </w:r>
            <w:r w:rsidRPr="00303BFD">
              <w:rPr>
                <w:sz w:val="20"/>
                <w:szCs w:val="20"/>
              </w:rPr>
              <w:t>may</w:t>
            </w:r>
            <w:r>
              <w:rPr>
                <w:sz w:val="20"/>
                <w:szCs w:val="20"/>
              </w:rPr>
              <w:t xml:space="preserve"> </w:t>
            </w:r>
            <w:r w:rsidRPr="00303BFD">
              <w:rPr>
                <w:sz w:val="20"/>
                <w:szCs w:val="20"/>
              </w:rPr>
              <w:t>be</w:t>
            </w:r>
            <w:r>
              <w:rPr>
                <w:sz w:val="20"/>
                <w:szCs w:val="20"/>
              </w:rPr>
              <w:t xml:space="preserve"> </w:t>
            </w:r>
            <w:r w:rsidRPr="00303BFD">
              <w:rPr>
                <w:sz w:val="20"/>
                <w:szCs w:val="20"/>
              </w:rPr>
              <w:t>unknown</w:t>
            </w:r>
            <w:r>
              <w:rPr>
                <w:sz w:val="20"/>
                <w:szCs w:val="20"/>
              </w:rPr>
              <w:t xml:space="preserve"> </w:t>
            </w:r>
            <w:r w:rsidRPr="00303BFD">
              <w:rPr>
                <w:sz w:val="20"/>
                <w:szCs w:val="20"/>
              </w:rPr>
              <w:t>to</w:t>
            </w:r>
            <w:r>
              <w:rPr>
                <w:sz w:val="20"/>
                <w:szCs w:val="20"/>
              </w:rPr>
              <w:t xml:space="preserve"> </w:t>
            </w:r>
            <w:r w:rsidRPr="00303BFD">
              <w:rPr>
                <w:sz w:val="20"/>
                <w:szCs w:val="20"/>
              </w:rPr>
              <w:t>a</w:t>
            </w:r>
            <w:r>
              <w:rPr>
                <w:sz w:val="20"/>
                <w:szCs w:val="20"/>
              </w:rPr>
              <w:t xml:space="preserve"> </w:t>
            </w:r>
            <w:r w:rsidRPr="00303BFD">
              <w:rPr>
                <w:sz w:val="20"/>
                <w:szCs w:val="20"/>
              </w:rPr>
              <w:t>lay</w:t>
            </w:r>
            <w:r>
              <w:rPr>
                <w:sz w:val="20"/>
                <w:szCs w:val="20"/>
              </w:rPr>
              <w:t xml:space="preserve"> </w:t>
            </w:r>
            <w:r w:rsidRPr="00303BFD">
              <w:rPr>
                <w:sz w:val="20"/>
                <w:szCs w:val="20"/>
              </w:rPr>
              <w:t>person</w:t>
            </w:r>
            <w:r>
              <w:rPr>
                <w:sz w:val="20"/>
                <w:szCs w:val="20"/>
              </w:rPr>
              <w:t xml:space="preserve"> </w:t>
            </w:r>
            <w:r w:rsidRPr="00303BFD">
              <w:rPr>
                <w:sz w:val="20"/>
                <w:szCs w:val="20"/>
              </w:rPr>
              <w:t>(words</w:t>
            </w:r>
            <w:r>
              <w:rPr>
                <w:sz w:val="20"/>
                <w:szCs w:val="20"/>
              </w:rPr>
              <w:t xml:space="preserve"> </w:t>
            </w:r>
            <w:r w:rsidRPr="00303BFD">
              <w:rPr>
                <w:sz w:val="20"/>
                <w:szCs w:val="20"/>
              </w:rPr>
              <w:t>with</w:t>
            </w:r>
            <w:r>
              <w:rPr>
                <w:sz w:val="20"/>
                <w:szCs w:val="20"/>
              </w:rPr>
              <w:t xml:space="preserve"> </w:t>
            </w:r>
            <w:r w:rsidRPr="00303BFD">
              <w:rPr>
                <w:sz w:val="20"/>
                <w:szCs w:val="20"/>
              </w:rPr>
              <w:t>unusual</w:t>
            </w:r>
            <w:r>
              <w:rPr>
                <w:sz w:val="20"/>
                <w:szCs w:val="20"/>
              </w:rPr>
              <w:t xml:space="preserve"> </w:t>
            </w:r>
            <w:r w:rsidRPr="00303BFD">
              <w:rPr>
                <w:sz w:val="20"/>
                <w:szCs w:val="20"/>
              </w:rPr>
              <w:t>or</w:t>
            </w:r>
            <w:r>
              <w:rPr>
                <w:sz w:val="20"/>
                <w:szCs w:val="20"/>
              </w:rPr>
              <w:t xml:space="preserve"> </w:t>
            </w:r>
            <w:r w:rsidRPr="00303BFD">
              <w:rPr>
                <w:sz w:val="20"/>
                <w:szCs w:val="20"/>
              </w:rPr>
              <w:t>ambiguous</w:t>
            </w:r>
            <w:r>
              <w:rPr>
                <w:sz w:val="20"/>
                <w:szCs w:val="20"/>
              </w:rPr>
              <w:t xml:space="preserve"> </w:t>
            </w:r>
            <w:r w:rsidRPr="00303BFD">
              <w:rPr>
                <w:sz w:val="20"/>
                <w:szCs w:val="20"/>
              </w:rPr>
              <w:t>meanings</w:t>
            </w:r>
            <w:r>
              <w:rPr>
                <w:sz w:val="20"/>
                <w:szCs w:val="20"/>
              </w:rPr>
              <w:t xml:space="preserve"> </w:t>
            </w:r>
            <w:r w:rsidRPr="00303BFD">
              <w:rPr>
                <w:sz w:val="20"/>
                <w:szCs w:val="20"/>
              </w:rPr>
              <w:t>or</w:t>
            </w:r>
            <w:r>
              <w:rPr>
                <w:sz w:val="20"/>
                <w:szCs w:val="20"/>
              </w:rPr>
              <w:t xml:space="preserve"> </w:t>
            </w:r>
            <w:r w:rsidRPr="00303BFD">
              <w:rPr>
                <w:sz w:val="20"/>
                <w:szCs w:val="20"/>
              </w:rPr>
              <w:t>technical</w:t>
            </w:r>
            <w:r>
              <w:rPr>
                <w:sz w:val="20"/>
                <w:szCs w:val="20"/>
              </w:rPr>
              <w:t xml:space="preserve"> </w:t>
            </w:r>
            <w:r w:rsidRPr="00303BFD">
              <w:rPr>
                <w:sz w:val="20"/>
                <w:szCs w:val="20"/>
              </w:rPr>
              <w:t>terms)</w:t>
            </w:r>
            <w:r>
              <w:rPr>
                <w:sz w:val="20"/>
                <w:szCs w:val="20"/>
              </w:rPr>
              <w:t xml:space="preserve"> </w:t>
            </w:r>
            <w:r w:rsidRPr="00303BFD">
              <w:rPr>
                <w:sz w:val="20"/>
                <w:szCs w:val="20"/>
              </w:rPr>
              <w:t>from</w:t>
            </w:r>
            <w:r>
              <w:rPr>
                <w:sz w:val="20"/>
                <w:szCs w:val="20"/>
              </w:rPr>
              <w:t xml:space="preserve"> </w:t>
            </w:r>
            <w:r w:rsidRPr="00303BFD">
              <w:rPr>
                <w:sz w:val="20"/>
                <w:szCs w:val="20"/>
              </w:rPr>
              <w:t>the</w:t>
            </w:r>
            <w:r>
              <w:rPr>
                <w:sz w:val="20"/>
                <w:szCs w:val="20"/>
              </w:rPr>
              <w:t xml:space="preserve"> </w:t>
            </w:r>
            <w:r w:rsidRPr="00303BFD">
              <w:rPr>
                <w:sz w:val="20"/>
                <w:szCs w:val="20"/>
              </w:rPr>
              <w:t>research</w:t>
            </w:r>
            <w:r>
              <w:rPr>
                <w:sz w:val="20"/>
                <w:szCs w:val="20"/>
              </w:rPr>
              <w:t xml:space="preserve"> </w:t>
            </w:r>
            <w:r w:rsidRPr="00303BFD">
              <w:rPr>
                <w:sz w:val="20"/>
                <w:szCs w:val="20"/>
              </w:rPr>
              <w:t>or</w:t>
            </w:r>
            <w:r>
              <w:rPr>
                <w:sz w:val="20"/>
                <w:szCs w:val="20"/>
              </w:rPr>
              <w:t xml:space="preserve"> </w:t>
            </w:r>
            <w:r w:rsidRPr="00303BFD">
              <w:rPr>
                <w:sz w:val="20"/>
                <w:szCs w:val="20"/>
              </w:rPr>
              <w:t>literature.</w:t>
            </w:r>
          </w:p>
        </w:tc>
        <w:tc>
          <w:tcPr>
            <w:tcW w:w="605" w:type="pct"/>
          </w:tcPr>
          <w:p w14:paraId="11E2A125" w14:textId="77777777" w:rsidR="00625CB2" w:rsidRPr="009D55A8" w:rsidRDefault="00625CB2" w:rsidP="008E425A">
            <w:pPr>
              <w:pStyle w:val="TableGridCentered"/>
              <w:framePr w:wrap="around"/>
            </w:pPr>
          </w:p>
        </w:tc>
        <w:tc>
          <w:tcPr>
            <w:tcW w:w="554" w:type="pct"/>
          </w:tcPr>
          <w:p w14:paraId="3E4CC85B" w14:textId="77777777" w:rsidR="00625CB2" w:rsidRPr="009D55A8" w:rsidRDefault="00625CB2" w:rsidP="008E425A">
            <w:pPr>
              <w:pStyle w:val="TableGridCentered"/>
              <w:framePr w:wrap="around"/>
            </w:pPr>
          </w:p>
        </w:tc>
        <w:tc>
          <w:tcPr>
            <w:tcW w:w="834" w:type="pct"/>
          </w:tcPr>
          <w:p w14:paraId="22AF2294" w14:textId="77777777" w:rsidR="00625CB2" w:rsidRPr="009D55A8" w:rsidRDefault="00625CB2" w:rsidP="003A2107">
            <w:pPr>
              <w:spacing w:afterLines="40" w:after="96" w:line="240" w:lineRule="auto"/>
              <w:ind w:firstLine="0"/>
              <w:rPr>
                <w:sz w:val="20"/>
              </w:rPr>
            </w:pPr>
          </w:p>
        </w:tc>
        <w:tc>
          <w:tcPr>
            <w:tcW w:w="1021" w:type="pct"/>
          </w:tcPr>
          <w:p w14:paraId="33CE413D" w14:textId="77777777" w:rsidR="00625CB2" w:rsidRPr="009D55A8" w:rsidRDefault="00625CB2" w:rsidP="003A2107">
            <w:pPr>
              <w:spacing w:afterLines="40" w:after="96" w:line="240" w:lineRule="auto"/>
              <w:ind w:firstLine="0"/>
              <w:rPr>
                <w:sz w:val="20"/>
              </w:rPr>
            </w:pPr>
          </w:p>
        </w:tc>
      </w:tr>
      <w:tr w:rsidR="00625CB2" w:rsidRPr="00036352" w14:paraId="40093557" w14:textId="77777777" w:rsidTr="008E425A">
        <w:trPr>
          <w:trHeight w:val="233"/>
          <w:jc w:val="left"/>
        </w:trPr>
        <w:tc>
          <w:tcPr>
            <w:tcW w:w="1987" w:type="pct"/>
          </w:tcPr>
          <w:p w14:paraId="23C0EDCF" w14:textId="65756DDD" w:rsidR="00625CB2" w:rsidRPr="00627AF2" w:rsidRDefault="00551160" w:rsidP="003A2107">
            <w:pPr>
              <w:spacing w:line="240" w:lineRule="auto"/>
              <w:ind w:firstLine="0"/>
              <w:jc w:val="left"/>
              <w:rPr>
                <w:sz w:val="20"/>
                <w:szCs w:val="20"/>
              </w:rPr>
            </w:pPr>
            <w:r w:rsidRPr="00551160">
              <w:rPr>
                <w:sz w:val="20"/>
                <w:szCs w:val="20"/>
              </w:rPr>
              <w:t xml:space="preserve">The learner conceptually defines </w:t>
            </w:r>
            <w:r>
              <w:rPr>
                <w:sz w:val="20"/>
                <w:szCs w:val="20"/>
              </w:rPr>
              <w:t xml:space="preserve">the phenomena </w:t>
            </w:r>
            <w:r w:rsidRPr="00551160">
              <w:rPr>
                <w:sz w:val="20"/>
                <w:szCs w:val="20"/>
              </w:rPr>
              <w:t>in the study</w:t>
            </w:r>
          </w:p>
        </w:tc>
        <w:tc>
          <w:tcPr>
            <w:tcW w:w="605" w:type="pct"/>
          </w:tcPr>
          <w:p w14:paraId="3B6FE408" w14:textId="77777777" w:rsidR="00625CB2" w:rsidRPr="00036352" w:rsidRDefault="00625CB2" w:rsidP="008E425A">
            <w:pPr>
              <w:pStyle w:val="TableGridCentered"/>
              <w:framePr w:wrap="around"/>
            </w:pPr>
          </w:p>
        </w:tc>
        <w:tc>
          <w:tcPr>
            <w:tcW w:w="554" w:type="pct"/>
          </w:tcPr>
          <w:p w14:paraId="4E8BEBD6" w14:textId="77777777" w:rsidR="00625CB2" w:rsidRPr="00036352" w:rsidRDefault="00625CB2" w:rsidP="008E425A">
            <w:pPr>
              <w:pStyle w:val="TableGridCentered"/>
              <w:framePr w:wrap="around"/>
            </w:pPr>
          </w:p>
        </w:tc>
        <w:tc>
          <w:tcPr>
            <w:tcW w:w="834" w:type="pct"/>
          </w:tcPr>
          <w:p w14:paraId="68E33DEB" w14:textId="77777777" w:rsidR="00625CB2" w:rsidRPr="00036352" w:rsidRDefault="00625CB2" w:rsidP="003A2107">
            <w:pPr>
              <w:autoSpaceDE w:val="0"/>
              <w:autoSpaceDN w:val="0"/>
              <w:adjustRightInd w:val="0"/>
              <w:spacing w:afterLines="40" w:after="96" w:line="240" w:lineRule="auto"/>
              <w:ind w:firstLine="0"/>
              <w:rPr>
                <w:sz w:val="20"/>
              </w:rPr>
            </w:pPr>
          </w:p>
        </w:tc>
        <w:tc>
          <w:tcPr>
            <w:tcW w:w="1021" w:type="pct"/>
          </w:tcPr>
          <w:p w14:paraId="70CB3DA7"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0F63B04D" w14:textId="77777777" w:rsidTr="008E425A">
        <w:trPr>
          <w:trHeight w:val="653"/>
          <w:jc w:val="left"/>
        </w:trPr>
        <w:tc>
          <w:tcPr>
            <w:tcW w:w="1987" w:type="pct"/>
          </w:tcPr>
          <w:p w14:paraId="3C50263E" w14:textId="77777777" w:rsidR="00625CB2" w:rsidRPr="00627AF2" w:rsidRDefault="00625CB2" w:rsidP="003A2107">
            <w:pPr>
              <w:spacing w:line="240" w:lineRule="auto"/>
              <w:ind w:firstLine="0"/>
              <w:jc w:val="left"/>
              <w:rPr>
                <w:sz w:val="20"/>
                <w:szCs w:val="20"/>
              </w:rPr>
            </w:pPr>
            <w:r>
              <w:rPr>
                <w:sz w:val="20"/>
                <w:szCs w:val="20"/>
              </w:rPr>
              <w:t>The learner supports d</w:t>
            </w:r>
            <w:r w:rsidRPr="00627AF2">
              <w:rPr>
                <w:sz w:val="20"/>
                <w:szCs w:val="20"/>
              </w:rPr>
              <w:t>efinitions with citations from scholarly sources</w:t>
            </w:r>
            <w:r>
              <w:rPr>
                <w:sz w:val="20"/>
                <w:szCs w:val="20"/>
              </w:rPr>
              <w:t>, where appropriate.</w:t>
            </w:r>
          </w:p>
        </w:tc>
        <w:tc>
          <w:tcPr>
            <w:tcW w:w="605" w:type="pct"/>
          </w:tcPr>
          <w:p w14:paraId="69D7F7FB" w14:textId="77777777" w:rsidR="00625CB2" w:rsidRPr="00036352" w:rsidRDefault="00625CB2" w:rsidP="008E425A">
            <w:pPr>
              <w:pStyle w:val="TableGridCentered"/>
              <w:framePr w:wrap="around"/>
            </w:pPr>
          </w:p>
        </w:tc>
        <w:tc>
          <w:tcPr>
            <w:tcW w:w="554" w:type="pct"/>
          </w:tcPr>
          <w:p w14:paraId="1D5141C3" w14:textId="77777777" w:rsidR="00625CB2" w:rsidRPr="00036352" w:rsidRDefault="00625CB2" w:rsidP="008E425A">
            <w:pPr>
              <w:pStyle w:val="TableGridCentered"/>
              <w:framePr w:wrap="around"/>
            </w:pPr>
          </w:p>
        </w:tc>
        <w:tc>
          <w:tcPr>
            <w:tcW w:w="834" w:type="pct"/>
          </w:tcPr>
          <w:p w14:paraId="515486B1" w14:textId="77777777" w:rsidR="00625CB2" w:rsidRPr="00036352" w:rsidRDefault="00625CB2" w:rsidP="003A2107">
            <w:pPr>
              <w:autoSpaceDE w:val="0"/>
              <w:autoSpaceDN w:val="0"/>
              <w:adjustRightInd w:val="0"/>
              <w:spacing w:afterLines="40" w:after="96" w:line="240" w:lineRule="auto"/>
              <w:ind w:firstLine="0"/>
              <w:rPr>
                <w:sz w:val="20"/>
              </w:rPr>
            </w:pPr>
          </w:p>
        </w:tc>
        <w:tc>
          <w:tcPr>
            <w:tcW w:w="1021" w:type="pct"/>
          </w:tcPr>
          <w:p w14:paraId="32C01EA0"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1F870D72" w14:textId="77777777" w:rsidTr="008E425A">
        <w:trPr>
          <w:trHeight w:val="305"/>
          <w:jc w:val="left"/>
        </w:trPr>
        <w:tc>
          <w:tcPr>
            <w:tcW w:w="1987" w:type="pct"/>
          </w:tcPr>
          <w:p w14:paraId="7E6F3B15" w14:textId="0125FBC0" w:rsidR="00625CB2" w:rsidRPr="00627AF2" w:rsidRDefault="00A80FC1" w:rsidP="003A2107">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05" w:type="pct"/>
          </w:tcPr>
          <w:p w14:paraId="0C3A8EEA" w14:textId="77777777" w:rsidR="00625CB2" w:rsidRPr="00036352" w:rsidRDefault="00625CB2" w:rsidP="008E425A">
            <w:pPr>
              <w:pStyle w:val="TableGridCentered"/>
              <w:framePr w:wrap="around"/>
            </w:pPr>
          </w:p>
        </w:tc>
        <w:tc>
          <w:tcPr>
            <w:tcW w:w="554" w:type="pct"/>
          </w:tcPr>
          <w:p w14:paraId="3D896B45" w14:textId="77777777" w:rsidR="00625CB2" w:rsidRPr="00036352" w:rsidRDefault="00625CB2" w:rsidP="008E425A">
            <w:pPr>
              <w:pStyle w:val="TableGridCentered"/>
              <w:framePr w:wrap="around"/>
            </w:pPr>
          </w:p>
        </w:tc>
        <w:tc>
          <w:tcPr>
            <w:tcW w:w="834" w:type="pct"/>
          </w:tcPr>
          <w:p w14:paraId="5BE4FBC0" w14:textId="77777777" w:rsidR="00625CB2" w:rsidRPr="00036352" w:rsidRDefault="00625CB2" w:rsidP="003A2107">
            <w:pPr>
              <w:autoSpaceDE w:val="0"/>
              <w:autoSpaceDN w:val="0"/>
              <w:adjustRightInd w:val="0"/>
              <w:spacing w:afterLines="40" w:after="96" w:line="240" w:lineRule="auto"/>
              <w:ind w:firstLine="0"/>
              <w:rPr>
                <w:sz w:val="20"/>
              </w:rPr>
            </w:pPr>
          </w:p>
        </w:tc>
        <w:tc>
          <w:tcPr>
            <w:tcW w:w="1021" w:type="pct"/>
          </w:tcPr>
          <w:p w14:paraId="7A9ACBBD"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B71968" w14:paraId="04900DB8" w14:textId="77777777" w:rsidTr="008E425A">
        <w:trPr>
          <w:trHeight w:val="653"/>
          <w:jc w:val="left"/>
        </w:trPr>
        <w:tc>
          <w:tcPr>
            <w:tcW w:w="5000" w:type="pct"/>
            <w:gridSpan w:val="5"/>
          </w:tcPr>
          <w:p w14:paraId="1B1B8497" w14:textId="77777777" w:rsidR="00625CB2" w:rsidRPr="00027377" w:rsidRDefault="00625CB2" w:rsidP="003A2107">
            <w:pPr>
              <w:spacing w:line="240" w:lineRule="auto"/>
              <w:ind w:firstLine="0"/>
              <w:jc w:val="left"/>
              <w:rPr>
                <w:b/>
                <w:sz w:val="20"/>
                <w:szCs w:val="20"/>
              </w:rPr>
            </w:pPr>
            <w:r>
              <w:rPr>
                <w:b/>
                <w:sz w:val="20"/>
                <w:szCs w:val="20"/>
              </w:rPr>
              <w:t>*Score each requirement listed in the criteria table using the following scale:</w:t>
            </w:r>
          </w:p>
          <w:p w14:paraId="09BA54D9" w14:textId="77777777" w:rsidR="00625CB2" w:rsidRPr="00296A96" w:rsidRDefault="00625CB2" w:rsidP="003A2107">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4C55C0F4" w14:textId="77777777" w:rsidR="00625CB2" w:rsidRPr="00296A96" w:rsidRDefault="00625CB2" w:rsidP="003A2107">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10D82C5B" w14:textId="77777777" w:rsidR="00625CB2" w:rsidRDefault="00625CB2" w:rsidP="003A2107">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502A5F1F" w14:textId="77777777" w:rsidR="00625CB2" w:rsidRPr="00B71968" w:rsidRDefault="00625CB2" w:rsidP="003A2107">
            <w:pPr>
              <w:spacing w:line="240" w:lineRule="auto"/>
              <w:ind w:firstLine="0"/>
              <w:jc w:val="left"/>
              <w:rPr>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625CB2" w:rsidRPr="00B71968" w14:paraId="147B8258" w14:textId="77777777" w:rsidTr="008E425A">
        <w:trPr>
          <w:jc w:val="left"/>
        </w:trPr>
        <w:tc>
          <w:tcPr>
            <w:tcW w:w="5000" w:type="pct"/>
            <w:gridSpan w:val="5"/>
          </w:tcPr>
          <w:p w14:paraId="6CDB7E6E" w14:textId="77777777" w:rsidR="00625CB2" w:rsidRDefault="00625CB2" w:rsidP="003A2107">
            <w:pPr>
              <w:spacing w:afterLines="40" w:after="96" w:line="240" w:lineRule="auto"/>
              <w:ind w:firstLine="0"/>
              <w:jc w:val="left"/>
              <w:rPr>
                <w:b/>
                <w:sz w:val="20"/>
                <w:szCs w:val="20"/>
              </w:rPr>
            </w:pPr>
            <w:r w:rsidRPr="009E4CBC">
              <w:rPr>
                <w:b/>
                <w:sz w:val="20"/>
                <w:szCs w:val="20"/>
              </w:rPr>
              <w:t>Reviewer</w:t>
            </w:r>
            <w:r>
              <w:rPr>
                <w:b/>
                <w:sz w:val="20"/>
                <w:szCs w:val="20"/>
              </w:rPr>
              <w:t xml:space="preserve"> </w:t>
            </w:r>
            <w:r w:rsidRPr="009E4CBC">
              <w:rPr>
                <w:b/>
                <w:sz w:val="20"/>
                <w:szCs w:val="20"/>
              </w:rPr>
              <w:t>Comments:</w:t>
            </w:r>
          </w:p>
          <w:p w14:paraId="256AFD13" w14:textId="234017BD" w:rsidR="00D02687" w:rsidRPr="00296A96" w:rsidRDefault="00D02687" w:rsidP="003A2107">
            <w:pPr>
              <w:spacing w:afterLines="40" w:after="96" w:line="240" w:lineRule="auto"/>
              <w:ind w:firstLine="0"/>
              <w:jc w:val="left"/>
              <w:rPr>
                <w:b/>
                <w:sz w:val="20"/>
                <w:szCs w:val="20"/>
              </w:rPr>
            </w:pPr>
          </w:p>
        </w:tc>
      </w:tr>
    </w:tbl>
    <w:p w14:paraId="61442589" w14:textId="6823E9BB" w:rsidR="00625CB2" w:rsidRDefault="00625CB2" w:rsidP="00625CB2">
      <w:bookmarkStart w:id="127" w:name="_Toc349720626"/>
      <w:bookmarkStart w:id="128" w:name="_Toc350241670"/>
    </w:p>
    <w:p w14:paraId="47519668" w14:textId="77777777" w:rsidR="00216B98" w:rsidRDefault="00216B98" w:rsidP="00216B98">
      <w:pPr>
        <w:pStyle w:val="Heading2"/>
      </w:pPr>
      <w:bookmarkStart w:id="129" w:name="_Toc90791191"/>
      <w:r>
        <w:t>Anticipated Limitations</w:t>
      </w:r>
      <w:bookmarkEnd w:id="129"/>
    </w:p>
    <w:p w14:paraId="2003E0E2" w14:textId="6950B15D" w:rsidR="00216B98" w:rsidRDefault="00A95323" w:rsidP="00216B98">
      <w:r>
        <w:t>Anticipated l</w:t>
      </w:r>
      <w:r w:rsidR="00216B98">
        <w:t xml:space="preserve">imitations </w:t>
      </w:r>
      <w:r w:rsidR="00DD1E3A">
        <w:t>are inherent to the method</w:t>
      </w:r>
      <w:r>
        <w:t xml:space="preserve"> and design</w:t>
      </w:r>
      <w:r w:rsidR="00DD1E3A">
        <w:t xml:space="preserve"> used, which </w:t>
      </w:r>
      <w:r w:rsidR="00216B98">
        <w:t>the researcher has no control over, such as bias.</w:t>
      </w:r>
      <w:r w:rsidR="00B90788">
        <w:t xml:space="preserve"> </w:t>
      </w:r>
      <w:r w:rsidR="00216B98">
        <w:t>In contrast, delimitations are things over which the researcher has control, such as location of the study.</w:t>
      </w:r>
      <w:r w:rsidR="00B90788">
        <w:t xml:space="preserve"> </w:t>
      </w:r>
      <w:r w:rsidR="00216B98">
        <w:t xml:space="preserve">Identify the anticipated limitations of the </w:t>
      </w:r>
      <w:r w:rsidR="00927C47">
        <w:t xml:space="preserve">research methodology and </w:t>
      </w:r>
      <w:r w:rsidR="00216B98">
        <w:t>design.</w:t>
      </w:r>
      <w:r w:rsidR="00B90788">
        <w:t xml:space="preserve"> </w:t>
      </w:r>
      <w:r w:rsidR="00216B98">
        <w:t xml:space="preserve">Provide a rationale for each anticipated limitation and discuss associated consequences for the </w:t>
      </w:r>
      <w:r w:rsidR="00E51E7B">
        <w:t xml:space="preserve">transferability </w:t>
      </w:r>
      <w:r w:rsidR="00216B98">
        <w:t>and applicability of the findings based on the anticipated limitations.</w:t>
      </w:r>
      <w:r w:rsidR="00B90788">
        <w:t xml:space="preserve"> </w:t>
      </w:r>
      <w:r w:rsidR="00216B98">
        <w:t>The following</w:t>
      </w:r>
      <w:r w:rsidR="003D436F">
        <w:t xml:space="preserve"> </w:t>
      </w:r>
      <w:r w:rsidR="00CF35E8">
        <w:t>are</w:t>
      </w:r>
      <w:r w:rsidR="003D436F">
        <w:t xml:space="preserve"> example</w:t>
      </w:r>
      <w:r w:rsidR="00CF35E8">
        <w:t>s</w:t>
      </w:r>
      <w:r w:rsidR="003D436F">
        <w:t xml:space="preserve"> of anticipated study limitation</w:t>
      </w:r>
      <w:r w:rsidR="00CF35E8">
        <w:t>s</w:t>
      </w:r>
      <w:r w:rsidR="003D436F">
        <w:t xml:space="preserve">: </w:t>
      </w:r>
      <w:r w:rsidR="006E0FDF" w:rsidRPr="006E0FDF">
        <w:rPr>
          <w:color w:val="FFFFFF" w:themeColor="background1"/>
        </w:rPr>
        <w:t>lopesup</w:t>
      </w:r>
    </w:p>
    <w:p w14:paraId="6EB4E9EB" w14:textId="04CC377D" w:rsidR="00DD1E3A" w:rsidRDefault="00DD1E3A" w:rsidP="00DD1E3A">
      <w:pPr>
        <w:pStyle w:val="ListBullet"/>
      </w:pPr>
      <w:commentRangeStart w:id="130"/>
      <w:r>
        <w:t>Limitations</w:t>
      </w:r>
      <w:commentRangeEnd w:id="130"/>
      <w:r w:rsidR="0071264D">
        <w:rPr>
          <w:rStyle w:val="CommentReference"/>
        </w:rPr>
        <w:commentReference w:id="130"/>
      </w:r>
      <w:r>
        <w:t xml:space="preserve"> of data sources.</w:t>
      </w:r>
    </w:p>
    <w:p w14:paraId="61739455" w14:textId="6B6C4938" w:rsidR="00B64021" w:rsidRDefault="00B64021" w:rsidP="00DD1E3A">
      <w:pPr>
        <w:pStyle w:val="ListBullet2"/>
      </w:pPr>
      <w:commentRangeStart w:id="131"/>
      <w:commentRangeStart w:id="132"/>
      <w:r w:rsidRPr="00B64021">
        <w:t>Self</w:t>
      </w:r>
      <w:commentRangeEnd w:id="131"/>
      <w:r w:rsidR="0071264D">
        <w:rPr>
          <w:rStyle w:val="CommentReference"/>
        </w:rPr>
        <w:commentReference w:id="131"/>
      </w:r>
      <w:r w:rsidRPr="00B64021">
        <w:t>-reported Data</w:t>
      </w:r>
      <w:commentRangeEnd w:id="132"/>
      <w:r w:rsidR="00A52BEA">
        <w:rPr>
          <w:rStyle w:val="CommentReference"/>
        </w:rPr>
        <w:commentReference w:id="132"/>
      </w:r>
      <w:r w:rsidRPr="00B64021">
        <w:t>.</w:t>
      </w:r>
      <w:r w:rsidR="00B90788">
        <w:t xml:space="preserve"> </w:t>
      </w:r>
      <w:r w:rsidRPr="00B64021">
        <w:t>Participants in this investigation will be interviewed and will also complete a short survey.</w:t>
      </w:r>
      <w:r w:rsidR="00B90788">
        <w:t xml:space="preserve"> </w:t>
      </w:r>
      <w:r w:rsidRPr="00B64021">
        <w:t>These two sources of data are considered “self-reported” and difficult to independently verify.</w:t>
      </w:r>
      <w:r w:rsidR="00B90788">
        <w:t xml:space="preserve"> </w:t>
      </w:r>
      <w:r w:rsidRPr="00B64021">
        <w:t>Therefore</w:t>
      </w:r>
      <w:r w:rsidR="0084669F">
        <w:t>,</w:t>
      </w:r>
      <w:r w:rsidRPr="00B64021">
        <w:t xml:space="preserve"> potential bias may exist related to participants recall of the (</w:t>
      </w:r>
      <w:r w:rsidR="00AA1A33">
        <w:t>a particular</w:t>
      </w:r>
      <w:r w:rsidRPr="00B64021">
        <w:t xml:space="preserve"> experience or event) including selective memory, exaggeration, or attribution</w:t>
      </w:r>
      <w:r w:rsidR="00E51E7B">
        <w:t>.</w:t>
      </w:r>
    </w:p>
    <w:p w14:paraId="0408845C" w14:textId="7F8F990E" w:rsidR="00CE4E40" w:rsidRDefault="00CE4E40" w:rsidP="00CE4E40">
      <w:pPr>
        <w:pStyle w:val="ListBullet"/>
      </w:pPr>
      <w:bookmarkStart w:id="133" w:name="_Hlk47869746"/>
      <w:r>
        <w:t>Limitations of sampling strategy</w:t>
      </w:r>
    </w:p>
    <w:p w14:paraId="42EFA167" w14:textId="5F307465" w:rsidR="00CE4E40" w:rsidRDefault="00CE4E40" w:rsidP="00CE4E40">
      <w:pPr>
        <w:pStyle w:val="ListBullet2"/>
      </w:pPr>
      <w:r>
        <w:t>Convenience sampling. Potential poor transferability to results.</w:t>
      </w:r>
    </w:p>
    <w:p w14:paraId="60EE1D75" w14:textId="6D3900B2" w:rsidR="00CE4E40" w:rsidRDefault="00CE4E40" w:rsidP="00CE4E40">
      <w:pPr>
        <w:pStyle w:val="ListBullet2"/>
      </w:pPr>
      <w:r>
        <w:t>Purposive sampling. Potential to be prone to bias</w:t>
      </w:r>
      <w:bookmarkEnd w:id="133"/>
      <w:r>
        <w:t>.</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FC6F14" w14:paraId="0238FCED"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tcPr>
          <w:p w14:paraId="0CBA751E" w14:textId="77777777" w:rsidR="00FC6F14" w:rsidRDefault="00FC6F14" w:rsidP="00FC6F14">
            <w:pPr>
              <w:spacing w:line="240" w:lineRule="auto"/>
              <w:ind w:firstLine="0"/>
              <w:rPr>
                <w:b/>
              </w:rPr>
            </w:pPr>
            <w:r w:rsidRPr="00C87CED">
              <w:rPr>
                <w:b/>
              </w:rPr>
              <w:t>Criterion</w:t>
            </w:r>
          </w:p>
          <w:p w14:paraId="682BB9F7" w14:textId="77777777" w:rsidR="00FC6F14" w:rsidRPr="00C87CED" w:rsidRDefault="00FC6F14" w:rsidP="00FC6F14">
            <w:pPr>
              <w:spacing w:line="240" w:lineRule="auto"/>
              <w:ind w:firstLine="0"/>
              <w:rPr>
                <w:b/>
              </w:rPr>
            </w:pPr>
            <w:r>
              <w:rPr>
                <w:b/>
              </w:rPr>
              <w:t xml:space="preserve">*(Score </w:t>
            </w:r>
            <w:r w:rsidRPr="00CE4CD4">
              <w:rPr>
                <w:b/>
              </w:rPr>
              <w:t>=</w:t>
            </w:r>
            <w:r>
              <w:rPr>
                <w:b/>
              </w:rPr>
              <w:t xml:space="preserve"> </w:t>
            </w:r>
            <w:r w:rsidRPr="00CE4CD4">
              <w:rPr>
                <w:b/>
              </w:rPr>
              <w:t>0,</w:t>
            </w:r>
            <w:r>
              <w:rPr>
                <w:b/>
              </w:rPr>
              <w:t xml:space="preserve"> </w:t>
            </w:r>
            <w:r w:rsidRPr="00CE4CD4">
              <w:rPr>
                <w:b/>
              </w:rPr>
              <w:t>1,</w:t>
            </w:r>
            <w:r>
              <w:rPr>
                <w:b/>
              </w:rPr>
              <w:t xml:space="preserve"> </w:t>
            </w:r>
            <w:r w:rsidRPr="00CE4CD4">
              <w:rPr>
                <w:b/>
              </w:rPr>
              <w:t>2,</w:t>
            </w:r>
            <w:r>
              <w:rPr>
                <w:b/>
              </w:rPr>
              <w:t xml:space="preserve"> </w:t>
            </w:r>
            <w:r w:rsidRPr="00CE4CD4">
              <w:rPr>
                <w:b/>
              </w:rPr>
              <w:t>or</w:t>
            </w:r>
            <w:r>
              <w:rPr>
                <w:b/>
              </w:rPr>
              <w:t xml:space="preserve"> </w:t>
            </w:r>
            <w:r w:rsidRPr="00CE4CD4">
              <w:rPr>
                <w:b/>
              </w:rPr>
              <w:t>3)</w:t>
            </w:r>
          </w:p>
        </w:tc>
        <w:tc>
          <w:tcPr>
            <w:tcW w:w="605" w:type="pct"/>
          </w:tcPr>
          <w:p w14:paraId="708A302A" w14:textId="77777777" w:rsidR="00FC6F14" w:rsidRPr="00C87CED" w:rsidRDefault="00FC6F14" w:rsidP="00FC6F14">
            <w:pPr>
              <w:spacing w:line="240" w:lineRule="auto"/>
              <w:ind w:firstLine="0"/>
              <w:rPr>
                <w:b/>
              </w:rPr>
            </w:pPr>
            <w:r>
              <w:rPr>
                <w:b/>
              </w:rPr>
              <w:t>Learner Score</w:t>
            </w:r>
          </w:p>
        </w:tc>
        <w:tc>
          <w:tcPr>
            <w:tcW w:w="554" w:type="pct"/>
          </w:tcPr>
          <w:p w14:paraId="0066A9A2" w14:textId="77777777" w:rsidR="00FC6F14" w:rsidRPr="00C87CED" w:rsidRDefault="00FC6F14" w:rsidP="00FC6F14">
            <w:pPr>
              <w:spacing w:line="240" w:lineRule="auto"/>
              <w:ind w:firstLine="0"/>
              <w:rPr>
                <w:b/>
              </w:rPr>
            </w:pPr>
            <w:r>
              <w:rPr>
                <w:b/>
              </w:rPr>
              <w:t>Chair Score</w:t>
            </w:r>
          </w:p>
        </w:tc>
        <w:tc>
          <w:tcPr>
            <w:tcW w:w="834" w:type="pct"/>
          </w:tcPr>
          <w:p w14:paraId="7D864E64" w14:textId="77777777" w:rsidR="00FC6F14" w:rsidRPr="00C87CED" w:rsidRDefault="00FC6F14" w:rsidP="00FC6F14">
            <w:pPr>
              <w:spacing w:line="240" w:lineRule="auto"/>
              <w:ind w:firstLine="0"/>
              <w:rPr>
                <w:b/>
              </w:rPr>
            </w:pPr>
            <w:r>
              <w:rPr>
                <w:b/>
              </w:rPr>
              <w:t>Methodologist Score</w:t>
            </w:r>
          </w:p>
        </w:tc>
        <w:tc>
          <w:tcPr>
            <w:tcW w:w="1020" w:type="pct"/>
          </w:tcPr>
          <w:p w14:paraId="247A486B" w14:textId="77777777" w:rsidR="00FC6F14" w:rsidRDefault="00FC6F14" w:rsidP="00FC6F14">
            <w:pPr>
              <w:spacing w:line="240" w:lineRule="auto"/>
              <w:ind w:firstLine="0"/>
              <w:rPr>
                <w:b/>
              </w:rPr>
            </w:pPr>
            <w:r>
              <w:rPr>
                <w:b/>
              </w:rPr>
              <w:t>Content Expert Score</w:t>
            </w:r>
          </w:p>
        </w:tc>
      </w:tr>
      <w:tr w:rsidR="00FC6F14" w:rsidRPr="009D55A8" w14:paraId="6ED112D9" w14:textId="77777777" w:rsidTr="008E425A">
        <w:trPr>
          <w:trHeight w:val="251"/>
          <w:jc w:val="left"/>
        </w:trPr>
        <w:tc>
          <w:tcPr>
            <w:tcW w:w="5000" w:type="pct"/>
            <w:gridSpan w:val="5"/>
            <w:shd w:val="clear" w:color="auto" w:fill="CCC0D9" w:themeFill="accent4" w:themeFillTint="66"/>
          </w:tcPr>
          <w:p w14:paraId="5F4BD195" w14:textId="6ED1BD29" w:rsidR="00FC6F14" w:rsidRPr="00A6245B" w:rsidRDefault="00FC6F14" w:rsidP="00FC6F14">
            <w:pPr>
              <w:pStyle w:val="CriterionTitle"/>
            </w:pPr>
            <w:r>
              <w:t xml:space="preserve">Anticipated </w:t>
            </w:r>
            <w:r w:rsidR="006C2EBF">
              <w:t>L</w:t>
            </w:r>
            <w:r>
              <w:t>imitations</w:t>
            </w:r>
          </w:p>
          <w:p w14:paraId="7AB437E4" w14:textId="165EA364" w:rsidR="00FC6F14" w:rsidRPr="009D55A8" w:rsidRDefault="00FC6F14" w:rsidP="00FC6F14">
            <w:pPr>
              <w:spacing w:line="240" w:lineRule="auto"/>
              <w:ind w:firstLine="0"/>
              <w:rPr>
                <w:sz w:val="20"/>
              </w:rPr>
            </w:pPr>
            <w:r w:rsidRPr="00AF0210">
              <w:rPr>
                <w:sz w:val="20"/>
              </w:rPr>
              <w:t>(Each</w:t>
            </w:r>
            <w:r>
              <w:rPr>
                <w:sz w:val="20"/>
              </w:rPr>
              <w:t xml:space="preserve"> </w:t>
            </w:r>
            <w:r w:rsidR="009A5ABD">
              <w:rPr>
                <w:sz w:val="20"/>
              </w:rPr>
              <w:t>limitation</w:t>
            </w:r>
            <w:r>
              <w:rPr>
                <w:sz w:val="20"/>
              </w:rPr>
              <w:t xml:space="preserve"> </w:t>
            </w:r>
            <w:r w:rsidRPr="00AF0210">
              <w:rPr>
                <w:sz w:val="20"/>
              </w:rPr>
              <w:t>may</w:t>
            </w:r>
            <w:r>
              <w:rPr>
                <w:sz w:val="20"/>
              </w:rPr>
              <w:t xml:space="preserve"> </w:t>
            </w:r>
            <w:r w:rsidRPr="00AF0210">
              <w:rPr>
                <w:sz w:val="20"/>
              </w:rPr>
              <w:t>be</w:t>
            </w:r>
            <w:r>
              <w:rPr>
                <w:sz w:val="20"/>
              </w:rPr>
              <w:t xml:space="preserve"> </w:t>
            </w:r>
            <w:r w:rsidRPr="00AF0210">
              <w:rPr>
                <w:sz w:val="20"/>
              </w:rPr>
              <w:t>a</w:t>
            </w:r>
            <w:r>
              <w:rPr>
                <w:sz w:val="20"/>
              </w:rPr>
              <w:t xml:space="preserve"> </w:t>
            </w:r>
            <w:r w:rsidRPr="00AF0210">
              <w:rPr>
                <w:sz w:val="20"/>
              </w:rPr>
              <w:t>few</w:t>
            </w:r>
            <w:r>
              <w:rPr>
                <w:sz w:val="20"/>
              </w:rPr>
              <w:t xml:space="preserve"> </w:t>
            </w:r>
            <w:r w:rsidRPr="00AF0210">
              <w:rPr>
                <w:sz w:val="20"/>
              </w:rPr>
              <w:t>sentences</w:t>
            </w:r>
            <w:r>
              <w:rPr>
                <w:sz w:val="20"/>
              </w:rPr>
              <w:t xml:space="preserve"> </w:t>
            </w:r>
            <w:r w:rsidRPr="00AF0210">
              <w:rPr>
                <w:sz w:val="20"/>
              </w:rPr>
              <w:t>to</w:t>
            </w:r>
            <w:r>
              <w:rPr>
                <w:sz w:val="20"/>
              </w:rPr>
              <w:t xml:space="preserve"> </w:t>
            </w:r>
            <w:r w:rsidRPr="00AF0210">
              <w:rPr>
                <w:sz w:val="20"/>
              </w:rPr>
              <w:t>a</w:t>
            </w:r>
            <w:r>
              <w:rPr>
                <w:sz w:val="20"/>
              </w:rPr>
              <w:t xml:space="preserve"> </w:t>
            </w:r>
            <w:r w:rsidRPr="00AF0210">
              <w:rPr>
                <w:sz w:val="20"/>
              </w:rPr>
              <w:t>paragraph.)</w:t>
            </w:r>
          </w:p>
        </w:tc>
      </w:tr>
      <w:tr w:rsidR="00FC6F14" w:rsidRPr="009D55A8" w14:paraId="4D07AA0F" w14:textId="77777777" w:rsidTr="008E425A">
        <w:trPr>
          <w:trHeight w:val="359"/>
          <w:jc w:val="left"/>
        </w:trPr>
        <w:tc>
          <w:tcPr>
            <w:tcW w:w="1987" w:type="pct"/>
          </w:tcPr>
          <w:p w14:paraId="65CCF3C2" w14:textId="460AAC9A" w:rsidR="00FC6F14" w:rsidRPr="009D55A8" w:rsidRDefault="00FC6F14" w:rsidP="00FC6F14">
            <w:pPr>
              <w:spacing w:afterLines="40" w:after="96" w:line="240" w:lineRule="auto"/>
              <w:ind w:firstLine="0"/>
              <w:jc w:val="left"/>
              <w:rPr>
                <w:sz w:val="20"/>
              </w:rPr>
            </w:pPr>
            <w:r>
              <w:rPr>
                <w:sz w:val="20"/>
                <w:szCs w:val="20"/>
              </w:rPr>
              <w:t>The learner</w:t>
            </w:r>
            <w:r w:rsidR="00AA1A33">
              <w:rPr>
                <w:sz w:val="20"/>
                <w:szCs w:val="20"/>
              </w:rPr>
              <w:t xml:space="preserve"> identified anticipated limitation</w:t>
            </w:r>
            <w:r w:rsidR="00F22FAB">
              <w:rPr>
                <w:sz w:val="20"/>
                <w:szCs w:val="20"/>
              </w:rPr>
              <w:t>s</w:t>
            </w:r>
            <w:r w:rsidR="00AA1A33">
              <w:rPr>
                <w:sz w:val="20"/>
                <w:szCs w:val="20"/>
              </w:rPr>
              <w:t>.</w:t>
            </w:r>
          </w:p>
        </w:tc>
        <w:tc>
          <w:tcPr>
            <w:tcW w:w="605" w:type="pct"/>
          </w:tcPr>
          <w:p w14:paraId="02B04D18" w14:textId="77777777" w:rsidR="00FC6F14" w:rsidRPr="009D55A8" w:rsidRDefault="00FC6F14" w:rsidP="008E425A">
            <w:pPr>
              <w:pStyle w:val="TableGridCentered"/>
              <w:framePr w:wrap="around"/>
            </w:pPr>
          </w:p>
        </w:tc>
        <w:tc>
          <w:tcPr>
            <w:tcW w:w="554" w:type="pct"/>
          </w:tcPr>
          <w:p w14:paraId="408A4F9C" w14:textId="77777777" w:rsidR="00FC6F14" w:rsidRPr="009D55A8" w:rsidRDefault="00FC6F14" w:rsidP="008E425A">
            <w:pPr>
              <w:pStyle w:val="TableGridCentered"/>
              <w:framePr w:wrap="around"/>
            </w:pPr>
          </w:p>
        </w:tc>
        <w:tc>
          <w:tcPr>
            <w:tcW w:w="834" w:type="pct"/>
          </w:tcPr>
          <w:p w14:paraId="151CEEDD" w14:textId="77777777" w:rsidR="00FC6F14" w:rsidRPr="009D55A8" w:rsidRDefault="00FC6F14" w:rsidP="00FC6F14">
            <w:pPr>
              <w:spacing w:afterLines="40" w:after="96" w:line="240" w:lineRule="auto"/>
              <w:ind w:firstLine="0"/>
              <w:rPr>
                <w:sz w:val="20"/>
              </w:rPr>
            </w:pPr>
          </w:p>
        </w:tc>
        <w:tc>
          <w:tcPr>
            <w:tcW w:w="1020" w:type="pct"/>
          </w:tcPr>
          <w:p w14:paraId="120460F1" w14:textId="77777777" w:rsidR="00FC6F14" w:rsidRPr="009D55A8" w:rsidRDefault="00FC6F14" w:rsidP="00FC6F14">
            <w:pPr>
              <w:spacing w:afterLines="40" w:after="96" w:line="240" w:lineRule="auto"/>
              <w:ind w:firstLine="0"/>
              <w:rPr>
                <w:sz w:val="20"/>
              </w:rPr>
            </w:pPr>
          </w:p>
        </w:tc>
      </w:tr>
      <w:tr w:rsidR="00AA1A33" w:rsidRPr="009D55A8" w14:paraId="059FA12A" w14:textId="77777777" w:rsidTr="008E425A">
        <w:trPr>
          <w:trHeight w:val="377"/>
          <w:jc w:val="left"/>
        </w:trPr>
        <w:tc>
          <w:tcPr>
            <w:tcW w:w="1987" w:type="pct"/>
          </w:tcPr>
          <w:p w14:paraId="2DAA98CB" w14:textId="05E5AAB3" w:rsidR="00AA1A33" w:rsidRDefault="00AA1A33" w:rsidP="00AA1A33">
            <w:pPr>
              <w:spacing w:afterLines="40" w:after="96" w:line="240" w:lineRule="auto"/>
              <w:ind w:firstLine="0"/>
              <w:jc w:val="left"/>
              <w:rPr>
                <w:sz w:val="20"/>
                <w:szCs w:val="20"/>
              </w:rPr>
            </w:pPr>
            <w:r>
              <w:rPr>
                <w:sz w:val="20"/>
                <w:szCs w:val="20"/>
              </w:rPr>
              <w:t>Learner provided a rationale for each anticipated limitation.</w:t>
            </w:r>
          </w:p>
        </w:tc>
        <w:tc>
          <w:tcPr>
            <w:tcW w:w="605" w:type="pct"/>
          </w:tcPr>
          <w:p w14:paraId="04B46D54" w14:textId="77777777" w:rsidR="00AA1A33" w:rsidRPr="009D55A8" w:rsidRDefault="00AA1A33" w:rsidP="008E425A">
            <w:pPr>
              <w:pStyle w:val="TableGridCentered"/>
              <w:framePr w:wrap="around"/>
            </w:pPr>
          </w:p>
        </w:tc>
        <w:tc>
          <w:tcPr>
            <w:tcW w:w="554" w:type="pct"/>
          </w:tcPr>
          <w:p w14:paraId="18D2F13B" w14:textId="77777777" w:rsidR="00AA1A33" w:rsidRPr="009D55A8" w:rsidRDefault="00AA1A33" w:rsidP="008E425A">
            <w:pPr>
              <w:pStyle w:val="TableGridCentered"/>
              <w:framePr w:wrap="around"/>
            </w:pPr>
          </w:p>
        </w:tc>
        <w:tc>
          <w:tcPr>
            <w:tcW w:w="834" w:type="pct"/>
          </w:tcPr>
          <w:p w14:paraId="6F7D235F" w14:textId="77777777" w:rsidR="00AA1A33" w:rsidRPr="009D55A8" w:rsidRDefault="00AA1A33" w:rsidP="00FC6F14">
            <w:pPr>
              <w:spacing w:afterLines="40" w:after="96" w:line="240" w:lineRule="auto"/>
              <w:ind w:firstLine="0"/>
              <w:rPr>
                <w:sz w:val="20"/>
              </w:rPr>
            </w:pPr>
          </w:p>
        </w:tc>
        <w:tc>
          <w:tcPr>
            <w:tcW w:w="1020" w:type="pct"/>
          </w:tcPr>
          <w:p w14:paraId="2EC2E388" w14:textId="77777777" w:rsidR="00AA1A33" w:rsidRPr="009D55A8" w:rsidRDefault="00AA1A33" w:rsidP="00FC6F14">
            <w:pPr>
              <w:spacing w:afterLines="40" w:after="96" w:line="240" w:lineRule="auto"/>
              <w:ind w:firstLine="0"/>
              <w:rPr>
                <w:sz w:val="20"/>
              </w:rPr>
            </w:pPr>
          </w:p>
        </w:tc>
      </w:tr>
      <w:tr w:rsidR="00AA1A33" w:rsidRPr="009D55A8" w14:paraId="4DB7BA11" w14:textId="77777777" w:rsidTr="008E425A">
        <w:trPr>
          <w:trHeight w:val="653"/>
          <w:jc w:val="left"/>
        </w:trPr>
        <w:tc>
          <w:tcPr>
            <w:tcW w:w="1987" w:type="pct"/>
          </w:tcPr>
          <w:p w14:paraId="7A702DE6" w14:textId="23E5B994" w:rsidR="00AA1A33" w:rsidRDefault="00AA1A33" w:rsidP="00AA1A33">
            <w:pPr>
              <w:spacing w:afterLines="40" w:after="96" w:line="240" w:lineRule="auto"/>
              <w:ind w:firstLine="0"/>
              <w:jc w:val="left"/>
              <w:rPr>
                <w:sz w:val="20"/>
                <w:szCs w:val="20"/>
              </w:rPr>
            </w:pPr>
            <w:r>
              <w:rPr>
                <w:sz w:val="20"/>
                <w:szCs w:val="20"/>
              </w:rPr>
              <w:t>Learner d</w:t>
            </w:r>
            <w:r w:rsidR="00E51E7B">
              <w:rPr>
                <w:sz w:val="20"/>
                <w:szCs w:val="20"/>
              </w:rPr>
              <w:t>iscussed consequences for the transferability and applicability of the findings based on anticipated limitations.</w:t>
            </w:r>
          </w:p>
        </w:tc>
        <w:tc>
          <w:tcPr>
            <w:tcW w:w="605" w:type="pct"/>
          </w:tcPr>
          <w:p w14:paraId="3C9DD69A" w14:textId="77777777" w:rsidR="00AA1A33" w:rsidRPr="009D55A8" w:rsidRDefault="00AA1A33" w:rsidP="008E425A">
            <w:pPr>
              <w:pStyle w:val="TableGridCentered"/>
              <w:framePr w:wrap="around"/>
            </w:pPr>
          </w:p>
        </w:tc>
        <w:tc>
          <w:tcPr>
            <w:tcW w:w="554" w:type="pct"/>
          </w:tcPr>
          <w:p w14:paraId="0E3EAA24" w14:textId="77777777" w:rsidR="00AA1A33" w:rsidRPr="009D55A8" w:rsidRDefault="00AA1A33" w:rsidP="008E425A">
            <w:pPr>
              <w:pStyle w:val="TableGridCentered"/>
              <w:framePr w:wrap="around"/>
            </w:pPr>
          </w:p>
        </w:tc>
        <w:tc>
          <w:tcPr>
            <w:tcW w:w="834" w:type="pct"/>
          </w:tcPr>
          <w:p w14:paraId="1511D28A" w14:textId="77777777" w:rsidR="00AA1A33" w:rsidRPr="009D55A8" w:rsidRDefault="00AA1A33" w:rsidP="00FC6F14">
            <w:pPr>
              <w:spacing w:afterLines="40" w:after="96" w:line="240" w:lineRule="auto"/>
              <w:ind w:firstLine="0"/>
              <w:rPr>
                <w:sz w:val="20"/>
              </w:rPr>
            </w:pPr>
          </w:p>
        </w:tc>
        <w:tc>
          <w:tcPr>
            <w:tcW w:w="1020" w:type="pct"/>
          </w:tcPr>
          <w:p w14:paraId="67C6B918" w14:textId="77777777" w:rsidR="00AA1A33" w:rsidRPr="009D55A8" w:rsidRDefault="00AA1A33" w:rsidP="00FC6F14">
            <w:pPr>
              <w:spacing w:afterLines="40" w:after="96" w:line="240" w:lineRule="auto"/>
              <w:ind w:firstLine="0"/>
              <w:rPr>
                <w:sz w:val="20"/>
              </w:rPr>
            </w:pPr>
          </w:p>
        </w:tc>
      </w:tr>
      <w:tr w:rsidR="00E51E7B" w:rsidRPr="009D55A8" w14:paraId="43C5ADBD" w14:textId="77777777" w:rsidTr="008E425A">
        <w:trPr>
          <w:trHeight w:val="653"/>
          <w:jc w:val="left"/>
        </w:trPr>
        <w:tc>
          <w:tcPr>
            <w:tcW w:w="1987" w:type="pct"/>
          </w:tcPr>
          <w:p w14:paraId="1BED0F45" w14:textId="3FB16E4F" w:rsidR="00E51E7B" w:rsidRDefault="00E51E7B" w:rsidP="00E51E7B">
            <w:pPr>
              <w:spacing w:afterLines="40" w:after="96"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05" w:type="pct"/>
          </w:tcPr>
          <w:p w14:paraId="706F809D" w14:textId="77777777" w:rsidR="00E51E7B" w:rsidRPr="009D55A8" w:rsidRDefault="00E51E7B" w:rsidP="008E425A">
            <w:pPr>
              <w:pStyle w:val="TableGridCentered"/>
              <w:framePr w:wrap="around"/>
            </w:pPr>
          </w:p>
        </w:tc>
        <w:tc>
          <w:tcPr>
            <w:tcW w:w="554" w:type="pct"/>
          </w:tcPr>
          <w:p w14:paraId="00A5E9DF" w14:textId="77777777" w:rsidR="00E51E7B" w:rsidRPr="009D55A8" w:rsidRDefault="00E51E7B" w:rsidP="008E425A">
            <w:pPr>
              <w:pStyle w:val="TableGridCentered"/>
              <w:framePr w:wrap="around"/>
            </w:pPr>
          </w:p>
        </w:tc>
        <w:tc>
          <w:tcPr>
            <w:tcW w:w="834" w:type="pct"/>
          </w:tcPr>
          <w:p w14:paraId="7809B399" w14:textId="77777777" w:rsidR="00E51E7B" w:rsidRPr="009D55A8" w:rsidRDefault="00E51E7B" w:rsidP="00E51E7B">
            <w:pPr>
              <w:spacing w:afterLines="40" w:after="96" w:line="240" w:lineRule="auto"/>
              <w:ind w:firstLine="0"/>
              <w:rPr>
                <w:sz w:val="20"/>
              </w:rPr>
            </w:pPr>
          </w:p>
        </w:tc>
        <w:tc>
          <w:tcPr>
            <w:tcW w:w="1020" w:type="pct"/>
          </w:tcPr>
          <w:p w14:paraId="273BFF81" w14:textId="77777777" w:rsidR="00E51E7B" w:rsidRPr="009D55A8" w:rsidRDefault="00E51E7B" w:rsidP="00E51E7B">
            <w:pPr>
              <w:spacing w:afterLines="40" w:after="96" w:line="240" w:lineRule="auto"/>
              <w:ind w:firstLine="0"/>
              <w:rPr>
                <w:sz w:val="20"/>
              </w:rPr>
            </w:pPr>
          </w:p>
        </w:tc>
      </w:tr>
      <w:tr w:rsidR="00453FF8" w:rsidRPr="009D55A8" w14:paraId="73B09F2A" w14:textId="77777777" w:rsidTr="008E425A">
        <w:trPr>
          <w:trHeight w:val="653"/>
          <w:jc w:val="left"/>
        </w:trPr>
        <w:tc>
          <w:tcPr>
            <w:tcW w:w="5000" w:type="pct"/>
            <w:gridSpan w:val="5"/>
          </w:tcPr>
          <w:p w14:paraId="07D2407B" w14:textId="77777777" w:rsidR="00453FF8" w:rsidRPr="00027377" w:rsidRDefault="00453FF8" w:rsidP="00E51E7B">
            <w:pPr>
              <w:spacing w:line="240" w:lineRule="auto"/>
              <w:ind w:firstLine="0"/>
              <w:jc w:val="left"/>
              <w:rPr>
                <w:b/>
                <w:sz w:val="20"/>
                <w:szCs w:val="20"/>
              </w:rPr>
            </w:pPr>
            <w:r>
              <w:rPr>
                <w:b/>
                <w:sz w:val="20"/>
                <w:szCs w:val="20"/>
              </w:rPr>
              <w:t>*Score each requirement listed in the criteria table using the following scale:</w:t>
            </w:r>
          </w:p>
          <w:p w14:paraId="28006CE0" w14:textId="77777777" w:rsidR="00453FF8" w:rsidRPr="00296A96" w:rsidRDefault="00453FF8" w:rsidP="00E51E7B">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335D9E13" w14:textId="77777777" w:rsidR="00453FF8" w:rsidRPr="00296A96" w:rsidRDefault="00453FF8" w:rsidP="00E51E7B">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29860A6F" w14:textId="77777777" w:rsidR="00453FF8" w:rsidRDefault="00453FF8" w:rsidP="00E51E7B">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25E23FA7" w14:textId="164AFB66" w:rsidR="00453FF8" w:rsidRPr="009D55A8" w:rsidRDefault="00453FF8" w:rsidP="00E51E7B">
            <w:pPr>
              <w:spacing w:afterLines="40" w:after="96" w:line="240" w:lineRule="auto"/>
              <w:ind w:firstLine="0"/>
              <w:rPr>
                <w:sz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F66F48" w:rsidRPr="009D55A8" w14:paraId="75829A23" w14:textId="77777777" w:rsidTr="008E425A">
        <w:trPr>
          <w:trHeight w:val="377"/>
          <w:jc w:val="left"/>
        </w:trPr>
        <w:tc>
          <w:tcPr>
            <w:tcW w:w="5000" w:type="pct"/>
            <w:gridSpan w:val="5"/>
          </w:tcPr>
          <w:p w14:paraId="70C2A00A" w14:textId="69A3A77D" w:rsidR="00F66F48" w:rsidRPr="009D55A8" w:rsidRDefault="00F66F48" w:rsidP="00F66F48">
            <w:pPr>
              <w:spacing w:afterLines="40" w:after="96" w:line="240" w:lineRule="auto"/>
              <w:ind w:firstLine="0"/>
              <w:jc w:val="left"/>
              <w:rPr>
                <w:sz w:val="20"/>
              </w:rPr>
            </w:pPr>
            <w:r w:rsidRPr="009E4CBC">
              <w:rPr>
                <w:b/>
                <w:sz w:val="20"/>
                <w:szCs w:val="20"/>
              </w:rPr>
              <w:t>Reviewer</w:t>
            </w:r>
            <w:r>
              <w:rPr>
                <w:b/>
                <w:sz w:val="20"/>
                <w:szCs w:val="20"/>
              </w:rPr>
              <w:t xml:space="preserve"> </w:t>
            </w:r>
            <w:r w:rsidRPr="009E4CBC">
              <w:rPr>
                <w:b/>
                <w:sz w:val="20"/>
                <w:szCs w:val="20"/>
              </w:rPr>
              <w:t>Comments:</w:t>
            </w:r>
          </w:p>
        </w:tc>
      </w:tr>
    </w:tbl>
    <w:p w14:paraId="4BBE818D" w14:textId="77777777" w:rsidR="00FC6F14" w:rsidRPr="00B64021" w:rsidRDefault="00FC6F14" w:rsidP="00FC6F14">
      <w:pPr>
        <w:spacing w:after="240" w:line="240" w:lineRule="auto"/>
        <w:ind w:firstLine="0"/>
      </w:pPr>
    </w:p>
    <w:p w14:paraId="0E60E21F" w14:textId="77777777" w:rsidR="00625CB2" w:rsidRDefault="00625CB2" w:rsidP="00625CB2">
      <w:pPr>
        <w:pStyle w:val="Heading2"/>
      </w:pPr>
      <w:bookmarkStart w:id="134" w:name="_Toc349720627"/>
      <w:bookmarkStart w:id="135" w:name="_Toc350241671"/>
      <w:bookmarkStart w:id="136" w:name="_Toc481674108"/>
      <w:bookmarkStart w:id="137" w:name="_Toc503990733"/>
      <w:bookmarkStart w:id="138" w:name="_Toc10804050"/>
      <w:bookmarkStart w:id="139" w:name="_Toc90791192"/>
      <w:bookmarkEnd w:id="127"/>
      <w:bookmarkEnd w:id="128"/>
      <w:r>
        <w:t xml:space="preserve">Summary and </w:t>
      </w:r>
      <w:r w:rsidRPr="00675C36">
        <w:t>Organization</w:t>
      </w:r>
      <w:r>
        <w:t xml:space="preserve"> </w:t>
      </w:r>
      <w:r w:rsidRPr="00675C36">
        <w:t>of</w:t>
      </w:r>
      <w:r>
        <w:t xml:space="preserve"> </w:t>
      </w:r>
      <w:r w:rsidRPr="00675C36">
        <w:t>the</w:t>
      </w:r>
      <w:r>
        <w:t xml:space="preserve"> </w:t>
      </w:r>
      <w:r w:rsidRPr="00675C36">
        <w:t>Remainder</w:t>
      </w:r>
      <w:r>
        <w:t xml:space="preserve"> </w:t>
      </w:r>
      <w:r w:rsidRPr="00675C36">
        <w:t>of</w:t>
      </w:r>
      <w:r>
        <w:t xml:space="preserve"> </w:t>
      </w:r>
      <w:r w:rsidRPr="00675C36">
        <w:t>the</w:t>
      </w:r>
      <w:r>
        <w:t xml:space="preserve"> </w:t>
      </w:r>
      <w:r w:rsidRPr="00675C36">
        <w:t>Study</w:t>
      </w:r>
      <w:bookmarkEnd w:id="134"/>
      <w:bookmarkEnd w:id="135"/>
      <w:bookmarkEnd w:id="136"/>
      <w:bookmarkEnd w:id="137"/>
      <w:bookmarkEnd w:id="138"/>
      <w:bookmarkEnd w:id="139"/>
    </w:p>
    <w:p w14:paraId="35CF8193" w14:textId="16096363" w:rsidR="00625CB2" w:rsidRDefault="00625CB2" w:rsidP="00625CB2">
      <w:r>
        <w:t>For the proposal</w:t>
      </w:r>
      <w:r w:rsidRPr="002017D6">
        <w:t>,</w:t>
      </w:r>
      <w:r>
        <w:t xml:space="preserve"> the learner </w:t>
      </w:r>
      <w:r w:rsidR="00FE780B">
        <w:t xml:space="preserve">must include </w:t>
      </w:r>
      <w:r>
        <w:t>a project timeline for completion of the dissertation.</w:t>
      </w:r>
      <w:r w:rsidR="00B90788">
        <w:t xml:space="preserve"> </w:t>
      </w:r>
      <w:r>
        <w:t xml:space="preserve">This may include going through committee review, level 2 peer review, proposal defense, IRB, data collection, data analysis, completing chapters 4 and 5 and updating proposal language, committee review of dissertation, level 5 peer review, dissertation defense, form and formatting, etc. (See the </w:t>
      </w:r>
      <w:r w:rsidR="00FE780B">
        <w:t>D</w:t>
      </w:r>
      <w:r>
        <w:t xml:space="preserve">issertation Milestones </w:t>
      </w:r>
      <w:r w:rsidR="00FE780B">
        <w:t>G</w:t>
      </w:r>
      <w:r>
        <w:t>uide for more information.)</w:t>
      </w:r>
      <w:r w:rsidR="00B90788">
        <w:t xml:space="preserve"> </w:t>
      </w:r>
      <w:commentRangeStart w:id="140"/>
      <w:r>
        <w:t>When</w:t>
      </w:r>
      <w:commentRangeEnd w:id="140"/>
      <w:r>
        <w:rPr>
          <w:rStyle w:val="CommentReference"/>
        </w:rPr>
        <w:commentReference w:id="140"/>
      </w:r>
      <w:r>
        <w:t xml:space="preserve"> the dissertation is complete, this section should be revised to eliminate the timeline information. </w:t>
      </w:r>
    </w:p>
    <w:p w14:paraId="74AAB4B9" w14:textId="1D15D8DC" w:rsidR="00625CB2" w:rsidRDefault="00625CB2" w:rsidP="00625CB2">
      <w:r>
        <w:t xml:space="preserve">For both the proposal and the dissertation, the learner will also summarize feasibility of the study and complete the feasibility and benefits checklist in Appendix </w:t>
      </w:r>
      <w:r w:rsidR="00FE780B">
        <w:t>H</w:t>
      </w:r>
      <w:r>
        <w:t>.</w:t>
      </w:r>
      <w:r w:rsidR="00B90788">
        <w:t xml:space="preserve"> </w:t>
      </w:r>
      <w:r>
        <w:t>The learner will complete the alignment table below</w:t>
      </w:r>
      <w:r w:rsidR="00056F25">
        <w:t xml:space="preserve"> (referred to as Table 2 below)</w:t>
      </w:r>
      <w:r>
        <w:t xml:space="preserve"> and assess if the items are aligned.</w:t>
      </w:r>
      <w:r w:rsidR="00B90788">
        <w:t xml:space="preserve"> </w:t>
      </w:r>
      <w:r>
        <w:t>If the items are not aligned, the learner will work with the committee to discuss alignment until alignment of the items occurs.</w:t>
      </w:r>
      <w:r w:rsidR="00B90788">
        <w:t xml:space="preserve"> </w:t>
      </w:r>
      <w:r w:rsidR="00AA3D21">
        <w:t xml:space="preserve">It is vital that the learner work on alignment during the courses prior to attending the first residency and then continue to use and update the table </w:t>
      </w:r>
      <w:r w:rsidR="00AA3D21" w:rsidRPr="007A6F67">
        <w:t>as the research study matures.</w:t>
      </w:r>
    </w:p>
    <w:p w14:paraId="2886B5C0" w14:textId="7E4CFA61" w:rsidR="00F369FA" w:rsidRPr="00B015FB" w:rsidRDefault="00F369FA" w:rsidP="00B015FB">
      <w:pPr>
        <w:ind w:firstLine="0"/>
        <w:rPr>
          <w:b/>
        </w:rPr>
      </w:pPr>
      <w:r w:rsidRPr="00B015FB">
        <w:rPr>
          <w:b/>
        </w:rPr>
        <w:t>Insert Project Timeline Here</w:t>
      </w:r>
      <w:r w:rsidR="00B015FB">
        <w:rPr>
          <w:b/>
        </w:rPr>
        <w:t>:</w:t>
      </w:r>
    </w:p>
    <w:p w14:paraId="53E4129E" w14:textId="1A2C57E1" w:rsidR="00625CB2" w:rsidRPr="00155AD2" w:rsidRDefault="009E7D45" w:rsidP="00625CB2">
      <w:pPr>
        <w:pStyle w:val="TableTitle"/>
        <w:rPr>
          <w:i/>
        </w:rPr>
      </w:pPr>
      <w:bookmarkStart w:id="141" w:name="_Toc89696207"/>
      <w:r w:rsidRPr="006942D8">
        <w:rPr>
          <w:b/>
          <w:bCs/>
        </w:rPr>
        <w:t>Table 2</w:t>
      </w:r>
      <w:r w:rsidR="00625CB2">
        <w:br/>
      </w:r>
      <w:r w:rsidR="00625CB2">
        <w:br/>
      </w:r>
      <w:commentRangeStart w:id="142"/>
      <w:r w:rsidR="00625CB2" w:rsidRPr="00155AD2">
        <w:rPr>
          <w:i/>
        </w:rPr>
        <w:t>Alignment Table</w:t>
      </w:r>
      <w:commentRangeEnd w:id="142"/>
      <w:r w:rsidR="005B6F8B">
        <w:rPr>
          <w:rStyle w:val="CommentReference"/>
          <w:iCs w:val="0"/>
        </w:rPr>
        <w:commentReference w:id="142"/>
      </w:r>
      <w:bookmarkEnd w:id="141"/>
    </w:p>
    <w:tbl>
      <w:tblPr>
        <w:tblStyle w:val="TableGridHeader23"/>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210"/>
      </w:tblGrid>
      <w:tr w:rsidR="002F40E8" w:rsidRPr="003F3021" w14:paraId="44B63912" w14:textId="77777777" w:rsidTr="00887C8C">
        <w:tc>
          <w:tcPr>
            <w:tcW w:w="2425" w:type="dxa"/>
            <w:tcBorders>
              <w:top w:val="single" w:sz="4" w:space="0" w:color="auto"/>
              <w:bottom w:val="single" w:sz="4" w:space="0" w:color="auto"/>
            </w:tcBorders>
          </w:tcPr>
          <w:p w14:paraId="5689F8B6" w14:textId="77777777" w:rsidR="002F40E8" w:rsidRPr="005C15AF" w:rsidRDefault="002F40E8" w:rsidP="00522147">
            <w:pPr>
              <w:pStyle w:val="TableText"/>
              <w:jc w:val="left"/>
            </w:pPr>
            <w:r>
              <w:t>Alignment</w:t>
            </w:r>
            <w:r w:rsidRPr="005C15AF">
              <w:t xml:space="preserve"> Item</w:t>
            </w:r>
          </w:p>
        </w:tc>
        <w:tc>
          <w:tcPr>
            <w:tcW w:w="6210" w:type="dxa"/>
            <w:tcBorders>
              <w:top w:val="single" w:sz="4" w:space="0" w:color="auto"/>
              <w:bottom w:val="single" w:sz="4" w:space="0" w:color="auto"/>
            </w:tcBorders>
          </w:tcPr>
          <w:p w14:paraId="06173E1B" w14:textId="77777777" w:rsidR="002F40E8" w:rsidRPr="005C15AF" w:rsidRDefault="002F40E8" w:rsidP="00522147">
            <w:pPr>
              <w:pStyle w:val="TableText"/>
              <w:jc w:val="left"/>
            </w:pPr>
            <w:r>
              <w:t xml:space="preserve">Alignment </w:t>
            </w:r>
            <w:r w:rsidRPr="005C15AF">
              <w:t>Item Description</w:t>
            </w:r>
          </w:p>
        </w:tc>
      </w:tr>
      <w:tr w:rsidR="002F40E8" w:rsidRPr="003F3021" w14:paraId="01718CFB" w14:textId="77777777" w:rsidTr="00887C8C">
        <w:tc>
          <w:tcPr>
            <w:tcW w:w="2425" w:type="dxa"/>
            <w:tcBorders>
              <w:top w:val="single" w:sz="4" w:space="0" w:color="auto"/>
            </w:tcBorders>
          </w:tcPr>
          <w:p w14:paraId="1DB84846" w14:textId="77777777" w:rsidR="002F40E8" w:rsidRPr="00551F87" w:rsidRDefault="002F40E8" w:rsidP="006D262E">
            <w:pPr>
              <w:pStyle w:val="TableText"/>
              <w:jc w:val="left"/>
            </w:pPr>
            <w:r w:rsidRPr="005C15AF">
              <w:t>Problem Space Need:</w:t>
            </w:r>
          </w:p>
        </w:tc>
        <w:tc>
          <w:tcPr>
            <w:tcW w:w="6210" w:type="dxa"/>
            <w:tcBorders>
              <w:top w:val="single" w:sz="4" w:space="0" w:color="auto"/>
            </w:tcBorders>
          </w:tcPr>
          <w:p w14:paraId="41B96C03" w14:textId="77777777" w:rsidR="002F40E8" w:rsidRPr="00551F87" w:rsidRDefault="002F40E8" w:rsidP="006D262E">
            <w:pPr>
              <w:pStyle w:val="TableText"/>
              <w:jc w:val="left"/>
            </w:pPr>
            <w:r w:rsidRPr="00551F87">
              <w:t>[State the problem that needs to be better understood</w:t>
            </w:r>
            <w:r>
              <w:t xml:space="preserve"> – should be one to two sentence(s)</w:t>
            </w:r>
            <w:r w:rsidRPr="00551F87">
              <w:t>]</w:t>
            </w:r>
          </w:p>
        </w:tc>
      </w:tr>
      <w:tr w:rsidR="002F40E8" w:rsidRPr="003F3021" w14:paraId="46A1CED0" w14:textId="77777777" w:rsidTr="00887C8C">
        <w:tc>
          <w:tcPr>
            <w:tcW w:w="2425" w:type="dxa"/>
          </w:tcPr>
          <w:p w14:paraId="7C3A1D25" w14:textId="77777777" w:rsidR="002F40E8" w:rsidRPr="005C15AF" w:rsidRDefault="002F40E8" w:rsidP="006D262E">
            <w:pPr>
              <w:pStyle w:val="TableText"/>
              <w:jc w:val="left"/>
            </w:pPr>
            <w:r w:rsidRPr="005C15AF">
              <w:t>Problem Statement:</w:t>
            </w:r>
          </w:p>
        </w:tc>
        <w:tc>
          <w:tcPr>
            <w:tcW w:w="6210" w:type="dxa"/>
          </w:tcPr>
          <w:p w14:paraId="5C7D1BD6" w14:textId="77777777" w:rsidR="002F40E8" w:rsidRPr="005C15AF" w:rsidRDefault="002F40E8" w:rsidP="006D262E">
            <w:pPr>
              <w:pStyle w:val="TableText"/>
              <w:jc w:val="left"/>
            </w:pPr>
            <w:r w:rsidRPr="00551F87">
              <w:t>[State problem statement]</w:t>
            </w:r>
          </w:p>
        </w:tc>
      </w:tr>
      <w:tr w:rsidR="002F40E8" w:rsidRPr="003F3021" w14:paraId="5065DF42" w14:textId="77777777" w:rsidTr="00887C8C">
        <w:tc>
          <w:tcPr>
            <w:tcW w:w="2425" w:type="dxa"/>
          </w:tcPr>
          <w:p w14:paraId="4887D4E2" w14:textId="77777777" w:rsidR="002F40E8" w:rsidRPr="00551F87" w:rsidRDefault="002F40E8" w:rsidP="006D262E">
            <w:pPr>
              <w:pStyle w:val="TableText"/>
              <w:jc w:val="left"/>
            </w:pPr>
            <w:r w:rsidRPr="005C15AF">
              <w:t>Purpose of the Study:</w:t>
            </w:r>
          </w:p>
        </w:tc>
        <w:tc>
          <w:tcPr>
            <w:tcW w:w="6210" w:type="dxa"/>
          </w:tcPr>
          <w:p w14:paraId="1DFEBB58" w14:textId="77777777" w:rsidR="002F40E8" w:rsidRPr="00551F87" w:rsidRDefault="002F40E8" w:rsidP="006D262E">
            <w:pPr>
              <w:pStyle w:val="TableText"/>
              <w:jc w:val="left"/>
            </w:pPr>
            <w:r w:rsidRPr="00551F87">
              <w:t>[State purpose statement]</w:t>
            </w:r>
          </w:p>
        </w:tc>
      </w:tr>
      <w:tr w:rsidR="002F40E8" w:rsidRPr="003F3021" w14:paraId="7482FA7F" w14:textId="77777777" w:rsidTr="00887C8C">
        <w:tc>
          <w:tcPr>
            <w:tcW w:w="2425" w:type="dxa"/>
          </w:tcPr>
          <w:p w14:paraId="6F32BAF8" w14:textId="39E14BBD" w:rsidR="002F40E8" w:rsidRPr="005C15AF" w:rsidRDefault="006D262E" w:rsidP="006D262E">
            <w:pPr>
              <w:pStyle w:val="TableText"/>
              <w:jc w:val="left"/>
            </w:pPr>
            <w:r>
              <w:t>Phenomenon</w:t>
            </w:r>
            <w:r w:rsidR="002F40E8" w:rsidRPr="00551F87">
              <w:t>:</w:t>
            </w:r>
          </w:p>
        </w:tc>
        <w:tc>
          <w:tcPr>
            <w:tcW w:w="6210" w:type="dxa"/>
          </w:tcPr>
          <w:p w14:paraId="083BADB0" w14:textId="6D161943" w:rsidR="002F40E8" w:rsidRPr="005C15AF" w:rsidRDefault="002F40E8" w:rsidP="006D262E">
            <w:pPr>
              <w:pStyle w:val="TableText"/>
              <w:jc w:val="left"/>
            </w:pPr>
            <w:r w:rsidRPr="005C15AF">
              <w:rPr>
                <w:color w:val="auto"/>
              </w:rPr>
              <w:t xml:space="preserve">[State </w:t>
            </w:r>
            <w:r w:rsidR="006D262E">
              <w:rPr>
                <w:color w:val="auto"/>
              </w:rPr>
              <w:t>phenomenon]</w:t>
            </w:r>
          </w:p>
        </w:tc>
      </w:tr>
      <w:tr w:rsidR="002F40E8" w:rsidRPr="003F3021" w14:paraId="24DD4F89" w14:textId="77777777" w:rsidTr="00887C8C">
        <w:tc>
          <w:tcPr>
            <w:tcW w:w="2425" w:type="dxa"/>
          </w:tcPr>
          <w:p w14:paraId="5FD0D7DD" w14:textId="77777777" w:rsidR="002F40E8" w:rsidRPr="00551F87" w:rsidRDefault="002F40E8" w:rsidP="006D262E">
            <w:pPr>
              <w:pStyle w:val="TableText"/>
              <w:jc w:val="left"/>
            </w:pPr>
            <w:r w:rsidRPr="005C15AF">
              <w:t>Research Questions:</w:t>
            </w:r>
          </w:p>
        </w:tc>
        <w:tc>
          <w:tcPr>
            <w:tcW w:w="6210" w:type="dxa"/>
          </w:tcPr>
          <w:p w14:paraId="69F631B1" w14:textId="77777777" w:rsidR="002F40E8" w:rsidRPr="00551F87" w:rsidRDefault="002F40E8" w:rsidP="006D262E">
            <w:pPr>
              <w:pStyle w:val="TableText"/>
              <w:jc w:val="left"/>
            </w:pPr>
            <w:r>
              <w:t>[</w:t>
            </w:r>
            <w:r w:rsidRPr="00551F87">
              <w:t>State research questions</w:t>
            </w:r>
            <w:r>
              <w:t>]</w:t>
            </w:r>
          </w:p>
        </w:tc>
      </w:tr>
      <w:tr w:rsidR="002F40E8" w:rsidRPr="003F3021" w14:paraId="28430A60" w14:textId="77777777" w:rsidTr="00887C8C">
        <w:tc>
          <w:tcPr>
            <w:tcW w:w="2425" w:type="dxa"/>
            <w:tcBorders>
              <w:bottom w:val="single" w:sz="4" w:space="0" w:color="auto"/>
            </w:tcBorders>
          </w:tcPr>
          <w:p w14:paraId="5940F463" w14:textId="77777777" w:rsidR="002F40E8" w:rsidRPr="005C15AF" w:rsidRDefault="002F40E8" w:rsidP="006D262E">
            <w:pPr>
              <w:pStyle w:val="TableText"/>
              <w:jc w:val="left"/>
            </w:pPr>
            <w:r w:rsidRPr="005C15AF">
              <w:t>Methodology/Research Design:</w:t>
            </w:r>
          </w:p>
        </w:tc>
        <w:tc>
          <w:tcPr>
            <w:tcW w:w="6210" w:type="dxa"/>
            <w:tcBorders>
              <w:bottom w:val="single" w:sz="4" w:space="0" w:color="auto"/>
            </w:tcBorders>
          </w:tcPr>
          <w:p w14:paraId="2BEC6DF5" w14:textId="77777777" w:rsidR="002F40E8" w:rsidRPr="002F40E8" w:rsidRDefault="002F40E8" w:rsidP="006D262E">
            <w:pPr>
              <w:pStyle w:val="TableText"/>
              <w:jc w:val="left"/>
            </w:pPr>
            <w:r>
              <w:t>[</w:t>
            </w:r>
            <w:r w:rsidRPr="00551F87">
              <w:t>State methodology and design</w:t>
            </w:r>
            <w:r>
              <w:t>]</w:t>
            </w:r>
          </w:p>
        </w:tc>
      </w:tr>
    </w:tbl>
    <w:p w14:paraId="5C319724" w14:textId="77777777" w:rsidR="00625CB2" w:rsidRDefault="00625CB2" w:rsidP="002F40E8">
      <w:pPr>
        <w:ind w:firstLine="0"/>
      </w:pPr>
    </w:p>
    <w:p w14:paraId="75801B6A" w14:textId="43F2194E" w:rsidR="00625CB2" w:rsidRDefault="00625CB2" w:rsidP="00625CB2">
      <w:r>
        <w:t xml:space="preserve">Finally, the learner </w:t>
      </w:r>
      <w:r w:rsidRPr="009F7EDB">
        <w:t>then</w:t>
      </w:r>
      <w:r>
        <w:t xml:space="preserve"> </w:t>
      </w:r>
      <w:r w:rsidRPr="009F7EDB">
        <w:t>provides</w:t>
      </w:r>
      <w:r>
        <w:t xml:space="preserve"> </w:t>
      </w:r>
      <w:r w:rsidRPr="009F7EDB">
        <w:t>a</w:t>
      </w:r>
      <w:r>
        <w:t xml:space="preserve"> </w:t>
      </w:r>
      <w:r w:rsidRPr="009F7EDB">
        <w:t>transition</w:t>
      </w:r>
      <w:r>
        <w:t xml:space="preserve"> </w:t>
      </w:r>
      <w:r w:rsidRPr="009F7EDB">
        <w:t>discussion</w:t>
      </w:r>
      <w:r>
        <w:t xml:space="preserve"> </w:t>
      </w:r>
      <w:r w:rsidRPr="009F7EDB">
        <w:t>to</w:t>
      </w:r>
      <w:r>
        <w:t xml:space="preserve"> </w:t>
      </w:r>
      <w:r w:rsidRPr="009F7EDB">
        <w:t>Chapter</w:t>
      </w:r>
      <w:r>
        <w:t xml:space="preserve"> </w:t>
      </w:r>
      <w:r w:rsidRPr="009F7EDB">
        <w:t>2</w:t>
      </w:r>
      <w:r>
        <w:t xml:space="preserve"> </w:t>
      </w:r>
      <w:r w:rsidRPr="009F7EDB">
        <w:t>followed</w:t>
      </w:r>
      <w:r>
        <w:t xml:space="preserve"> </w:t>
      </w:r>
      <w:r w:rsidRPr="009F7EDB">
        <w:t>by</w:t>
      </w:r>
      <w:r>
        <w:t xml:space="preserve"> </w:t>
      </w:r>
      <w:r w:rsidRPr="009F7EDB">
        <w:t>a</w:t>
      </w:r>
      <w:r>
        <w:t xml:space="preserve"> </w:t>
      </w:r>
      <w:r w:rsidRPr="009F7EDB">
        <w:t>description</w:t>
      </w:r>
      <w:r>
        <w:t xml:space="preserve"> </w:t>
      </w:r>
      <w:r w:rsidRPr="009F7EDB">
        <w:t>of</w:t>
      </w:r>
      <w:r>
        <w:t xml:space="preserve"> </w:t>
      </w:r>
      <w:r w:rsidRPr="009F7EDB">
        <w:t>the</w:t>
      </w:r>
      <w:r>
        <w:t xml:space="preserve"> </w:t>
      </w:r>
      <w:r w:rsidRPr="009F7EDB">
        <w:t>remaining</w:t>
      </w:r>
      <w:r>
        <w:t xml:space="preserve"> </w:t>
      </w:r>
      <w:r w:rsidRPr="009F7EDB">
        <w:t>chapters.</w:t>
      </w:r>
      <w:r w:rsidR="00B90788">
        <w:t xml:space="preserve"> </w:t>
      </w:r>
      <w:r>
        <w:t xml:space="preserve">For example, </w:t>
      </w:r>
      <w:r w:rsidRPr="00675C36">
        <w:t>Chapter</w:t>
      </w:r>
      <w:r>
        <w:t xml:space="preserve"> </w:t>
      </w:r>
      <w:r w:rsidRPr="00675C36">
        <w:t>2</w:t>
      </w:r>
      <w:r>
        <w:t xml:space="preserve"> </w:t>
      </w:r>
      <w:r w:rsidRPr="00675C36">
        <w:t>will</w:t>
      </w:r>
      <w:r>
        <w:t xml:space="preserve"> present a review of current research on the centrality of the dissertation literature review in research preparation.</w:t>
      </w:r>
      <w:r w:rsidR="00B90788">
        <w:t xml:space="preserve"> </w:t>
      </w:r>
      <w:r w:rsidRPr="00675C36">
        <w:t>Chapter</w:t>
      </w:r>
      <w:r>
        <w:t xml:space="preserve"> 3 will describe the methodology, research design, and procedures for this investigation</w:t>
      </w:r>
      <w:r w:rsidRPr="002017D6">
        <w:t>.</w:t>
      </w:r>
      <w:r w:rsidR="00B90788">
        <w:t xml:space="preserve"> </w:t>
      </w:r>
      <w:r>
        <w:t>Chapter 4 details how the data was analyzed and provides both a written and graphic summary of the results</w:t>
      </w:r>
      <w:r w:rsidRPr="002017D6">
        <w:t>.</w:t>
      </w:r>
      <w:r w:rsidR="00B90788">
        <w:t xml:space="preserve"> </w:t>
      </w:r>
      <w:r>
        <w:t xml:space="preserve">Chapter 5 is an interpretation and discussion of the results, as it relates to the existing body of research related to the dissertation topic. </w:t>
      </w:r>
      <w:r w:rsidR="006E0FDF" w:rsidRPr="0034625D">
        <w:rPr>
          <w:color w:val="FFFFFF" w:themeColor="background1"/>
        </w:rPr>
        <w:t>lopesup</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625CB2" w14:paraId="0BF7DAF6"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vAlign w:val="top"/>
          </w:tcPr>
          <w:p w14:paraId="4EA89B75" w14:textId="77777777" w:rsidR="00625CB2" w:rsidRDefault="00625CB2" w:rsidP="003A2107">
            <w:pPr>
              <w:spacing w:line="240" w:lineRule="auto"/>
              <w:ind w:firstLine="0"/>
            </w:pPr>
            <w:r w:rsidRPr="00C87CED">
              <w:rPr>
                <w:b/>
              </w:rPr>
              <w:t>Criterion</w:t>
            </w:r>
          </w:p>
          <w:p w14:paraId="3560AB5A" w14:textId="77777777" w:rsidR="00625CB2" w:rsidRPr="00C87CED" w:rsidRDefault="00625CB2" w:rsidP="003A2107">
            <w:pPr>
              <w:spacing w:line="240" w:lineRule="auto"/>
              <w:ind w:firstLine="0"/>
              <w:rPr>
                <w:b/>
              </w:rPr>
            </w:pPr>
            <w:r>
              <w:rPr>
                <w:b/>
              </w:rPr>
              <w:t xml:space="preserve">*(Score </w:t>
            </w:r>
            <w:r w:rsidRPr="008A0B53">
              <w:rPr>
                <w:b/>
              </w:rPr>
              <w:t>=</w:t>
            </w:r>
            <w:r>
              <w:rPr>
                <w:b/>
              </w:rPr>
              <w:t xml:space="preserve"> </w:t>
            </w:r>
            <w:r w:rsidRPr="008A0B53">
              <w:rPr>
                <w:b/>
              </w:rPr>
              <w:t>0,</w:t>
            </w:r>
            <w:r>
              <w:rPr>
                <w:b/>
              </w:rPr>
              <w:t xml:space="preserve"> </w:t>
            </w:r>
            <w:r w:rsidRPr="008A0B53">
              <w:rPr>
                <w:b/>
              </w:rPr>
              <w:t>1,</w:t>
            </w:r>
            <w:r>
              <w:rPr>
                <w:b/>
              </w:rPr>
              <w:t xml:space="preserve"> </w:t>
            </w:r>
            <w:r w:rsidRPr="008A0B53">
              <w:rPr>
                <w:b/>
              </w:rPr>
              <w:t>2,</w:t>
            </w:r>
            <w:r>
              <w:rPr>
                <w:b/>
              </w:rPr>
              <w:t xml:space="preserve"> </w:t>
            </w:r>
            <w:r w:rsidRPr="008A0B53">
              <w:rPr>
                <w:b/>
              </w:rPr>
              <w:t>or</w:t>
            </w:r>
            <w:r>
              <w:rPr>
                <w:b/>
              </w:rPr>
              <w:t xml:space="preserve"> </w:t>
            </w:r>
            <w:r w:rsidRPr="008A0B53">
              <w:rPr>
                <w:b/>
              </w:rPr>
              <w:t>3)</w:t>
            </w:r>
          </w:p>
        </w:tc>
        <w:tc>
          <w:tcPr>
            <w:tcW w:w="605" w:type="pct"/>
            <w:vAlign w:val="top"/>
          </w:tcPr>
          <w:p w14:paraId="589A58FC" w14:textId="77777777" w:rsidR="00625CB2" w:rsidRPr="00C87CED" w:rsidRDefault="00625CB2" w:rsidP="003A2107">
            <w:pPr>
              <w:spacing w:line="240" w:lineRule="auto"/>
              <w:ind w:firstLine="0"/>
              <w:rPr>
                <w:b/>
              </w:rPr>
            </w:pPr>
            <w:r>
              <w:rPr>
                <w:b/>
              </w:rPr>
              <w:t>Learner Score</w:t>
            </w:r>
          </w:p>
        </w:tc>
        <w:tc>
          <w:tcPr>
            <w:tcW w:w="554" w:type="pct"/>
            <w:vAlign w:val="top"/>
          </w:tcPr>
          <w:p w14:paraId="3454ABB7" w14:textId="77777777" w:rsidR="00625CB2" w:rsidRPr="00C87CED" w:rsidRDefault="00625CB2" w:rsidP="003A2107">
            <w:pPr>
              <w:spacing w:line="240" w:lineRule="auto"/>
              <w:ind w:firstLine="0"/>
              <w:rPr>
                <w:b/>
              </w:rPr>
            </w:pPr>
            <w:r>
              <w:rPr>
                <w:b/>
              </w:rPr>
              <w:t>Chair Score</w:t>
            </w:r>
          </w:p>
        </w:tc>
        <w:tc>
          <w:tcPr>
            <w:tcW w:w="834" w:type="pct"/>
            <w:vAlign w:val="top"/>
          </w:tcPr>
          <w:p w14:paraId="2F4C6219" w14:textId="77777777" w:rsidR="00625CB2" w:rsidRPr="00C87CED" w:rsidRDefault="00625CB2" w:rsidP="003A2107">
            <w:pPr>
              <w:spacing w:line="240" w:lineRule="auto"/>
              <w:ind w:firstLine="0"/>
              <w:rPr>
                <w:b/>
              </w:rPr>
            </w:pPr>
            <w:r>
              <w:rPr>
                <w:b/>
              </w:rPr>
              <w:t>Methodologist Score</w:t>
            </w:r>
          </w:p>
        </w:tc>
        <w:tc>
          <w:tcPr>
            <w:tcW w:w="1020" w:type="pct"/>
            <w:vAlign w:val="top"/>
          </w:tcPr>
          <w:p w14:paraId="205C3206" w14:textId="77777777" w:rsidR="00625CB2" w:rsidRDefault="00625CB2" w:rsidP="003A2107">
            <w:pPr>
              <w:spacing w:line="240" w:lineRule="auto"/>
              <w:ind w:firstLine="0"/>
              <w:rPr>
                <w:b/>
              </w:rPr>
            </w:pPr>
            <w:r>
              <w:rPr>
                <w:b/>
              </w:rPr>
              <w:t>Content Expert Score</w:t>
            </w:r>
          </w:p>
        </w:tc>
      </w:tr>
      <w:tr w:rsidR="00625CB2" w:rsidRPr="009D55A8" w14:paraId="480CBCF1" w14:textId="77777777" w:rsidTr="008E425A">
        <w:trPr>
          <w:trHeight w:val="251"/>
          <w:jc w:val="left"/>
        </w:trPr>
        <w:tc>
          <w:tcPr>
            <w:tcW w:w="5000" w:type="pct"/>
            <w:gridSpan w:val="5"/>
            <w:shd w:val="clear" w:color="auto" w:fill="CCC0D9" w:themeFill="accent4" w:themeFillTint="66"/>
          </w:tcPr>
          <w:p w14:paraId="3E97CD7C" w14:textId="77777777" w:rsidR="00625CB2" w:rsidRPr="007F272F" w:rsidRDefault="00625CB2" w:rsidP="003A2107">
            <w:pPr>
              <w:pStyle w:val="CriterionTitle"/>
            </w:pPr>
            <w:r w:rsidRPr="007F272F">
              <w:t>Chapter 1 Summary and Organization of the remainder of the study</w:t>
            </w:r>
          </w:p>
          <w:p w14:paraId="60B2D7C6" w14:textId="734EE935" w:rsidR="00625CB2" w:rsidRPr="009D55A8" w:rsidRDefault="00625CB2" w:rsidP="003A2107">
            <w:pPr>
              <w:spacing w:line="240" w:lineRule="auto"/>
              <w:ind w:firstLine="0"/>
              <w:rPr>
                <w:sz w:val="20"/>
              </w:rPr>
            </w:pPr>
            <w:r w:rsidRPr="00303BFD">
              <w:rPr>
                <w:sz w:val="20"/>
                <w:szCs w:val="20"/>
              </w:rPr>
              <w:t>(</w:t>
            </w:r>
            <w:r w:rsidR="006C0D21">
              <w:rPr>
                <w:sz w:val="20"/>
                <w:szCs w:val="20"/>
              </w:rPr>
              <w:t>Typically</w:t>
            </w:r>
            <w:r w:rsidR="008E425A">
              <w:rPr>
                <w:sz w:val="20"/>
                <w:szCs w:val="20"/>
              </w:rPr>
              <w:t xml:space="preserve"> </w:t>
            </w:r>
            <w:r>
              <w:rPr>
                <w:sz w:val="20"/>
                <w:szCs w:val="20"/>
              </w:rPr>
              <w:t xml:space="preserve">one to two </w:t>
            </w:r>
            <w:r w:rsidRPr="00303BFD">
              <w:rPr>
                <w:sz w:val="20"/>
                <w:szCs w:val="20"/>
              </w:rPr>
              <w:t>pages)</w:t>
            </w:r>
          </w:p>
        </w:tc>
      </w:tr>
      <w:tr w:rsidR="00625CB2" w:rsidRPr="009D55A8" w14:paraId="4082058F" w14:textId="77777777" w:rsidTr="008E425A">
        <w:trPr>
          <w:trHeight w:val="653"/>
          <w:jc w:val="left"/>
        </w:trPr>
        <w:tc>
          <w:tcPr>
            <w:tcW w:w="1987" w:type="pct"/>
          </w:tcPr>
          <w:p w14:paraId="2BB9469D" w14:textId="1CFAE622" w:rsidR="00625CB2" w:rsidRPr="00BF5840" w:rsidRDefault="00625CB2" w:rsidP="003A2107">
            <w:pPr>
              <w:spacing w:line="240" w:lineRule="auto"/>
              <w:ind w:firstLine="0"/>
              <w:jc w:val="left"/>
              <w:rPr>
                <w:sz w:val="20"/>
                <w:szCs w:val="20"/>
              </w:rPr>
            </w:pPr>
            <w:r>
              <w:rPr>
                <w:sz w:val="20"/>
                <w:szCs w:val="20"/>
              </w:rPr>
              <w:t xml:space="preserve">FOR PROPOSAL ONLY: The learner provides a project timeline for completion of the dissertation. </w:t>
            </w:r>
            <w:r w:rsidR="00597941" w:rsidRPr="00597941">
              <w:rPr>
                <w:sz w:val="20"/>
                <w:szCs w:val="20"/>
              </w:rPr>
              <w:t>[Remove this for the dissertation.]</w:t>
            </w:r>
          </w:p>
        </w:tc>
        <w:tc>
          <w:tcPr>
            <w:tcW w:w="605" w:type="pct"/>
          </w:tcPr>
          <w:p w14:paraId="7DD6BF6F" w14:textId="77777777" w:rsidR="00625CB2" w:rsidRPr="009D55A8" w:rsidRDefault="00625CB2" w:rsidP="008E425A">
            <w:pPr>
              <w:pStyle w:val="TableGridCentered"/>
              <w:framePr w:wrap="around"/>
            </w:pPr>
          </w:p>
        </w:tc>
        <w:tc>
          <w:tcPr>
            <w:tcW w:w="554" w:type="pct"/>
          </w:tcPr>
          <w:p w14:paraId="327B13B0" w14:textId="77777777" w:rsidR="00625CB2" w:rsidRPr="009D55A8" w:rsidRDefault="00625CB2" w:rsidP="008E425A">
            <w:pPr>
              <w:pStyle w:val="TableGridCentered"/>
              <w:framePr w:wrap="around"/>
            </w:pPr>
          </w:p>
        </w:tc>
        <w:tc>
          <w:tcPr>
            <w:tcW w:w="834" w:type="pct"/>
          </w:tcPr>
          <w:p w14:paraId="36AF2546" w14:textId="77777777" w:rsidR="00625CB2" w:rsidRPr="009D55A8" w:rsidRDefault="00625CB2" w:rsidP="003A2107">
            <w:pPr>
              <w:spacing w:afterLines="40" w:after="96" w:line="240" w:lineRule="auto"/>
              <w:ind w:firstLine="0"/>
              <w:rPr>
                <w:sz w:val="20"/>
              </w:rPr>
            </w:pPr>
          </w:p>
        </w:tc>
        <w:tc>
          <w:tcPr>
            <w:tcW w:w="1020" w:type="pct"/>
          </w:tcPr>
          <w:p w14:paraId="7835BC34" w14:textId="77777777" w:rsidR="00625CB2" w:rsidRPr="009D55A8" w:rsidRDefault="00625CB2" w:rsidP="003A2107">
            <w:pPr>
              <w:spacing w:afterLines="40" w:after="96" w:line="240" w:lineRule="auto"/>
              <w:ind w:firstLine="0"/>
              <w:rPr>
                <w:sz w:val="20"/>
              </w:rPr>
            </w:pPr>
          </w:p>
        </w:tc>
      </w:tr>
      <w:tr w:rsidR="00625CB2" w:rsidRPr="00036352" w14:paraId="0077D23F" w14:textId="77777777" w:rsidTr="008E425A">
        <w:trPr>
          <w:trHeight w:val="653"/>
          <w:jc w:val="left"/>
        </w:trPr>
        <w:tc>
          <w:tcPr>
            <w:tcW w:w="1987" w:type="pct"/>
          </w:tcPr>
          <w:p w14:paraId="571C23BA" w14:textId="25232A59" w:rsidR="00625CB2" w:rsidRDefault="00625CB2" w:rsidP="003A2107">
            <w:pPr>
              <w:spacing w:line="240" w:lineRule="auto"/>
              <w:ind w:firstLine="0"/>
              <w:jc w:val="left"/>
              <w:rPr>
                <w:sz w:val="20"/>
                <w:szCs w:val="20"/>
              </w:rPr>
            </w:pPr>
            <w:r>
              <w:rPr>
                <w:sz w:val="20"/>
                <w:szCs w:val="20"/>
              </w:rPr>
              <w:t xml:space="preserve">The learner provides a summary of feasibility of the study. The learner completes Appendix </w:t>
            </w:r>
            <w:r w:rsidR="00F97048">
              <w:rPr>
                <w:sz w:val="20"/>
                <w:szCs w:val="20"/>
              </w:rPr>
              <w:t>H</w:t>
            </w:r>
            <w:r>
              <w:rPr>
                <w:sz w:val="20"/>
                <w:szCs w:val="20"/>
              </w:rPr>
              <w:t xml:space="preserve"> (</w:t>
            </w:r>
            <w:r w:rsidR="0044403D">
              <w:rPr>
                <w:sz w:val="20"/>
                <w:szCs w:val="20"/>
              </w:rPr>
              <w:t>F</w:t>
            </w:r>
            <w:r>
              <w:rPr>
                <w:sz w:val="20"/>
                <w:szCs w:val="20"/>
              </w:rPr>
              <w:t xml:space="preserve">easibility and </w:t>
            </w:r>
            <w:r w:rsidR="0044403D">
              <w:rPr>
                <w:sz w:val="20"/>
                <w:szCs w:val="20"/>
              </w:rPr>
              <w:t>B</w:t>
            </w:r>
            <w:r>
              <w:rPr>
                <w:sz w:val="20"/>
                <w:szCs w:val="20"/>
              </w:rPr>
              <w:t xml:space="preserve">enefits </w:t>
            </w:r>
            <w:r w:rsidR="0044403D">
              <w:rPr>
                <w:sz w:val="20"/>
                <w:szCs w:val="20"/>
              </w:rPr>
              <w:t>C</w:t>
            </w:r>
            <w:r>
              <w:rPr>
                <w:sz w:val="20"/>
                <w:szCs w:val="20"/>
              </w:rPr>
              <w:t>hecklist).</w:t>
            </w:r>
          </w:p>
        </w:tc>
        <w:tc>
          <w:tcPr>
            <w:tcW w:w="605" w:type="pct"/>
          </w:tcPr>
          <w:p w14:paraId="6D937C2C" w14:textId="77777777" w:rsidR="00625CB2" w:rsidRPr="00036352" w:rsidRDefault="00625CB2" w:rsidP="008E425A">
            <w:pPr>
              <w:pStyle w:val="TableGridCentered"/>
              <w:framePr w:wrap="around"/>
            </w:pPr>
          </w:p>
        </w:tc>
        <w:tc>
          <w:tcPr>
            <w:tcW w:w="554" w:type="pct"/>
          </w:tcPr>
          <w:p w14:paraId="4E0F8983" w14:textId="77777777" w:rsidR="00625CB2" w:rsidRPr="00036352" w:rsidRDefault="00625CB2" w:rsidP="008E425A">
            <w:pPr>
              <w:pStyle w:val="TableGridCentered"/>
              <w:framePr w:wrap="around"/>
            </w:pPr>
          </w:p>
        </w:tc>
        <w:tc>
          <w:tcPr>
            <w:tcW w:w="834" w:type="pct"/>
          </w:tcPr>
          <w:p w14:paraId="451B4539"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423B855B"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35216EEC" w14:textId="77777777" w:rsidTr="008E425A">
        <w:trPr>
          <w:trHeight w:val="653"/>
          <w:jc w:val="left"/>
        </w:trPr>
        <w:tc>
          <w:tcPr>
            <w:tcW w:w="1987" w:type="pct"/>
          </w:tcPr>
          <w:p w14:paraId="0FC97ABB" w14:textId="77777777" w:rsidR="00625CB2" w:rsidRDefault="00625CB2" w:rsidP="003A2107">
            <w:pPr>
              <w:spacing w:line="240" w:lineRule="auto"/>
              <w:ind w:firstLine="0"/>
              <w:jc w:val="left"/>
              <w:rPr>
                <w:sz w:val="20"/>
                <w:szCs w:val="20"/>
              </w:rPr>
            </w:pPr>
            <w:r>
              <w:rPr>
                <w:sz w:val="20"/>
                <w:szCs w:val="20"/>
              </w:rPr>
              <w:t xml:space="preserve">The learner completes the alignment table above. Furthermore, the items within the table are aligned. </w:t>
            </w:r>
          </w:p>
        </w:tc>
        <w:tc>
          <w:tcPr>
            <w:tcW w:w="605" w:type="pct"/>
          </w:tcPr>
          <w:p w14:paraId="3F76021F" w14:textId="77777777" w:rsidR="00625CB2" w:rsidRPr="00036352" w:rsidRDefault="00625CB2" w:rsidP="008E425A">
            <w:pPr>
              <w:pStyle w:val="TableGridCentered"/>
              <w:framePr w:wrap="around"/>
            </w:pPr>
          </w:p>
        </w:tc>
        <w:tc>
          <w:tcPr>
            <w:tcW w:w="554" w:type="pct"/>
          </w:tcPr>
          <w:p w14:paraId="2D3C285B" w14:textId="77777777" w:rsidR="00625CB2" w:rsidRPr="00036352" w:rsidRDefault="00625CB2" w:rsidP="008E425A">
            <w:pPr>
              <w:pStyle w:val="TableGridCentered"/>
              <w:framePr w:wrap="around"/>
            </w:pPr>
          </w:p>
        </w:tc>
        <w:tc>
          <w:tcPr>
            <w:tcW w:w="834" w:type="pct"/>
          </w:tcPr>
          <w:p w14:paraId="77E4F8FB"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2630B1CB"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788CEF5F" w14:textId="77777777" w:rsidTr="008E425A">
        <w:trPr>
          <w:trHeight w:val="653"/>
          <w:jc w:val="left"/>
        </w:trPr>
        <w:tc>
          <w:tcPr>
            <w:tcW w:w="1987" w:type="pct"/>
          </w:tcPr>
          <w:p w14:paraId="5EA913B9" w14:textId="77777777" w:rsidR="00625CB2" w:rsidRPr="00627AF2" w:rsidRDefault="00625CB2" w:rsidP="003A2107">
            <w:pPr>
              <w:spacing w:line="240" w:lineRule="auto"/>
              <w:ind w:firstLine="0"/>
              <w:jc w:val="left"/>
              <w:rPr>
                <w:sz w:val="20"/>
                <w:szCs w:val="20"/>
              </w:rPr>
            </w:pPr>
            <w:r>
              <w:rPr>
                <w:sz w:val="20"/>
                <w:szCs w:val="20"/>
              </w:rPr>
              <w:t>The learner d</w:t>
            </w:r>
            <w:r w:rsidRPr="00627AF2">
              <w:rPr>
                <w:sz w:val="20"/>
                <w:szCs w:val="20"/>
              </w:rPr>
              <w:t xml:space="preserve">escribes the remaining Chapters and provides a transition discussion to Chapter 2. </w:t>
            </w:r>
          </w:p>
        </w:tc>
        <w:tc>
          <w:tcPr>
            <w:tcW w:w="605" w:type="pct"/>
          </w:tcPr>
          <w:p w14:paraId="17667EB2" w14:textId="77777777" w:rsidR="00625CB2" w:rsidRPr="00036352" w:rsidRDefault="00625CB2" w:rsidP="008E425A">
            <w:pPr>
              <w:pStyle w:val="TableGridCentered"/>
              <w:framePr w:wrap="around"/>
            </w:pPr>
          </w:p>
        </w:tc>
        <w:tc>
          <w:tcPr>
            <w:tcW w:w="554" w:type="pct"/>
          </w:tcPr>
          <w:p w14:paraId="52172803" w14:textId="77777777" w:rsidR="00625CB2" w:rsidRPr="00036352" w:rsidRDefault="00625CB2" w:rsidP="008E425A">
            <w:pPr>
              <w:pStyle w:val="TableGridCentered"/>
              <w:framePr w:wrap="around"/>
            </w:pPr>
          </w:p>
        </w:tc>
        <w:tc>
          <w:tcPr>
            <w:tcW w:w="834" w:type="pct"/>
          </w:tcPr>
          <w:p w14:paraId="5D66E184"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4EE66A68"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21A11FEC" w14:textId="77777777" w:rsidTr="008E425A">
        <w:trPr>
          <w:trHeight w:val="653"/>
          <w:jc w:val="left"/>
        </w:trPr>
        <w:tc>
          <w:tcPr>
            <w:tcW w:w="1987" w:type="pct"/>
          </w:tcPr>
          <w:p w14:paraId="51C7F650" w14:textId="77777777" w:rsidR="00625CB2" w:rsidRPr="00627AF2" w:rsidRDefault="00625CB2" w:rsidP="003A2107">
            <w:pPr>
              <w:spacing w:line="240" w:lineRule="auto"/>
              <w:ind w:firstLine="0"/>
              <w:jc w:val="left"/>
              <w:rPr>
                <w:sz w:val="20"/>
                <w:szCs w:val="20"/>
              </w:rPr>
            </w:pPr>
            <w:r>
              <w:rPr>
                <w:sz w:val="20"/>
                <w:szCs w:val="20"/>
              </w:rPr>
              <w:t>The learner correctly formats t</w:t>
            </w:r>
            <w:r w:rsidRPr="00627AF2">
              <w:rPr>
                <w:sz w:val="20"/>
                <w:szCs w:val="20"/>
              </w:rPr>
              <w:t xml:space="preserve">he chapter to </w:t>
            </w:r>
            <w:r>
              <w:rPr>
                <w:sz w:val="20"/>
                <w:szCs w:val="20"/>
              </w:rPr>
              <w:t xml:space="preserve">the Template </w:t>
            </w:r>
            <w:r w:rsidRPr="00627AF2">
              <w:rPr>
                <w:sz w:val="20"/>
                <w:szCs w:val="20"/>
              </w:rPr>
              <w:t xml:space="preserve">using the </w:t>
            </w:r>
            <w:r w:rsidRPr="00627AF2">
              <w:rPr>
                <w:i/>
                <w:sz w:val="20"/>
                <w:szCs w:val="20"/>
              </w:rPr>
              <w:t xml:space="preserve">Word Style Tool </w:t>
            </w:r>
            <w:r w:rsidRPr="00627AF2">
              <w:rPr>
                <w:sz w:val="20"/>
                <w:szCs w:val="20"/>
              </w:rPr>
              <w:t>and APA standards. Writing is free of mechanical errors.</w:t>
            </w:r>
          </w:p>
        </w:tc>
        <w:tc>
          <w:tcPr>
            <w:tcW w:w="605" w:type="pct"/>
          </w:tcPr>
          <w:p w14:paraId="7F413CFE" w14:textId="77777777" w:rsidR="00625CB2" w:rsidRPr="00036352" w:rsidRDefault="00625CB2" w:rsidP="008E425A">
            <w:pPr>
              <w:pStyle w:val="TableGridCentered"/>
              <w:framePr w:wrap="around"/>
            </w:pPr>
          </w:p>
        </w:tc>
        <w:tc>
          <w:tcPr>
            <w:tcW w:w="554" w:type="pct"/>
          </w:tcPr>
          <w:p w14:paraId="04CDC5A0" w14:textId="77777777" w:rsidR="00625CB2" w:rsidRPr="00036352" w:rsidRDefault="00625CB2" w:rsidP="008E425A">
            <w:pPr>
              <w:pStyle w:val="TableGridCentered"/>
              <w:framePr w:wrap="around"/>
            </w:pPr>
          </w:p>
        </w:tc>
        <w:tc>
          <w:tcPr>
            <w:tcW w:w="834" w:type="pct"/>
          </w:tcPr>
          <w:p w14:paraId="65234D96"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166451C1"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38249AD8" w14:textId="77777777" w:rsidTr="008E425A">
        <w:trPr>
          <w:trHeight w:val="653"/>
          <w:jc w:val="left"/>
        </w:trPr>
        <w:tc>
          <w:tcPr>
            <w:tcW w:w="1987" w:type="pct"/>
          </w:tcPr>
          <w:p w14:paraId="3D526D29" w14:textId="77777777" w:rsidR="00625CB2" w:rsidRPr="00627AF2" w:rsidRDefault="00625CB2" w:rsidP="003A2107">
            <w:pPr>
              <w:spacing w:line="240" w:lineRule="auto"/>
              <w:ind w:firstLine="0"/>
              <w:jc w:val="left"/>
              <w:rPr>
                <w:sz w:val="20"/>
                <w:szCs w:val="20"/>
              </w:rPr>
            </w:pPr>
            <w:r w:rsidRPr="00627AF2">
              <w:rPr>
                <w:sz w:val="20"/>
                <w:szCs w:val="20"/>
              </w:rPr>
              <w:t>All research presented in the chapter is scholarly, topic-related, and obtained from highly respected academic, professional, original sources. In-text citations are accurate, correctly cited, and included in the reference page according to APA standards.</w:t>
            </w:r>
          </w:p>
        </w:tc>
        <w:tc>
          <w:tcPr>
            <w:tcW w:w="605" w:type="pct"/>
          </w:tcPr>
          <w:p w14:paraId="1E32A23A" w14:textId="77777777" w:rsidR="00625CB2" w:rsidRPr="00036352" w:rsidRDefault="00625CB2" w:rsidP="008E425A">
            <w:pPr>
              <w:pStyle w:val="TableGridCentered"/>
              <w:framePr w:wrap="around"/>
            </w:pPr>
          </w:p>
        </w:tc>
        <w:tc>
          <w:tcPr>
            <w:tcW w:w="554" w:type="pct"/>
          </w:tcPr>
          <w:p w14:paraId="178646DE" w14:textId="77777777" w:rsidR="00625CB2" w:rsidRPr="00036352" w:rsidRDefault="00625CB2" w:rsidP="008E425A">
            <w:pPr>
              <w:pStyle w:val="TableGridCentered"/>
              <w:framePr w:wrap="around"/>
            </w:pPr>
          </w:p>
        </w:tc>
        <w:tc>
          <w:tcPr>
            <w:tcW w:w="834" w:type="pct"/>
          </w:tcPr>
          <w:p w14:paraId="1559642E"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2164EEA9"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036352" w14:paraId="346BF816" w14:textId="77777777" w:rsidTr="008E425A">
        <w:trPr>
          <w:trHeight w:val="116"/>
          <w:jc w:val="left"/>
        </w:trPr>
        <w:tc>
          <w:tcPr>
            <w:tcW w:w="1987" w:type="pct"/>
          </w:tcPr>
          <w:p w14:paraId="6F5514F3" w14:textId="54ED6562" w:rsidR="00625CB2" w:rsidRPr="00627AF2" w:rsidRDefault="00A80FC1" w:rsidP="003A2107">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05" w:type="pct"/>
          </w:tcPr>
          <w:p w14:paraId="2E11AF3B" w14:textId="77777777" w:rsidR="00625CB2" w:rsidRPr="00036352" w:rsidRDefault="00625CB2" w:rsidP="008E425A">
            <w:pPr>
              <w:pStyle w:val="TableGridCentered"/>
              <w:framePr w:wrap="around"/>
            </w:pPr>
          </w:p>
        </w:tc>
        <w:tc>
          <w:tcPr>
            <w:tcW w:w="554" w:type="pct"/>
          </w:tcPr>
          <w:p w14:paraId="777C3522" w14:textId="77777777" w:rsidR="00625CB2" w:rsidRPr="00036352" w:rsidRDefault="00625CB2" w:rsidP="008E425A">
            <w:pPr>
              <w:pStyle w:val="TableGridCentered"/>
              <w:framePr w:wrap="around"/>
            </w:pPr>
          </w:p>
        </w:tc>
        <w:tc>
          <w:tcPr>
            <w:tcW w:w="834" w:type="pct"/>
          </w:tcPr>
          <w:p w14:paraId="730F5D39" w14:textId="77777777" w:rsidR="00625CB2" w:rsidRPr="00036352" w:rsidRDefault="00625CB2" w:rsidP="003A2107">
            <w:pPr>
              <w:autoSpaceDE w:val="0"/>
              <w:autoSpaceDN w:val="0"/>
              <w:adjustRightInd w:val="0"/>
              <w:spacing w:afterLines="40" w:after="96" w:line="240" w:lineRule="auto"/>
              <w:ind w:firstLine="0"/>
              <w:rPr>
                <w:sz w:val="20"/>
              </w:rPr>
            </w:pPr>
          </w:p>
        </w:tc>
        <w:tc>
          <w:tcPr>
            <w:tcW w:w="1020" w:type="pct"/>
          </w:tcPr>
          <w:p w14:paraId="2F7847EC" w14:textId="77777777" w:rsidR="00625CB2" w:rsidRPr="00036352" w:rsidRDefault="00625CB2" w:rsidP="003A2107">
            <w:pPr>
              <w:autoSpaceDE w:val="0"/>
              <w:autoSpaceDN w:val="0"/>
              <w:adjustRightInd w:val="0"/>
              <w:spacing w:afterLines="40" w:after="96" w:line="240" w:lineRule="auto"/>
              <w:ind w:firstLine="0"/>
              <w:rPr>
                <w:sz w:val="20"/>
              </w:rPr>
            </w:pPr>
          </w:p>
        </w:tc>
      </w:tr>
      <w:tr w:rsidR="00625CB2" w:rsidRPr="00B71968" w14:paraId="377F82D9" w14:textId="77777777" w:rsidTr="008E425A">
        <w:trPr>
          <w:trHeight w:val="653"/>
          <w:jc w:val="left"/>
        </w:trPr>
        <w:tc>
          <w:tcPr>
            <w:tcW w:w="5000" w:type="pct"/>
            <w:gridSpan w:val="5"/>
          </w:tcPr>
          <w:p w14:paraId="2D19252E" w14:textId="77777777" w:rsidR="00625CB2" w:rsidRPr="00027377" w:rsidRDefault="00625CB2" w:rsidP="003A2107">
            <w:pPr>
              <w:spacing w:line="240" w:lineRule="auto"/>
              <w:ind w:firstLine="0"/>
              <w:jc w:val="left"/>
              <w:rPr>
                <w:b/>
                <w:sz w:val="20"/>
                <w:szCs w:val="20"/>
              </w:rPr>
            </w:pPr>
            <w:r>
              <w:rPr>
                <w:b/>
                <w:sz w:val="20"/>
                <w:szCs w:val="20"/>
              </w:rPr>
              <w:t>*Score each requirement listed in the criteria table using the following scale:</w:t>
            </w:r>
          </w:p>
          <w:p w14:paraId="38B4309A" w14:textId="77777777" w:rsidR="00625CB2" w:rsidRPr="00296A96" w:rsidRDefault="00625CB2" w:rsidP="003A2107">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73B94415" w14:textId="77777777" w:rsidR="00625CB2" w:rsidRPr="00296A96" w:rsidRDefault="00625CB2" w:rsidP="003A2107">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2575C60D" w14:textId="77777777" w:rsidR="00625CB2" w:rsidRDefault="00625CB2" w:rsidP="003A2107">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323BB445" w14:textId="77777777" w:rsidR="00625CB2" w:rsidRPr="00B71968" w:rsidRDefault="00625CB2" w:rsidP="003A2107">
            <w:pPr>
              <w:spacing w:line="240" w:lineRule="auto"/>
              <w:ind w:firstLine="0"/>
              <w:jc w:val="left"/>
              <w:rPr>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625CB2" w:rsidRPr="00B71968" w14:paraId="6ABE0F61" w14:textId="77777777" w:rsidTr="008E425A">
        <w:trPr>
          <w:jc w:val="left"/>
        </w:trPr>
        <w:tc>
          <w:tcPr>
            <w:tcW w:w="5000" w:type="pct"/>
            <w:gridSpan w:val="5"/>
          </w:tcPr>
          <w:p w14:paraId="51F2D6FB" w14:textId="77777777" w:rsidR="00625CB2" w:rsidRDefault="00625CB2" w:rsidP="003A2107">
            <w:pPr>
              <w:spacing w:afterLines="40" w:after="96" w:line="240" w:lineRule="auto"/>
              <w:ind w:firstLine="0"/>
              <w:jc w:val="left"/>
              <w:rPr>
                <w:b/>
                <w:sz w:val="20"/>
                <w:szCs w:val="20"/>
              </w:rPr>
            </w:pPr>
            <w:r>
              <w:rPr>
                <w:b/>
                <w:sz w:val="20"/>
                <w:szCs w:val="20"/>
              </w:rPr>
              <w:t>Reviewer Comments:</w:t>
            </w:r>
          </w:p>
          <w:p w14:paraId="31CB991F" w14:textId="4DA51A68" w:rsidR="00B30519" w:rsidRPr="00296A96" w:rsidRDefault="00B30519" w:rsidP="003A2107">
            <w:pPr>
              <w:spacing w:afterLines="40" w:after="96" w:line="240" w:lineRule="auto"/>
              <w:ind w:firstLine="0"/>
              <w:jc w:val="left"/>
              <w:rPr>
                <w:b/>
                <w:sz w:val="20"/>
                <w:szCs w:val="20"/>
              </w:rPr>
            </w:pPr>
          </w:p>
        </w:tc>
      </w:tr>
    </w:tbl>
    <w:p w14:paraId="792487C3" w14:textId="203499E6" w:rsidR="006D262E" w:rsidRDefault="006761D4" w:rsidP="006C2EBF">
      <w:pPr>
        <w:ind w:firstLine="0"/>
      </w:pPr>
      <w:commentRangeStart w:id="144"/>
      <w:commentRangeEnd w:id="144"/>
      <w:r>
        <w:rPr>
          <w:rStyle w:val="CommentReference"/>
          <w:b/>
          <w:bCs/>
        </w:rPr>
        <w:commentReference w:id="144"/>
      </w:r>
    </w:p>
    <w:p w14:paraId="0404BAF7" w14:textId="448550D9" w:rsidR="006D262E" w:rsidRDefault="006D262E">
      <w:pPr>
        <w:spacing w:line="240" w:lineRule="auto"/>
        <w:ind w:firstLine="0"/>
      </w:pPr>
      <w:r>
        <w:br w:type="page"/>
      </w:r>
    </w:p>
    <w:p w14:paraId="69859A18" w14:textId="21205956" w:rsidR="003E1C6D" w:rsidRPr="00087248" w:rsidRDefault="009B297B" w:rsidP="006D262E">
      <w:pPr>
        <w:pStyle w:val="Heading1"/>
      </w:pPr>
      <w:bookmarkStart w:id="145" w:name="_Toc90791193"/>
      <w:commentRangeStart w:id="146"/>
      <w:commentRangeStart w:id="147"/>
      <w:r w:rsidRPr="00224628">
        <w:t>Chapter</w:t>
      </w:r>
      <w:commentRangeEnd w:id="146"/>
      <w:commentRangeEnd w:id="147"/>
      <w:r w:rsidR="00B44617">
        <w:rPr>
          <w:rStyle w:val="CommentReference"/>
          <w:b w:val="0"/>
          <w:bCs w:val="0"/>
          <w:color w:val="auto"/>
        </w:rPr>
        <w:commentReference w:id="146"/>
      </w:r>
      <w:r w:rsidR="007A0545" w:rsidRPr="00224628">
        <w:rPr>
          <w:rStyle w:val="CommentReference"/>
          <w:sz w:val="24"/>
          <w:szCs w:val="24"/>
        </w:rPr>
        <w:commentReference w:id="147"/>
      </w:r>
      <w:r w:rsidR="00352F41" w:rsidRPr="00224628">
        <w:t xml:space="preserve"> </w:t>
      </w:r>
      <w:r w:rsidRPr="00224628">
        <w:t>2:</w:t>
      </w:r>
      <w:r w:rsidR="00352F41" w:rsidRPr="00224628">
        <w:t xml:space="preserve"> </w:t>
      </w:r>
      <w:r w:rsidRPr="00224628">
        <w:t>Literature</w:t>
      </w:r>
      <w:r w:rsidR="00352F41" w:rsidRPr="00224628">
        <w:t xml:space="preserve"> </w:t>
      </w:r>
      <w:r w:rsidRPr="00224628">
        <w:t>Review</w:t>
      </w:r>
      <w:bookmarkEnd w:id="84"/>
      <w:bookmarkEnd w:id="85"/>
      <w:bookmarkEnd w:id="86"/>
      <w:bookmarkEnd w:id="87"/>
      <w:bookmarkEnd w:id="145"/>
    </w:p>
    <w:p w14:paraId="45758A52" w14:textId="28CBB2C1" w:rsidR="008F3D2F" w:rsidRDefault="008F3D2F" w:rsidP="008F3D2F">
      <w:pPr>
        <w:pStyle w:val="Heading2"/>
      </w:pPr>
      <w:bookmarkStart w:id="148" w:name="_Toc349720629"/>
      <w:bookmarkStart w:id="149" w:name="_Toc350241673"/>
      <w:bookmarkStart w:id="150" w:name="_Toc481674110"/>
      <w:bookmarkStart w:id="151" w:name="_Toc503990735"/>
      <w:bookmarkStart w:id="152" w:name="_Toc90791194"/>
      <w:r w:rsidRPr="00600AC2">
        <w:t>Introduction</w:t>
      </w:r>
      <w:r w:rsidR="00352F41">
        <w:t xml:space="preserve"> </w:t>
      </w:r>
      <w:r w:rsidR="00847B71">
        <w:t>to</w:t>
      </w:r>
      <w:r w:rsidR="00352F41">
        <w:t xml:space="preserve"> </w:t>
      </w:r>
      <w:r w:rsidR="00847B71">
        <w:t>the</w:t>
      </w:r>
      <w:r w:rsidR="00352F41">
        <w:t xml:space="preserve"> </w:t>
      </w:r>
      <w:r w:rsidR="00847B71">
        <w:t>Chapter</w:t>
      </w:r>
      <w:r w:rsidR="00352F41">
        <w:t xml:space="preserve"> </w:t>
      </w:r>
      <w:r>
        <w:t>and</w:t>
      </w:r>
      <w:r w:rsidR="00352F41">
        <w:t xml:space="preserve"> </w:t>
      </w:r>
      <w:r>
        <w:t>Background</w:t>
      </w:r>
      <w:r w:rsidR="00352F41">
        <w:t xml:space="preserve"> </w:t>
      </w:r>
      <w:r>
        <w:t>to</w:t>
      </w:r>
      <w:r w:rsidR="00352F41">
        <w:t xml:space="preserve"> </w:t>
      </w:r>
      <w:r>
        <w:t>the</w:t>
      </w:r>
      <w:r w:rsidR="00352F41">
        <w:t xml:space="preserve"> </w:t>
      </w:r>
      <w:r>
        <w:t>Problem</w:t>
      </w:r>
      <w:bookmarkEnd w:id="148"/>
      <w:bookmarkEnd w:id="149"/>
      <w:bookmarkEnd w:id="150"/>
      <w:bookmarkEnd w:id="151"/>
      <w:bookmarkEnd w:id="152"/>
    </w:p>
    <w:p w14:paraId="1658196B" w14:textId="7743F568" w:rsidR="00DB05CF" w:rsidRPr="00071BC7" w:rsidRDefault="00DB05CF" w:rsidP="00DB05CF">
      <w:pPr>
        <w:rPr>
          <w:b/>
        </w:rPr>
      </w:pPr>
      <w:r>
        <w:rPr>
          <w:b/>
        </w:rPr>
        <w:t xml:space="preserve">The minimum progression milestone for draft of </w:t>
      </w:r>
      <w:r w:rsidRPr="00071BC7">
        <w:rPr>
          <w:b/>
        </w:rPr>
        <w:t xml:space="preserve">Chapter </w:t>
      </w:r>
      <w:r>
        <w:rPr>
          <w:b/>
        </w:rPr>
        <w:t>2</w:t>
      </w:r>
      <w:r w:rsidRPr="00071BC7">
        <w:rPr>
          <w:b/>
        </w:rPr>
        <w:t xml:space="preserve"> “Acceptance” by chair and submission to content expert</w:t>
      </w:r>
      <w:r>
        <w:rPr>
          <w:b/>
        </w:rPr>
        <w:t xml:space="preserve"> is either in </w:t>
      </w:r>
      <w:r w:rsidR="00D447E3">
        <w:rPr>
          <w:b/>
        </w:rPr>
        <w:t>dissertation</w:t>
      </w:r>
      <w:r>
        <w:rPr>
          <w:b/>
        </w:rPr>
        <w:t xml:space="preserve"> course 960 or 965 as negotiated with </w:t>
      </w:r>
      <w:r w:rsidR="009F41F1">
        <w:rPr>
          <w:b/>
        </w:rPr>
        <w:t xml:space="preserve">the </w:t>
      </w:r>
      <w:r>
        <w:rPr>
          <w:b/>
        </w:rPr>
        <w:t xml:space="preserve">chair. Refer to </w:t>
      </w:r>
      <w:r w:rsidR="000522D3">
        <w:rPr>
          <w:b/>
        </w:rPr>
        <w:t xml:space="preserve">Appendix </w:t>
      </w:r>
      <w:r w:rsidR="006102FA">
        <w:rPr>
          <w:b/>
        </w:rPr>
        <w:t>L</w:t>
      </w:r>
      <w:r w:rsidR="000522D3">
        <w:rPr>
          <w:b/>
        </w:rPr>
        <w:t xml:space="preserve"> Minimum Progression Mi</w:t>
      </w:r>
      <w:r w:rsidR="008778CB">
        <w:rPr>
          <w:b/>
        </w:rPr>
        <w:t xml:space="preserve">lestone Table and </w:t>
      </w:r>
      <w:r>
        <w:rPr>
          <w:b/>
        </w:rPr>
        <w:t>the most recent Dissertation Milestone Guide for additional details. Either Dissertation course 960 or 965 is the absolute latest course for Chapter 2 acceptance by chair and submission to content expert. Learners are highly encouraged to work ahead and submit Chapter 2 in earlier dissertation courses.</w:t>
      </w:r>
    </w:p>
    <w:p w14:paraId="49485271" w14:textId="7CD5BFE7" w:rsidR="005A26F4" w:rsidRDefault="002E4F74" w:rsidP="006C2EBF">
      <w:r>
        <w:t>In this chapter, the learner presents what needs to be studied within the boundaries of the problem space, presents the theoretical framework for the study, develops the topic, and specifies the problem statement</w:t>
      </w:r>
      <w:r w:rsidR="00D20A50">
        <w:t>.</w:t>
      </w:r>
      <w:r w:rsidR="00B90788">
        <w:t xml:space="preserve"> </w:t>
      </w:r>
      <w:r w:rsidR="005A26F4">
        <w:t>In</w:t>
      </w:r>
      <w:r w:rsidR="00352F41">
        <w:t xml:space="preserve"> </w:t>
      </w:r>
      <w:r w:rsidR="005A26F4">
        <w:t>order</w:t>
      </w:r>
      <w:r w:rsidR="00352F41">
        <w:t xml:space="preserve"> </w:t>
      </w:r>
      <w:r w:rsidR="005A26F4">
        <w:t>to</w:t>
      </w:r>
      <w:r w:rsidR="00352F41">
        <w:t xml:space="preserve"> </w:t>
      </w:r>
      <w:r w:rsidR="005A26F4">
        <w:t>perform</w:t>
      </w:r>
      <w:r w:rsidR="00352F41">
        <w:t xml:space="preserve"> </w:t>
      </w:r>
      <w:r w:rsidR="005A26F4">
        <w:t>significant</w:t>
      </w:r>
      <w:r w:rsidR="00352F41">
        <w:t xml:space="preserve"> </w:t>
      </w:r>
      <w:r w:rsidR="005A26F4">
        <w:t>dissertation</w:t>
      </w:r>
      <w:r w:rsidR="00352F41">
        <w:t xml:space="preserve"> </w:t>
      </w:r>
      <w:r w:rsidR="005A26F4">
        <w:t>research,</w:t>
      </w:r>
      <w:r w:rsidR="00352F41">
        <w:t xml:space="preserve"> </w:t>
      </w:r>
      <w:r w:rsidR="005A26F4">
        <w:t>the</w:t>
      </w:r>
      <w:r w:rsidR="00352F41">
        <w:t xml:space="preserve"> </w:t>
      </w:r>
      <w:r w:rsidR="005A26F4">
        <w:t>learner</w:t>
      </w:r>
      <w:r w:rsidR="00352F41">
        <w:t xml:space="preserve"> </w:t>
      </w:r>
      <w:r w:rsidR="005A26F4">
        <w:t>must</w:t>
      </w:r>
      <w:r w:rsidR="00352F41">
        <w:t xml:space="preserve"> </w:t>
      </w:r>
      <w:r w:rsidR="005A26F4">
        <w:t>first</w:t>
      </w:r>
      <w:r w:rsidR="00352F41">
        <w:t xml:space="preserve"> </w:t>
      </w:r>
      <w:r w:rsidR="005A26F4">
        <w:t>understand</w:t>
      </w:r>
      <w:r w:rsidR="00352F41">
        <w:t xml:space="preserve"> </w:t>
      </w:r>
      <w:r w:rsidR="005A26F4">
        <w:t>the</w:t>
      </w:r>
      <w:r w:rsidR="00352F41">
        <w:t xml:space="preserve"> </w:t>
      </w:r>
      <w:r w:rsidR="005A26F4">
        <w:t>literature</w:t>
      </w:r>
      <w:r w:rsidR="00352F41">
        <w:t xml:space="preserve"> </w:t>
      </w:r>
      <w:r w:rsidR="005A26F4">
        <w:t>related</w:t>
      </w:r>
      <w:r w:rsidR="00352F41">
        <w:t xml:space="preserve"> </w:t>
      </w:r>
      <w:r w:rsidR="005A26F4">
        <w:t>to</w:t>
      </w:r>
      <w:r w:rsidR="00352F41">
        <w:t xml:space="preserve"> </w:t>
      </w:r>
      <w:r w:rsidR="005A26F4">
        <w:t>the</w:t>
      </w:r>
      <w:r w:rsidR="00352F41">
        <w:t xml:space="preserve"> </w:t>
      </w:r>
      <w:r w:rsidR="005A26F4">
        <w:t>research</w:t>
      </w:r>
      <w:r w:rsidR="00352F41">
        <w:t xml:space="preserve"> </w:t>
      </w:r>
      <w:r w:rsidR="005A26F4">
        <w:t>focus</w:t>
      </w:r>
      <w:r w:rsidR="00D20A50">
        <w:t>.</w:t>
      </w:r>
      <w:r w:rsidR="00B90788">
        <w:t xml:space="preserve"> </w:t>
      </w:r>
      <w:r w:rsidR="005A26F4">
        <w:t>A</w:t>
      </w:r>
      <w:r w:rsidR="00352F41">
        <w:t xml:space="preserve"> </w:t>
      </w:r>
      <w:r w:rsidR="005A26F4">
        <w:t>well-articulated,</w:t>
      </w:r>
      <w:r w:rsidR="00352F41">
        <w:t xml:space="preserve"> </w:t>
      </w:r>
      <w:r w:rsidR="005A26F4">
        <w:t>thorough</w:t>
      </w:r>
      <w:r w:rsidR="00352F41">
        <w:t xml:space="preserve"> </w:t>
      </w:r>
      <w:r w:rsidR="005A26F4">
        <w:t>literature</w:t>
      </w:r>
      <w:r w:rsidR="00352F41">
        <w:t xml:space="preserve"> </w:t>
      </w:r>
      <w:r w:rsidR="005A26F4">
        <w:t>review</w:t>
      </w:r>
      <w:r w:rsidR="00352F41">
        <w:t xml:space="preserve"> </w:t>
      </w:r>
      <w:r w:rsidR="005A26F4">
        <w:t>provides</w:t>
      </w:r>
      <w:r w:rsidR="00352F41">
        <w:t xml:space="preserve"> </w:t>
      </w:r>
      <w:r w:rsidR="005A26F4">
        <w:t>the</w:t>
      </w:r>
      <w:r w:rsidR="00352F41">
        <w:t xml:space="preserve"> </w:t>
      </w:r>
      <w:r w:rsidR="005A26F4">
        <w:t>foundation</w:t>
      </w:r>
      <w:r w:rsidR="00352F41">
        <w:t xml:space="preserve"> </w:t>
      </w:r>
      <w:r w:rsidR="005A26F4">
        <w:t>for</w:t>
      </w:r>
      <w:r w:rsidR="00352F41">
        <w:t xml:space="preserve"> </w:t>
      </w:r>
      <w:r w:rsidR="00680EBA">
        <w:t>a</w:t>
      </w:r>
      <w:r w:rsidR="00352F41">
        <w:t xml:space="preserve"> </w:t>
      </w:r>
      <w:r w:rsidR="005A26F4">
        <w:t>substantial,</w:t>
      </w:r>
      <w:r w:rsidR="00352F41">
        <w:t xml:space="preserve"> </w:t>
      </w:r>
      <w:r w:rsidR="005A26F4">
        <w:t>contributory</w:t>
      </w:r>
      <w:r w:rsidR="00352F41">
        <w:t xml:space="preserve"> </w:t>
      </w:r>
      <w:r w:rsidR="00680EBA">
        <w:t>dissertation</w:t>
      </w:r>
      <w:r w:rsidR="00D20A50">
        <w:t>.</w:t>
      </w:r>
      <w:r w:rsidR="00B90788">
        <w:t xml:space="preserve"> </w:t>
      </w:r>
      <w:r w:rsidR="005A26F4">
        <w:t>The</w:t>
      </w:r>
      <w:r w:rsidR="00352F41">
        <w:t xml:space="preserve"> </w:t>
      </w:r>
      <w:r w:rsidR="005A26F4">
        <w:t>purpose</w:t>
      </w:r>
      <w:r w:rsidR="00352F41">
        <w:t xml:space="preserve"> </w:t>
      </w:r>
      <w:r w:rsidR="005A26F4">
        <w:t>of</w:t>
      </w:r>
      <w:r w:rsidR="00352F41">
        <w:t xml:space="preserve"> </w:t>
      </w:r>
      <w:r w:rsidR="005A26F4">
        <w:t>Chapter</w:t>
      </w:r>
      <w:r w:rsidR="00352F41">
        <w:t xml:space="preserve"> </w:t>
      </w:r>
      <w:r w:rsidR="005A26F4">
        <w:t>2</w:t>
      </w:r>
      <w:r w:rsidR="00352F41">
        <w:t xml:space="preserve"> </w:t>
      </w:r>
      <w:r w:rsidR="005A26F4">
        <w:t>is</w:t>
      </w:r>
      <w:r w:rsidR="00352F41">
        <w:t xml:space="preserve"> </w:t>
      </w:r>
      <w:r w:rsidR="001C5D0C">
        <w:t xml:space="preserve">for the learner </w:t>
      </w:r>
      <w:r w:rsidR="005A26F4">
        <w:t>to</w:t>
      </w:r>
      <w:r w:rsidR="00352F41">
        <w:t xml:space="preserve"> </w:t>
      </w:r>
      <w:r w:rsidR="005A26F4">
        <w:t>develop</w:t>
      </w:r>
      <w:r w:rsidR="00352F41">
        <w:t xml:space="preserve"> </w:t>
      </w:r>
      <w:r w:rsidR="005A26F4">
        <w:t>a</w:t>
      </w:r>
      <w:r w:rsidR="00352F41">
        <w:t xml:space="preserve"> </w:t>
      </w:r>
      <w:r w:rsidR="005A26F4">
        <w:t>well-documented</w:t>
      </w:r>
      <w:r w:rsidR="00352F41">
        <w:t xml:space="preserve"> </w:t>
      </w:r>
      <w:r w:rsidR="005A26F4">
        <w:t>argument</w:t>
      </w:r>
      <w:r w:rsidR="00352F41">
        <w:t xml:space="preserve"> </w:t>
      </w:r>
      <w:r w:rsidR="00B015FB">
        <w:t xml:space="preserve">for what needs to be researched, </w:t>
      </w:r>
      <w:r w:rsidR="005A26F4">
        <w:t>the</w:t>
      </w:r>
      <w:r w:rsidR="00352F41">
        <w:t xml:space="preserve"> </w:t>
      </w:r>
      <w:r w:rsidR="005A26F4">
        <w:t>selection</w:t>
      </w:r>
      <w:r w:rsidR="00352F41">
        <w:t xml:space="preserve"> </w:t>
      </w:r>
      <w:r w:rsidR="005A26F4">
        <w:t>of</w:t>
      </w:r>
      <w:r w:rsidR="00352F41">
        <w:t xml:space="preserve"> </w:t>
      </w:r>
      <w:r w:rsidR="005A26F4">
        <w:t>the</w:t>
      </w:r>
      <w:r w:rsidR="00352F41">
        <w:t xml:space="preserve"> </w:t>
      </w:r>
      <w:r w:rsidR="005A26F4">
        <w:t>research</w:t>
      </w:r>
      <w:r w:rsidR="00352F41">
        <w:t xml:space="preserve"> </w:t>
      </w:r>
      <w:r w:rsidR="005A26F4">
        <w:t>topic,</w:t>
      </w:r>
      <w:r w:rsidR="00352F41">
        <w:t xml:space="preserve"> </w:t>
      </w:r>
      <w:r w:rsidR="006F6F74">
        <w:t>and formulation of the problem statement</w:t>
      </w:r>
      <w:r w:rsidR="00D20A50">
        <w:t>.</w:t>
      </w:r>
      <w:r w:rsidR="00B90788">
        <w:t xml:space="preserve"> </w:t>
      </w:r>
      <w:r w:rsidR="005A26F4" w:rsidRPr="00C700B2">
        <w:t>A</w:t>
      </w:r>
      <w:r w:rsidR="00352F41">
        <w:t xml:space="preserve"> </w:t>
      </w:r>
      <w:r w:rsidR="005A26F4" w:rsidRPr="00C700B2">
        <w:t>literature</w:t>
      </w:r>
      <w:r w:rsidR="00352F41">
        <w:t xml:space="preserve"> </w:t>
      </w:r>
      <w:r w:rsidR="005A26F4" w:rsidRPr="00C700B2">
        <w:t>review</w:t>
      </w:r>
      <w:r w:rsidR="00352F41">
        <w:t xml:space="preserve"> </w:t>
      </w:r>
      <w:r w:rsidR="008204C8">
        <w:t>should be</w:t>
      </w:r>
      <w:r w:rsidR="00352F41">
        <w:t xml:space="preserve"> </w:t>
      </w:r>
      <w:r w:rsidR="005A26F4">
        <w:t>a</w:t>
      </w:r>
      <w:r w:rsidR="00352F41">
        <w:t xml:space="preserve"> </w:t>
      </w:r>
      <w:r w:rsidR="005A26F4" w:rsidRPr="00D8459B">
        <w:rPr>
          <w:b/>
        </w:rPr>
        <w:t>synthesis</w:t>
      </w:r>
      <w:r w:rsidR="00352F41">
        <w:t xml:space="preserve"> </w:t>
      </w:r>
      <w:r w:rsidR="005A26F4" w:rsidRPr="00C700B2">
        <w:t>of</w:t>
      </w:r>
      <w:r w:rsidR="00352F41">
        <w:t xml:space="preserve"> </w:t>
      </w:r>
      <w:r w:rsidR="005A26F4" w:rsidRPr="00C700B2">
        <w:t>what</w:t>
      </w:r>
      <w:r w:rsidR="00352F41">
        <w:t xml:space="preserve"> </w:t>
      </w:r>
      <w:r w:rsidR="005A26F4" w:rsidRPr="00C700B2">
        <w:t>has</w:t>
      </w:r>
      <w:r w:rsidR="00352F41">
        <w:t xml:space="preserve"> </w:t>
      </w:r>
      <w:r w:rsidR="005A26F4" w:rsidRPr="00C700B2">
        <w:t>been</w:t>
      </w:r>
      <w:r w:rsidR="00352F41">
        <w:t xml:space="preserve"> </w:t>
      </w:r>
      <w:r w:rsidR="005A26F4" w:rsidRPr="00C700B2">
        <w:t>published</w:t>
      </w:r>
      <w:r w:rsidR="00352F41">
        <w:t xml:space="preserve"> </w:t>
      </w:r>
      <w:r w:rsidR="005A26F4" w:rsidRPr="00C700B2">
        <w:t>on</w:t>
      </w:r>
      <w:r w:rsidR="00352F41">
        <w:t xml:space="preserve"> </w:t>
      </w:r>
      <w:r w:rsidR="005A26F4" w:rsidRPr="00C700B2">
        <w:t>a</w:t>
      </w:r>
      <w:r w:rsidR="00352F41">
        <w:t xml:space="preserve"> </w:t>
      </w:r>
      <w:r w:rsidR="005A26F4" w:rsidRPr="00C700B2">
        <w:t>topic</w:t>
      </w:r>
      <w:r w:rsidR="00352F41">
        <w:t xml:space="preserve"> </w:t>
      </w:r>
      <w:r w:rsidR="005A26F4" w:rsidRPr="00C700B2">
        <w:t>by</w:t>
      </w:r>
      <w:r w:rsidR="00352F41">
        <w:t xml:space="preserve"> </w:t>
      </w:r>
      <w:r w:rsidR="005A26F4" w:rsidRPr="00C700B2">
        <w:t>accredited</w:t>
      </w:r>
      <w:r w:rsidR="00352F41">
        <w:t xml:space="preserve"> </w:t>
      </w:r>
      <w:r w:rsidR="005A26F4" w:rsidRPr="00C700B2">
        <w:t>scholars</w:t>
      </w:r>
      <w:r w:rsidR="00352F41">
        <w:t xml:space="preserve"> </w:t>
      </w:r>
      <w:r w:rsidR="005A26F4" w:rsidRPr="00C700B2">
        <w:t>and</w:t>
      </w:r>
      <w:r w:rsidR="00352F41">
        <w:t xml:space="preserve"> </w:t>
      </w:r>
      <w:r w:rsidR="005A26F4" w:rsidRPr="00C700B2">
        <w:t>researchers</w:t>
      </w:r>
      <w:r w:rsidR="00D20A50">
        <w:t>.</w:t>
      </w:r>
      <w:r w:rsidR="00B90788">
        <w:t xml:space="preserve"> </w:t>
      </w:r>
      <w:r w:rsidR="005A26F4" w:rsidRPr="00547949">
        <w:rPr>
          <w:i/>
        </w:rPr>
        <w:t>It</w:t>
      </w:r>
      <w:r w:rsidR="00352F41" w:rsidRPr="00547949">
        <w:rPr>
          <w:i/>
        </w:rPr>
        <w:t xml:space="preserve"> </w:t>
      </w:r>
      <w:r w:rsidR="005A26F4" w:rsidRPr="00547949">
        <w:rPr>
          <w:i/>
        </w:rPr>
        <w:t>is</w:t>
      </w:r>
      <w:r w:rsidR="00352F41" w:rsidRPr="00547949">
        <w:rPr>
          <w:i/>
        </w:rPr>
        <w:t xml:space="preserve"> </w:t>
      </w:r>
      <w:r w:rsidR="005A26F4" w:rsidRPr="00547949">
        <w:rPr>
          <w:i/>
        </w:rPr>
        <w:t>not</w:t>
      </w:r>
      <w:r w:rsidR="00352F41" w:rsidRPr="00547949">
        <w:rPr>
          <w:i/>
        </w:rPr>
        <w:t xml:space="preserve"> </w:t>
      </w:r>
      <w:r w:rsidR="005A26F4" w:rsidRPr="00547949">
        <w:rPr>
          <w:i/>
        </w:rPr>
        <w:t>an</w:t>
      </w:r>
      <w:r w:rsidR="00352F41" w:rsidRPr="00547949">
        <w:rPr>
          <w:i/>
        </w:rPr>
        <w:t xml:space="preserve"> </w:t>
      </w:r>
      <w:r w:rsidR="005A26F4" w:rsidRPr="00547949">
        <w:rPr>
          <w:i/>
        </w:rPr>
        <w:t>expanded</w:t>
      </w:r>
      <w:r w:rsidR="00352F41" w:rsidRPr="00547949">
        <w:rPr>
          <w:i/>
        </w:rPr>
        <w:t xml:space="preserve"> </w:t>
      </w:r>
      <w:r w:rsidR="005A26F4" w:rsidRPr="00547949">
        <w:rPr>
          <w:i/>
        </w:rPr>
        <w:t>annotated</w:t>
      </w:r>
      <w:r w:rsidR="00352F41" w:rsidRPr="00547949">
        <w:rPr>
          <w:i/>
        </w:rPr>
        <w:t xml:space="preserve"> </w:t>
      </w:r>
      <w:r w:rsidR="00A85FD5" w:rsidRPr="00547949">
        <w:rPr>
          <w:i/>
        </w:rPr>
        <w:t>bibliography,</w:t>
      </w:r>
      <w:r w:rsidR="00352F41" w:rsidRPr="00547949">
        <w:rPr>
          <w:i/>
        </w:rPr>
        <w:t xml:space="preserve"> </w:t>
      </w:r>
      <w:r w:rsidR="005A26F4" w:rsidRPr="00547949">
        <w:rPr>
          <w:i/>
        </w:rPr>
        <w:t>or</w:t>
      </w:r>
      <w:r w:rsidR="00352F41" w:rsidRPr="00547949">
        <w:rPr>
          <w:i/>
        </w:rPr>
        <w:t xml:space="preserve"> </w:t>
      </w:r>
      <w:r w:rsidR="005A26F4" w:rsidRPr="00547949">
        <w:rPr>
          <w:i/>
        </w:rPr>
        <w:t>a</w:t>
      </w:r>
      <w:r w:rsidR="00352F41" w:rsidRPr="00547949">
        <w:rPr>
          <w:i/>
        </w:rPr>
        <w:t xml:space="preserve"> </w:t>
      </w:r>
      <w:r w:rsidR="005A26F4" w:rsidRPr="00547949">
        <w:rPr>
          <w:i/>
        </w:rPr>
        <w:t>summary</w:t>
      </w:r>
      <w:r w:rsidR="00352F41" w:rsidRPr="00547949">
        <w:rPr>
          <w:i/>
        </w:rPr>
        <w:t xml:space="preserve"> </w:t>
      </w:r>
      <w:r w:rsidR="005A26F4" w:rsidRPr="00547949">
        <w:rPr>
          <w:i/>
        </w:rPr>
        <w:t>of</w:t>
      </w:r>
      <w:r w:rsidR="00352F41" w:rsidRPr="00547949">
        <w:rPr>
          <w:i/>
        </w:rPr>
        <w:t xml:space="preserve"> </w:t>
      </w:r>
      <w:r w:rsidR="005A26F4" w:rsidRPr="00547949">
        <w:rPr>
          <w:i/>
        </w:rPr>
        <w:t>research</w:t>
      </w:r>
      <w:r w:rsidR="00352F41" w:rsidRPr="00547949">
        <w:rPr>
          <w:i/>
        </w:rPr>
        <w:t xml:space="preserve"> </w:t>
      </w:r>
      <w:r w:rsidR="005A26F4" w:rsidRPr="00547949">
        <w:rPr>
          <w:i/>
        </w:rPr>
        <w:t>articles</w:t>
      </w:r>
      <w:r w:rsidR="00352F41" w:rsidRPr="00547949">
        <w:rPr>
          <w:i/>
        </w:rPr>
        <w:t xml:space="preserve"> </w:t>
      </w:r>
      <w:r w:rsidR="005A26F4" w:rsidRPr="00547949">
        <w:rPr>
          <w:i/>
        </w:rPr>
        <w:t>related</w:t>
      </w:r>
      <w:r w:rsidR="00352F41" w:rsidRPr="00547949">
        <w:rPr>
          <w:i/>
        </w:rPr>
        <w:t xml:space="preserve"> </w:t>
      </w:r>
      <w:r w:rsidR="005A26F4" w:rsidRPr="00547949">
        <w:rPr>
          <w:i/>
        </w:rPr>
        <w:t>to</w:t>
      </w:r>
      <w:r w:rsidR="00352F41" w:rsidRPr="00547949">
        <w:rPr>
          <w:i/>
        </w:rPr>
        <w:t xml:space="preserve"> </w:t>
      </w:r>
      <w:r w:rsidR="004D70D7" w:rsidRPr="00547949">
        <w:rPr>
          <w:i/>
        </w:rPr>
        <w:t>th</w:t>
      </w:r>
      <w:r w:rsidR="001B381D" w:rsidRPr="00547949">
        <w:rPr>
          <w:i/>
        </w:rPr>
        <w:t>e</w:t>
      </w:r>
      <w:r w:rsidR="00352F41" w:rsidRPr="00547949">
        <w:rPr>
          <w:i/>
        </w:rPr>
        <w:t xml:space="preserve"> </w:t>
      </w:r>
      <w:r w:rsidR="005A26F4" w:rsidRPr="00547949">
        <w:rPr>
          <w:i/>
        </w:rPr>
        <w:t>topic</w:t>
      </w:r>
      <w:r w:rsidR="00D20A50">
        <w:t>.</w:t>
      </w:r>
      <w:r w:rsidR="00B90788">
        <w:t xml:space="preserve"> </w:t>
      </w:r>
      <w:r w:rsidR="006F6F74" w:rsidRPr="006F6F74">
        <w:t>It is intended to reflect a deep understanding</w:t>
      </w:r>
      <w:r w:rsidR="00B015FB">
        <w:t xml:space="preserve"> and synthesis of</w:t>
      </w:r>
      <w:r w:rsidR="006F6F74" w:rsidRPr="006F6F74">
        <w:t xml:space="preserve"> scholarly sources and empirical literature articles which define what needs to be </w:t>
      </w:r>
      <w:r w:rsidR="006F6F74">
        <w:t>understood and studied.</w:t>
      </w:r>
    </w:p>
    <w:p w14:paraId="3807AD11" w14:textId="542F8329" w:rsidR="00E21B23" w:rsidRDefault="005A26F4" w:rsidP="006C2EBF">
      <w:bookmarkStart w:id="153" w:name="_Hlk30567632"/>
      <w:r w:rsidRPr="00C700B2">
        <w:t>The</w:t>
      </w:r>
      <w:r w:rsidR="00352F41">
        <w:t xml:space="preserve"> </w:t>
      </w:r>
      <w:r w:rsidR="00425A8C">
        <w:t>learner use</w:t>
      </w:r>
      <w:r w:rsidR="00087248">
        <w:t>s</w:t>
      </w:r>
      <w:r w:rsidR="00425A8C">
        <w:t xml:space="preserve"> the </w:t>
      </w:r>
      <w:r w:rsidRPr="00C700B2">
        <w:t>literature</w:t>
      </w:r>
      <w:r w:rsidR="00352F41">
        <w:t xml:space="preserve"> </w:t>
      </w:r>
      <w:r w:rsidRPr="00C700B2">
        <w:t>review</w:t>
      </w:r>
      <w:r w:rsidR="00352F41">
        <w:t xml:space="preserve"> </w:t>
      </w:r>
      <w:r w:rsidR="00425A8C">
        <w:t>to</w:t>
      </w:r>
      <w:r w:rsidR="00352F41">
        <w:t xml:space="preserve"> </w:t>
      </w:r>
      <w:r w:rsidRPr="00C700B2">
        <w:t>place</w:t>
      </w:r>
      <w:r w:rsidR="00352F41">
        <w:t xml:space="preserve"> </w:t>
      </w:r>
      <w:r w:rsidRPr="00C700B2">
        <w:t>the</w:t>
      </w:r>
      <w:r w:rsidR="00352F41">
        <w:t xml:space="preserve"> </w:t>
      </w:r>
      <w:r w:rsidRPr="00C700B2">
        <w:t>research</w:t>
      </w:r>
      <w:r w:rsidR="00352F41">
        <w:t xml:space="preserve"> </w:t>
      </w:r>
      <w:r w:rsidRPr="00C700B2">
        <w:t>focus</w:t>
      </w:r>
      <w:r w:rsidR="00352F41">
        <w:t xml:space="preserve"> </w:t>
      </w:r>
      <w:r w:rsidRPr="00C700B2">
        <w:t>into</w:t>
      </w:r>
      <w:r w:rsidR="00352F41">
        <w:t xml:space="preserve"> </w:t>
      </w:r>
      <w:r w:rsidRPr="00C700B2">
        <w:t>context</w:t>
      </w:r>
      <w:r w:rsidR="00352F41">
        <w:t xml:space="preserve"> </w:t>
      </w:r>
      <w:r>
        <w:t>by</w:t>
      </w:r>
      <w:r w:rsidR="00352F41">
        <w:t xml:space="preserve"> </w:t>
      </w:r>
      <w:r>
        <w:t>analyzing</w:t>
      </w:r>
      <w:r w:rsidR="00352F41">
        <w:t xml:space="preserve"> </w:t>
      </w:r>
      <w:r>
        <w:t>and</w:t>
      </w:r>
      <w:r w:rsidR="00352F41">
        <w:t xml:space="preserve"> </w:t>
      </w:r>
      <w:r>
        <w:t>discussing</w:t>
      </w:r>
      <w:r w:rsidR="00352F41">
        <w:t xml:space="preserve"> </w:t>
      </w:r>
      <w:r w:rsidRPr="00C700B2">
        <w:t>the</w:t>
      </w:r>
      <w:r w:rsidR="00352F41">
        <w:t xml:space="preserve"> </w:t>
      </w:r>
      <w:r w:rsidRPr="00C700B2">
        <w:t>existing</w:t>
      </w:r>
      <w:r w:rsidR="00352F41">
        <w:t xml:space="preserve"> </w:t>
      </w:r>
      <w:r w:rsidRPr="00C700B2">
        <w:t>body</w:t>
      </w:r>
      <w:r w:rsidR="00352F41">
        <w:t xml:space="preserve"> </w:t>
      </w:r>
      <w:r w:rsidRPr="00C700B2">
        <w:t>of</w:t>
      </w:r>
      <w:r w:rsidR="00352F41">
        <w:t xml:space="preserve"> </w:t>
      </w:r>
      <w:r w:rsidRPr="00C700B2">
        <w:t>knowledge</w:t>
      </w:r>
      <w:r w:rsidR="00352F41">
        <w:t xml:space="preserve"> </w:t>
      </w:r>
      <w:r>
        <w:t>and</w:t>
      </w:r>
      <w:r w:rsidR="00352F41">
        <w:t xml:space="preserve"> </w:t>
      </w:r>
      <w:r>
        <w:t>effectively</w:t>
      </w:r>
      <w:r w:rsidR="00352F41">
        <w:t xml:space="preserve"> </w:t>
      </w:r>
      <w:r w:rsidRPr="00C700B2">
        <w:t>telling</w:t>
      </w:r>
      <w:r w:rsidR="00352F41">
        <w:t xml:space="preserve"> </w:t>
      </w:r>
      <w:r w:rsidRPr="00C700B2">
        <w:t>the</w:t>
      </w:r>
      <w:r w:rsidR="00352F41">
        <w:t xml:space="preserve"> </w:t>
      </w:r>
      <w:r w:rsidRPr="00C700B2">
        <w:t>reader</w:t>
      </w:r>
      <w:r w:rsidR="00352F41">
        <w:t xml:space="preserve"> </w:t>
      </w:r>
      <w:r w:rsidRPr="00C700B2">
        <w:t>everything</w:t>
      </w:r>
      <w:r w:rsidR="00352F41">
        <w:t xml:space="preserve"> </w:t>
      </w:r>
      <w:r w:rsidRPr="00C700B2">
        <w:t>that</w:t>
      </w:r>
      <w:r w:rsidR="00352F41">
        <w:t xml:space="preserve"> </w:t>
      </w:r>
      <w:r w:rsidRPr="00C700B2">
        <w:t>is</w:t>
      </w:r>
      <w:r w:rsidR="00352F41">
        <w:t xml:space="preserve"> </w:t>
      </w:r>
      <w:r w:rsidRPr="00C700B2">
        <w:t>known,</w:t>
      </w:r>
      <w:r w:rsidR="00352F41">
        <w:t xml:space="preserve"> </w:t>
      </w:r>
      <w:r w:rsidRPr="00C700B2">
        <w:t>or</w:t>
      </w:r>
      <w:r w:rsidR="00352F41">
        <w:t xml:space="preserve"> </w:t>
      </w:r>
      <w:r>
        <w:t>everything</w:t>
      </w:r>
      <w:r w:rsidR="00352F41">
        <w:t xml:space="preserve"> </w:t>
      </w:r>
      <w:r>
        <w:t>that</w:t>
      </w:r>
      <w:r w:rsidR="00352F41">
        <w:t xml:space="preserve"> </w:t>
      </w:r>
      <w:r>
        <w:t>has</w:t>
      </w:r>
      <w:r w:rsidR="00352F41">
        <w:t xml:space="preserve"> </w:t>
      </w:r>
      <w:r>
        <w:t>been</w:t>
      </w:r>
      <w:r w:rsidR="00352F41">
        <w:t xml:space="preserve"> </w:t>
      </w:r>
      <w:r w:rsidRPr="00C700B2">
        <w:t>discovered</w:t>
      </w:r>
      <w:r w:rsidR="00352F41">
        <w:t xml:space="preserve"> </w:t>
      </w:r>
      <w:r>
        <w:t>in</w:t>
      </w:r>
      <w:r w:rsidR="00352F41">
        <w:t xml:space="preserve"> </w:t>
      </w:r>
      <w:r>
        <w:t>research</w:t>
      </w:r>
      <w:r w:rsidR="00352F41">
        <w:t xml:space="preserve"> </w:t>
      </w:r>
      <w:r>
        <w:t>about</w:t>
      </w:r>
      <w:r w:rsidR="00352F41">
        <w:t xml:space="preserve"> </w:t>
      </w:r>
      <w:r>
        <w:t>that</w:t>
      </w:r>
      <w:r w:rsidR="00352F41">
        <w:t xml:space="preserve"> </w:t>
      </w:r>
      <w:r>
        <w:t>focus,</w:t>
      </w:r>
      <w:r w:rsidR="00352F41">
        <w:t xml:space="preserve"> </w:t>
      </w:r>
      <w:r>
        <w:t>and</w:t>
      </w:r>
      <w:r w:rsidR="00352F41">
        <w:t xml:space="preserve"> </w:t>
      </w:r>
      <w:r w:rsidR="00E70745">
        <w:t>what still needs to be understood in terms of the problems addressed, approaches used, and results produced</w:t>
      </w:r>
      <w:r w:rsidR="00D20A50">
        <w:t>.</w:t>
      </w:r>
      <w:bookmarkEnd w:id="153"/>
      <w:r w:rsidR="00B90788">
        <w:t xml:space="preserve"> </w:t>
      </w:r>
      <w:r w:rsidRPr="00C700B2">
        <w:t>As</w:t>
      </w:r>
      <w:r w:rsidR="00352F41">
        <w:t xml:space="preserve"> </w:t>
      </w:r>
      <w:r w:rsidRPr="00C700B2">
        <w:t>a</w:t>
      </w:r>
      <w:r w:rsidR="00352F41">
        <w:t xml:space="preserve"> </w:t>
      </w:r>
      <w:r w:rsidRPr="00C700B2">
        <w:t>piece</w:t>
      </w:r>
      <w:r w:rsidR="00352F41">
        <w:t xml:space="preserve"> </w:t>
      </w:r>
      <w:r w:rsidRPr="00C700B2">
        <w:t>of</w:t>
      </w:r>
      <w:r w:rsidR="00352F41">
        <w:t xml:space="preserve"> </w:t>
      </w:r>
      <w:r w:rsidRPr="00C700B2">
        <w:t>writing,</w:t>
      </w:r>
      <w:r w:rsidR="00352F41">
        <w:t xml:space="preserve"> </w:t>
      </w:r>
      <w:r w:rsidRPr="00C700B2">
        <w:t>the</w:t>
      </w:r>
      <w:r w:rsidR="00352F41">
        <w:t xml:space="preserve"> </w:t>
      </w:r>
      <w:r w:rsidRPr="00C700B2">
        <w:t>literature</w:t>
      </w:r>
      <w:r w:rsidR="00352F41">
        <w:t xml:space="preserve"> </w:t>
      </w:r>
      <w:r w:rsidRPr="00C700B2">
        <w:t>review</w:t>
      </w:r>
      <w:r w:rsidR="00352F41">
        <w:t xml:space="preserve"> </w:t>
      </w:r>
      <w:r w:rsidRPr="00C700B2">
        <w:t>must</w:t>
      </w:r>
      <w:r w:rsidR="00352F41">
        <w:t xml:space="preserve"> </w:t>
      </w:r>
      <w:r w:rsidRPr="00800EC3">
        <w:t>convey</w:t>
      </w:r>
      <w:r w:rsidR="00352F41">
        <w:t xml:space="preserve"> </w:t>
      </w:r>
      <w:r w:rsidRPr="00800EC3">
        <w:t>to</w:t>
      </w:r>
      <w:r w:rsidR="00352F41">
        <w:t xml:space="preserve"> </w:t>
      </w:r>
      <w:r w:rsidRPr="00800EC3">
        <w:t>the</w:t>
      </w:r>
      <w:r w:rsidR="00352F41">
        <w:t xml:space="preserve"> </w:t>
      </w:r>
      <w:r w:rsidRPr="00800EC3">
        <w:t>reader</w:t>
      </w:r>
      <w:r w:rsidR="00352F41">
        <w:t xml:space="preserve"> </w:t>
      </w:r>
      <w:r w:rsidRPr="00800EC3">
        <w:t>what</w:t>
      </w:r>
      <w:r w:rsidR="00352F41">
        <w:t xml:space="preserve"> </w:t>
      </w:r>
      <w:r w:rsidRPr="00800EC3">
        <w:t>knowledge</w:t>
      </w:r>
      <w:r w:rsidR="00352F41">
        <w:t xml:space="preserve"> </w:t>
      </w:r>
      <w:r w:rsidRPr="00800EC3">
        <w:t>and</w:t>
      </w:r>
      <w:r w:rsidR="00352F41">
        <w:t xml:space="preserve"> </w:t>
      </w:r>
      <w:r w:rsidRPr="00800EC3">
        <w:t>ideas</w:t>
      </w:r>
      <w:r w:rsidR="00352F41">
        <w:t xml:space="preserve"> </w:t>
      </w:r>
      <w:r w:rsidRPr="00800EC3">
        <w:t>have</w:t>
      </w:r>
      <w:r w:rsidR="00352F41">
        <w:t xml:space="preserve"> </w:t>
      </w:r>
      <w:r w:rsidRPr="00800EC3">
        <w:t>been</w:t>
      </w:r>
      <w:r w:rsidR="00352F41">
        <w:t xml:space="preserve"> </w:t>
      </w:r>
      <w:r w:rsidRPr="00800EC3">
        <w:t>established</w:t>
      </w:r>
      <w:r w:rsidR="00352F41">
        <w:t xml:space="preserve"> </w:t>
      </w:r>
      <w:r w:rsidRPr="00800EC3">
        <w:t>on</w:t>
      </w:r>
      <w:r w:rsidR="00352F41">
        <w:t xml:space="preserve"> </w:t>
      </w:r>
      <w:r w:rsidRPr="00800EC3">
        <w:t>a</w:t>
      </w:r>
      <w:r w:rsidR="00352F41">
        <w:t xml:space="preserve"> </w:t>
      </w:r>
      <w:r w:rsidRPr="00800EC3">
        <w:t>topic</w:t>
      </w:r>
      <w:r w:rsidR="00352F41">
        <w:t xml:space="preserve"> </w:t>
      </w:r>
      <w:r w:rsidRPr="00800EC3">
        <w:t>and</w:t>
      </w:r>
      <w:r w:rsidR="00352F41">
        <w:t xml:space="preserve"> </w:t>
      </w:r>
      <w:r w:rsidRPr="00800EC3">
        <w:t>build</w:t>
      </w:r>
      <w:r w:rsidR="00352F41">
        <w:t xml:space="preserve"> </w:t>
      </w:r>
      <w:r>
        <w:t>an</w:t>
      </w:r>
      <w:r w:rsidR="00352F41">
        <w:t xml:space="preserve"> </w:t>
      </w:r>
      <w:r>
        <w:t>argument</w:t>
      </w:r>
      <w:r w:rsidR="00352F41">
        <w:t xml:space="preserve"> </w:t>
      </w:r>
      <w:r>
        <w:t>in</w:t>
      </w:r>
      <w:r w:rsidR="00352F41">
        <w:t xml:space="preserve"> </w:t>
      </w:r>
      <w:r>
        <w:t>support</w:t>
      </w:r>
      <w:r w:rsidR="00352F41">
        <w:t xml:space="preserve"> </w:t>
      </w:r>
      <w:r>
        <w:t>of</w:t>
      </w:r>
      <w:r w:rsidR="00352F41">
        <w:t xml:space="preserve"> </w:t>
      </w:r>
      <w:r>
        <w:t>the</w:t>
      </w:r>
      <w:r w:rsidR="00352F41">
        <w:t xml:space="preserve"> </w:t>
      </w:r>
      <w:r w:rsidRPr="00800EC3">
        <w:t>research</w:t>
      </w:r>
      <w:r w:rsidR="00352F41">
        <w:t xml:space="preserve"> </w:t>
      </w:r>
      <w:r w:rsidRPr="00800EC3">
        <w:t>problem</w:t>
      </w:r>
      <w:bookmarkStart w:id="154" w:name="_Hlk47466206"/>
      <w:r w:rsidR="00E21B23">
        <w:t>.</w:t>
      </w:r>
      <w:r w:rsidR="00BF4C98">
        <w:t xml:space="preserve"> Learners are advised to utilize a good source to identify predatory journals. One such source is </w:t>
      </w:r>
      <w:r w:rsidR="00BF4C98" w:rsidRPr="008C43BC">
        <w:rPr>
          <w:i/>
          <w:iCs/>
        </w:rPr>
        <w:t xml:space="preserve">Cabell’s </w:t>
      </w:r>
      <w:r w:rsidR="006C2EBF" w:rsidRPr="008C43BC">
        <w:rPr>
          <w:i/>
          <w:iCs/>
        </w:rPr>
        <w:t>D</w:t>
      </w:r>
      <w:r w:rsidR="00BF4C98" w:rsidRPr="008C43BC">
        <w:rPr>
          <w:i/>
          <w:iCs/>
        </w:rPr>
        <w:t xml:space="preserve">irectory of </w:t>
      </w:r>
      <w:r w:rsidR="006C2EBF" w:rsidRPr="008C43BC">
        <w:rPr>
          <w:i/>
          <w:iCs/>
        </w:rPr>
        <w:t>P</w:t>
      </w:r>
      <w:r w:rsidR="00BF4C98" w:rsidRPr="008C43BC">
        <w:rPr>
          <w:i/>
          <w:iCs/>
        </w:rPr>
        <w:t xml:space="preserve">ublishing </w:t>
      </w:r>
      <w:r w:rsidR="006C2EBF" w:rsidRPr="008C43BC">
        <w:rPr>
          <w:i/>
          <w:iCs/>
        </w:rPr>
        <w:t>O</w:t>
      </w:r>
      <w:r w:rsidR="00BF4C98" w:rsidRPr="008C43BC">
        <w:rPr>
          <w:i/>
          <w:iCs/>
        </w:rPr>
        <w:t>pportunities</w:t>
      </w:r>
      <w:r w:rsidR="00054D1D">
        <w:t>.</w:t>
      </w:r>
    </w:p>
    <w:p w14:paraId="7C22D096" w14:textId="38E245BE" w:rsidR="009448C5" w:rsidRDefault="00AF3072" w:rsidP="005A26F4">
      <w:pPr>
        <w:pStyle w:val="NormalWeb"/>
        <w:spacing w:before="0" w:beforeAutospacing="0" w:after="0" w:afterAutospacing="0" w:line="480" w:lineRule="auto"/>
      </w:pPr>
      <w:bookmarkStart w:id="155" w:name="_Hlk30567670"/>
      <w:bookmarkEnd w:id="154"/>
      <w:r>
        <w:t>In this section</w:t>
      </w:r>
      <w:r w:rsidR="00087248">
        <w:t>,</w:t>
      </w:r>
      <w:r w:rsidR="00425A8C">
        <w:t xml:space="preserve"> the learner</w:t>
      </w:r>
      <w:r w:rsidR="00352F41">
        <w:t xml:space="preserve"> </w:t>
      </w:r>
      <w:r w:rsidR="005A26F4" w:rsidRPr="005A26F4">
        <w:t>describes</w:t>
      </w:r>
      <w:r w:rsidR="00352F41">
        <w:t xml:space="preserve"> </w:t>
      </w:r>
      <w:r w:rsidR="005A26F4" w:rsidRPr="005A26F4">
        <w:t>the</w:t>
      </w:r>
      <w:r w:rsidR="00352F41">
        <w:t xml:space="preserve"> </w:t>
      </w:r>
      <w:r w:rsidR="005A26F4" w:rsidRPr="005A26F4">
        <w:t>overall</w:t>
      </w:r>
      <w:r w:rsidR="00352F41">
        <w:t xml:space="preserve"> </w:t>
      </w:r>
      <w:r w:rsidR="005A26F4" w:rsidRPr="005A26F4">
        <w:t>topic</w:t>
      </w:r>
      <w:r w:rsidR="00352F41">
        <w:t xml:space="preserve"> </w:t>
      </w:r>
      <w:r w:rsidR="005A26F4" w:rsidRPr="005A26F4">
        <w:t>to</w:t>
      </w:r>
      <w:r w:rsidR="00352F41">
        <w:t xml:space="preserve"> </w:t>
      </w:r>
      <w:r w:rsidR="005A26F4" w:rsidRPr="005A26F4">
        <w:t>be</w:t>
      </w:r>
      <w:r w:rsidR="00352F41">
        <w:t xml:space="preserve"> </w:t>
      </w:r>
      <w:r w:rsidR="005A26F4" w:rsidRPr="005A26F4">
        <w:t>investigated,</w:t>
      </w:r>
      <w:r w:rsidR="00352F41">
        <w:t xml:space="preserve"> </w:t>
      </w:r>
      <w:r w:rsidR="00425A8C">
        <w:t xml:space="preserve">and </w:t>
      </w:r>
      <w:r w:rsidR="005A26F4" w:rsidRPr="005A26F4">
        <w:t>outlines</w:t>
      </w:r>
      <w:r w:rsidR="00352F41">
        <w:t xml:space="preserve"> </w:t>
      </w:r>
      <w:r w:rsidR="005A26F4" w:rsidRPr="005A26F4">
        <w:t>the</w:t>
      </w:r>
      <w:r w:rsidR="00352F41">
        <w:t xml:space="preserve"> </w:t>
      </w:r>
      <w:r w:rsidR="005A26F4" w:rsidRPr="005A26F4">
        <w:t>approach</w:t>
      </w:r>
      <w:r w:rsidR="00352F41">
        <w:t xml:space="preserve"> </w:t>
      </w:r>
      <w:r w:rsidR="005A26F4" w:rsidRPr="005A26F4">
        <w:t>taken</w:t>
      </w:r>
      <w:r w:rsidR="00352F41">
        <w:t xml:space="preserve"> </w:t>
      </w:r>
      <w:r w:rsidR="005A26F4" w:rsidRPr="005A26F4">
        <w:t>for</w:t>
      </w:r>
      <w:r w:rsidR="00352F41">
        <w:t xml:space="preserve"> </w:t>
      </w:r>
      <w:r w:rsidR="005A26F4" w:rsidRPr="005A26F4">
        <w:t>the</w:t>
      </w:r>
      <w:r w:rsidR="00352F41">
        <w:t xml:space="preserve"> </w:t>
      </w:r>
      <w:r w:rsidR="005A26F4" w:rsidRPr="005A26F4">
        <w:t>literature</w:t>
      </w:r>
      <w:r w:rsidR="00352F41">
        <w:t xml:space="preserve"> </w:t>
      </w:r>
      <w:r w:rsidR="005A26F4" w:rsidRPr="005A26F4">
        <w:t>review</w:t>
      </w:r>
      <w:r w:rsidR="00352F41">
        <w:t xml:space="preserve"> </w:t>
      </w:r>
      <w:r w:rsidR="005A26F4" w:rsidRPr="005A26F4">
        <w:t>and</w:t>
      </w:r>
      <w:r w:rsidR="00352F41">
        <w:t xml:space="preserve"> </w:t>
      </w:r>
      <w:r w:rsidR="005A26F4" w:rsidRPr="005A26F4">
        <w:t>the</w:t>
      </w:r>
      <w:r w:rsidR="00352F41">
        <w:t xml:space="preserve"> </w:t>
      </w:r>
      <w:r w:rsidR="005A26F4" w:rsidRPr="005A26F4">
        <w:t>evolution</w:t>
      </w:r>
      <w:r w:rsidR="00352F41">
        <w:t xml:space="preserve"> </w:t>
      </w:r>
      <w:r w:rsidR="005A26F4" w:rsidRPr="005A26F4">
        <w:t>of</w:t>
      </w:r>
      <w:r w:rsidR="00352F41">
        <w:t xml:space="preserve"> </w:t>
      </w:r>
      <w:r w:rsidR="005A26F4" w:rsidRPr="005A26F4">
        <w:t>the</w:t>
      </w:r>
      <w:r w:rsidR="00352F41">
        <w:t xml:space="preserve"> </w:t>
      </w:r>
      <w:r w:rsidR="005A26F4" w:rsidRPr="005A26F4">
        <w:t>problem</w:t>
      </w:r>
      <w:r w:rsidR="00352F41">
        <w:t xml:space="preserve"> </w:t>
      </w:r>
      <w:r w:rsidR="005A26F4" w:rsidRPr="005A26F4">
        <w:t>based</w:t>
      </w:r>
      <w:r w:rsidR="00352F41">
        <w:t xml:space="preserve"> </w:t>
      </w:r>
      <w:r w:rsidR="005A26F4" w:rsidRPr="005A26F4">
        <w:t>on</w:t>
      </w:r>
      <w:r w:rsidR="00352F41">
        <w:t xml:space="preserve"> </w:t>
      </w:r>
      <w:r w:rsidR="005A26F4" w:rsidRPr="005A26F4">
        <w:t>the</w:t>
      </w:r>
      <w:r w:rsidR="00352F41">
        <w:t xml:space="preserve"> </w:t>
      </w:r>
      <w:r w:rsidR="005A26F4" w:rsidRPr="005A26F4">
        <w:t>“</w:t>
      </w:r>
      <w:r w:rsidR="00E70745">
        <w:t>problem space” as identified</w:t>
      </w:r>
      <w:r w:rsidR="00352F41">
        <w:t xml:space="preserve"> </w:t>
      </w:r>
      <w:r w:rsidR="005A26F4" w:rsidRPr="005A26F4">
        <w:t>in</w:t>
      </w:r>
      <w:r w:rsidR="00352F41">
        <w:t xml:space="preserve"> </w:t>
      </w:r>
      <w:r w:rsidR="005A26F4" w:rsidRPr="005A26F4">
        <w:t>the</w:t>
      </w:r>
      <w:r w:rsidR="00352F41">
        <w:t xml:space="preserve"> </w:t>
      </w:r>
      <w:r w:rsidR="005A26F4" w:rsidRPr="005A26F4">
        <w:t>literature</w:t>
      </w:r>
      <w:r w:rsidR="00352F41">
        <w:t xml:space="preserve"> </w:t>
      </w:r>
      <w:r w:rsidR="005A26F4" w:rsidRPr="005A26F4">
        <w:t>from</w:t>
      </w:r>
      <w:r w:rsidR="00352F41">
        <w:t xml:space="preserve"> </w:t>
      </w:r>
      <w:r w:rsidR="005A26F4" w:rsidRPr="005A26F4">
        <w:t>its</w:t>
      </w:r>
      <w:r w:rsidR="00352F41">
        <w:t xml:space="preserve"> </w:t>
      </w:r>
      <w:r w:rsidR="005A26F4" w:rsidRPr="005A26F4">
        <w:t>origination</w:t>
      </w:r>
      <w:r w:rsidR="00352F41">
        <w:t xml:space="preserve"> </w:t>
      </w:r>
      <w:r w:rsidR="005A26F4" w:rsidRPr="005A26F4">
        <w:t>to</w:t>
      </w:r>
      <w:r w:rsidR="00352F41">
        <w:t xml:space="preserve"> </w:t>
      </w:r>
      <w:r w:rsidR="005A26F4" w:rsidRPr="005A26F4">
        <w:t>its</w:t>
      </w:r>
      <w:r w:rsidR="00352F41">
        <w:t xml:space="preserve"> </w:t>
      </w:r>
      <w:r w:rsidR="005A26F4" w:rsidRPr="005A26F4">
        <w:t>current</w:t>
      </w:r>
      <w:r w:rsidR="00352F41">
        <w:t xml:space="preserve"> </w:t>
      </w:r>
      <w:r w:rsidR="005A26F4" w:rsidRPr="005A26F4">
        <w:t>form</w:t>
      </w:r>
      <w:r w:rsidR="00E70745">
        <w:t>, that is, by the trends in the literature</w:t>
      </w:r>
      <w:bookmarkEnd w:id="155"/>
      <w:r w:rsidR="00D20A50">
        <w:t>.</w:t>
      </w:r>
      <w:r w:rsidR="00B90788">
        <w:t xml:space="preserve"> </w:t>
      </w:r>
      <w:r w:rsidR="00425A8C">
        <w:t>The learner must m</w:t>
      </w:r>
      <w:r w:rsidR="009448C5">
        <w:t>ake</w:t>
      </w:r>
      <w:r w:rsidR="00352F41">
        <w:t xml:space="preserve"> </w:t>
      </w:r>
      <w:r w:rsidR="009448C5">
        <w:t>sure</w:t>
      </w:r>
      <w:r w:rsidR="00352F41">
        <w:t xml:space="preserve"> </w:t>
      </w:r>
      <w:r w:rsidR="00425A8C">
        <w:t>that this</w:t>
      </w:r>
      <w:r w:rsidR="00352F41">
        <w:t xml:space="preserve"> </w:t>
      </w:r>
      <w:r w:rsidR="00425A8C" w:rsidRPr="00600AC2">
        <w:t>Introduction</w:t>
      </w:r>
      <w:r w:rsidR="00425A8C">
        <w:t xml:space="preserve"> to the Chapter and Background to the Problem</w:t>
      </w:r>
      <w:r w:rsidR="00352F41">
        <w:t xml:space="preserve"> </w:t>
      </w:r>
      <w:r w:rsidR="009448C5">
        <w:t>section</w:t>
      </w:r>
      <w:r w:rsidR="00352F41">
        <w:t xml:space="preserve"> </w:t>
      </w:r>
      <w:r w:rsidR="009448C5">
        <w:t>addresses</w:t>
      </w:r>
      <w:r w:rsidR="00352F41">
        <w:t xml:space="preserve"> </w:t>
      </w:r>
      <w:r w:rsidR="00680EBA">
        <w:t>all</w:t>
      </w:r>
      <w:r w:rsidR="00352F41">
        <w:t xml:space="preserve"> </w:t>
      </w:r>
      <w:r w:rsidR="00680EBA">
        <w:t>required</w:t>
      </w:r>
      <w:r w:rsidR="00352F41">
        <w:t xml:space="preserve"> </w:t>
      </w:r>
      <w:r w:rsidR="00680EBA">
        <w:t>criteri</w:t>
      </w:r>
      <w:r w:rsidR="00425A8C">
        <w:t>a</w:t>
      </w:r>
      <w:r w:rsidR="00352F41">
        <w:t xml:space="preserve"> </w:t>
      </w:r>
      <w:r w:rsidR="00680EBA">
        <w:t>listed</w:t>
      </w:r>
      <w:r w:rsidR="00352F41">
        <w:t xml:space="preserve"> </w:t>
      </w:r>
      <w:r w:rsidR="00680EBA">
        <w:t>in</w:t>
      </w:r>
      <w:r w:rsidR="00352F41">
        <w:t xml:space="preserve"> </w:t>
      </w:r>
      <w:r w:rsidR="00680EBA">
        <w:t>the</w:t>
      </w:r>
      <w:r w:rsidR="00352F41">
        <w:t xml:space="preserve"> </w:t>
      </w:r>
      <w:r w:rsidR="00425A8C">
        <w:t xml:space="preserve">rubric </w:t>
      </w:r>
      <w:r w:rsidR="00680EBA">
        <w:t>table</w:t>
      </w:r>
      <w:r w:rsidR="00352F41">
        <w:t xml:space="preserve"> </w:t>
      </w:r>
      <w:r w:rsidR="00680EBA">
        <w:t>below</w:t>
      </w:r>
      <w:r w:rsidR="00D20A50">
        <w:t>.</w:t>
      </w:r>
      <w:r w:rsidR="00B90788">
        <w:t xml:space="preserve"> </w:t>
      </w:r>
      <w:r w:rsidR="000C62C6">
        <w:t>Learners</w:t>
      </w:r>
      <w:r w:rsidR="00352F41">
        <w:t xml:space="preserve"> </w:t>
      </w:r>
      <w:r w:rsidR="00232620">
        <w:t>may</w:t>
      </w:r>
      <w:r w:rsidR="00352F41">
        <w:t xml:space="preserve"> </w:t>
      </w:r>
      <w:r w:rsidR="00232620">
        <w:t>want</w:t>
      </w:r>
      <w:r w:rsidR="00352F41">
        <w:t xml:space="preserve"> </w:t>
      </w:r>
      <w:r w:rsidR="00232620">
        <w:t>to</w:t>
      </w:r>
      <w:r w:rsidR="00352F41">
        <w:t xml:space="preserve"> </w:t>
      </w:r>
      <w:r w:rsidR="00232620">
        <w:t>create</w:t>
      </w:r>
      <w:r w:rsidR="00352F41">
        <w:t xml:space="preserve"> </w:t>
      </w:r>
      <w:r w:rsidR="00232620">
        <w:t>a</w:t>
      </w:r>
      <w:r w:rsidR="00352F41">
        <w:t xml:space="preserve"> </w:t>
      </w:r>
      <w:r w:rsidR="00232620">
        <w:t>subsection</w:t>
      </w:r>
      <w:r w:rsidR="00352F41">
        <w:t xml:space="preserve"> </w:t>
      </w:r>
      <w:r w:rsidR="004D70D7">
        <w:t>title</w:t>
      </w:r>
      <w:r w:rsidR="00352F41">
        <w:t xml:space="preserve"> </w:t>
      </w:r>
      <w:r w:rsidR="004D70D7">
        <w:t>for</w:t>
      </w:r>
      <w:r w:rsidR="00352F41">
        <w:t xml:space="preserve"> </w:t>
      </w:r>
      <w:r w:rsidR="00232620">
        <w:t>the</w:t>
      </w:r>
      <w:r w:rsidR="00352F41">
        <w:t xml:space="preserve"> </w:t>
      </w:r>
      <w:r w:rsidR="00232620">
        <w:t>Introduction</w:t>
      </w:r>
      <w:r w:rsidR="00352F41">
        <w:t xml:space="preserve"> </w:t>
      </w:r>
      <w:r w:rsidR="00232620">
        <w:t>section</w:t>
      </w:r>
      <w:r w:rsidR="00352F41">
        <w:t xml:space="preserve"> </w:t>
      </w:r>
      <w:r w:rsidR="00232620">
        <w:t>and</w:t>
      </w:r>
      <w:r w:rsidR="00352F41">
        <w:t xml:space="preserve"> </w:t>
      </w:r>
      <w:r w:rsidR="00232620">
        <w:t>for</w:t>
      </w:r>
      <w:r w:rsidR="00352F41">
        <w:t xml:space="preserve"> </w:t>
      </w:r>
      <w:r w:rsidR="00232620">
        <w:t>the</w:t>
      </w:r>
      <w:r w:rsidR="00352F41">
        <w:t xml:space="preserve"> </w:t>
      </w:r>
      <w:r w:rsidR="00232620">
        <w:t>Background</w:t>
      </w:r>
      <w:r w:rsidR="00352F41">
        <w:t xml:space="preserve"> </w:t>
      </w:r>
      <w:r w:rsidR="00232620">
        <w:t>to</w:t>
      </w:r>
      <w:r w:rsidR="00352F41">
        <w:t xml:space="preserve"> </w:t>
      </w:r>
      <w:r w:rsidR="00232620">
        <w:t>the</w:t>
      </w:r>
      <w:r w:rsidR="00352F41">
        <w:t xml:space="preserve"> </w:t>
      </w:r>
      <w:r w:rsidR="00232620">
        <w:t>Problem</w:t>
      </w:r>
      <w:r w:rsidR="00352F41">
        <w:t xml:space="preserve"> </w:t>
      </w:r>
      <w:r w:rsidR="00232620">
        <w:t>section</w:t>
      </w:r>
      <w:r w:rsidR="00352F41">
        <w:t xml:space="preserve"> </w:t>
      </w:r>
      <w:r w:rsidR="00232620">
        <w:t>to</w:t>
      </w:r>
      <w:r w:rsidR="00352F41">
        <w:t xml:space="preserve"> </w:t>
      </w:r>
      <w:r w:rsidR="00232620">
        <w:t>provide</w:t>
      </w:r>
      <w:r w:rsidR="00352F41">
        <w:t xml:space="preserve"> </w:t>
      </w:r>
      <w:r w:rsidR="00232620">
        <w:t>clarity</w:t>
      </w:r>
      <w:r w:rsidR="00352F41">
        <w:t xml:space="preserve"> </w:t>
      </w:r>
      <w:r w:rsidR="00232620">
        <w:t>to</w:t>
      </w:r>
      <w:r w:rsidR="00352F41">
        <w:t xml:space="preserve"> </w:t>
      </w:r>
      <w:r w:rsidR="00232620">
        <w:t>the</w:t>
      </w:r>
      <w:r w:rsidR="00352F41">
        <w:t xml:space="preserve"> </w:t>
      </w:r>
      <w:r w:rsidR="00232620">
        <w:t>reader</w:t>
      </w:r>
      <w:r w:rsidR="00D20A50">
        <w:t>.</w:t>
      </w:r>
      <w:r w:rsidR="00456A3A">
        <w:t xml:space="preserve"> </w:t>
      </w:r>
      <w:r w:rsidR="00456A3A" w:rsidRPr="0034625D">
        <w:rPr>
          <w:color w:val="FFFFFF" w:themeColor="background1"/>
        </w:rPr>
        <w:t>lopesup</w:t>
      </w:r>
    </w:p>
    <w:tbl>
      <w:tblPr>
        <w:tblStyle w:val="TableGrid"/>
        <w:tblW w:w="5000" w:type="pct"/>
        <w:jc w:val="left"/>
        <w:tblLook w:val="04A0" w:firstRow="1" w:lastRow="0" w:firstColumn="1" w:lastColumn="0" w:noHBand="0" w:noVBand="1"/>
      </w:tblPr>
      <w:tblGrid>
        <w:gridCol w:w="3406"/>
        <w:gridCol w:w="1068"/>
        <w:gridCol w:w="956"/>
        <w:gridCol w:w="1439"/>
        <w:gridCol w:w="1761"/>
      </w:tblGrid>
      <w:tr w:rsidR="00C6253E" w14:paraId="2BA2C47E"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vAlign w:val="top"/>
          </w:tcPr>
          <w:p w14:paraId="5EA8F26B" w14:textId="77777777" w:rsidR="00C6253E" w:rsidRDefault="00C6253E" w:rsidP="007B1CC5">
            <w:pPr>
              <w:spacing w:line="240" w:lineRule="auto"/>
              <w:ind w:firstLine="0"/>
              <w:rPr>
                <w:b/>
              </w:rPr>
            </w:pPr>
            <w:r w:rsidRPr="00C87CED">
              <w:rPr>
                <w:b/>
              </w:rPr>
              <w:t>Criterion</w:t>
            </w:r>
          </w:p>
          <w:p w14:paraId="1268CA51" w14:textId="1DB07EF1" w:rsidR="00C6253E" w:rsidRPr="00C87CED" w:rsidRDefault="00721CB5" w:rsidP="007B1CC5">
            <w:pPr>
              <w:spacing w:line="240" w:lineRule="auto"/>
              <w:ind w:firstLine="0"/>
              <w:rPr>
                <w:b/>
              </w:rPr>
            </w:pPr>
            <w:r>
              <w:rPr>
                <w:b/>
              </w:rPr>
              <w:t xml:space="preserve">*(Score </w:t>
            </w:r>
            <w:r w:rsidR="00D92AC6" w:rsidRPr="00D92AC6">
              <w:rPr>
                <w:b/>
              </w:rPr>
              <w:t>=</w:t>
            </w:r>
            <w:r w:rsidR="00352F41">
              <w:rPr>
                <w:b/>
              </w:rPr>
              <w:t xml:space="preserve"> </w:t>
            </w:r>
            <w:r w:rsidR="00D92AC6" w:rsidRPr="00D92AC6">
              <w:rPr>
                <w:b/>
              </w:rPr>
              <w:t>0,</w:t>
            </w:r>
            <w:r w:rsidR="00352F41">
              <w:rPr>
                <w:b/>
              </w:rPr>
              <w:t xml:space="preserve"> </w:t>
            </w:r>
            <w:r w:rsidR="00D92AC6" w:rsidRPr="00D92AC6">
              <w:rPr>
                <w:b/>
              </w:rPr>
              <w:t>1,</w:t>
            </w:r>
            <w:r w:rsidR="00352F41">
              <w:rPr>
                <w:b/>
              </w:rPr>
              <w:t xml:space="preserve"> </w:t>
            </w:r>
            <w:r w:rsidR="00D92AC6" w:rsidRPr="00D92AC6">
              <w:rPr>
                <w:b/>
              </w:rPr>
              <w:t>2,</w:t>
            </w:r>
            <w:r w:rsidR="00352F41">
              <w:rPr>
                <w:b/>
              </w:rPr>
              <w:t xml:space="preserve"> </w:t>
            </w:r>
            <w:r w:rsidR="00D92AC6" w:rsidRPr="00D92AC6">
              <w:rPr>
                <w:b/>
              </w:rPr>
              <w:t>or</w:t>
            </w:r>
            <w:r w:rsidR="00352F41">
              <w:rPr>
                <w:b/>
              </w:rPr>
              <w:t xml:space="preserve"> </w:t>
            </w:r>
            <w:r w:rsidR="00D92AC6" w:rsidRPr="00D92AC6">
              <w:rPr>
                <w:b/>
              </w:rPr>
              <w:t>3)</w:t>
            </w:r>
          </w:p>
        </w:tc>
        <w:tc>
          <w:tcPr>
            <w:tcW w:w="619" w:type="pct"/>
            <w:vAlign w:val="top"/>
          </w:tcPr>
          <w:p w14:paraId="592637ED" w14:textId="58E69239" w:rsidR="00C6253E" w:rsidRPr="00C87CED" w:rsidRDefault="00C6253E" w:rsidP="007B1CC5">
            <w:pPr>
              <w:spacing w:line="240" w:lineRule="auto"/>
              <w:ind w:firstLine="0"/>
              <w:rPr>
                <w:b/>
              </w:rPr>
            </w:pPr>
            <w:r>
              <w:rPr>
                <w:b/>
              </w:rPr>
              <w:t>Learner</w:t>
            </w:r>
            <w:r w:rsidR="00352F41">
              <w:rPr>
                <w:b/>
              </w:rPr>
              <w:t xml:space="preserve"> </w:t>
            </w:r>
            <w:r>
              <w:rPr>
                <w:b/>
              </w:rPr>
              <w:t>Score</w:t>
            </w:r>
            <w:r w:rsidR="00352F41">
              <w:rPr>
                <w:b/>
              </w:rPr>
              <w:t xml:space="preserve"> </w:t>
            </w:r>
          </w:p>
        </w:tc>
        <w:tc>
          <w:tcPr>
            <w:tcW w:w="554" w:type="pct"/>
            <w:vAlign w:val="top"/>
          </w:tcPr>
          <w:p w14:paraId="2A3C6946" w14:textId="13BFC077" w:rsidR="00C6253E" w:rsidRPr="00C87CED" w:rsidRDefault="00C6253E" w:rsidP="007B1CC5">
            <w:pPr>
              <w:spacing w:line="240" w:lineRule="auto"/>
              <w:ind w:firstLine="0"/>
              <w:rPr>
                <w:b/>
              </w:rPr>
            </w:pPr>
            <w:r>
              <w:rPr>
                <w:b/>
              </w:rPr>
              <w:t>Chair</w:t>
            </w:r>
            <w:r w:rsidR="00352F41">
              <w:rPr>
                <w:b/>
              </w:rPr>
              <w:t xml:space="preserve"> </w:t>
            </w:r>
            <w:r>
              <w:rPr>
                <w:b/>
              </w:rPr>
              <w:t>Score</w:t>
            </w:r>
          </w:p>
        </w:tc>
        <w:tc>
          <w:tcPr>
            <w:tcW w:w="834" w:type="pct"/>
            <w:vAlign w:val="top"/>
          </w:tcPr>
          <w:p w14:paraId="6A9F64AA" w14:textId="5149C794" w:rsidR="00C6253E" w:rsidRPr="00C87CED" w:rsidRDefault="00C6253E" w:rsidP="007B1CC5">
            <w:pPr>
              <w:spacing w:line="240" w:lineRule="auto"/>
              <w:ind w:firstLine="0"/>
              <w:rPr>
                <w:b/>
              </w:rPr>
            </w:pPr>
            <w:r>
              <w:rPr>
                <w:b/>
              </w:rPr>
              <w:t>Methodologist</w:t>
            </w:r>
            <w:r w:rsidR="00352F41">
              <w:rPr>
                <w:b/>
              </w:rPr>
              <w:t xml:space="preserve"> </w:t>
            </w:r>
            <w:r>
              <w:rPr>
                <w:b/>
              </w:rPr>
              <w:t>Score</w:t>
            </w:r>
          </w:p>
        </w:tc>
        <w:tc>
          <w:tcPr>
            <w:tcW w:w="1020" w:type="pct"/>
            <w:vAlign w:val="top"/>
          </w:tcPr>
          <w:p w14:paraId="7FE5BD79" w14:textId="45E541BC" w:rsidR="00C6253E" w:rsidRDefault="00C6253E" w:rsidP="007B1CC5">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492DD6" w:rsidRPr="009D55A8" w14:paraId="74E32D22" w14:textId="77777777" w:rsidTr="008E425A">
        <w:trPr>
          <w:trHeight w:val="251"/>
          <w:jc w:val="left"/>
        </w:trPr>
        <w:tc>
          <w:tcPr>
            <w:tcW w:w="5000" w:type="pct"/>
            <w:gridSpan w:val="5"/>
            <w:shd w:val="clear" w:color="auto" w:fill="CCC0D9" w:themeFill="accent4" w:themeFillTint="66"/>
          </w:tcPr>
          <w:p w14:paraId="1E58E13B" w14:textId="41FE499B" w:rsidR="00492DD6" w:rsidRPr="00A85FD5" w:rsidRDefault="007F18C5" w:rsidP="00831854">
            <w:pPr>
              <w:pStyle w:val="CriterionTitle"/>
            </w:pPr>
            <w:r w:rsidRPr="00A85FD5">
              <w:t>I</w:t>
            </w:r>
            <w:r w:rsidR="00D120E6">
              <w:t>ntroduction</w:t>
            </w:r>
            <w:r w:rsidR="00352F41" w:rsidRPr="00A85FD5">
              <w:t xml:space="preserve"> </w:t>
            </w:r>
            <w:r w:rsidR="00D120E6">
              <w:t>to the chapter</w:t>
            </w:r>
            <w:r w:rsidR="00352F41" w:rsidRPr="00A85FD5">
              <w:t xml:space="preserve"> </w:t>
            </w:r>
            <w:r w:rsidR="00D120E6">
              <w:t>and</w:t>
            </w:r>
            <w:r w:rsidR="00352F41" w:rsidRPr="00A85FD5">
              <w:t xml:space="preserve"> </w:t>
            </w:r>
            <w:r w:rsidR="00492DD6" w:rsidRPr="00A85FD5">
              <w:t>B</w:t>
            </w:r>
            <w:r w:rsidR="00D120E6">
              <w:t>ackground</w:t>
            </w:r>
            <w:r w:rsidR="00352F41" w:rsidRPr="00A85FD5">
              <w:t xml:space="preserve"> </w:t>
            </w:r>
            <w:r w:rsidR="00D120E6">
              <w:t>to the problem</w:t>
            </w:r>
          </w:p>
          <w:p w14:paraId="52C54489" w14:textId="186192B5" w:rsidR="00492DD6" w:rsidRPr="009D55A8" w:rsidRDefault="00492DD6" w:rsidP="00A7030D">
            <w:pPr>
              <w:spacing w:line="240" w:lineRule="auto"/>
              <w:ind w:firstLine="0"/>
              <w:rPr>
                <w:sz w:val="20"/>
              </w:rPr>
            </w:pPr>
            <w:r w:rsidRPr="00492DD6">
              <w:rPr>
                <w:sz w:val="20"/>
              </w:rPr>
              <w:t>(</w:t>
            </w:r>
            <w:r w:rsidR="006C0D21">
              <w:rPr>
                <w:sz w:val="20"/>
              </w:rPr>
              <w:t>Typically</w:t>
            </w:r>
            <w:r w:rsidR="00352F41">
              <w:rPr>
                <w:sz w:val="20"/>
              </w:rPr>
              <w:t xml:space="preserve"> </w:t>
            </w:r>
            <w:r w:rsidR="00F64DD2">
              <w:rPr>
                <w:sz w:val="20"/>
              </w:rPr>
              <w:t>two</w:t>
            </w:r>
            <w:r w:rsidR="00352F41">
              <w:rPr>
                <w:sz w:val="20"/>
              </w:rPr>
              <w:t xml:space="preserve"> </w:t>
            </w:r>
            <w:r w:rsidR="00F64DD2">
              <w:rPr>
                <w:sz w:val="20"/>
              </w:rPr>
              <w:t>to</w:t>
            </w:r>
            <w:r w:rsidR="00352F41">
              <w:rPr>
                <w:sz w:val="20"/>
              </w:rPr>
              <w:t xml:space="preserve"> </w:t>
            </w:r>
            <w:r w:rsidR="00F64DD2">
              <w:rPr>
                <w:sz w:val="20"/>
              </w:rPr>
              <w:t>three</w:t>
            </w:r>
            <w:r w:rsidR="00352F41">
              <w:rPr>
                <w:sz w:val="20"/>
              </w:rPr>
              <w:t xml:space="preserve"> </w:t>
            </w:r>
            <w:r w:rsidRPr="00492DD6">
              <w:rPr>
                <w:sz w:val="20"/>
              </w:rPr>
              <w:t>pages)</w:t>
            </w:r>
          </w:p>
        </w:tc>
      </w:tr>
      <w:tr w:rsidR="00C6253E" w:rsidRPr="00036352" w14:paraId="190E94FB" w14:textId="77777777" w:rsidTr="008E425A">
        <w:trPr>
          <w:trHeight w:val="653"/>
          <w:jc w:val="left"/>
        </w:trPr>
        <w:tc>
          <w:tcPr>
            <w:tcW w:w="1973" w:type="pct"/>
          </w:tcPr>
          <w:p w14:paraId="4A476ABC" w14:textId="493E819C" w:rsidR="00C6253E" w:rsidRPr="00627AF2" w:rsidRDefault="00C6253E" w:rsidP="00087248">
            <w:pPr>
              <w:spacing w:beforeLines="40" w:before="96" w:afterLines="40" w:after="96" w:line="240" w:lineRule="auto"/>
              <w:ind w:firstLine="0"/>
              <w:jc w:val="left"/>
              <w:rPr>
                <w:sz w:val="20"/>
                <w:szCs w:val="20"/>
              </w:rPr>
            </w:pPr>
            <w:r w:rsidRPr="00A62330">
              <w:rPr>
                <w:b/>
                <w:sz w:val="20"/>
                <w:u w:val="single"/>
              </w:rPr>
              <w:t>Introduction</w:t>
            </w:r>
            <w:r w:rsidRPr="00E03BB8">
              <w:rPr>
                <w:sz w:val="20"/>
              </w:rPr>
              <w:t>:</w:t>
            </w:r>
            <w:r w:rsidR="00087248">
              <w:rPr>
                <w:sz w:val="20"/>
              </w:rPr>
              <w:t xml:space="preserve"> </w:t>
            </w:r>
            <w:r w:rsidR="000516B3">
              <w:rPr>
                <w:sz w:val="20"/>
                <w:szCs w:val="20"/>
              </w:rPr>
              <w:t>The learner p</w:t>
            </w:r>
            <w:r w:rsidRPr="00627AF2">
              <w:rPr>
                <w:sz w:val="20"/>
                <w:szCs w:val="20"/>
              </w:rPr>
              <w:t>rovides</w:t>
            </w:r>
            <w:r w:rsidR="00352F41" w:rsidRPr="00627AF2">
              <w:rPr>
                <w:sz w:val="20"/>
                <w:szCs w:val="20"/>
              </w:rPr>
              <w:t xml:space="preserve"> </w:t>
            </w:r>
            <w:r w:rsidRPr="00627AF2">
              <w:rPr>
                <w:sz w:val="20"/>
                <w:szCs w:val="20"/>
              </w:rPr>
              <w:t>an</w:t>
            </w:r>
            <w:r w:rsidR="00352F41" w:rsidRPr="00627AF2">
              <w:rPr>
                <w:sz w:val="20"/>
                <w:szCs w:val="20"/>
              </w:rPr>
              <w:t xml:space="preserve"> </w:t>
            </w:r>
            <w:r w:rsidRPr="00627AF2">
              <w:rPr>
                <w:sz w:val="20"/>
                <w:szCs w:val="20"/>
              </w:rPr>
              <w:t>orienting</w:t>
            </w:r>
            <w:r w:rsidR="00352F41" w:rsidRPr="00627AF2">
              <w:rPr>
                <w:sz w:val="20"/>
                <w:szCs w:val="20"/>
              </w:rPr>
              <w:t xml:space="preserve"> </w:t>
            </w:r>
            <w:r w:rsidR="000516B3" w:rsidRPr="00627AF2">
              <w:rPr>
                <w:sz w:val="20"/>
                <w:szCs w:val="20"/>
              </w:rPr>
              <w:t>paragraph,</w:t>
            </w:r>
            <w:r w:rsidR="00352F41" w:rsidRPr="00627AF2">
              <w:rPr>
                <w:sz w:val="20"/>
                <w:szCs w:val="20"/>
              </w:rPr>
              <w:t xml:space="preserve"> </w:t>
            </w:r>
            <w:r w:rsidRPr="00627AF2">
              <w:rPr>
                <w:sz w:val="20"/>
                <w:szCs w:val="20"/>
              </w:rPr>
              <w:t>so</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reader</w:t>
            </w:r>
            <w:r w:rsidR="00352F41" w:rsidRPr="00627AF2">
              <w:rPr>
                <w:sz w:val="20"/>
                <w:szCs w:val="20"/>
              </w:rPr>
              <w:t xml:space="preserve"> </w:t>
            </w:r>
            <w:r w:rsidRPr="00627AF2">
              <w:rPr>
                <w:sz w:val="20"/>
                <w:szCs w:val="20"/>
              </w:rPr>
              <w:t>knows</w:t>
            </w:r>
            <w:r w:rsidR="00352F41" w:rsidRPr="00627AF2">
              <w:rPr>
                <w:sz w:val="20"/>
                <w:szCs w:val="20"/>
              </w:rPr>
              <w:t xml:space="preserve"> </w:t>
            </w:r>
            <w:r w:rsidRPr="00627AF2">
              <w:rPr>
                <w:sz w:val="20"/>
                <w:szCs w:val="20"/>
              </w:rPr>
              <w:t>what</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literature</w:t>
            </w:r>
            <w:r w:rsidR="00352F41" w:rsidRPr="00627AF2">
              <w:rPr>
                <w:sz w:val="20"/>
                <w:szCs w:val="20"/>
              </w:rPr>
              <w:t xml:space="preserve"> </w:t>
            </w:r>
            <w:r w:rsidRPr="00627AF2">
              <w:rPr>
                <w:sz w:val="20"/>
                <w:szCs w:val="20"/>
              </w:rPr>
              <w:t>review</w:t>
            </w:r>
            <w:r w:rsidR="00352F41" w:rsidRPr="00627AF2">
              <w:rPr>
                <w:sz w:val="20"/>
                <w:szCs w:val="20"/>
              </w:rPr>
              <w:t xml:space="preserve"> </w:t>
            </w:r>
            <w:r w:rsidRPr="00627AF2">
              <w:rPr>
                <w:sz w:val="20"/>
                <w:szCs w:val="20"/>
              </w:rPr>
              <w:t>will</w:t>
            </w:r>
            <w:r w:rsidR="00352F41" w:rsidRPr="00627AF2">
              <w:rPr>
                <w:sz w:val="20"/>
                <w:szCs w:val="20"/>
              </w:rPr>
              <w:t xml:space="preserve"> </w:t>
            </w:r>
            <w:r w:rsidRPr="00627AF2">
              <w:rPr>
                <w:sz w:val="20"/>
                <w:szCs w:val="20"/>
              </w:rPr>
              <w:t>address.</w:t>
            </w:r>
          </w:p>
        </w:tc>
        <w:tc>
          <w:tcPr>
            <w:tcW w:w="619" w:type="pct"/>
          </w:tcPr>
          <w:p w14:paraId="30D69207" w14:textId="77777777" w:rsidR="00C6253E" w:rsidRPr="00036352" w:rsidRDefault="00C6253E" w:rsidP="008E425A">
            <w:pPr>
              <w:pStyle w:val="TableGridCentered"/>
              <w:framePr w:wrap="around"/>
            </w:pPr>
          </w:p>
        </w:tc>
        <w:tc>
          <w:tcPr>
            <w:tcW w:w="554" w:type="pct"/>
          </w:tcPr>
          <w:p w14:paraId="32ACE751" w14:textId="77777777" w:rsidR="00C6253E" w:rsidRPr="00036352" w:rsidRDefault="00C6253E" w:rsidP="008E425A">
            <w:pPr>
              <w:pStyle w:val="TableGridCentered"/>
              <w:framePr w:wrap="around"/>
            </w:pPr>
          </w:p>
        </w:tc>
        <w:tc>
          <w:tcPr>
            <w:tcW w:w="834" w:type="pct"/>
          </w:tcPr>
          <w:p w14:paraId="2E32E0EC" w14:textId="77777777" w:rsidR="00C6253E" w:rsidRPr="00087248" w:rsidRDefault="005A49D6" w:rsidP="002E501A">
            <w:pPr>
              <w:autoSpaceDE w:val="0"/>
              <w:autoSpaceDN w:val="0"/>
              <w:adjustRightInd w:val="0"/>
              <w:spacing w:afterLines="40" w:after="96" w:line="240" w:lineRule="auto"/>
              <w:ind w:firstLine="0"/>
              <w:rPr>
                <w:b/>
                <w:sz w:val="20"/>
              </w:rPr>
            </w:pPr>
            <w:r w:rsidRPr="00087248">
              <w:rPr>
                <w:b/>
                <w:sz w:val="20"/>
              </w:rPr>
              <w:t>X</w:t>
            </w:r>
          </w:p>
        </w:tc>
        <w:tc>
          <w:tcPr>
            <w:tcW w:w="1020" w:type="pct"/>
          </w:tcPr>
          <w:p w14:paraId="70EB970C" w14:textId="77777777" w:rsidR="00C6253E" w:rsidRPr="00036352" w:rsidRDefault="00C6253E" w:rsidP="002E501A">
            <w:pPr>
              <w:autoSpaceDE w:val="0"/>
              <w:autoSpaceDN w:val="0"/>
              <w:adjustRightInd w:val="0"/>
              <w:spacing w:afterLines="40" w:after="96" w:line="240" w:lineRule="auto"/>
              <w:ind w:firstLine="0"/>
              <w:rPr>
                <w:sz w:val="20"/>
              </w:rPr>
            </w:pPr>
          </w:p>
        </w:tc>
      </w:tr>
      <w:tr w:rsidR="00C6253E" w:rsidRPr="00036352" w14:paraId="608281E8" w14:textId="77777777" w:rsidTr="008E425A">
        <w:trPr>
          <w:trHeight w:val="653"/>
          <w:jc w:val="left"/>
        </w:trPr>
        <w:tc>
          <w:tcPr>
            <w:tcW w:w="1973" w:type="pct"/>
          </w:tcPr>
          <w:p w14:paraId="5F763121" w14:textId="54E82050" w:rsidR="00C6253E" w:rsidRPr="00627AF2" w:rsidRDefault="00C6253E" w:rsidP="00087248">
            <w:pPr>
              <w:spacing w:beforeLines="40" w:before="96" w:afterLines="40" w:after="96" w:line="240" w:lineRule="auto"/>
              <w:ind w:firstLine="0"/>
              <w:jc w:val="left"/>
              <w:rPr>
                <w:sz w:val="20"/>
                <w:szCs w:val="20"/>
              </w:rPr>
            </w:pPr>
            <w:r w:rsidRPr="00A62330">
              <w:rPr>
                <w:b/>
                <w:sz w:val="20"/>
                <w:u w:val="single"/>
              </w:rPr>
              <w:t>Introduction</w:t>
            </w:r>
            <w:r w:rsidRPr="00E03BB8">
              <w:rPr>
                <w:sz w:val="20"/>
              </w:rPr>
              <w:t xml:space="preserve">: </w:t>
            </w:r>
            <w:r w:rsidR="000516B3">
              <w:rPr>
                <w:sz w:val="20"/>
                <w:szCs w:val="20"/>
              </w:rPr>
              <w:t>The learner d</w:t>
            </w:r>
            <w:r w:rsidRPr="00627AF2">
              <w:rPr>
                <w:sz w:val="20"/>
                <w:szCs w:val="20"/>
              </w:rPr>
              <w:t>escribes</w:t>
            </w:r>
            <w:r w:rsidR="00352F41" w:rsidRPr="00627AF2">
              <w:rPr>
                <w:sz w:val="20"/>
                <w:szCs w:val="20"/>
              </w:rPr>
              <w:t xml:space="preserve"> </w:t>
            </w:r>
            <w:r w:rsidRPr="00627AF2">
              <w:rPr>
                <w:sz w:val="20"/>
                <w:szCs w:val="20"/>
              </w:rPr>
              <w:t>how</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chapter</w:t>
            </w:r>
            <w:r w:rsidR="00352F41" w:rsidRPr="00627AF2">
              <w:rPr>
                <w:sz w:val="20"/>
                <w:szCs w:val="20"/>
              </w:rPr>
              <w:t xml:space="preserve"> </w:t>
            </w:r>
            <w:r w:rsidR="00E53957">
              <w:rPr>
                <w:sz w:val="20"/>
                <w:szCs w:val="20"/>
              </w:rPr>
              <w:t>is</w:t>
            </w:r>
            <w:r w:rsidR="00352F41" w:rsidRPr="00627AF2">
              <w:rPr>
                <w:sz w:val="20"/>
                <w:szCs w:val="20"/>
              </w:rPr>
              <w:t xml:space="preserve"> </w:t>
            </w:r>
            <w:r w:rsidRPr="00627AF2">
              <w:rPr>
                <w:sz w:val="20"/>
                <w:szCs w:val="20"/>
              </w:rPr>
              <w:t>organized</w:t>
            </w:r>
            <w:r w:rsidR="00352F41" w:rsidRPr="00627AF2">
              <w:rPr>
                <w:sz w:val="20"/>
                <w:szCs w:val="20"/>
              </w:rPr>
              <w:t xml:space="preserve"> </w:t>
            </w:r>
            <w:r w:rsidRPr="00627AF2">
              <w:rPr>
                <w:sz w:val="20"/>
                <w:szCs w:val="20"/>
              </w:rPr>
              <w:t>(including</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specific</w:t>
            </w:r>
            <w:r w:rsidR="00352F41" w:rsidRPr="00627AF2">
              <w:rPr>
                <w:sz w:val="20"/>
                <w:szCs w:val="20"/>
              </w:rPr>
              <w:t xml:space="preserve"> </w:t>
            </w:r>
            <w:r w:rsidRPr="00627AF2">
              <w:rPr>
                <w:sz w:val="20"/>
                <w:szCs w:val="20"/>
              </w:rPr>
              <w:t>sections</w:t>
            </w:r>
            <w:r w:rsidR="00352F41" w:rsidRPr="00627AF2">
              <w:rPr>
                <w:sz w:val="20"/>
                <w:szCs w:val="20"/>
              </w:rPr>
              <w:t xml:space="preserve"> </w:t>
            </w:r>
            <w:r w:rsidRPr="00627AF2">
              <w:rPr>
                <w:sz w:val="20"/>
                <w:szCs w:val="20"/>
              </w:rPr>
              <w:t>and</w:t>
            </w:r>
            <w:r w:rsidR="00352F41" w:rsidRPr="00627AF2">
              <w:rPr>
                <w:sz w:val="20"/>
                <w:szCs w:val="20"/>
              </w:rPr>
              <w:t xml:space="preserve"> </w:t>
            </w:r>
            <w:r w:rsidRPr="00627AF2">
              <w:rPr>
                <w:sz w:val="20"/>
                <w:szCs w:val="20"/>
              </w:rPr>
              <w:t>subsections).</w:t>
            </w:r>
          </w:p>
        </w:tc>
        <w:tc>
          <w:tcPr>
            <w:tcW w:w="619" w:type="pct"/>
          </w:tcPr>
          <w:p w14:paraId="5447B7EC" w14:textId="77777777" w:rsidR="00C6253E" w:rsidRPr="00036352" w:rsidRDefault="00C6253E" w:rsidP="008E425A">
            <w:pPr>
              <w:pStyle w:val="TableGridCentered"/>
              <w:framePr w:wrap="around"/>
            </w:pPr>
          </w:p>
        </w:tc>
        <w:tc>
          <w:tcPr>
            <w:tcW w:w="554" w:type="pct"/>
          </w:tcPr>
          <w:p w14:paraId="5E67B904" w14:textId="77777777" w:rsidR="00C6253E" w:rsidRPr="00036352" w:rsidRDefault="00C6253E" w:rsidP="008E425A">
            <w:pPr>
              <w:pStyle w:val="TableGridCentered"/>
              <w:framePr w:wrap="around"/>
            </w:pPr>
          </w:p>
        </w:tc>
        <w:tc>
          <w:tcPr>
            <w:tcW w:w="834" w:type="pct"/>
          </w:tcPr>
          <w:p w14:paraId="4C31B7F4" w14:textId="77777777" w:rsidR="00C6253E" w:rsidRPr="00087248" w:rsidRDefault="005A49D6" w:rsidP="002E501A">
            <w:pPr>
              <w:autoSpaceDE w:val="0"/>
              <w:autoSpaceDN w:val="0"/>
              <w:adjustRightInd w:val="0"/>
              <w:spacing w:afterLines="40" w:after="96" w:line="240" w:lineRule="auto"/>
              <w:ind w:firstLine="0"/>
              <w:rPr>
                <w:b/>
                <w:sz w:val="20"/>
              </w:rPr>
            </w:pPr>
            <w:r w:rsidRPr="00087248">
              <w:rPr>
                <w:b/>
                <w:sz w:val="20"/>
              </w:rPr>
              <w:t>X</w:t>
            </w:r>
          </w:p>
        </w:tc>
        <w:tc>
          <w:tcPr>
            <w:tcW w:w="1020" w:type="pct"/>
          </w:tcPr>
          <w:p w14:paraId="2A6ADBE4" w14:textId="77777777" w:rsidR="00C6253E" w:rsidRPr="00036352" w:rsidRDefault="00C6253E" w:rsidP="002E501A">
            <w:pPr>
              <w:autoSpaceDE w:val="0"/>
              <w:autoSpaceDN w:val="0"/>
              <w:adjustRightInd w:val="0"/>
              <w:spacing w:afterLines="40" w:after="96" w:line="240" w:lineRule="auto"/>
              <w:ind w:firstLine="0"/>
              <w:rPr>
                <w:sz w:val="20"/>
              </w:rPr>
            </w:pPr>
          </w:p>
        </w:tc>
      </w:tr>
      <w:tr w:rsidR="00C6253E" w:rsidRPr="00036352" w14:paraId="2875E93B" w14:textId="77777777" w:rsidTr="008E425A">
        <w:trPr>
          <w:trHeight w:val="653"/>
          <w:jc w:val="left"/>
        </w:trPr>
        <w:tc>
          <w:tcPr>
            <w:tcW w:w="1973" w:type="pct"/>
          </w:tcPr>
          <w:p w14:paraId="09BE9772" w14:textId="0B89FCB9" w:rsidR="00C6253E" w:rsidRPr="00627AF2" w:rsidRDefault="00F7444C" w:rsidP="00087248">
            <w:pPr>
              <w:spacing w:beforeLines="40" w:before="96" w:afterLines="40" w:after="96" w:line="240" w:lineRule="auto"/>
              <w:ind w:firstLine="0"/>
              <w:jc w:val="left"/>
              <w:rPr>
                <w:sz w:val="20"/>
                <w:szCs w:val="20"/>
              </w:rPr>
            </w:pPr>
            <w:r w:rsidRPr="00A62330">
              <w:rPr>
                <w:b/>
                <w:sz w:val="20"/>
                <w:u w:val="single"/>
              </w:rPr>
              <w:t>Introduction:</w:t>
            </w:r>
            <w:r w:rsidR="00087248">
              <w:rPr>
                <w:sz w:val="20"/>
              </w:rPr>
              <w:t xml:space="preserve"> </w:t>
            </w:r>
            <w:r w:rsidR="000516B3">
              <w:rPr>
                <w:sz w:val="20"/>
                <w:szCs w:val="20"/>
              </w:rPr>
              <w:t>The learner d</w:t>
            </w:r>
            <w:r w:rsidRPr="00627AF2">
              <w:rPr>
                <w:sz w:val="20"/>
                <w:szCs w:val="20"/>
              </w:rPr>
              <w:t>escribes</w:t>
            </w:r>
            <w:r w:rsidR="00352F41" w:rsidRPr="00627AF2">
              <w:rPr>
                <w:sz w:val="20"/>
                <w:szCs w:val="20"/>
              </w:rPr>
              <w:t xml:space="preserve"> </w:t>
            </w:r>
            <w:r w:rsidRPr="00627AF2">
              <w:rPr>
                <w:sz w:val="20"/>
                <w:szCs w:val="20"/>
              </w:rPr>
              <w:t>how</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literature</w:t>
            </w:r>
            <w:r w:rsidR="00352F41" w:rsidRPr="00627AF2">
              <w:rPr>
                <w:sz w:val="20"/>
                <w:szCs w:val="20"/>
              </w:rPr>
              <w:t xml:space="preserve"> </w:t>
            </w:r>
            <w:r w:rsidRPr="00627AF2">
              <w:rPr>
                <w:sz w:val="20"/>
                <w:szCs w:val="20"/>
              </w:rPr>
              <w:t>was</w:t>
            </w:r>
            <w:r w:rsidR="00352F41" w:rsidRPr="00627AF2">
              <w:rPr>
                <w:sz w:val="20"/>
                <w:szCs w:val="20"/>
              </w:rPr>
              <w:t xml:space="preserve"> </w:t>
            </w:r>
            <w:r w:rsidRPr="00627AF2">
              <w:rPr>
                <w:sz w:val="20"/>
                <w:szCs w:val="20"/>
              </w:rPr>
              <w:t>surveyed</w:t>
            </w:r>
            <w:r w:rsidR="00352F41" w:rsidRPr="00627AF2">
              <w:rPr>
                <w:sz w:val="20"/>
                <w:szCs w:val="20"/>
              </w:rPr>
              <w:t xml:space="preserve"> </w:t>
            </w:r>
            <w:r w:rsidRPr="00627AF2">
              <w:rPr>
                <w:sz w:val="20"/>
                <w:szCs w:val="20"/>
              </w:rPr>
              <w:t>so</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reader</w:t>
            </w:r>
            <w:r w:rsidR="00352F41" w:rsidRPr="00627AF2">
              <w:rPr>
                <w:sz w:val="20"/>
                <w:szCs w:val="20"/>
              </w:rPr>
              <w:t xml:space="preserve"> </w:t>
            </w:r>
            <w:r w:rsidRPr="00627AF2">
              <w:rPr>
                <w:sz w:val="20"/>
                <w:szCs w:val="20"/>
              </w:rPr>
              <w:t>can</w:t>
            </w:r>
            <w:r w:rsidR="00352F41" w:rsidRPr="00627AF2">
              <w:rPr>
                <w:sz w:val="20"/>
                <w:szCs w:val="20"/>
              </w:rPr>
              <w:t xml:space="preserve"> </w:t>
            </w:r>
            <w:r w:rsidRPr="00627AF2">
              <w:rPr>
                <w:sz w:val="20"/>
                <w:szCs w:val="20"/>
              </w:rPr>
              <w:t>evaluate</w:t>
            </w:r>
            <w:r w:rsidR="00352F41" w:rsidRPr="00627AF2">
              <w:rPr>
                <w:sz w:val="20"/>
                <w:szCs w:val="20"/>
              </w:rPr>
              <w:t xml:space="preserve"> </w:t>
            </w:r>
            <w:r w:rsidRPr="00627AF2">
              <w:rPr>
                <w:sz w:val="20"/>
                <w:szCs w:val="20"/>
              </w:rPr>
              <w:t>thoroughness</w:t>
            </w:r>
            <w:r w:rsidR="00352F41" w:rsidRPr="00627AF2">
              <w:rPr>
                <w:sz w:val="20"/>
                <w:szCs w:val="20"/>
              </w:rPr>
              <w:t xml:space="preserve"> </w:t>
            </w:r>
            <w:r w:rsidRPr="00627AF2">
              <w:rPr>
                <w:sz w:val="20"/>
                <w:szCs w:val="20"/>
              </w:rPr>
              <w:t>of</w:t>
            </w:r>
            <w:r w:rsidR="00352F41" w:rsidRPr="00627AF2">
              <w:rPr>
                <w:sz w:val="20"/>
                <w:szCs w:val="20"/>
              </w:rPr>
              <w:t xml:space="preserve"> </w:t>
            </w:r>
            <w:r w:rsidRPr="00627AF2">
              <w:rPr>
                <w:sz w:val="20"/>
                <w:szCs w:val="20"/>
              </w:rPr>
              <w:t>the</w:t>
            </w:r>
            <w:r w:rsidR="00352F41" w:rsidRPr="00627AF2">
              <w:rPr>
                <w:sz w:val="20"/>
                <w:szCs w:val="20"/>
              </w:rPr>
              <w:t xml:space="preserve"> </w:t>
            </w:r>
            <w:r w:rsidRPr="00627AF2">
              <w:rPr>
                <w:sz w:val="20"/>
                <w:szCs w:val="20"/>
              </w:rPr>
              <w:t>review.</w:t>
            </w:r>
            <w:r w:rsidR="00352F41" w:rsidRPr="00627AF2">
              <w:rPr>
                <w:sz w:val="20"/>
                <w:szCs w:val="20"/>
              </w:rPr>
              <w:t xml:space="preserve"> </w:t>
            </w:r>
            <w:r w:rsidRPr="00627AF2">
              <w:rPr>
                <w:sz w:val="20"/>
                <w:szCs w:val="20"/>
              </w:rPr>
              <w:t>This</w:t>
            </w:r>
            <w:r w:rsidR="00352F41" w:rsidRPr="00627AF2">
              <w:rPr>
                <w:sz w:val="20"/>
                <w:szCs w:val="20"/>
              </w:rPr>
              <w:t xml:space="preserve"> </w:t>
            </w:r>
            <w:r w:rsidRPr="00627AF2">
              <w:rPr>
                <w:sz w:val="20"/>
                <w:szCs w:val="20"/>
              </w:rPr>
              <w:t>includes</w:t>
            </w:r>
            <w:r w:rsidR="00352F41" w:rsidRPr="00627AF2">
              <w:rPr>
                <w:sz w:val="20"/>
                <w:szCs w:val="20"/>
              </w:rPr>
              <w:t xml:space="preserve"> </w:t>
            </w:r>
            <w:r w:rsidRPr="00627AF2">
              <w:rPr>
                <w:sz w:val="20"/>
                <w:szCs w:val="20"/>
              </w:rPr>
              <w:t>search</w:t>
            </w:r>
            <w:r w:rsidR="00352F41" w:rsidRPr="00627AF2">
              <w:rPr>
                <w:sz w:val="20"/>
                <w:szCs w:val="20"/>
              </w:rPr>
              <w:t xml:space="preserve"> </w:t>
            </w:r>
            <w:r w:rsidRPr="00627AF2">
              <w:rPr>
                <w:sz w:val="20"/>
                <w:szCs w:val="20"/>
              </w:rPr>
              <w:t>terms</w:t>
            </w:r>
            <w:r w:rsidR="00352F41" w:rsidRPr="00627AF2">
              <w:rPr>
                <w:sz w:val="20"/>
                <w:szCs w:val="20"/>
              </w:rPr>
              <w:t xml:space="preserve"> </w:t>
            </w:r>
            <w:r w:rsidRPr="00627AF2">
              <w:rPr>
                <w:sz w:val="20"/>
                <w:szCs w:val="20"/>
              </w:rPr>
              <w:t>and</w:t>
            </w:r>
            <w:r w:rsidR="00352F41" w:rsidRPr="00627AF2">
              <w:rPr>
                <w:sz w:val="20"/>
                <w:szCs w:val="20"/>
              </w:rPr>
              <w:t xml:space="preserve"> </w:t>
            </w:r>
            <w:r w:rsidRPr="00627AF2">
              <w:rPr>
                <w:sz w:val="20"/>
                <w:szCs w:val="20"/>
              </w:rPr>
              <w:t>databases</w:t>
            </w:r>
            <w:r w:rsidR="00352F41" w:rsidRPr="00627AF2">
              <w:rPr>
                <w:sz w:val="20"/>
                <w:szCs w:val="20"/>
              </w:rPr>
              <w:t xml:space="preserve"> </w:t>
            </w:r>
            <w:r w:rsidRPr="00627AF2">
              <w:rPr>
                <w:sz w:val="20"/>
                <w:szCs w:val="20"/>
              </w:rPr>
              <w:t>used.</w:t>
            </w:r>
          </w:p>
        </w:tc>
        <w:tc>
          <w:tcPr>
            <w:tcW w:w="619" w:type="pct"/>
          </w:tcPr>
          <w:p w14:paraId="6FC4B50C" w14:textId="77777777" w:rsidR="00C6253E" w:rsidRPr="00036352" w:rsidRDefault="00C6253E" w:rsidP="008E425A">
            <w:pPr>
              <w:pStyle w:val="TableGridCentered"/>
              <w:framePr w:wrap="around"/>
            </w:pPr>
          </w:p>
        </w:tc>
        <w:tc>
          <w:tcPr>
            <w:tcW w:w="554" w:type="pct"/>
          </w:tcPr>
          <w:p w14:paraId="686275E2" w14:textId="77777777" w:rsidR="00C6253E" w:rsidRPr="00036352" w:rsidRDefault="00C6253E" w:rsidP="008E425A">
            <w:pPr>
              <w:pStyle w:val="TableGridCentered"/>
              <w:framePr w:wrap="around"/>
            </w:pPr>
          </w:p>
        </w:tc>
        <w:tc>
          <w:tcPr>
            <w:tcW w:w="834" w:type="pct"/>
          </w:tcPr>
          <w:p w14:paraId="245147EE" w14:textId="77777777" w:rsidR="00C6253E" w:rsidRPr="00087248" w:rsidRDefault="005A49D6" w:rsidP="002E501A">
            <w:pPr>
              <w:autoSpaceDE w:val="0"/>
              <w:autoSpaceDN w:val="0"/>
              <w:adjustRightInd w:val="0"/>
              <w:spacing w:afterLines="40" w:after="96" w:line="240" w:lineRule="auto"/>
              <w:ind w:firstLine="0"/>
              <w:rPr>
                <w:b/>
                <w:sz w:val="20"/>
              </w:rPr>
            </w:pPr>
            <w:r w:rsidRPr="00087248">
              <w:rPr>
                <w:b/>
                <w:sz w:val="20"/>
              </w:rPr>
              <w:t>X</w:t>
            </w:r>
          </w:p>
        </w:tc>
        <w:tc>
          <w:tcPr>
            <w:tcW w:w="1020" w:type="pct"/>
          </w:tcPr>
          <w:p w14:paraId="5D412D5B" w14:textId="77777777" w:rsidR="00C6253E" w:rsidRPr="00036352" w:rsidRDefault="00C6253E" w:rsidP="002E501A">
            <w:pPr>
              <w:autoSpaceDE w:val="0"/>
              <w:autoSpaceDN w:val="0"/>
              <w:adjustRightInd w:val="0"/>
              <w:spacing w:afterLines="40" w:after="96" w:line="240" w:lineRule="auto"/>
              <w:ind w:firstLine="0"/>
              <w:rPr>
                <w:sz w:val="20"/>
              </w:rPr>
            </w:pPr>
          </w:p>
        </w:tc>
      </w:tr>
      <w:tr w:rsidR="00597941" w:rsidRPr="00036352" w14:paraId="5087738E" w14:textId="77777777" w:rsidTr="008E425A">
        <w:trPr>
          <w:trHeight w:val="653"/>
          <w:jc w:val="left"/>
        </w:trPr>
        <w:tc>
          <w:tcPr>
            <w:tcW w:w="1973" w:type="pct"/>
          </w:tcPr>
          <w:p w14:paraId="4E8148DC" w14:textId="34CEFA37" w:rsidR="00597941" w:rsidRPr="00627AF2" w:rsidRDefault="00597941" w:rsidP="00597941">
            <w:pPr>
              <w:spacing w:beforeLines="40" w:before="96" w:afterLines="40" w:after="96" w:line="240" w:lineRule="auto"/>
              <w:ind w:firstLine="0"/>
              <w:jc w:val="left"/>
              <w:rPr>
                <w:sz w:val="20"/>
                <w:szCs w:val="20"/>
              </w:rPr>
            </w:pPr>
            <w:r w:rsidRPr="00A62330">
              <w:rPr>
                <w:b/>
                <w:sz w:val="20"/>
                <w:u w:val="single"/>
              </w:rPr>
              <w:t>Background:</w:t>
            </w:r>
            <w:r w:rsidRPr="00E03BB8">
              <w:rPr>
                <w:sz w:val="20"/>
              </w:rPr>
              <w:t xml:space="preserve"> </w:t>
            </w:r>
            <w:r>
              <w:rPr>
                <w:sz w:val="20"/>
                <w:szCs w:val="20"/>
              </w:rPr>
              <w:t xml:space="preserve">The learner provides a broad overview of </w:t>
            </w:r>
            <w:r w:rsidRPr="00627AF2">
              <w:rPr>
                <w:sz w:val="20"/>
                <w:szCs w:val="20"/>
              </w:rPr>
              <w:t xml:space="preserve">how the </w:t>
            </w:r>
            <w:r>
              <w:rPr>
                <w:sz w:val="20"/>
                <w:szCs w:val="20"/>
              </w:rPr>
              <w:t xml:space="preserve">research topic </w:t>
            </w:r>
            <w:r w:rsidRPr="00627AF2">
              <w:rPr>
                <w:sz w:val="20"/>
                <w:szCs w:val="20"/>
              </w:rPr>
              <w:t>has evolved historically.</w:t>
            </w:r>
          </w:p>
        </w:tc>
        <w:tc>
          <w:tcPr>
            <w:tcW w:w="619" w:type="pct"/>
          </w:tcPr>
          <w:p w14:paraId="50D50440" w14:textId="77777777" w:rsidR="00597941" w:rsidRPr="00036352" w:rsidRDefault="00597941" w:rsidP="008E425A">
            <w:pPr>
              <w:pStyle w:val="TableGridCentered"/>
              <w:framePr w:wrap="around"/>
            </w:pPr>
          </w:p>
        </w:tc>
        <w:tc>
          <w:tcPr>
            <w:tcW w:w="554" w:type="pct"/>
          </w:tcPr>
          <w:p w14:paraId="1710ED69" w14:textId="77777777" w:rsidR="00597941" w:rsidRPr="00036352" w:rsidRDefault="00597941" w:rsidP="008E425A">
            <w:pPr>
              <w:pStyle w:val="TableGridCentered"/>
              <w:framePr w:wrap="around"/>
            </w:pPr>
          </w:p>
        </w:tc>
        <w:tc>
          <w:tcPr>
            <w:tcW w:w="834" w:type="pct"/>
          </w:tcPr>
          <w:p w14:paraId="7F7086AB" w14:textId="0361ED45" w:rsidR="00597941" w:rsidRPr="00087248" w:rsidRDefault="00597941" w:rsidP="00597941">
            <w:pPr>
              <w:autoSpaceDE w:val="0"/>
              <w:autoSpaceDN w:val="0"/>
              <w:adjustRightInd w:val="0"/>
              <w:spacing w:afterLines="40" w:after="96" w:line="240" w:lineRule="auto"/>
              <w:ind w:firstLine="0"/>
              <w:rPr>
                <w:b/>
                <w:sz w:val="20"/>
              </w:rPr>
            </w:pPr>
            <w:r w:rsidRPr="00087248">
              <w:rPr>
                <w:b/>
                <w:sz w:val="20"/>
              </w:rPr>
              <w:t>X</w:t>
            </w:r>
          </w:p>
        </w:tc>
        <w:tc>
          <w:tcPr>
            <w:tcW w:w="1020" w:type="pct"/>
          </w:tcPr>
          <w:p w14:paraId="1AEB50CC" w14:textId="77777777" w:rsidR="00597941" w:rsidRPr="00036352" w:rsidRDefault="00597941" w:rsidP="00597941">
            <w:pPr>
              <w:autoSpaceDE w:val="0"/>
              <w:autoSpaceDN w:val="0"/>
              <w:adjustRightInd w:val="0"/>
              <w:spacing w:afterLines="40" w:after="96" w:line="240" w:lineRule="auto"/>
              <w:ind w:firstLine="0"/>
              <w:rPr>
                <w:sz w:val="20"/>
              </w:rPr>
            </w:pPr>
          </w:p>
        </w:tc>
      </w:tr>
      <w:tr w:rsidR="00C6253E" w:rsidRPr="00036352" w14:paraId="027B59AE" w14:textId="77777777" w:rsidTr="008E425A">
        <w:trPr>
          <w:trHeight w:val="653"/>
          <w:jc w:val="left"/>
        </w:trPr>
        <w:tc>
          <w:tcPr>
            <w:tcW w:w="1973" w:type="pct"/>
          </w:tcPr>
          <w:p w14:paraId="58928552" w14:textId="59CF8726" w:rsidR="00C6253E" w:rsidRPr="00E03BB8" w:rsidRDefault="00A80FC1" w:rsidP="000516B3">
            <w:pPr>
              <w:spacing w:beforeLines="40" w:before="96" w:afterLines="40" w:after="96" w:line="240" w:lineRule="auto"/>
              <w:ind w:firstLine="0"/>
              <w:jc w:val="left"/>
              <w:rPr>
                <w:sz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081179CD" w14:textId="77777777" w:rsidR="00C6253E" w:rsidRPr="00036352" w:rsidRDefault="00C6253E" w:rsidP="008E425A">
            <w:pPr>
              <w:pStyle w:val="TableGridCentered"/>
              <w:framePr w:wrap="around"/>
            </w:pPr>
          </w:p>
        </w:tc>
        <w:tc>
          <w:tcPr>
            <w:tcW w:w="554" w:type="pct"/>
          </w:tcPr>
          <w:p w14:paraId="217A6D3D" w14:textId="77777777" w:rsidR="00C6253E" w:rsidRPr="00036352" w:rsidRDefault="00C6253E" w:rsidP="008E425A">
            <w:pPr>
              <w:pStyle w:val="TableGridCentered"/>
              <w:framePr w:wrap="around"/>
            </w:pPr>
          </w:p>
        </w:tc>
        <w:tc>
          <w:tcPr>
            <w:tcW w:w="834" w:type="pct"/>
          </w:tcPr>
          <w:p w14:paraId="70BD86BD" w14:textId="77777777" w:rsidR="00C6253E" w:rsidRPr="00087248" w:rsidRDefault="005A49D6" w:rsidP="002E501A">
            <w:pPr>
              <w:autoSpaceDE w:val="0"/>
              <w:autoSpaceDN w:val="0"/>
              <w:adjustRightInd w:val="0"/>
              <w:spacing w:afterLines="40" w:after="96" w:line="240" w:lineRule="auto"/>
              <w:ind w:firstLine="0"/>
              <w:rPr>
                <w:b/>
                <w:sz w:val="20"/>
              </w:rPr>
            </w:pPr>
            <w:r w:rsidRPr="00087248">
              <w:rPr>
                <w:b/>
                <w:sz w:val="20"/>
              </w:rPr>
              <w:t>X</w:t>
            </w:r>
          </w:p>
        </w:tc>
        <w:tc>
          <w:tcPr>
            <w:tcW w:w="1020" w:type="pct"/>
          </w:tcPr>
          <w:p w14:paraId="31E6E8BD" w14:textId="77777777" w:rsidR="00C6253E" w:rsidRPr="00036352" w:rsidRDefault="00C6253E" w:rsidP="002E501A">
            <w:pPr>
              <w:autoSpaceDE w:val="0"/>
              <w:autoSpaceDN w:val="0"/>
              <w:adjustRightInd w:val="0"/>
              <w:spacing w:afterLines="40" w:after="96" w:line="240" w:lineRule="auto"/>
              <w:ind w:firstLine="0"/>
              <w:rPr>
                <w:sz w:val="20"/>
              </w:rPr>
            </w:pPr>
          </w:p>
        </w:tc>
      </w:tr>
      <w:tr w:rsidR="00C6253E" w:rsidRPr="00B71968" w14:paraId="1488DFB4" w14:textId="77777777" w:rsidTr="008E425A">
        <w:trPr>
          <w:trHeight w:val="653"/>
          <w:jc w:val="left"/>
        </w:trPr>
        <w:tc>
          <w:tcPr>
            <w:tcW w:w="5000" w:type="pct"/>
            <w:gridSpan w:val="5"/>
          </w:tcPr>
          <w:p w14:paraId="512C1278" w14:textId="39D0F676"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22CD7085" w14:textId="7F186A2E"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3E627083" w14:textId="5B6896D5" w:rsidR="00037574" w:rsidRPr="00296A96" w:rsidRDefault="00037574" w:rsidP="00B679A5">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73F0F4FA" w14:textId="0C1E1A08" w:rsidR="00E21B23" w:rsidRDefault="00037574" w:rsidP="00B679A5">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01A43B70" w14:textId="19873B0C" w:rsidR="00C6253E" w:rsidRPr="00B71968" w:rsidRDefault="00037574" w:rsidP="00037574">
            <w:pPr>
              <w:spacing w:line="240" w:lineRule="auto"/>
              <w:ind w:firstLine="0"/>
              <w:jc w:val="left"/>
              <w:rPr>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462AB9" w:rsidRPr="00B71968" w14:paraId="6933F514" w14:textId="77777777" w:rsidTr="008E425A">
        <w:trPr>
          <w:jc w:val="left"/>
        </w:trPr>
        <w:tc>
          <w:tcPr>
            <w:tcW w:w="5000" w:type="pct"/>
            <w:gridSpan w:val="5"/>
          </w:tcPr>
          <w:p w14:paraId="61FAAFB7" w14:textId="676E80D6" w:rsidR="00462AB9" w:rsidRPr="008A0B53" w:rsidDel="00B57F02" w:rsidRDefault="00462AB9" w:rsidP="00680EBA">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tc>
      </w:tr>
    </w:tbl>
    <w:p w14:paraId="094DF083" w14:textId="77777777" w:rsidR="007A0545" w:rsidRDefault="007A0545" w:rsidP="007A0545"/>
    <w:p w14:paraId="125DDB9D" w14:textId="77777777" w:rsidR="00940869" w:rsidRDefault="00940869" w:rsidP="00940869">
      <w:pPr>
        <w:pStyle w:val="Heading2"/>
      </w:pPr>
      <w:bookmarkStart w:id="156" w:name="_Toc503990736"/>
      <w:bookmarkStart w:id="157" w:name="_Toc10804053"/>
      <w:bookmarkStart w:id="158" w:name="_Toc90791195"/>
      <w:bookmarkStart w:id="159" w:name="_Toc349720630"/>
      <w:bookmarkStart w:id="160" w:name="_Toc350241674"/>
      <w:bookmarkStart w:id="161" w:name="_Toc481674111"/>
      <w:r>
        <w:t xml:space="preserve">Identification of the </w:t>
      </w:r>
      <w:bookmarkEnd w:id="156"/>
      <w:bookmarkEnd w:id="157"/>
      <w:r>
        <w:t>Problem Space</w:t>
      </w:r>
      <w:bookmarkEnd w:id="158"/>
    </w:p>
    <w:p w14:paraId="71CE48EB" w14:textId="408732E5" w:rsidR="00D84817" w:rsidRPr="00D84817" w:rsidRDefault="00D84817" w:rsidP="00D84817">
      <w:pPr>
        <w:contextualSpacing/>
        <w:rPr>
          <w:highlight w:val="yellow"/>
        </w:rPr>
      </w:pPr>
      <w:bookmarkStart w:id="162" w:name="_Hlk47870649"/>
      <w:bookmarkStart w:id="163" w:name="_Hlk47890590"/>
      <w:r w:rsidRPr="00D84817">
        <w:rPr>
          <w:highlight w:val="yellow"/>
        </w:rPr>
        <w:t>While the literature indicates that the environment is a vital component of child development, it is not known in schools and districts if this is considered when planning and implementing educational strategies.</w:t>
      </w:r>
    </w:p>
    <w:p w14:paraId="11D0492C" w14:textId="77777777" w:rsidR="00D84817" w:rsidRPr="00D84817" w:rsidRDefault="00D84817" w:rsidP="00D84817">
      <w:pPr>
        <w:contextualSpacing/>
        <w:rPr>
          <w:highlight w:val="yellow"/>
        </w:rPr>
      </w:pPr>
      <w:r w:rsidRPr="00D84817">
        <w:rPr>
          <w:highlight w:val="yellow"/>
        </w:rPr>
        <w:t>When conducting research on the effects of the environment, especially the classroom environment, on early childhood education, it is essential to select articles that are current and relevant to the research topic. When creating an annotated bibliography, selecting articles is key to understanding the literature on the topic. It is important to consider why the articles were chosen and how they align with the research focus.</w:t>
      </w:r>
    </w:p>
    <w:p w14:paraId="7E93E2BD" w14:textId="77777777" w:rsidR="00D84817" w:rsidRPr="00D84817" w:rsidRDefault="00D84817" w:rsidP="00D84817">
      <w:pPr>
        <w:contextualSpacing/>
        <w:rPr>
          <w:highlight w:val="yellow"/>
        </w:rPr>
      </w:pPr>
      <w:r w:rsidRPr="00D84817">
        <w:rPr>
          <w:highlight w:val="yellow"/>
        </w:rPr>
        <w:t>For this research, the selection of articles to include in the annotated bibliography was based on their relevance to the research topic and their currentness. The articles selected were current, published within the past five years, and directly focused on the effects of the environment, classroom environment, on early childhood education. Importance was placed on the articles, which included recent research and findings, as well as those that provided a deeper understanding of the impact of the environment on early childhood education.</w:t>
      </w:r>
    </w:p>
    <w:p w14:paraId="0A6E70FD" w14:textId="77777777" w:rsidR="00D84817" w:rsidRPr="00E2702F" w:rsidRDefault="00D84817" w:rsidP="00D84817">
      <w:pPr>
        <w:contextualSpacing/>
      </w:pPr>
      <w:r w:rsidRPr="00D84817">
        <w:rPr>
          <w:highlight w:val="yellow"/>
        </w:rPr>
        <w:t>These articles are essential because they all address the effects of the classroom setting on early childhood education. Specifically, they emphasize student outcomes related to learning, engagement, and motivation in the classroom. In addition, they provide an empirical basis for further research into the effects of the environment on early childhood education and offer a deeper understanding of the environment’s role in student outcomes. Likewise, they provide a way to compare and contrast recent findings and research studies to gain a deeper understanding of the research topic.</w:t>
      </w:r>
    </w:p>
    <w:p w14:paraId="097F6D6C" w14:textId="7E7446D1" w:rsidR="009D6114" w:rsidRPr="00EB0E7D" w:rsidRDefault="00BF31D9" w:rsidP="00BF31D9">
      <w:r w:rsidRPr="00EB0E7D">
        <w:t xml:space="preserve">The notion of the “problem space” is </w:t>
      </w:r>
      <w:r w:rsidR="004D3CFC" w:rsidRPr="00EB0E7D">
        <w:t>a</w:t>
      </w:r>
      <w:r w:rsidR="00DA03CE" w:rsidRPr="00EB0E7D">
        <w:t xml:space="preserve">n </w:t>
      </w:r>
      <w:r w:rsidR="004D3CFC" w:rsidRPr="00EB0E7D">
        <w:t>approach</w:t>
      </w:r>
      <w:r w:rsidRPr="00EB0E7D">
        <w:t xml:space="preserve"> GCU</w:t>
      </w:r>
      <w:r w:rsidR="00DA03CE" w:rsidRPr="00EB0E7D">
        <w:t xml:space="preserve"> uniquely</w:t>
      </w:r>
      <w:r w:rsidR="004D3CFC" w:rsidRPr="00EB0E7D">
        <w:t xml:space="preserve"> uses</w:t>
      </w:r>
      <w:r w:rsidRPr="00EB0E7D">
        <w:t xml:space="preserve"> </w:t>
      </w:r>
      <w:r w:rsidR="00F0000F" w:rsidRPr="00EB0E7D">
        <w:t xml:space="preserve">to </w:t>
      </w:r>
      <w:r w:rsidR="004B779C" w:rsidRPr="00EB0E7D">
        <w:t>support</w:t>
      </w:r>
      <w:r w:rsidR="00F0000F" w:rsidRPr="00EB0E7D">
        <w:t xml:space="preserve"> learn</w:t>
      </w:r>
      <w:r w:rsidR="004B779C" w:rsidRPr="00EB0E7D">
        <w:t>ing</w:t>
      </w:r>
      <w:r w:rsidR="00F0000F" w:rsidRPr="00EB0E7D">
        <w:t xml:space="preserve"> how to approach </w:t>
      </w:r>
      <w:r w:rsidR="004D3CFC" w:rsidRPr="00EB0E7D">
        <w:t xml:space="preserve">the identification of </w:t>
      </w:r>
      <w:r w:rsidR="00F0000F" w:rsidRPr="00EB0E7D">
        <w:t xml:space="preserve">the gap. </w:t>
      </w:r>
      <w:r w:rsidR="009D6114" w:rsidRPr="00EB0E7D">
        <w:t xml:space="preserve">GCU has adapted the concept of the problem space </w:t>
      </w:r>
      <w:r w:rsidR="005B4965" w:rsidRPr="00EB0E7D">
        <w:t>from</w:t>
      </w:r>
      <w:r w:rsidR="004D3CFC" w:rsidRPr="00EB0E7D">
        <w:t xml:space="preserve"> the fields of</w:t>
      </w:r>
      <w:r w:rsidR="009D6114" w:rsidRPr="00EB0E7D">
        <w:t xml:space="preserve"> cognitive psychology </w:t>
      </w:r>
      <w:r w:rsidR="005B4965" w:rsidRPr="00EB0E7D">
        <w:t>and design</w:t>
      </w:r>
      <w:r w:rsidR="004D3CFC" w:rsidRPr="00EB0E7D">
        <w:t xml:space="preserve"> (including interaction design, user experience design, </w:t>
      </w:r>
      <w:r w:rsidR="00DA03CE" w:rsidRPr="00EB0E7D">
        <w:t>and</w:t>
      </w:r>
      <w:r w:rsidR="004D3CFC" w:rsidRPr="00EB0E7D">
        <w:t xml:space="preserve"> research and development</w:t>
      </w:r>
      <w:r w:rsidR="00046C45" w:rsidRPr="00EB0E7D">
        <w:t xml:space="preserve"> </w:t>
      </w:r>
      <w:r w:rsidR="004D3CFC" w:rsidRPr="00EB0E7D">
        <w:t>(</w:t>
      </w:r>
      <w:r w:rsidR="00046C45" w:rsidRPr="00EB0E7D">
        <w:t xml:space="preserve">Card, Moran, &amp; Newell, 1983; Colman, 2015; Euchner, 2019; </w:t>
      </w:r>
      <w:r w:rsidR="00DA03CE" w:rsidRPr="00EB0E7D">
        <w:t xml:space="preserve">Hora, 2016; </w:t>
      </w:r>
      <w:r w:rsidR="00046C45" w:rsidRPr="00EB0E7D">
        <w:t>Norman, 1986; Spradlin, 2012; Yoon, 2001)</w:t>
      </w:r>
      <w:r w:rsidR="004D3CFC" w:rsidRPr="00EB0E7D">
        <w:t xml:space="preserve">. </w:t>
      </w:r>
      <w:r w:rsidR="009D6114" w:rsidRPr="00EB0E7D">
        <w:t>These disciplines</w:t>
      </w:r>
      <w:r w:rsidR="004D3CFC" w:rsidRPr="00EB0E7D">
        <w:t xml:space="preserve"> and approaches</w:t>
      </w:r>
      <w:r w:rsidR="009D6114" w:rsidRPr="00EB0E7D">
        <w:t xml:space="preserve"> share the premise that </w:t>
      </w:r>
      <w:r w:rsidR="004D3CFC" w:rsidRPr="00EB0E7D">
        <w:t>the problem space is composed of the thinking and set of key issues or components that produce a well-defined problem. For doctoral learners at GCU, a well-defined problem produces a tightly defined Problem Statement</w:t>
      </w:r>
      <w:r w:rsidR="00FA00D8">
        <w:t>.</w:t>
      </w:r>
    </w:p>
    <w:p w14:paraId="76089872" w14:textId="4681F714" w:rsidR="00940869" w:rsidRDefault="00940869" w:rsidP="00940869">
      <w:bookmarkStart w:id="164" w:name="_Hlk47895224"/>
      <w:bookmarkEnd w:id="162"/>
      <w:r>
        <w:t>The topic, the problem statements that other researchers have defined, and the approaches that other researchers have taken, all constitute the “problem space” for a study</w:t>
      </w:r>
      <w:r w:rsidR="00B559D2">
        <w:t>.</w:t>
      </w:r>
      <w:r w:rsidR="00B90788">
        <w:t xml:space="preserve"> </w:t>
      </w:r>
      <w:r>
        <w:t>The problem space is a way to help you establish some boundaries for the literature review, so that you have a clear idea of what to include and what to exclude</w:t>
      </w:r>
      <w:r w:rsidR="00B559D2">
        <w:t>.</w:t>
      </w:r>
      <w:r w:rsidR="00B90788">
        <w:t xml:space="preserve"> </w:t>
      </w:r>
      <w:r w:rsidRPr="006942D8">
        <w:rPr>
          <w:highlight w:val="yellow"/>
        </w:rPr>
        <w:t>What needs to be</w:t>
      </w:r>
      <w:r w:rsidR="0038509E">
        <w:rPr>
          <w:highlight w:val="yellow"/>
        </w:rPr>
        <w:t xml:space="preserve"> known or</w:t>
      </w:r>
      <w:r w:rsidRPr="006942D8">
        <w:rPr>
          <w:highlight w:val="yellow"/>
        </w:rPr>
        <w:t xml:space="preserve"> understood is the </w:t>
      </w:r>
      <w:r w:rsidRPr="006942D8">
        <w:rPr>
          <w:i/>
          <w:highlight w:val="yellow"/>
        </w:rPr>
        <w:t>result</w:t>
      </w:r>
      <w:r>
        <w:t xml:space="preserve"> of the analysis of the literature review within the problem space, and the problem statement expresses how </w:t>
      </w:r>
      <w:r w:rsidR="003A4CB2">
        <w:t xml:space="preserve">the </w:t>
      </w:r>
      <w:r>
        <w:t xml:space="preserve">proposed study will address what needs to be </w:t>
      </w:r>
      <w:r w:rsidR="006315DE">
        <w:t>known</w:t>
      </w:r>
      <w:r w:rsidR="00B44ECE">
        <w:t xml:space="preserve"> or </w:t>
      </w:r>
      <w:r>
        <w:t>understood</w:t>
      </w:r>
      <w:r w:rsidR="00B559D2">
        <w:t>.</w:t>
      </w:r>
      <w:r w:rsidR="00B90788">
        <w:t xml:space="preserve"> </w:t>
      </w:r>
    </w:p>
    <w:p w14:paraId="42CD3CD5" w14:textId="6BDC8384" w:rsidR="00940869" w:rsidRPr="00FA00D8" w:rsidRDefault="00940869" w:rsidP="00940869">
      <w:r>
        <w:t>Becoming deeply familiar with how a specific topic has been studied involves reading and synthesizing the literature related to the problem space</w:t>
      </w:r>
      <w:r w:rsidR="003A4CB2">
        <w:t>,</w:t>
      </w:r>
      <w:r>
        <w:t xml:space="preserve"> focusing </w:t>
      </w:r>
      <w:r w:rsidR="00583593">
        <w:t>primarily</w:t>
      </w:r>
      <w:r>
        <w:t xml:space="preserve"> on the </w:t>
      </w:r>
      <w:r w:rsidR="00B77389">
        <w:t>past</w:t>
      </w:r>
      <w:r>
        <w:t xml:space="preserve"> five years</w:t>
      </w:r>
      <w:r w:rsidR="00B559D2">
        <w:t>.</w:t>
      </w:r>
      <w:r w:rsidR="00B90788">
        <w:t xml:space="preserve"> </w:t>
      </w:r>
      <w:r>
        <w:t>Lack of research on a topic or personal interest in an unresearched topic are not sufficient reasons to do a dissertation</w:t>
      </w:r>
      <w:r w:rsidR="00B559D2">
        <w:t>.</w:t>
      </w:r>
      <w:r w:rsidR="00B90788">
        <w:t xml:space="preserve"> </w:t>
      </w:r>
      <w:r>
        <w:t>Just because something has not been researched does not mean it should be</w:t>
      </w:r>
      <w:r w:rsidR="00B559D2">
        <w:t>.</w:t>
      </w:r>
      <w:r w:rsidR="00B90788">
        <w:t xml:space="preserve"> </w:t>
      </w:r>
      <w:r>
        <w:t>Therefore, the learner must be “well read” on their topic to identify ways their study will add to the existing body of knowledge on the topic</w:t>
      </w:r>
      <w:r w:rsidR="00B559D2">
        <w:t>.</w:t>
      </w:r>
      <w:r w:rsidR="00B90788">
        <w:t xml:space="preserve"> </w:t>
      </w:r>
      <w:bookmarkStart w:id="165" w:name="_Hlk47619374"/>
      <w:r w:rsidR="00E27376">
        <w:t xml:space="preserve">The learner should explain why the extant theories and empirical studies need further </w:t>
      </w:r>
      <w:r w:rsidR="00E27376" w:rsidRPr="00FA00D8">
        <w:t>inquiry.</w:t>
      </w:r>
    </w:p>
    <w:p w14:paraId="6ABAB370" w14:textId="20211317" w:rsidR="00FA00D8" w:rsidRDefault="00FA00D8" w:rsidP="00FA00D8">
      <w:bookmarkStart w:id="166" w:name="_Hlk47895211"/>
      <w:bookmarkEnd w:id="164"/>
      <w:r w:rsidRPr="00FA00D8">
        <w:t>The problem space is thus comprised of identifying what is known and not yet understood about a topic,</w:t>
      </w:r>
      <w:r w:rsidR="00535331">
        <w:t xml:space="preserve"> </w:t>
      </w:r>
      <w:r w:rsidRPr="00FA00D8">
        <w:t xml:space="preserve">understanding how it has come to be known (the theories, designs, methods, instruments) and </w:t>
      </w:r>
      <w:r w:rsidR="00535331">
        <w:t xml:space="preserve">then </w:t>
      </w:r>
      <w:r w:rsidRPr="00FA00D8">
        <w:t>figuring out what is not yet known. The result of this deep and systematic thinking</w:t>
      </w:r>
      <w:r w:rsidR="00535331">
        <w:t xml:space="preserve"> </w:t>
      </w:r>
      <w:r w:rsidRPr="00FA00D8">
        <w:t xml:space="preserve">results in identifying the problem to be addressed in the research study, and </w:t>
      </w:r>
      <w:r w:rsidR="00755AC8">
        <w:t>the</w:t>
      </w:r>
      <w:r w:rsidRPr="00FA00D8">
        <w:t xml:space="preserve"> resulting well-structured problem statement.</w:t>
      </w:r>
    </w:p>
    <w:bookmarkEnd w:id="166"/>
    <w:p w14:paraId="119CDA30" w14:textId="58119ECF" w:rsidR="00FA00D8" w:rsidRDefault="00FA00D8" w:rsidP="00FA00D8">
      <w:r w:rsidRPr="00EB0E7D">
        <w:t xml:space="preserve">All learners must identify how they will focus their research to produce </w:t>
      </w:r>
      <w:r>
        <w:t>an original dissertation. This involves the difference between what is known</w:t>
      </w:r>
      <w:r w:rsidR="0038509E">
        <w:t xml:space="preserve"> </w:t>
      </w:r>
      <w:r w:rsidR="007E1585">
        <w:t xml:space="preserve">or </w:t>
      </w:r>
      <w:r w:rsidR="0038509E">
        <w:t>understood</w:t>
      </w:r>
      <w:r>
        <w:t xml:space="preserve"> in a field of research and what is not yet </w:t>
      </w:r>
      <w:r w:rsidR="006D72CA">
        <w:t xml:space="preserve">known </w:t>
      </w:r>
      <w:r w:rsidR="007E1585">
        <w:t xml:space="preserve">or </w:t>
      </w:r>
      <w:r>
        <w:t xml:space="preserve">understood. This process involves reading the literature and becoming deeply familiar with how a specific topic has been studied, how the research is trending, and what approaches have been used to study it in order to identify what still needs to be </w:t>
      </w:r>
      <w:r w:rsidR="00652D70">
        <w:t xml:space="preserve">known </w:t>
      </w:r>
      <w:r w:rsidR="007E1585">
        <w:t xml:space="preserve">or </w:t>
      </w:r>
      <w:r>
        <w:t xml:space="preserve">understood. </w:t>
      </w:r>
    </w:p>
    <w:bookmarkEnd w:id="165"/>
    <w:p w14:paraId="56A3951D" w14:textId="752939C3" w:rsidR="00940869" w:rsidRDefault="00940869" w:rsidP="00940869">
      <w:r>
        <w:t>Practice-based research may initially define the problem based in a practice within an organization or setting.</w:t>
      </w:r>
      <w:r w:rsidR="00B90788">
        <w:t xml:space="preserve"> </w:t>
      </w:r>
      <w:r w:rsidRPr="001C3B6E">
        <w:rPr>
          <w:b/>
        </w:rPr>
        <w:t>However, the approach to investigating the problem needs to follow scholarly research procedures</w:t>
      </w:r>
      <w:r>
        <w:t>.</w:t>
      </w:r>
      <w:r w:rsidR="00B90788">
        <w:t xml:space="preserve"> </w:t>
      </w:r>
      <w:r>
        <w:t>This means that the problem space needs to include literature that is scholarly in nature so that the proposed dissertation research will advance knowledge and practice.</w:t>
      </w:r>
      <w:r w:rsidR="00B90788">
        <w:t xml:space="preserve"> </w:t>
      </w:r>
      <w:r>
        <w:t xml:space="preserve">The literature review should include peer-reviewed articles from research-based journals as well as journals on professional practice and research-based industry journals. </w:t>
      </w:r>
    </w:p>
    <w:p w14:paraId="5C9C5C4A" w14:textId="77777777" w:rsidR="00940869" w:rsidRDefault="00940869" w:rsidP="00940869">
      <w:r>
        <w:t>There are a variety of ways to synthesize the literature. Below is a set of steps that may be used:</w:t>
      </w:r>
    </w:p>
    <w:p w14:paraId="27EF8618" w14:textId="77777777" w:rsidR="00F878D6" w:rsidRPr="009670AF" w:rsidRDefault="00F878D6" w:rsidP="00F878D6">
      <w:pPr>
        <w:pStyle w:val="ListBullet"/>
        <w:tabs>
          <w:tab w:val="clear" w:pos="360"/>
          <w:tab w:val="num" w:pos="720"/>
        </w:tabs>
      </w:pPr>
      <w:r w:rsidRPr="006B3B5C">
        <w:t>First</w:t>
      </w:r>
      <w:r w:rsidRPr="009670AF">
        <w:t>, explore original literature on the topic. The topic should focus on an issue pertinent to the learner’s program of study to determine what has been discovered and what still needs to be understood.</w:t>
      </w:r>
    </w:p>
    <w:p w14:paraId="2AF81459" w14:textId="77777777" w:rsidR="00F878D6" w:rsidRPr="009670AF" w:rsidRDefault="00F878D6" w:rsidP="00F878D6">
      <w:pPr>
        <w:pStyle w:val="ListBullet"/>
        <w:tabs>
          <w:tab w:val="clear" w:pos="360"/>
          <w:tab w:val="num" w:pos="720"/>
        </w:tabs>
      </w:pPr>
      <w:r w:rsidRPr="009670AF">
        <w:t>Second, while exploring the original literature identify the broad topics and problems researched. Explore the evolution of the research on the problem. How did the focus change? What findings emerged from these studies?</w:t>
      </w:r>
    </w:p>
    <w:p w14:paraId="0A3154B4" w14:textId="77777777" w:rsidR="00F878D6" w:rsidRPr="006B3B5C" w:rsidRDefault="00F878D6" w:rsidP="00F878D6">
      <w:pPr>
        <w:pStyle w:val="ListBullet"/>
        <w:tabs>
          <w:tab w:val="clear" w:pos="360"/>
          <w:tab w:val="num" w:pos="720"/>
        </w:tabs>
      </w:pPr>
      <w:r w:rsidRPr="009670AF">
        <w:t>Third, describe</w:t>
      </w:r>
      <w:r w:rsidRPr="006B3B5C">
        <w:t xml:space="preserve"> the research from the past 2 to 3 years to discover what has been discovered, what problems have been studied, and what still needs to be understood.</w:t>
      </w:r>
      <w:r>
        <w:t xml:space="preserve"> </w:t>
      </w:r>
      <w:r w:rsidRPr="006B3B5C">
        <w:t>Discuss the trends and themes that emerged. Studies that were published within the past 2-3 years will still be relevant (with</w:t>
      </w:r>
      <w:r>
        <w:t>in</w:t>
      </w:r>
      <w:r w:rsidRPr="006B3B5C">
        <w:t xml:space="preserve"> the past 5 years) at the point of graduation.</w:t>
      </w:r>
    </w:p>
    <w:p w14:paraId="218B43FA" w14:textId="4999EA5F" w:rsidR="00F878D6" w:rsidRPr="004271C6" w:rsidRDefault="00F878D6" w:rsidP="00F878D6">
      <w:pPr>
        <w:pStyle w:val="ListBullet2"/>
        <w:rPr>
          <w:b/>
          <w:bCs/>
          <w:i/>
          <w:iCs/>
        </w:rPr>
      </w:pPr>
      <w:r w:rsidRPr="004271C6">
        <w:rPr>
          <w:b/>
          <w:bCs/>
        </w:rPr>
        <w:t>Note:</w:t>
      </w:r>
      <w:r w:rsidRPr="006B3B5C">
        <w:t xml:space="preserve"> </w:t>
      </w:r>
      <w:r w:rsidR="002022D5">
        <w:t>P</w:t>
      </w:r>
      <w:r w:rsidRPr="006B3B5C">
        <w:t xml:space="preserve">roblem space for the dissertation study should </w:t>
      </w:r>
      <w:r w:rsidRPr="004271C6">
        <w:rPr>
          <w:b/>
          <w:bCs/>
        </w:rPr>
        <w:t>primarily</w:t>
      </w:r>
      <w:r w:rsidRPr="006B3B5C">
        <w:t xml:space="preserve"> come from the empirical research literature or studies dated within three to five years of the learner’s projected graduation date. </w:t>
      </w:r>
      <w:r w:rsidRPr="004271C6">
        <w:rPr>
          <w:b/>
          <w:bCs/>
          <w:i/>
          <w:iCs/>
        </w:rPr>
        <w:t>This is a recommendation, not a rule.</w:t>
      </w:r>
    </w:p>
    <w:p w14:paraId="76BB8557" w14:textId="77777777" w:rsidR="00F878D6" w:rsidRPr="006B3B5C" w:rsidRDefault="00F878D6" w:rsidP="00F878D6">
      <w:pPr>
        <w:pStyle w:val="ListBullet2"/>
      </w:pPr>
      <w:r w:rsidRPr="006B3B5C">
        <w:t xml:space="preserve">Dissertations can be used </w:t>
      </w:r>
      <w:r>
        <w:t>to support the problem space;</w:t>
      </w:r>
      <w:r w:rsidRPr="006B3B5C">
        <w:t xml:space="preserve"> however, </w:t>
      </w:r>
      <w:r>
        <w:t xml:space="preserve">one </w:t>
      </w:r>
      <w:r w:rsidRPr="006B3B5C">
        <w:t>must supplement dissertation citations with citations from other peer-reviewed research on the topic.</w:t>
      </w:r>
      <w:r>
        <w:t xml:space="preserve"> </w:t>
      </w:r>
    </w:p>
    <w:p w14:paraId="425A7F00" w14:textId="77777777" w:rsidR="00940869" w:rsidRDefault="00940869" w:rsidP="00940869">
      <w:pPr>
        <w:pStyle w:val="ListBullet"/>
      </w:pPr>
      <w:r>
        <w:t>Fourth, define the topic and problem statement by synthesizing the recent studies, including trends, and define what still needs to be understood.</w:t>
      </w:r>
    </w:p>
    <w:p w14:paraId="5AF2A529" w14:textId="77BDF0BC" w:rsidR="0009764E" w:rsidRDefault="00940869" w:rsidP="00940869">
      <w:r>
        <w:t>While the verbiage in this section highlights a set of steps designed to help GCU doctoral learners identify what still needs to be understood for their study, there are other methods that can be used.</w:t>
      </w:r>
      <w:r w:rsidR="00B90788">
        <w:t xml:space="preserve"> </w:t>
      </w:r>
      <w:r>
        <w:t xml:space="preserve">These </w:t>
      </w:r>
      <w:r w:rsidR="00CA07C0">
        <w:t>include using</w:t>
      </w:r>
      <w:r>
        <w:t xml:space="preserve"> recommendations for future research from prior studies and literature reviews, adding to a broadly researched area through clearly targeted research, reframing problems</w:t>
      </w:r>
      <w:r w:rsidR="002022D5">
        <w:t xml:space="preserve"> to focus the research on identifying the solutions</w:t>
      </w:r>
      <w:r>
        <w:t>, and synthesizing areas of research to define a new or innovative area of research.</w:t>
      </w:r>
      <w:r w:rsidR="00B90788">
        <w:t xml:space="preserve"> </w:t>
      </w:r>
      <w:r>
        <w:t xml:space="preserve">This section must clearly identify </w:t>
      </w:r>
      <w:commentRangeStart w:id="167"/>
      <w:r>
        <w:t>the</w:t>
      </w:r>
      <w:commentRangeEnd w:id="167"/>
      <w:r w:rsidR="00404A86">
        <w:rPr>
          <w:rStyle w:val="CommentReference"/>
        </w:rPr>
        <w:commentReference w:id="167"/>
      </w:r>
      <w:r>
        <w:t xml:space="preserve"> specific sources that form the basis for what will become</w:t>
      </w:r>
      <w:r w:rsidR="0009764E">
        <w:t xml:space="preserve"> the problem for the study.</w:t>
      </w:r>
    </w:p>
    <w:p w14:paraId="4CC96497" w14:textId="4D2F645F" w:rsidR="0009764E" w:rsidRDefault="0009764E" w:rsidP="008E425A">
      <w:r w:rsidRPr="0009764E">
        <w:t>In the last part of this section, the learner will describe how the study is situated within the problem space established in the previous discussion within this section. The learner should also describe how the study may add to the body of literature. Finally, the learner should discuss any potential practical or professional applications that might occur as an outcome or application of the study.</w:t>
      </w:r>
      <w:r w:rsidR="00544E67">
        <w:t xml:space="preserve"> For additional </w:t>
      </w:r>
      <w:r w:rsidR="00D82C94">
        <w:t xml:space="preserve">information </w:t>
      </w:r>
      <w:r w:rsidR="00544E67">
        <w:t>on the Problem Space see the DC Network&gt;Dissertation</w:t>
      </w:r>
      <w:r w:rsidR="007A5289">
        <w:t xml:space="preserve"> Resources&gt;Scholarly Writing</w:t>
      </w:r>
      <w:r w:rsidR="00D82C94">
        <w:t xml:space="preserve"> Resources</w:t>
      </w:r>
      <w:r w:rsidR="007E1585">
        <w:t xml:space="preserve"> folder</w:t>
      </w:r>
      <w:r w:rsidR="00D82C94">
        <w:t>.</w:t>
      </w:r>
      <w:r w:rsidR="00456A3A">
        <w:t xml:space="preserve"> </w:t>
      </w:r>
      <w:r w:rsidR="00456A3A" w:rsidRPr="0034625D">
        <w:rPr>
          <w:color w:val="FFFFFF" w:themeColor="background1"/>
        </w:rPr>
        <w:t>lopesup</w:t>
      </w:r>
    </w:p>
    <w:tbl>
      <w:tblPr>
        <w:tblStyle w:val="TableGrid"/>
        <w:tblpPr w:leftFromText="180" w:rightFromText="180" w:vertAnchor="text" w:tblpY="383"/>
        <w:tblW w:w="5000" w:type="pct"/>
        <w:jc w:val="left"/>
        <w:tblLook w:val="04A0" w:firstRow="1" w:lastRow="0" w:firstColumn="1" w:lastColumn="0" w:noHBand="0" w:noVBand="1"/>
      </w:tblPr>
      <w:tblGrid>
        <w:gridCol w:w="3505"/>
        <w:gridCol w:w="968"/>
        <w:gridCol w:w="1086"/>
        <w:gridCol w:w="1455"/>
        <w:gridCol w:w="1616"/>
      </w:tblGrid>
      <w:tr w:rsidR="0009764E" w14:paraId="5FECA506"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2031" w:type="pct"/>
          </w:tcPr>
          <w:p w14:paraId="29B700D2" w14:textId="77777777" w:rsidR="0009764E" w:rsidRDefault="0009764E" w:rsidP="0009764E">
            <w:pPr>
              <w:spacing w:line="240" w:lineRule="auto"/>
              <w:ind w:firstLine="0"/>
              <w:rPr>
                <w:b/>
              </w:rPr>
            </w:pPr>
            <w:bookmarkStart w:id="168" w:name="_Hlk47941142"/>
            <w:r w:rsidRPr="00C87CED">
              <w:rPr>
                <w:b/>
              </w:rPr>
              <w:t>Criterion</w:t>
            </w:r>
          </w:p>
          <w:p w14:paraId="6CA7337B" w14:textId="77777777" w:rsidR="0009764E" w:rsidRPr="00C87CED" w:rsidRDefault="0009764E" w:rsidP="0009764E">
            <w:pPr>
              <w:spacing w:line="240" w:lineRule="auto"/>
              <w:ind w:firstLine="0"/>
              <w:rPr>
                <w:b/>
              </w:rPr>
            </w:pPr>
            <w:r>
              <w:rPr>
                <w:b/>
              </w:rPr>
              <w:t xml:space="preserve">*(Score </w:t>
            </w:r>
            <w:r w:rsidRPr="00D92AC6">
              <w:rPr>
                <w:b/>
              </w:rPr>
              <w:t>=</w:t>
            </w:r>
            <w:r>
              <w:rPr>
                <w:b/>
              </w:rPr>
              <w:t xml:space="preserve"> </w:t>
            </w:r>
            <w:r w:rsidRPr="00D92AC6">
              <w:rPr>
                <w:b/>
              </w:rPr>
              <w:t>0,</w:t>
            </w:r>
            <w:r>
              <w:rPr>
                <w:b/>
              </w:rPr>
              <w:t xml:space="preserve"> </w:t>
            </w:r>
            <w:r w:rsidRPr="00D92AC6">
              <w:rPr>
                <w:b/>
              </w:rPr>
              <w:t>1,</w:t>
            </w:r>
            <w:r>
              <w:rPr>
                <w:b/>
              </w:rPr>
              <w:t xml:space="preserve"> </w:t>
            </w:r>
            <w:r w:rsidRPr="00D92AC6">
              <w:rPr>
                <w:b/>
              </w:rPr>
              <w:t>2,</w:t>
            </w:r>
            <w:r>
              <w:rPr>
                <w:b/>
              </w:rPr>
              <w:t xml:space="preserve"> </w:t>
            </w:r>
            <w:r w:rsidRPr="00D92AC6">
              <w:rPr>
                <w:b/>
              </w:rPr>
              <w:t>or</w:t>
            </w:r>
            <w:r>
              <w:rPr>
                <w:b/>
              </w:rPr>
              <w:t xml:space="preserve"> </w:t>
            </w:r>
            <w:r w:rsidRPr="00D92AC6">
              <w:rPr>
                <w:b/>
              </w:rPr>
              <w:t>3)</w:t>
            </w:r>
          </w:p>
        </w:tc>
        <w:tc>
          <w:tcPr>
            <w:tcW w:w="561" w:type="pct"/>
          </w:tcPr>
          <w:p w14:paraId="656EE28D" w14:textId="77777777" w:rsidR="0009764E" w:rsidRPr="00C87CED" w:rsidRDefault="0009764E" w:rsidP="0009764E">
            <w:pPr>
              <w:spacing w:line="240" w:lineRule="auto"/>
              <w:ind w:firstLine="0"/>
              <w:rPr>
                <w:b/>
              </w:rPr>
            </w:pPr>
            <w:r>
              <w:rPr>
                <w:b/>
              </w:rPr>
              <w:t xml:space="preserve">Learner Score </w:t>
            </w:r>
          </w:p>
        </w:tc>
        <w:tc>
          <w:tcPr>
            <w:tcW w:w="629" w:type="pct"/>
          </w:tcPr>
          <w:p w14:paraId="69F63893" w14:textId="77777777" w:rsidR="0009764E" w:rsidRPr="00C87CED" w:rsidRDefault="0009764E" w:rsidP="0009764E">
            <w:pPr>
              <w:spacing w:line="240" w:lineRule="auto"/>
              <w:ind w:firstLine="0"/>
              <w:rPr>
                <w:b/>
              </w:rPr>
            </w:pPr>
            <w:r>
              <w:rPr>
                <w:b/>
              </w:rPr>
              <w:t>Chair Score</w:t>
            </w:r>
          </w:p>
        </w:tc>
        <w:tc>
          <w:tcPr>
            <w:tcW w:w="843" w:type="pct"/>
          </w:tcPr>
          <w:p w14:paraId="25E55B30" w14:textId="77777777" w:rsidR="0009764E" w:rsidRPr="00C87CED" w:rsidRDefault="0009764E" w:rsidP="0009764E">
            <w:pPr>
              <w:spacing w:line="240" w:lineRule="auto"/>
              <w:ind w:firstLine="0"/>
              <w:rPr>
                <w:b/>
              </w:rPr>
            </w:pPr>
            <w:r>
              <w:rPr>
                <w:b/>
              </w:rPr>
              <w:t>Methodologist Score</w:t>
            </w:r>
          </w:p>
        </w:tc>
        <w:tc>
          <w:tcPr>
            <w:tcW w:w="936" w:type="pct"/>
          </w:tcPr>
          <w:p w14:paraId="6AE7F69C" w14:textId="77777777" w:rsidR="0009764E" w:rsidRDefault="0009764E" w:rsidP="0009764E">
            <w:pPr>
              <w:spacing w:line="240" w:lineRule="auto"/>
              <w:ind w:firstLine="0"/>
              <w:rPr>
                <w:b/>
              </w:rPr>
            </w:pPr>
            <w:r>
              <w:rPr>
                <w:b/>
              </w:rPr>
              <w:t>Content Expert Score</w:t>
            </w:r>
          </w:p>
        </w:tc>
      </w:tr>
      <w:tr w:rsidR="0009764E" w:rsidRPr="009D55A8" w14:paraId="6840B3CD" w14:textId="77777777" w:rsidTr="008E425A">
        <w:trPr>
          <w:trHeight w:val="251"/>
          <w:jc w:val="left"/>
        </w:trPr>
        <w:tc>
          <w:tcPr>
            <w:tcW w:w="5000" w:type="pct"/>
            <w:gridSpan w:val="5"/>
            <w:shd w:val="clear" w:color="auto" w:fill="CCC0D9" w:themeFill="accent4" w:themeFillTint="66"/>
          </w:tcPr>
          <w:p w14:paraId="1483B5D1" w14:textId="77777777" w:rsidR="0009764E" w:rsidRPr="006932CF" w:rsidRDefault="0009764E" w:rsidP="0009764E">
            <w:pPr>
              <w:pStyle w:val="CriterionTitle"/>
            </w:pPr>
            <w:r>
              <w:t>Identification of the Problem Space</w:t>
            </w:r>
          </w:p>
          <w:p w14:paraId="1BE2D637" w14:textId="46848DEA" w:rsidR="0009764E" w:rsidRPr="009D55A8" w:rsidRDefault="0009764E" w:rsidP="0009764E">
            <w:pPr>
              <w:spacing w:line="240" w:lineRule="auto"/>
              <w:ind w:firstLine="0"/>
              <w:rPr>
                <w:sz w:val="20"/>
              </w:rPr>
            </w:pPr>
            <w:r w:rsidRPr="00492DD6">
              <w:rPr>
                <w:sz w:val="20"/>
              </w:rPr>
              <w:t>(</w:t>
            </w:r>
            <w:r w:rsidR="00713AEF">
              <w:rPr>
                <w:sz w:val="20"/>
              </w:rPr>
              <w:t>Typically</w:t>
            </w:r>
            <w:r>
              <w:rPr>
                <w:sz w:val="20"/>
              </w:rPr>
              <w:t xml:space="preserve"> two</w:t>
            </w:r>
            <w:r w:rsidR="00C1757B">
              <w:rPr>
                <w:sz w:val="20"/>
              </w:rPr>
              <w:t xml:space="preserve"> or</w:t>
            </w:r>
            <w:r w:rsidR="008E425A">
              <w:rPr>
                <w:sz w:val="20"/>
              </w:rPr>
              <w:t xml:space="preserve"> </w:t>
            </w:r>
            <w:r>
              <w:rPr>
                <w:sz w:val="20"/>
              </w:rPr>
              <w:t xml:space="preserve">three </w:t>
            </w:r>
            <w:r w:rsidRPr="00492DD6">
              <w:rPr>
                <w:sz w:val="20"/>
              </w:rPr>
              <w:t>pages)</w:t>
            </w:r>
          </w:p>
        </w:tc>
      </w:tr>
      <w:tr w:rsidR="0009764E" w:rsidRPr="00036352" w14:paraId="2F2FC3A2" w14:textId="77777777" w:rsidTr="008E425A">
        <w:trPr>
          <w:trHeight w:val="653"/>
          <w:jc w:val="left"/>
        </w:trPr>
        <w:tc>
          <w:tcPr>
            <w:tcW w:w="2031" w:type="pct"/>
          </w:tcPr>
          <w:p w14:paraId="153EA5AE" w14:textId="77777777" w:rsidR="0009764E" w:rsidRPr="006B3B7D" w:rsidRDefault="0009764E" w:rsidP="0009764E">
            <w:pPr>
              <w:spacing w:line="240" w:lineRule="auto"/>
              <w:ind w:firstLine="0"/>
              <w:jc w:val="left"/>
              <w:rPr>
                <w:sz w:val="20"/>
                <w:szCs w:val="20"/>
              </w:rPr>
            </w:pPr>
            <w:r>
              <w:rPr>
                <w:sz w:val="20"/>
                <w:szCs w:val="20"/>
              </w:rPr>
              <w:t>The learner provides a detailed description of how the problem space has evolved over time, and the effects it has had on the research (research trends).</w:t>
            </w:r>
          </w:p>
        </w:tc>
        <w:tc>
          <w:tcPr>
            <w:tcW w:w="561" w:type="pct"/>
          </w:tcPr>
          <w:p w14:paraId="1F66AE66" w14:textId="77777777" w:rsidR="0009764E" w:rsidRPr="00036352" w:rsidRDefault="0009764E" w:rsidP="008E425A">
            <w:pPr>
              <w:pStyle w:val="TableGridCentered"/>
              <w:framePr w:hSpace="0" w:wrap="auto" w:vAnchor="margin" w:yAlign="inline"/>
            </w:pPr>
          </w:p>
        </w:tc>
        <w:tc>
          <w:tcPr>
            <w:tcW w:w="629" w:type="pct"/>
          </w:tcPr>
          <w:p w14:paraId="413D3CA5" w14:textId="77777777" w:rsidR="0009764E" w:rsidRPr="00036352" w:rsidRDefault="0009764E" w:rsidP="008E425A">
            <w:pPr>
              <w:pStyle w:val="TableGridCentered"/>
              <w:framePr w:hSpace="0" w:wrap="auto" w:vAnchor="margin" w:yAlign="inline"/>
            </w:pPr>
          </w:p>
        </w:tc>
        <w:tc>
          <w:tcPr>
            <w:tcW w:w="843" w:type="pct"/>
          </w:tcPr>
          <w:p w14:paraId="654C6B9E" w14:textId="20AE6DEA"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3FC978E5"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21C19544" w14:textId="77777777" w:rsidTr="008E425A">
        <w:trPr>
          <w:trHeight w:val="653"/>
          <w:jc w:val="left"/>
        </w:trPr>
        <w:tc>
          <w:tcPr>
            <w:tcW w:w="2031" w:type="pct"/>
          </w:tcPr>
          <w:p w14:paraId="5670DA8B" w14:textId="77777777" w:rsidR="0009764E" w:rsidRPr="006B3B7D" w:rsidRDefault="0009764E" w:rsidP="0009764E">
            <w:pPr>
              <w:spacing w:line="240" w:lineRule="auto"/>
              <w:ind w:firstLine="0"/>
              <w:jc w:val="left"/>
              <w:rPr>
                <w:sz w:val="20"/>
                <w:szCs w:val="20"/>
              </w:rPr>
            </w:pPr>
            <w:r>
              <w:rPr>
                <w:sz w:val="20"/>
                <w:szCs w:val="20"/>
              </w:rPr>
              <w:t>The learner s</w:t>
            </w:r>
            <w:r w:rsidRPr="006B3B7D">
              <w:rPr>
                <w:sz w:val="20"/>
                <w:szCs w:val="20"/>
              </w:rPr>
              <w:t>ummarize</w:t>
            </w:r>
            <w:r>
              <w:rPr>
                <w:sz w:val="20"/>
                <w:szCs w:val="20"/>
              </w:rPr>
              <w:t>s</w:t>
            </w:r>
            <w:r w:rsidRPr="006B3B7D">
              <w:rPr>
                <w:sz w:val="20"/>
                <w:szCs w:val="20"/>
              </w:rPr>
              <w:t xml:space="preserve"> the </w:t>
            </w:r>
            <w:r>
              <w:rPr>
                <w:sz w:val="20"/>
                <w:szCs w:val="20"/>
              </w:rPr>
              <w:t>problem space, h</w:t>
            </w:r>
            <w:r w:rsidRPr="006B3B7D">
              <w:rPr>
                <w:sz w:val="20"/>
                <w:szCs w:val="20"/>
              </w:rPr>
              <w:t>ighlight</w:t>
            </w:r>
            <w:r>
              <w:rPr>
                <w:sz w:val="20"/>
                <w:szCs w:val="20"/>
              </w:rPr>
              <w:t>ing</w:t>
            </w:r>
            <w:r w:rsidRPr="006B3B7D">
              <w:rPr>
                <w:sz w:val="20"/>
                <w:szCs w:val="20"/>
              </w:rPr>
              <w:t xml:space="preserve"> what has been discovered and what still needs to be </w:t>
            </w:r>
            <w:r>
              <w:rPr>
                <w:sz w:val="20"/>
                <w:szCs w:val="20"/>
              </w:rPr>
              <w:t>understood</w:t>
            </w:r>
            <w:r w:rsidRPr="006B3B7D">
              <w:rPr>
                <w:sz w:val="20"/>
                <w:szCs w:val="20"/>
              </w:rPr>
              <w:t xml:space="preserve"> related to the topic from literature or research dated </w:t>
            </w:r>
            <w:r>
              <w:rPr>
                <w:sz w:val="20"/>
              </w:rPr>
              <w:t xml:space="preserve">primarily </w:t>
            </w:r>
            <w:r w:rsidRPr="006B3B7D">
              <w:rPr>
                <w:sz w:val="20"/>
                <w:szCs w:val="20"/>
              </w:rPr>
              <w:t>within the last five years.</w:t>
            </w:r>
          </w:p>
        </w:tc>
        <w:tc>
          <w:tcPr>
            <w:tcW w:w="561" w:type="pct"/>
          </w:tcPr>
          <w:p w14:paraId="427CE548" w14:textId="77777777" w:rsidR="0009764E" w:rsidRPr="00036352" w:rsidRDefault="0009764E" w:rsidP="008E425A">
            <w:pPr>
              <w:pStyle w:val="TableGridCentered"/>
              <w:framePr w:hSpace="0" w:wrap="auto" w:vAnchor="margin" w:yAlign="inline"/>
            </w:pPr>
          </w:p>
        </w:tc>
        <w:tc>
          <w:tcPr>
            <w:tcW w:w="629" w:type="pct"/>
          </w:tcPr>
          <w:p w14:paraId="4C74CC61" w14:textId="77777777" w:rsidR="0009764E" w:rsidRPr="00036352" w:rsidRDefault="0009764E" w:rsidP="008E425A">
            <w:pPr>
              <w:pStyle w:val="TableGridCentered"/>
              <w:framePr w:hSpace="0" w:wrap="auto" w:vAnchor="margin" w:yAlign="inline"/>
            </w:pPr>
          </w:p>
        </w:tc>
        <w:tc>
          <w:tcPr>
            <w:tcW w:w="843" w:type="pct"/>
          </w:tcPr>
          <w:p w14:paraId="37D17B2F" w14:textId="5EBB7E86"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7A6F7AA9"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1D5FD43B" w14:textId="77777777" w:rsidTr="008E425A">
        <w:trPr>
          <w:trHeight w:val="653"/>
          <w:jc w:val="left"/>
        </w:trPr>
        <w:tc>
          <w:tcPr>
            <w:tcW w:w="2031" w:type="pct"/>
          </w:tcPr>
          <w:p w14:paraId="1A880C86" w14:textId="77777777" w:rsidR="0009764E" w:rsidRPr="006B3B7D" w:rsidRDefault="0009764E" w:rsidP="0009764E">
            <w:pPr>
              <w:spacing w:line="240" w:lineRule="auto"/>
              <w:ind w:firstLine="0"/>
              <w:jc w:val="left"/>
              <w:rPr>
                <w:sz w:val="20"/>
                <w:szCs w:val="20"/>
              </w:rPr>
            </w:pPr>
            <w:r>
              <w:rPr>
                <w:sz w:val="20"/>
                <w:szCs w:val="20"/>
              </w:rPr>
              <w:t>The learner d</w:t>
            </w:r>
            <w:r w:rsidRPr="006B3B7D">
              <w:rPr>
                <w:sz w:val="20"/>
                <w:szCs w:val="20"/>
              </w:rPr>
              <w:t>iscusses and synthesizes the evolution of the research on the problem. Specifically:</w:t>
            </w:r>
          </w:p>
          <w:p w14:paraId="70553AB5" w14:textId="77777777" w:rsidR="0009764E" w:rsidRPr="006B3B7D" w:rsidRDefault="0009764E" w:rsidP="0009764E">
            <w:pPr>
              <w:pStyle w:val="ListParagraph"/>
              <w:numPr>
                <w:ilvl w:val="0"/>
                <w:numId w:val="7"/>
              </w:numPr>
              <w:tabs>
                <w:tab w:val="clear" w:pos="1080"/>
              </w:tabs>
              <w:spacing w:after="40"/>
              <w:ind w:left="520"/>
              <w:jc w:val="left"/>
              <w:rPr>
                <w:sz w:val="20"/>
                <w:szCs w:val="20"/>
              </w:rPr>
            </w:pPr>
            <w:r w:rsidRPr="006B3B7D">
              <w:rPr>
                <w:sz w:val="20"/>
                <w:szCs w:val="20"/>
              </w:rPr>
              <w:t xml:space="preserve">Identifies the key sources used as the basis for the </w:t>
            </w:r>
            <w:r>
              <w:rPr>
                <w:sz w:val="20"/>
                <w:szCs w:val="20"/>
              </w:rPr>
              <w:t>problem space</w:t>
            </w:r>
          </w:p>
          <w:p w14:paraId="10BA1D47" w14:textId="77777777" w:rsidR="0009764E" w:rsidRPr="006B3B7D" w:rsidRDefault="0009764E" w:rsidP="0009764E">
            <w:pPr>
              <w:pStyle w:val="ListParagraph"/>
              <w:numPr>
                <w:ilvl w:val="0"/>
                <w:numId w:val="7"/>
              </w:numPr>
              <w:tabs>
                <w:tab w:val="clear" w:pos="1080"/>
              </w:tabs>
              <w:spacing w:after="40"/>
              <w:ind w:left="520"/>
              <w:jc w:val="left"/>
              <w:rPr>
                <w:sz w:val="20"/>
                <w:szCs w:val="20"/>
              </w:rPr>
            </w:pPr>
            <w:r w:rsidRPr="006B3B7D">
              <w:rPr>
                <w:sz w:val="20"/>
                <w:szCs w:val="20"/>
              </w:rPr>
              <w:t>Identifies trends in research and literature.</w:t>
            </w:r>
          </w:p>
          <w:p w14:paraId="4F01F972" w14:textId="77777777" w:rsidR="0009764E" w:rsidRPr="006B3B7D" w:rsidRDefault="0009764E" w:rsidP="0009764E">
            <w:pPr>
              <w:pStyle w:val="ListParagraph"/>
              <w:numPr>
                <w:ilvl w:val="0"/>
                <w:numId w:val="7"/>
              </w:numPr>
              <w:tabs>
                <w:tab w:val="clear" w:pos="1080"/>
              </w:tabs>
              <w:spacing w:after="40"/>
              <w:ind w:left="520"/>
              <w:jc w:val="left"/>
              <w:rPr>
                <w:sz w:val="20"/>
                <w:szCs w:val="20"/>
              </w:rPr>
            </w:pPr>
            <w:r w:rsidRPr="006B3B7D">
              <w:rPr>
                <w:sz w:val="20"/>
                <w:szCs w:val="20"/>
              </w:rPr>
              <w:t>Identifies how the research focus has changed over the recent past (five years).</w:t>
            </w:r>
          </w:p>
          <w:p w14:paraId="19CB5D4A" w14:textId="77777777" w:rsidR="0009764E" w:rsidRPr="006B3B7D" w:rsidRDefault="0009764E" w:rsidP="0009764E">
            <w:pPr>
              <w:pStyle w:val="ListParagraph"/>
              <w:numPr>
                <w:ilvl w:val="0"/>
                <w:numId w:val="7"/>
              </w:numPr>
              <w:tabs>
                <w:tab w:val="clear" w:pos="1080"/>
              </w:tabs>
              <w:spacing w:after="40"/>
              <w:ind w:left="520"/>
              <w:jc w:val="left"/>
              <w:rPr>
                <w:sz w:val="20"/>
                <w:szCs w:val="20"/>
              </w:rPr>
            </w:pPr>
            <w:r w:rsidRPr="006B3B7D">
              <w:rPr>
                <w:sz w:val="20"/>
                <w:szCs w:val="20"/>
              </w:rPr>
              <w:t>Discusses key findings that emerged from recent studies.</w:t>
            </w:r>
          </w:p>
          <w:p w14:paraId="29C68F50" w14:textId="77777777" w:rsidR="0009764E" w:rsidRPr="006B3B7D" w:rsidRDefault="0009764E" w:rsidP="0009764E">
            <w:pPr>
              <w:pStyle w:val="ListParagraph"/>
              <w:numPr>
                <w:ilvl w:val="0"/>
                <w:numId w:val="7"/>
              </w:numPr>
              <w:tabs>
                <w:tab w:val="clear" w:pos="1080"/>
              </w:tabs>
              <w:spacing w:after="40"/>
              <w:ind w:left="520"/>
              <w:jc w:val="left"/>
              <w:rPr>
                <w:sz w:val="20"/>
                <w:szCs w:val="20"/>
              </w:rPr>
            </w:pPr>
            <w:r w:rsidRPr="006B3B7D">
              <w:rPr>
                <w:sz w:val="20"/>
                <w:szCs w:val="20"/>
              </w:rPr>
              <w:t>Discusses prior research and defined future research needs.</w:t>
            </w:r>
          </w:p>
        </w:tc>
        <w:tc>
          <w:tcPr>
            <w:tcW w:w="561" w:type="pct"/>
          </w:tcPr>
          <w:p w14:paraId="4174C914" w14:textId="77777777" w:rsidR="0009764E" w:rsidRPr="00036352" w:rsidRDefault="0009764E" w:rsidP="008E425A">
            <w:pPr>
              <w:pStyle w:val="TableGridCentered"/>
              <w:framePr w:hSpace="0" w:wrap="auto" w:vAnchor="margin" w:yAlign="inline"/>
            </w:pPr>
          </w:p>
        </w:tc>
        <w:tc>
          <w:tcPr>
            <w:tcW w:w="629" w:type="pct"/>
          </w:tcPr>
          <w:p w14:paraId="3852D603" w14:textId="77777777" w:rsidR="0009764E" w:rsidRPr="00036352" w:rsidRDefault="0009764E" w:rsidP="008E425A">
            <w:pPr>
              <w:pStyle w:val="TableGridCentered"/>
              <w:framePr w:hSpace="0" w:wrap="auto" w:vAnchor="margin" w:yAlign="inline"/>
            </w:pPr>
          </w:p>
        </w:tc>
        <w:tc>
          <w:tcPr>
            <w:tcW w:w="843" w:type="pct"/>
          </w:tcPr>
          <w:p w14:paraId="5CE91172" w14:textId="59F1D6AF"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744F32E1"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18F2F786" w14:textId="77777777" w:rsidTr="008E425A">
        <w:trPr>
          <w:trHeight w:val="653"/>
          <w:jc w:val="left"/>
        </w:trPr>
        <w:tc>
          <w:tcPr>
            <w:tcW w:w="2031" w:type="pct"/>
          </w:tcPr>
          <w:p w14:paraId="005DA3E5" w14:textId="77777777" w:rsidR="0009764E" w:rsidRPr="006B3B7D" w:rsidRDefault="0009764E" w:rsidP="0009764E">
            <w:pPr>
              <w:spacing w:line="240" w:lineRule="auto"/>
              <w:ind w:firstLine="0"/>
              <w:jc w:val="left"/>
              <w:rPr>
                <w:sz w:val="20"/>
                <w:szCs w:val="20"/>
              </w:rPr>
            </w:pPr>
            <w:r w:rsidRPr="006B3B7D">
              <w:rPr>
                <w:sz w:val="20"/>
                <w:szCs w:val="20"/>
              </w:rPr>
              <w:t xml:space="preserve">From the findings of research studies and evolution of recent literature on the topic, </w:t>
            </w:r>
            <w:r>
              <w:rPr>
                <w:sz w:val="20"/>
                <w:szCs w:val="20"/>
              </w:rPr>
              <w:t xml:space="preserve">the learner </w:t>
            </w:r>
            <w:r w:rsidRPr="006B3B7D">
              <w:rPr>
                <w:sz w:val="20"/>
                <w:szCs w:val="20"/>
              </w:rPr>
              <w:t xml:space="preserve">defines the </w:t>
            </w:r>
            <w:r>
              <w:rPr>
                <w:sz w:val="20"/>
                <w:szCs w:val="20"/>
              </w:rPr>
              <w:t xml:space="preserve">parameters for </w:t>
            </w:r>
            <w:r w:rsidRPr="006B3B7D">
              <w:rPr>
                <w:sz w:val="20"/>
                <w:szCs w:val="20"/>
              </w:rPr>
              <w:t>problem statement for the study.</w:t>
            </w:r>
          </w:p>
        </w:tc>
        <w:tc>
          <w:tcPr>
            <w:tcW w:w="561" w:type="pct"/>
          </w:tcPr>
          <w:p w14:paraId="23652E1B" w14:textId="77777777" w:rsidR="0009764E" w:rsidRPr="00036352" w:rsidRDefault="0009764E" w:rsidP="008E425A">
            <w:pPr>
              <w:pStyle w:val="TableGridCentered"/>
              <w:framePr w:hSpace="0" w:wrap="auto" w:vAnchor="margin" w:yAlign="inline"/>
            </w:pPr>
          </w:p>
        </w:tc>
        <w:tc>
          <w:tcPr>
            <w:tcW w:w="629" w:type="pct"/>
          </w:tcPr>
          <w:p w14:paraId="7BA69833" w14:textId="77777777" w:rsidR="0009764E" w:rsidRPr="00036352" w:rsidRDefault="0009764E" w:rsidP="008E425A">
            <w:pPr>
              <w:pStyle w:val="TableGridCentered"/>
              <w:framePr w:hSpace="0" w:wrap="auto" w:vAnchor="margin" w:yAlign="inline"/>
            </w:pPr>
          </w:p>
        </w:tc>
        <w:tc>
          <w:tcPr>
            <w:tcW w:w="843" w:type="pct"/>
          </w:tcPr>
          <w:p w14:paraId="4129D550" w14:textId="2DC5E904"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7CE93068"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427F05DC" w14:textId="77777777" w:rsidTr="008E425A">
        <w:trPr>
          <w:trHeight w:val="188"/>
          <w:jc w:val="left"/>
        </w:trPr>
        <w:tc>
          <w:tcPr>
            <w:tcW w:w="2031" w:type="pct"/>
          </w:tcPr>
          <w:p w14:paraId="3C0E9F54" w14:textId="77777777" w:rsidR="0009764E" w:rsidRPr="006B3B7D" w:rsidRDefault="0009764E" w:rsidP="0009764E">
            <w:pPr>
              <w:spacing w:line="240" w:lineRule="auto"/>
              <w:ind w:firstLine="0"/>
              <w:jc w:val="left"/>
              <w:rPr>
                <w:sz w:val="20"/>
                <w:szCs w:val="20"/>
              </w:rPr>
            </w:pPr>
            <w:r w:rsidRPr="00361918">
              <w:rPr>
                <w:sz w:val="20"/>
                <w:szCs w:val="20"/>
              </w:rPr>
              <w:t>The learner describes how the study will contribute to the body of literature.</w:t>
            </w:r>
          </w:p>
        </w:tc>
        <w:tc>
          <w:tcPr>
            <w:tcW w:w="561" w:type="pct"/>
          </w:tcPr>
          <w:p w14:paraId="18033694" w14:textId="77777777" w:rsidR="0009764E" w:rsidRPr="00036352" w:rsidRDefault="0009764E" w:rsidP="008E425A">
            <w:pPr>
              <w:pStyle w:val="TableGridCentered"/>
              <w:framePr w:hSpace="0" w:wrap="auto" w:vAnchor="margin" w:yAlign="inline"/>
            </w:pPr>
          </w:p>
        </w:tc>
        <w:tc>
          <w:tcPr>
            <w:tcW w:w="629" w:type="pct"/>
          </w:tcPr>
          <w:p w14:paraId="4E51962B" w14:textId="77777777" w:rsidR="0009764E" w:rsidRPr="00036352" w:rsidRDefault="0009764E" w:rsidP="008E425A">
            <w:pPr>
              <w:pStyle w:val="TableGridCentered"/>
              <w:framePr w:hSpace="0" w:wrap="auto" w:vAnchor="margin" w:yAlign="inline"/>
            </w:pPr>
          </w:p>
        </w:tc>
        <w:tc>
          <w:tcPr>
            <w:tcW w:w="843" w:type="pct"/>
          </w:tcPr>
          <w:p w14:paraId="2AFAD7A0" w14:textId="1C891872"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742ECD18"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5F6D9F20" w14:textId="77777777" w:rsidTr="008E425A">
        <w:trPr>
          <w:trHeight w:val="653"/>
          <w:jc w:val="left"/>
        </w:trPr>
        <w:tc>
          <w:tcPr>
            <w:tcW w:w="2031" w:type="pct"/>
          </w:tcPr>
          <w:p w14:paraId="1E109161" w14:textId="77777777" w:rsidR="0009764E" w:rsidRPr="006B3B7D" w:rsidRDefault="0009764E" w:rsidP="0009764E">
            <w:pPr>
              <w:spacing w:line="240" w:lineRule="auto"/>
              <w:ind w:firstLine="0"/>
              <w:jc w:val="left"/>
              <w:rPr>
                <w:sz w:val="20"/>
                <w:szCs w:val="20"/>
              </w:rPr>
            </w:pPr>
            <w:r w:rsidRPr="00361918">
              <w:rPr>
                <w:sz w:val="20"/>
                <w:szCs w:val="20"/>
              </w:rPr>
              <w:t>The learner describes the potential practical</w:t>
            </w:r>
            <w:r>
              <w:rPr>
                <w:sz w:val="20"/>
                <w:szCs w:val="20"/>
              </w:rPr>
              <w:t xml:space="preserve"> or professional</w:t>
            </w:r>
            <w:r w:rsidRPr="00361918">
              <w:rPr>
                <w:sz w:val="20"/>
                <w:szCs w:val="20"/>
              </w:rPr>
              <w:t xml:space="preserve"> applications from the research</w:t>
            </w:r>
            <w:r>
              <w:rPr>
                <w:sz w:val="20"/>
                <w:szCs w:val="20"/>
              </w:rPr>
              <w:t>.</w:t>
            </w:r>
          </w:p>
        </w:tc>
        <w:tc>
          <w:tcPr>
            <w:tcW w:w="561" w:type="pct"/>
          </w:tcPr>
          <w:p w14:paraId="7CA60283" w14:textId="77777777" w:rsidR="0009764E" w:rsidRPr="00036352" w:rsidRDefault="0009764E" w:rsidP="008E425A">
            <w:pPr>
              <w:pStyle w:val="TableGridCentered"/>
              <w:framePr w:hSpace="0" w:wrap="auto" w:vAnchor="margin" w:yAlign="inline"/>
            </w:pPr>
          </w:p>
        </w:tc>
        <w:tc>
          <w:tcPr>
            <w:tcW w:w="629" w:type="pct"/>
          </w:tcPr>
          <w:p w14:paraId="07BB5859" w14:textId="77777777" w:rsidR="0009764E" w:rsidRPr="00036352" w:rsidRDefault="0009764E" w:rsidP="008E425A">
            <w:pPr>
              <w:pStyle w:val="TableGridCentered"/>
              <w:framePr w:hSpace="0" w:wrap="auto" w:vAnchor="margin" w:yAlign="inline"/>
            </w:pPr>
          </w:p>
        </w:tc>
        <w:tc>
          <w:tcPr>
            <w:tcW w:w="843" w:type="pct"/>
          </w:tcPr>
          <w:p w14:paraId="39391271" w14:textId="67E9D28A" w:rsidR="0009764E" w:rsidRPr="00FE281F" w:rsidRDefault="00FE281F" w:rsidP="0009764E">
            <w:pPr>
              <w:autoSpaceDE w:val="0"/>
              <w:autoSpaceDN w:val="0"/>
              <w:adjustRightInd w:val="0"/>
              <w:spacing w:afterLines="40" w:after="96" w:line="240" w:lineRule="auto"/>
              <w:ind w:firstLine="0"/>
              <w:rPr>
                <w:b/>
                <w:sz w:val="20"/>
              </w:rPr>
            </w:pPr>
            <w:r w:rsidRPr="00FE281F">
              <w:rPr>
                <w:b/>
                <w:sz w:val="20"/>
              </w:rPr>
              <w:t>X</w:t>
            </w:r>
          </w:p>
        </w:tc>
        <w:tc>
          <w:tcPr>
            <w:tcW w:w="936" w:type="pct"/>
          </w:tcPr>
          <w:p w14:paraId="5D855729" w14:textId="77777777" w:rsidR="0009764E" w:rsidRPr="00036352" w:rsidRDefault="0009764E" w:rsidP="0009764E">
            <w:pPr>
              <w:autoSpaceDE w:val="0"/>
              <w:autoSpaceDN w:val="0"/>
              <w:adjustRightInd w:val="0"/>
              <w:spacing w:afterLines="40" w:after="96" w:line="240" w:lineRule="auto"/>
              <w:ind w:firstLine="0"/>
              <w:rPr>
                <w:sz w:val="20"/>
              </w:rPr>
            </w:pPr>
          </w:p>
        </w:tc>
      </w:tr>
      <w:tr w:rsidR="0009764E" w:rsidRPr="00036352" w14:paraId="56F1D6BA" w14:textId="77777777" w:rsidTr="008E425A">
        <w:trPr>
          <w:trHeight w:val="653"/>
          <w:jc w:val="left"/>
        </w:trPr>
        <w:tc>
          <w:tcPr>
            <w:tcW w:w="2031" w:type="pct"/>
          </w:tcPr>
          <w:p w14:paraId="0B7E89A9" w14:textId="77777777" w:rsidR="0009764E" w:rsidRPr="006B3B7D" w:rsidRDefault="0009764E" w:rsidP="0009764E">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561" w:type="pct"/>
          </w:tcPr>
          <w:p w14:paraId="1073D59D" w14:textId="77777777" w:rsidR="0009764E" w:rsidRPr="00036352" w:rsidRDefault="0009764E" w:rsidP="008E425A">
            <w:pPr>
              <w:pStyle w:val="TableGridCentered"/>
              <w:framePr w:hSpace="0" w:wrap="auto" w:vAnchor="margin" w:yAlign="inline"/>
            </w:pPr>
          </w:p>
        </w:tc>
        <w:tc>
          <w:tcPr>
            <w:tcW w:w="629" w:type="pct"/>
          </w:tcPr>
          <w:p w14:paraId="46D6AADF" w14:textId="77777777" w:rsidR="0009764E" w:rsidRPr="00036352" w:rsidRDefault="0009764E" w:rsidP="008E425A">
            <w:pPr>
              <w:pStyle w:val="TableGridCentered"/>
              <w:framePr w:hSpace="0" w:wrap="auto" w:vAnchor="margin" w:yAlign="inline"/>
            </w:pPr>
          </w:p>
        </w:tc>
        <w:tc>
          <w:tcPr>
            <w:tcW w:w="843" w:type="pct"/>
          </w:tcPr>
          <w:p w14:paraId="346607C0" w14:textId="527B86A9" w:rsidR="0009764E" w:rsidRPr="00FE281F" w:rsidRDefault="00FE281F" w:rsidP="008E425A">
            <w:pPr>
              <w:autoSpaceDE w:val="0"/>
              <w:autoSpaceDN w:val="0"/>
              <w:adjustRightInd w:val="0"/>
              <w:spacing w:afterLines="40" w:after="96" w:line="240" w:lineRule="auto"/>
              <w:ind w:firstLine="0"/>
              <w:rPr>
                <w:b/>
                <w:sz w:val="20"/>
              </w:rPr>
            </w:pPr>
            <w:r w:rsidRPr="00FE281F">
              <w:rPr>
                <w:b/>
                <w:sz w:val="20"/>
              </w:rPr>
              <w:t>X</w:t>
            </w:r>
          </w:p>
        </w:tc>
        <w:tc>
          <w:tcPr>
            <w:tcW w:w="936" w:type="pct"/>
          </w:tcPr>
          <w:p w14:paraId="49442951" w14:textId="77777777" w:rsidR="0009764E" w:rsidRPr="00036352" w:rsidRDefault="0009764E" w:rsidP="008E425A">
            <w:pPr>
              <w:autoSpaceDE w:val="0"/>
              <w:autoSpaceDN w:val="0"/>
              <w:adjustRightInd w:val="0"/>
              <w:spacing w:afterLines="40" w:after="96" w:line="240" w:lineRule="auto"/>
              <w:ind w:firstLine="0"/>
              <w:rPr>
                <w:sz w:val="20"/>
              </w:rPr>
            </w:pPr>
          </w:p>
        </w:tc>
      </w:tr>
      <w:tr w:rsidR="0009764E" w:rsidRPr="00036352" w14:paraId="40AE9CE2" w14:textId="77777777" w:rsidTr="008E425A">
        <w:trPr>
          <w:jc w:val="left"/>
        </w:trPr>
        <w:tc>
          <w:tcPr>
            <w:tcW w:w="5000" w:type="pct"/>
            <w:gridSpan w:val="5"/>
          </w:tcPr>
          <w:p w14:paraId="16C7704B" w14:textId="77777777" w:rsidR="0009764E" w:rsidRPr="00027377" w:rsidRDefault="0009764E" w:rsidP="0009764E">
            <w:pPr>
              <w:spacing w:line="240" w:lineRule="auto"/>
              <w:ind w:firstLine="0"/>
              <w:jc w:val="left"/>
              <w:rPr>
                <w:b/>
                <w:sz w:val="20"/>
                <w:szCs w:val="20"/>
              </w:rPr>
            </w:pPr>
            <w:r>
              <w:rPr>
                <w:b/>
                <w:sz w:val="20"/>
                <w:szCs w:val="20"/>
              </w:rPr>
              <w:t>*Score each requirement listed in the criteria table using the following scale:</w:t>
            </w:r>
          </w:p>
          <w:p w14:paraId="7C2BB519" w14:textId="77777777" w:rsidR="0009764E" w:rsidRPr="00296A96" w:rsidRDefault="0009764E" w:rsidP="0009764E">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33CF87B4" w14:textId="77777777" w:rsidR="0009764E" w:rsidRPr="00296A96" w:rsidRDefault="0009764E" w:rsidP="0009764E">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3B95D58A" w14:textId="77777777" w:rsidR="0009764E" w:rsidRDefault="0009764E" w:rsidP="0009764E">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7E2DDE1B" w14:textId="77777777" w:rsidR="0009764E" w:rsidRPr="00036352" w:rsidRDefault="0009764E" w:rsidP="0009764E">
            <w:pPr>
              <w:autoSpaceDE w:val="0"/>
              <w:autoSpaceDN w:val="0"/>
              <w:adjustRightInd w:val="0"/>
              <w:spacing w:afterLines="40" w:after="96" w:line="240" w:lineRule="auto"/>
              <w:ind w:firstLine="0"/>
              <w:jc w:val="left"/>
              <w:rPr>
                <w:sz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09764E" w:rsidRPr="00036352" w14:paraId="7E19C2EE" w14:textId="77777777" w:rsidTr="008E425A">
        <w:trPr>
          <w:jc w:val="left"/>
        </w:trPr>
        <w:tc>
          <w:tcPr>
            <w:tcW w:w="5000" w:type="pct"/>
            <w:gridSpan w:val="5"/>
          </w:tcPr>
          <w:p w14:paraId="2B531AF9" w14:textId="77777777" w:rsidR="0009764E" w:rsidRDefault="0009764E" w:rsidP="0009764E">
            <w:pPr>
              <w:autoSpaceDE w:val="0"/>
              <w:autoSpaceDN w:val="0"/>
              <w:adjustRightInd w:val="0"/>
              <w:spacing w:afterLines="40" w:after="96" w:line="240" w:lineRule="auto"/>
              <w:ind w:firstLine="0"/>
              <w:jc w:val="left"/>
              <w:rPr>
                <w:b/>
                <w:sz w:val="20"/>
                <w:szCs w:val="20"/>
              </w:rPr>
            </w:pPr>
            <w:r>
              <w:rPr>
                <w:b/>
                <w:sz w:val="20"/>
                <w:szCs w:val="20"/>
              </w:rPr>
              <w:t>Reviewer Comments:</w:t>
            </w:r>
          </w:p>
          <w:p w14:paraId="05C5534F" w14:textId="2E2A6435" w:rsidR="009F2779" w:rsidRPr="00036352" w:rsidRDefault="009F2779" w:rsidP="0009764E">
            <w:pPr>
              <w:autoSpaceDE w:val="0"/>
              <w:autoSpaceDN w:val="0"/>
              <w:adjustRightInd w:val="0"/>
              <w:spacing w:afterLines="40" w:after="96" w:line="240" w:lineRule="auto"/>
              <w:ind w:firstLine="0"/>
              <w:jc w:val="left"/>
              <w:rPr>
                <w:sz w:val="20"/>
              </w:rPr>
            </w:pPr>
          </w:p>
        </w:tc>
      </w:tr>
      <w:bookmarkEnd w:id="168"/>
    </w:tbl>
    <w:p w14:paraId="601229F9" w14:textId="77777777" w:rsidR="003E3FA0" w:rsidRDefault="003E3FA0" w:rsidP="00940869"/>
    <w:p w14:paraId="2C02873D" w14:textId="3D090D55" w:rsidR="009E1381" w:rsidRDefault="00CE239F" w:rsidP="009E1381">
      <w:pPr>
        <w:pStyle w:val="Heading2"/>
      </w:pPr>
      <w:bookmarkStart w:id="169" w:name="_Toc90791196"/>
      <w:bookmarkStart w:id="170" w:name="_Toc349720631"/>
      <w:bookmarkStart w:id="171" w:name="_Toc350241675"/>
      <w:bookmarkStart w:id="172" w:name="_Toc481674112"/>
      <w:bookmarkStart w:id="173" w:name="_Toc503990738"/>
      <w:bookmarkEnd w:id="159"/>
      <w:bookmarkEnd w:id="160"/>
      <w:bookmarkEnd w:id="161"/>
      <w:bookmarkEnd w:id="163"/>
      <w:r>
        <w:t xml:space="preserve">Theoretical </w:t>
      </w:r>
      <w:commentRangeStart w:id="174"/>
      <w:r w:rsidR="009E1381" w:rsidRPr="00665D67">
        <w:t>F</w:t>
      </w:r>
      <w:r w:rsidR="009E1381">
        <w:t>oundations</w:t>
      </w:r>
      <w:commentRangeEnd w:id="174"/>
      <w:r w:rsidR="0087165B">
        <w:rPr>
          <w:rStyle w:val="CommentReference"/>
          <w:b w:val="0"/>
          <w:bCs w:val="0"/>
          <w:color w:val="auto"/>
        </w:rPr>
        <w:commentReference w:id="174"/>
      </w:r>
      <w:bookmarkEnd w:id="169"/>
    </w:p>
    <w:p w14:paraId="3782870F" w14:textId="3ED3BC53" w:rsidR="0087165B" w:rsidRPr="00F6424F" w:rsidRDefault="0087165B" w:rsidP="00F6424F">
      <w:pPr>
        <w:rPr>
          <w:rFonts w:eastAsia="Calibri"/>
          <w:color w:val="000000"/>
          <w:shd w:val="clear" w:color="auto" w:fill="FFFFFF"/>
        </w:rPr>
      </w:pPr>
      <w:r w:rsidRPr="0087165B">
        <w:rPr>
          <w:rFonts w:eastAsia="Calibri"/>
          <w:color w:val="000000"/>
          <w:shd w:val="clear" w:color="auto" w:fill="FFFFFF"/>
        </w:rPr>
        <w:t>This section identifies theories or models from seminal sources that provide the foundation for the research, guide the research questions, justify the phenomena under investigation. In this section, the learner should cite the seminal source</w:t>
      </w:r>
      <w:r w:rsidR="0046627D">
        <w:rPr>
          <w:rFonts w:eastAsia="Calibri"/>
          <w:color w:val="000000"/>
          <w:shd w:val="clear" w:color="auto" w:fill="FFFFFF"/>
        </w:rPr>
        <w:t>(s)</w:t>
      </w:r>
      <w:r w:rsidRPr="0087165B">
        <w:rPr>
          <w:rFonts w:eastAsia="Calibri"/>
          <w:color w:val="000000"/>
          <w:shd w:val="clear" w:color="auto" w:fill="FFFFFF"/>
        </w:rPr>
        <w:t xml:space="preserve"> along with references reflective of the foundational, historical, and current literature in the field, and should demonstrate overall understanding of the related theories or models and their relevance to the proposed study. Additionally, this section describes how the dissertation research will add to or extend the theories or models. </w:t>
      </w:r>
      <w:r w:rsidR="00592AD5">
        <w:rPr>
          <w:rFonts w:eastAsia="Calibri"/>
          <w:color w:val="000000"/>
          <w:shd w:val="clear" w:color="auto" w:fill="FFFFFF"/>
        </w:rPr>
        <w:t>For example,</w:t>
      </w:r>
      <w:r w:rsidR="009B05AB">
        <w:rPr>
          <w:rFonts w:eastAsia="Calibri"/>
          <w:color w:val="000000"/>
          <w:shd w:val="clear" w:color="auto" w:fill="FFFFFF"/>
        </w:rPr>
        <w:t xml:space="preserve"> Cullison (2020) conducted a qualitative case study to understand the how community members and school personnel described the influence of that community art projects had on their willingness to collaborate. Allport’s </w:t>
      </w:r>
      <w:r w:rsidR="00F72313">
        <w:rPr>
          <w:rFonts w:eastAsia="Calibri"/>
          <w:color w:val="000000"/>
          <w:shd w:val="clear" w:color="auto" w:fill="FFFFFF"/>
        </w:rPr>
        <w:t>(</w:t>
      </w:r>
      <w:r w:rsidR="009B05AB">
        <w:rPr>
          <w:rFonts w:eastAsia="Calibri"/>
          <w:color w:val="000000"/>
          <w:shd w:val="clear" w:color="auto" w:fill="FFFFFF"/>
        </w:rPr>
        <w:t>1954</w:t>
      </w:r>
      <w:r w:rsidR="00F72313">
        <w:rPr>
          <w:rFonts w:eastAsia="Calibri"/>
          <w:color w:val="000000"/>
          <w:shd w:val="clear" w:color="auto" w:fill="FFFFFF"/>
        </w:rPr>
        <w:t>)</w:t>
      </w:r>
      <w:r w:rsidR="009B05AB">
        <w:rPr>
          <w:rFonts w:eastAsia="Calibri"/>
          <w:color w:val="000000"/>
          <w:shd w:val="clear" w:color="auto" w:fill="FFFFFF"/>
        </w:rPr>
        <w:t xml:space="preserve"> contact theory and Epstein’s (</w:t>
      </w:r>
      <w:r w:rsidR="00F72313">
        <w:rPr>
          <w:rFonts w:eastAsia="Calibri"/>
          <w:color w:val="000000"/>
          <w:shd w:val="clear" w:color="auto" w:fill="FFFFFF"/>
        </w:rPr>
        <w:t>1987</w:t>
      </w:r>
      <w:r w:rsidR="009B05AB">
        <w:rPr>
          <w:rFonts w:eastAsia="Calibri"/>
          <w:color w:val="000000"/>
          <w:shd w:val="clear" w:color="auto" w:fill="FFFFFF"/>
        </w:rPr>
        <w:t>) model of involvement comprised the theoretical foundations of the study. These were aligned with</w:t>
      </w:r>
      <w:r w:rsidR="00CA2FA2">
        <w:rPr>
          <w:rFonts w:eastAsia="Calibri"/>
          <w:color w:val="000000"/>
          <w:shd w:val="clear" w:color="auto" w:fill="FFFFFF"/>
        </w:rPr>
        <w:t xml:space="preserve"> </w:t>
      </w:r>
      <w:r w:rsidR="00CA2FA2" w:rsidRPr="00903576">
        <w:t>phenomena of public arts as a novel approach for effecting changed perceptions or prejudices toward a school</w:t>
      </w:r>
      <w:r w:rsidR="00CA2FA2">
        <w:t>.</w:t>
      </w:r>
    </w:p>
    <w:p w14:paraId="765BA9C8" w14:textId="7FE2ECD7" w:rsidR="0087165B" w:rsidRPr="0087165B" w:rsidRDefault="0087165B" w:rsidP="0087165B">
      <w:r w:rsidRPr="0087165B">
        <w:t>A dissertation presents the theories, models, or concepts that provide the foundation or building blocks for developing the research questions and hypotheses as well as for collecting the data. Once the researcher identifies the theories, models, and/or concepts that will provide the foundation for their research, they use this information to develop the research questions that provides the focus for their research</w:t>
      </w:r>
      <w:r w:rsidR="001938E3">
        <w:t xml:space="preserve"> (see Figure 2)</w:t>
      </w:r>
      <w:r w:rsidRPr="0087165B">
        <w:t>.</w:t>
      </w:r>
    </w:p>
    <w:p w14:paraId="14551EF1" w14:textId="11785A75" w:rsidR="00F6424F" w:rsidRPr="0087165B" w:rsidRDefault="00F6424F" w:rsidP="00F6424F">
      <w:pPr>
        <w:pStyle w:val="Caption"/>
        <w:rPr>
          <w:rFonts w:eastAsia="Calibri"/>
          <w:i/>
          <w:iCs/>
          <w:shd w:val="clear" w:color="auto" w:fill="FFFFFF"/>
        </w:rPr>
      </w:pPr>
      <w:bookmarkStart w:id="176" w:name="_Toc89696218"/>
      <w:r w:rsidRPr="006942D8">
        <w:rPr>
          <w:rFonts w:eastAsia="Calibri"/>
          <w:b/>
          <w:bCs w:val="0"/>
          <w:shd w:val="clear" w:color="auto" w:fill="FFFFFF"/>
        </w:rPr>
        <w:t>Figure 2</w:t>
      </w:r>
      <w:r>
        <w:rPr>
          <w:rFonts w:eastAsia="Calibri"/>
          <w:shd w:val="clear" w:color="auto" w:fill="FFFFFF"/>
        </w:rPr>
        <w:br/>
      </w:r>
      <w:r>
        <w:rPr>
          <w:rFonts w:eastAsia="Calibri"/>
          <w:shd w:val="clear" w:color="auto" w:fill="FFFFFF"/>
        </w:rPr>
        <w:br/>
      </w:r>
      <w:r w:rsidRPr="0087165B">
        <w:rPr>
          <w:rFonts w:eastAsia="Calibri"/>
          <w:i/>
          <w:iCs/>
          <w:shd w:val="clear" w:color="auto" w:fill="FFFFFF"/>
        </w:rPr>
        <w:t>Incorporating Theories and Models of Research</w:t>
      </w:r>
      <w:bookmarkEnd w:id="176"/>
    </w:p>
    <w:p w14:paraId="6912E12B" w14:textId="0E6413BC" w:rsidR="00F6424F" w:rsidRDefault="00F6424F" w:rsidP="00F6424F">
      <w:pPr>
        <w:spacing w:after="160" w:line="259" w:lineRule="auto"/>
        <w:ind w:firstLine="0"/>
        <w:rPr>
          <w:rFonts w:eastAsia="Calibri"/>
        </w:rPr>
      </w:pPr>
      <w:r w:rsidRPr="0087165B">
        <w:rPr>
          <w:rFonts w:ascii="Calibri" w:eastAsia="Calibri" w:hAnsi="Calibri"/>
          <w:noProof/>
          <w:sz w:val="22"/>
          <w:szCs w:val="22"/>
        </w:rPr>
        <w:drawing>
          <wp:inline distT="0" distB="0" distL="0" distR="0" wp14:anchorId="6C6566B8" wp14:editId="3AC81314">
            <wp:extent cx="2569051" cy="2902354"/>
            <wp:effectExtent l="0" t="0" r="3175" b="0"/>
            <wp:docPr id="6" name="Picture 6" descr="This figure is a chart that represents the theoretical foundation. The middle circle is labeled &amp;quot;Theoretical Framework.&amp;quot; This circle is surrounded by an outer layer of circles that all are pointing towards the middle circle, reading &amp;quot;concepts,&amp;quot; &amp;quot;models,&amp;quot; &amp;quot;theories,&amp;quot; and &amp;quot;laws.&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is a chart that represents the theoretical foundation. The middle circle is labeled &amp;quot;Theoretical Framework.&amp;quot; This circle is surrounded by an outer layer of circles that all are pointing towards the middle circle, reading &amp;quot;concepts,&amp;quot; &amp;quot;models,&amp;quot; &amp;quot;theories,&amp;quot; and &amp;quot;laws.&amp;quo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925" b="-5743"/>
                    <a:stretch/>
                  </pic:blipFill>
                  <pic:spPr bwMode="auto">
                    <a:xfrm>
                      <a:off x="0" y="0"/>
                      <a:ext cx="2580755" cy="2915576"/>
                    </a:xfrm>
                    <a:prstGeom prst="rect">
                      <a:avLst/>
                    </a:prstGeom>
                    <a:noFill/>
                    <a:ln>
                      <a:noFill/>
                    </a:ln>
                    <a:extLst>
                      <a:ext uri="{53640926-AAD7-44D8-BBD7-CCE9431645EC}">
                        <a14:shadowObscured xmlns:a14="http://schemas.microsoft.com/office/drawing/2010/main"/>
                      </a:ext>
                    </a:extLst>
                  </pic:spPr>
                </pic:pic>
              </a:graphicData>
            </a:graphic>
          </wp:inline>
        </w:drawing>
      </w:r>
    </w:p>
    <w:p w14:paraId="358D57DE" w14:textId="025A7C60" w:rsidR="0087165B" w:rsidRPr="0087165B" w:rsidRDefault="0087165B" w:rsidP="0087165B">
      <w:pPr>
        <w:rPr>
          <w:rFonts w:eastAsia="Calibri"/>
        </w:rPr>
      </w:pPr>
      <w:r w:rsidRPr="0087165B">
        <w:rPr>
          <w:rFonts w:eastAsia="Calibri"/>
        </w:rPr>
        <w:t xml:space="preserve">The theoretical framework considers the problem statement for the research as it identifies the theories, models, and/or concepts the researcher will use to develop the research questions for their specific study. In addition, these theories, models, and concepts help the researcher identify or create </w:t>
      </w:r>
      <w:r w:rsidR="00864943">
        <w:rPr>
          <w:rFonts w:eastAsia="Calibri"/>
        </w:rPr>
        <w:t>protocols</w:t>
      </w:r>
      <w:r w:rsidRPr="0087165B">
        <w:rPr>
          <w:rFonts w:eastAsia="Calibri"/>
        </w:rPr>
        <w:t xml:space="preserve"> to collect data, as well as other data collection approaches. Researchers define the concepts of theories, models, and laws differently. Table </w:t>
      </w:r>
      <w:r w:rsidR="00F6424F">
        <w:rPr>
          <w:rFonts w:eastAsia="Calibri"/>
        </w:rPr>
        <w:t>3</w:t>
      </w:r>
      <w:r w:rsidRPr="0087165B">
        <w:rPr>
          <w:rFonts w:eastAsia="Calibri"/>
        </w:rPr>
        <w:t xml:space="preserve"> provides definitions and examples.</w:t>
      </w:r>
    </w:p>
    <w:p w14:paraId="1D44733A" w14:textId="51330236" w:rsidR="0087165B" w:rsidRPr="0087165B" w:rsidRDefault="0087165B" w:rsidP="0087165B">
      <w:pPr>
        <w:pStyle w:val="TableTitle"/>
      </w:pPr>
      <w:bookmarkStart w:id="177" w:name="_Toc89696208"/>
      <w:r w:rsidRPr="006942D8">
        <w:rPr>
          <w:b/>
          <w:bCs/>
        </w:rPr>
        <w:t xml:space="preserve">Table </w:t>
      </w:r>
      <w:r w:rsidR="00CF3012" w:rsidRPr="006942D8">
        <w:rPr>
          <w:b/>
          <w:bCs/>
        </w:rPr>
        <w:t>3</w:t>
      </w:r>
      <w:r w:rsidR="00CF3012">
        <w:br/>
      </w:r>
      <w:r w:rsidR="00CF3012">
        <w:br/>
      </w:r>
      <w:r w:rsidRPr="0087165B">
        <w:rPr>
          <w:i/>
        </w:rPr>
        <w:t>Description of Building Blocks for the Theoretical Foundations Section</w:t>
      </w:r>
      <w:bookmarkEnd w:id="177"/>
    </w:p>
    <w:tbl>
      <w:tblPr>
        <w:tblW w:w="5000" w:type="pct"/>
        <w:tblCellMar>
          <w:top w:w="15" w:type="dxa"/>
          <w:left w:w="15" w:type="dxa"/>
          <w:bottom w:w="15" w:type="dxa"/>
          <w:right w:w="15" w:type="dxa"/>
        </w:tblCellMar>
        <w:tblLook w:val="04A0" w:firstRow="1" w:lastRow="0" w:firstColumn="1" w:lastColumn="0" w:noHBand="0" w:noVBand="1"/>
      </w:tblPr>
      <w:tblGrid>
        <w:gridCol w:w="1021"/>
        <w:gridCol w:w="5279"/>
        <w:gridCol w:w="2340"/>
      </w:tblGrid>
      <w:tr w:rsidR="0087165B" w:rsidRPr="0087165B" w14:paraId="281A295B" w14:textId="77777777" w:rsidTr="008E425A">
        <w:tc>
          <w:tcPr>
            <w:tcW w:w="591" w:type="pct"/>
            <w:tcBorders>
              <w:top w:val="single" w:sz="4" w:space="0" w:color="auto"/>
              <w:bottom w:val="single" w:sz="4" w:space="0" w:color="auto"/>
            </w:tcBorders>
            <w:shd w:val="clear" w:color="auto" w:fill="auto"/>
            <w:tcMar>
              <w:top w:w="60" w:type="dxa"/>
              <w:left w:w="60" w:type="dxa"/>
              <w:bottom w:w="60" w:type="dxa"/>
              <w:right w:w="60" w:type="dxa"/>
            </w:tcMar>
            <w:hideMark/>
          </w:tcPr>
          <w:p w14:paraId="66054A90" w14:textId="77777777" w:rsidR="0087165B" w:rsidRPr="0087165B" w:rsidRDefault="0087165B" w:rsidP="0087165B">
            <w:pPr>
              <w:pStyle w:val="TableText"/>
            </w:pPr>
            <w:r w:rsidRPr="0087165B">
              <w:t>Types of Building Blocks</w:t>
            </w:r>
          </w:p>
        </w:tc>
        <w:tc>
          <w:tcPr>
            <w:tcW w:w="3055" w:type="pct"/>
            <w:tcBorders>
              <w:top w:val="single" w:sz="4" w:space="0" w:color="auto"/>
              <w:bottom w:val="single" w:sz="4" w:space="0" w:color="auto"/>
            </w:tcBorders>
            <w:shd w:val="clear" w:color="auto" w:fill="auto"/>
            <w:tcMar>
              <w:top w:w="60" w:type="dxa"/>
              <w:left w:w="60" w:type="dxa"/>
              <w:bottom w:w="60" w:type="dxa"/>
              <w:right w:w="60" w:type="dxa"/>
            </w:tcMar>
            <w:hideMark/>
          </w:tcPr>
          <w:p w14:paraId="740A75FD" w14:textId="77777777" w:rsidR="0087165B" w:rsidRPr="0087165B" w:rsidRDefault="0087165B" w:rsidP="0087165B">
            <w:pPr>
              <w:pStyle w:val="TableText"/>
            </w:pPr>
            <w:r w:rsidRPr="0087165B">
              <w:t>Definition of the Building Blocks</w:t>
            </w:r>
          </w:p>
        </w:tc>
        <w:tc>
          <w:tcPr>
            <w:tcW w:w="1354" w:type="pct"/>
            <w:tcBorders>
              <w:top w:val="single" w:sz="4" w:space="0" w:color="auto"/>
              <w:bottom w:val="single" w:sz="4" w:space="0" w:color="auto"/>
            </w:tcBorders>
            <w:shd w:val="clear" w:color="auto" w:fill="auto"/>
            <w:tcMar>
              <w:top w:w="60" w:type="dxa"/>
              <w:left w:w="60" w:type="dxa"/>
              <w:bottom w:w="60" w:type="dxa"/>
              <w:right w:w="60" w:type="dxa"/>
            </w:tcMar>
            <w:hideMark/>
          </w:tcPr>
          <w:p w14:paraId="505D5888" w14:textId="77777777" w:rsidR="0087165B" w:rsidRPr="0087165B" w:rsidRDefault="0087165B" w:rsidP="0087165B">
            <w:pPr>
              <w:pStyle w:val="TableText"/>
            </w:pPr>
            <w:r w:rsidRPr="0087165B">
              <w:t>Examples of the Building Blocks</w:t>
            </w:r>
          </w:p>
        </w:tc>
      </w:tr>
      <w:tr w:rsidR="0087165B" w:rsidRPr="0087165B" w14:paraId="3C576877" w14:textId="77777777" w:rsidTr="008E425A">
        <w:tc>
          <w:tcPr>
            <w:tcW w:w="591" w:type="pct"/>
            <w:tcBorders>
              <w:top w:val="single" w:sz="4" w:space="0" w:color="auto"/>
            </w:tcBorders>
            <w:shd w:val="clear" w:color="auto" w:fill="auto"/>
            <w:tcMar>
              <w:top w:w="60" w:type="dxa"/>
              <w:left w:w="60" w:type="dxa"/>
              <w:bottom w:w="60" w:type="dxa"/>
              <w:right w:w="60" w:type="dxa"/>
            </w:tcMar>
            <w:hideMark/>
          </w:tcPr>
          <w:p w14:paraId="0EB15AA2" w14:textId="77777777" w:rsidR="0087165B" w:rsidRPr="0087165B" w:rsidRDefault="0087165B" w:rsidP="00CF3012">
            <w:pPr>
              <w:pStyle w:val="TableText"/>
              <w:jc w:val="left"/>
            </w:pPr>
            <w:r w:rsidRPr="0087165B">
              <w:t>Theories</w:t>
            </w:r>
          </w:p>
        </w:tc>
        <w:tc>
          <w:tcPr>
            <w:tcW w:w="3055" w:type="pct"/>
            <w:tcBorders>
              <w:top w:val="single" w:sz="4" w:space="0" w:color="auto"/>
            </w:tcBorders>
            <w:shd w:val="clear" w:color="auto" w:fill="auto"/>
            <w:tcMar>
              <w:top w:w="60" w:type="dxa"/>
              <w:left w:w="60" w:type="dxa"/>
              <w:bottom w:w="60" w:type="dxa"/>
              <w:right w:w="60" w:type="dxa"/>
            </w:tcMar>
            <w:hideMark/>
          </w:tcPr>
          <w:p w14:paraId="44EEB2C5" w14:textId="77777777" w:rsidR="0087165B" w:rsidRPr="0087165B" w:rsidRDefault="0087165B" w:rsidP="00CF3012">
            <w:pPr>
              <w:pStyle w:val="TableText"/>
              <w:jc w:val="left"/>
            </w:pPr>
            <w:r w:rsidRPr="0087165B">
              <w:t>A concise and coherent broad explanation for an observed phenomenon, which is predictive. For a theory to be accepted, it must be supported in multiple forms or evidence or research. The evidence can include different observations and tests and may come from different fields of study.</w:t>
            </w:r>
          </w:p>
        </w:tc>
        <w:tc>
          <w:tcPr>
            <w:tcW w:w="1354" w:type="pct"/>
            <w:tcBorders>
              <w:top w:val="single" w:sz="4" w:space="0" w:color="auto"/>
            </w:tcBorders>
            <w:shd w:val="clear" w:color="auto" w:fill="auto"/>
            <w:tcMar>
              <w:top w:w="60" w:type="dxa"/>
              <w:left w:w="60" w:type="dxa"/>
              <w:bottom w:w="60" w:type="dxa"/>
              <w:right w:w="60" w:type="dxa"/>
            </w:tcMar>
            <w:hideMark/>
          </w:tcPr>
          <w:p w14:paraId="144D1912" w14:textId="77777777" w:rsidR="0087165B" w:rsidRPr="0087165B" w:rsidRDefault="0087165B" w:rsidP="0087165B">
            <w:pPr>
              <w:pStyle w:val="TableText"/>
            </w:pPr>
            <w:r w:rsidRPr="0087165B">
              <w:t>Scapegoat theory</w:t>
            </w:r>
          </w:p>
          <w:p w14:paraId="6CC7716C" w14:textId="77777777" w:rsidR="0087165B" w:rsidRPr="0087165B" w:rsidRDefault="0087165B" w:rsidP="0087165B">
            <w:pPr>
              <w:pStyle w:val="TableText"/>
            </w:pPr>
            <w:r w:rsidRPr="0087165B">
              <w:t>Planned behavior theory</w:t>
            </w:r>
          </w:p>
          <w:p w14:paraId="3A572AAE" w14:textId="77777777" w:rsidR="0087165B" w:rsidRPr="0087165B" w:rsidRDefault="0087165B" w:rsidP="0087165B">
            <w:pPr>
              <w:pStyle w:val="TableText"/>
            </w:pPr>
            <w:r w:rsidRPr="0087165B">
              <w:t>Game theory</w:t>
            </w:r>
          </w:p>
          <w:p w14:paraId="3D0D2529" w14:textId="77777777" w:rsidR="0087165B" w:rsidRPr="0087165B" w:rsidRDefault="0087165B" w:rsidP="0087165B">
            <w:pPr>
              <w:pStyle w:val="TableText"/>
            </w:pPr>
            <w:r w:rsidRPr="0087165B">
              <w:t>Goal-setting theory</w:t>
            </w:r>
          </w:p>
        </w:tc>
      </w:tr>
      <w:tr w:rsidR="0087165B" w:rsidRPr="0087165B" w14:paraId="30C9E666" w14:textId="77777777" w:rsidTr="008E425A">
        <w:tc>
          <w:tcPr>
            <w:tcW w:w="591" w:type="pct"/>
            <w:shd w:val="clear" w:color="auto" w:fill="auto"/>
            <w:tcMar>
              <w:top w:w="60" w:type="dxa"/>
              <w:left w:w="60" w:type="dxa"/>
              <w:bottom w:w="60" w:type="dxa"/>
              <w:right w:w="60" w:type="dxa"/>
            </w:tcMar>
            <w:hideMark/>
          </w:tcPr>
          <w:p w14:paraId="004F7D84" w14:textId="77777777" w:rsidR="0087165B" w:rsidRPr="0087165B" w:rsidRDefault="0087165B" w:rsidP="00CF3012">
            <w:pPr>
              <w:pStyle w:val="TableText"/>
              <w:jc w:val="left"/>
            </w:pPr>
            <w:r w:rsidRPr="0087165B">
              <w:t>Models</w:t>
            </w:r>
          </w:p>
        </w:tc>
        <w:tc>
          <w:tcPr>
            <w:tcW w:w="3055" w:type="pct"/>
            <w:shd w:val="clear" w:color="auto" w:fill="auto"/>
            <w:tcMar>
              <w:top w:w="60" w:type="dxa"/>
              <w:left w:w="60" w:type="dxa"/>
              <w:bottom w:w="60" w:type="dxa"/>
              <w:right w:w="60" w:type="dxa"/>
            </w:tcMar>
            <w:hideMark/>
          </w:tcPr>
          <w:p w14:paraId="048EF418" w14:textId="77777777" w:rsidR="0087165B" w:rsidRPr="0087165B" w:rsidRDefault="0087165B" w:rsidP="00CF3012">
            <w:pPr>
              <w:pStyle w:val="TableText"/>
              <w:jc w:val="left"/>
            </w:pPr>
            <w:r w:rsidRPr="0087165B">
              <w:t>A visual display of a theory, showing the relationships between a set of concepts or a list of steps in a process.</w:t>
            </w:r>
          </w:p>
        </w:tc>
        <w:tc>
          <w:tcPr>
            <w:tcW w:w="1354" w:type="pct"/>
            <w:shd w:val="clear" w:color="auto" w:fill="auto"/>
            <w:tcMar>
              <w:top w:w="60" w:type="dxa"/>
              <w:left w:w="60" w:type="dxa"/>
              <w:bottom w:w="60" w:type="dxa"/>
              <w:right w:w="60" w:type="dxa"/>
            </w:tcMar>
            <w:hideMark/>
          </w:tcPr>
          <w:p w14:paraId="7B36E69A" w14:textId="77777777" w:rsidR="0087165B" w:rsidRPr="0087165B" w:rsidRDefault="0087165B" w:rsidP="0087165B">
            <w:pPr>
              <w:pStyle w:val="TableText"/>
            </w:pPr>
            <w:r w:rsidRPr="0087165B">
              <w:t>Resilience model</w:t>
            </w:r>
          </w:p>
          <w:p w14:paraId="04399EC4" w14:textId="77777777" w:rsidR="0087165B" w:rsidRPr="0087165B" w:rsidRDefault="0087165B" w:rsidP="0087165B">
            <w:pPr>
              <w:pStyle w:val="TableText"/>
            </w:pPr>
            <w:r w:rsidRPr="0087165B">
              <w:t>EI model</w:t>
            </w:r>
          </w:p>
          <w:p w14:paraId="318C796E" w14:textId="77777777" w:rsidR="0087165B" w:rsidRPr="0087165B" w:rsidRDefault="0087165B" w:rsidP="0087165B">
            <w:pPr>
              <w:pStyle w:val="TableText"/>
            </w:pPr>
            <w:r w:rsidRPr="0087165B">
              <w:t>Change leadership model</w:t>
            </w:r>
          </w:p>
          <w:p w14:paraId="751B3B96" w14:textId="77777777" w:rsidR="0087165B" w:rsidRPr="0087165B" w:rsidRDefault="0087165B" w:rsidP="0087165B">
            <w:pPr>
              <w:pStyle w:val="TableText"/>
            </w:pPr>
            <w:r w:rsidRPr="0087165B">
              <w:t>Balanced scorecard model</w:t>
            </w:r>
          </w:p>
        </w:tc>
      </w:tr>
      <w:tr w:rsidR="0087165B" w:rsidRPr="0087165B" w14:paraId="20BFB541" w14:textId="77777777" w:rsidTr="008E425A">
        <w:tc>
          <w:tcPr>
            <w:tcW w:w="591" w:type="pct"/>
            <w:tcBorders>
              <w:bottom w:val="single" w:sz="4" w:space="0" w:color="auto"/>
            </w:tcBorders>
            <w:shd w:val="clear" w:color="auto" w:fill="auto"/>
            <w:tcMar>
              <w:top w:w="60" w:type="dxa"/>
              <w:left w:w="60" w:type="dxa"/>
              <w:bottom w:w="60" w:type="dxa"/>
              <w:right w:w="60" w:type="dxa"/>
            </w:tcMar>
            <w:hideMark/>
          </w:tcPr>
          <w:p w14:paraId="4C98A91A" w14:textId="77777777" w:rsidR="0087165B" w:rsidRPr="0087165B" w:rsidRDefault="0087165B" w:rsidP="00CF3012">
            <w:pPr>
              <w:pStyle w:val="TableText"/>
              <w:jc w:val="left"/>
            </w:pPr>
            <w:r w:rsidRPr="0087165B">
              <w:t>Concepts or Ideas</w:t>
            </w:r>
          </w:p>
        </w:tc>
        <w:tc>
          <w:tcPr>
            <w:tcW w:w="3055" w:type="pct"/>
            <w:tcBorders>
              <w:bottom w:val="single" w:sz="4" w:space="0" w:color="auto"/>
            </w:tcBorders>
            <w:shd w:val="clear" w:color="auto" w:fill="auto"/>
            <w:tcMar>
              <w:top w:w="60" w:type="dxa"/>
              <w:left w:w="60" w:type="dxa"/>
              <w:bottom w:w="60" w:type="dxa"/>
              <w:right w:w="60" w:type="dxa"/>
            </w:tcMar>
            <w:hideMark/>
          </w:tcPr>
          <w:p w14:paraId="179C2051" w14:textId="05AE3F3D" w:rsidR="0087165B" w:rsidRPr="0087165B" w:rsidRDefault="0087165B" w:rsidP="00CF3012">
            <w:pPr>
              <w:pStyle w:val="TableText"/>
              <w:jc w:val="left"/>
            </w:pPr>
            <w:r w:rsidRPr="0087165B">
              <w:t>A general notion or idea; conception. An idea of something formed by mentally combining all its characteristics or particulars. A construct. A directly conceived or intuited object of thought (Dictionary.com, 2017).</w:t>
            </w:r>
          </w:p>
          <w:p w14:paraId="5B907D0B" w14:textId="77777777" w:rsidR="0087165B" w:rsidRPr="0087165B" w:rsidRDefault="0087165B" w:rsidP="00CF3012">
            <w:pPr>
              <w:pStyle w:val="TableText"/>
              <w:jc w:val="left"/>
            </w:pPr>
            <w:r w:rsidRPr="0087165B">
              <w:t>Concepts can be measured.</w:t>
            </w:r>
          </w:p>
        </w:tc>
        <w:tc>
          <w:tcPr>
            <w:tcW w:w="1354" w:type="pct"/>
            <w:tcBorders>
              <w:bottom w:val="single" w:sz="4" w:space="0" w:color="auto"/>
            </w:tcBorders>
            <w:shd w:val="clear" w:color="auto" w:fill="auto"/>
            <w:tcMar>
              <w:top w:w="60" w:type="dxa"/>
              <w:left w:w="60" w:type="dxa"/>
              <w:bottom w:w="60" w:type="dxa"/>
              <w:right w:w="60" w:type="dxa"/>
            </w:tcMar>
            <w:hideMark/>
          </w:tcPr>
          <w:p w14:paraId="511A02FC" w14:textId="77777777" w:rsidR="0087165B" w:rsidRPr="0087165B" w:rsidRDefault="0087165B" w:rsidP="0087165B">
            <w:pPr>
              <w:pStyle w:val="TableText"/>
            </w:pPr>
            <w:r w:rsidRPr="0087165B">
              <w:t>Trustworthiness</w:t>
            </w:r>
          </w:p>
          <w:p w14:paraId="6DF15E47" w14:textId="77777777" w:rsidR="0087165B" w:rsidRPr="0087165B" w:rsidRDefault="0087165B" w:rsidP="0087165B">
            <w:pPr>
              <w:pStyle w:val="TableText"/>
            </w:pPr>
            <w:r w:rsidRPr="0087165B">
              <w:t>Bias</w:t>
            </w:r>
          </w:p>
          <w:p w14:paraId="5FBAB6BD" w14:textId="77777777" w:rsidR="0087165B" w:rsidRPr="0087165B" w:rsidRDefault="0087165B" w:rsidP="0087165B">
            <w:pPr>
              <w:pStyle w:val="TableText"/>
            </w:pPr>
            <w:r w:rsidRPr="0087165B">
              <w:t>Gender</w:t>
            </w:r>
          </w:p>
          <w:p w14:paraId="19014EB3" w14:textId="77777777" w:rsidR="0087165B" w:rsidRPr="0087165B" w:rsidRDefault="0087165B" w:rsidP="0087165B">
            <w:pPr>
              <w:pStyle w:val="TableText"/>
            </w:pPr>
            <w:r w:rsidRPr="0087165B">
              <w:t>Age</w:t>
            </w:r>
          </w:p>
          <w:p w14:paraId="6234DAEE" w14:textId="77777777" w:rsidR="0087165B" w:rsidRPr="0087165B" w:rsidRDefault="0087165B" w:rsidP="0087165B">
            <w:pPr>
              <w:pStyle w:val="TableText"/>
            </w:pPr>
            <w:r w:rsidRPr="0087165B">
              <w:t>Profit</w:t>
            </w:r>
          </w:p>
        </w:tc>
      </w:tr>
    </w:tbl>
    <w:p w14:paraId="06CA6306" w14:textId="77777777" w:rsidR="00210B97" w:rsidRDefault="00210B97" w:rsidP="0087165B"/>
    <w:p w14:paraId="75993B74" w14:textId="1AF36730" w:rsidR="0087165B" w:rsidRPr="0087165B" w:rsidRDefault="0087165B" w:rsidP="0087165B">
      <w:r w:rsidRPr="0087165B">
        <w:t>Some researchers go beyond describing the theories, models, and concepts they used to develop their research questions</w:t>
      </w:r>
      <w:r w:rsidR="00F6424F">
        <w:t>.</w:t>
      </w:r>
      <w:r w:rsidRPr="0087165B">
        <w:t xml:space="preserve"> They identify additional related theories, models, and concepts. When using this broader approach, this section becomes a Conceptual Framework. In this section, the researcher compares and contrasts the various theories, models, and concepts, ultimately justifying the ones most relevant to the research.</w:t>
      </w:r>
    </w:p>
    <w:p w14:paraId="128ABDDD" w14:textId="55A7261C" w:rsidR="0087165B" w:rsidRPr="0087165B" w:rsidRDefault="0087165B" w:rsidP="0087165B">
      <w:r w:rsidRPr="0087165B">
        <w:t xml:space="preserve">Developing the Theoretical Foundations section requires a step-by-step approach as described in Table </w:t>
      </w:r>
      <w:r w:rsidRPr="00F6424F">
        <w:t>4</w:t>
      </w:r>
      <w:r w:rsidRPr="0087165B">
        <w:t xml:space="preserve">. To begin, researchers identify the models, theories, or concepts that are relevant for the problem statement. The researcher commonly finds this information in the same literature in which they found the theory, model, or concept. For a qualitative study, </w:t>
      </w:r>
      <w:r w:rsidR="00864943">
        <w:t>i</w:t>
      </w:r>
      <w:r w:rsidR="00B37436">
        <w:t xml:space="preserve">f the researchers were trying to </w:t>
      </w:r>
      <w:r w:rsidRPr="0087165B">
        <w:t xml:space="preserve">identify 1-3 models that </w:t>
      </w:r>
      <w:r w:rsidR="00B37436">
        <w:t>would</w:t>
      </w:r>
      <w:r w:rsidR="00B37436" w:rsidRPr="0087165B">
        <w:t xml:space="preserve"> </w:t>
      </w:r>
      <w:r w:rsidRPr="0087165B">
        <w:t>help provide the basis for describing the phenomenon under study</w:t>
      </w:r>
      <w:r w:rsidR="00B37436">
        <w:t xml:space="preserve"> and</w:t>
      </w:r>
      <w:r w:rsidRPr="0087165B">
        <w:t xml:space="preserve"> were studying how effective change leadership influences an organization, they could use a Change Leadership model.</w:t>
      </w:r>
    </w:p>
    <w:p w14:paraId="4A883744" w14:textId="2CE8A4F0" w:rsidR="0087165B" w:rsidRPr="0087165B" w:rsidRDefault="0087165B" w:rsidP="0087165B">
      <w:pPr>
        <w:pStyle w:val="TableTitle"/>
      </w:pPr>
      <w:bookmarkStart w:id="178" w:name="_Toc89696209"/>
      <w:r w:rsidRPr="006942D8">
        <w:rPr>
          <w:b/>
          <w:bCs/>
        </w:rPr>
        <w:t>Table 4</w:t>
      </w:r>
      <w:r w:rsidR="00F6424F">
        <w:br/>
      </w:r>
      <w:r w:rsidR="00F6424F">
        <w:br/>
      </w:r>
      <w:r w:rsidRPr="0087165B">
        <w:rPr>
          <w:i/>
        </w:rPr>
        <w:t>Steps for the Theoretical Foundations Section</w:t>
      </w:r>
      <w:bookmarkEnd w:id="178"/>
    </w:p>
    <w:tbl>
      <w:tblPr>
        <w:tblW w:w="5000" w:type="pct"/>
        <w:tblCellMar>
          <w:top w:w="15" w:type="dxa"/>
          <w:left w:w="15" w:type="dxa"/>
          <w:bottom w:w="15" w:type="dxa"/>
          <w:right w:w="15" w:type="dxa"/>
        </w:tblCellMar>
        <w:tblLook w:val="04A0" w:firstRow="1" w:lastRow="0" w:firstColumn="1" w:lastColumn="0" w:noHBand="0" w:noVBand="1"/>
      </w:tblPr>
      <w:tblGrid>
        <w:gridCol w:w="3485"/>
        <w:gridCol w:w="192"/>
        <w:gridCol w:w="4963"/>
      </w:tblGrid>
      <w:tr w:rsidR="0087165B" w:rsidRPr="0087165B" w14:paraId="76BE1AF2" w14:textId="77777777" w:rsidTr="008E425A">
        <w:tc>
          <w:tcPr>
            <w:tcW w:w="2017" w:type="pct"/>
            <w:tcBorders>
              <w:top w:val="single" w:sz="4" w:space="0" w:color="auto"/>
              <w:bottom w:val="single" w:sz="4" w:space="0" w:color="auto"/>
            </w:tcBorders>
            <w:shd w:val="clear" w:color="auto" w:fill="auto"/>
            <w:tcMar>
              <w:top w:w="60" w:type="dxa"/>
              <w:left w:w="60" w:type="dxa"/>
              <w:bottom w:w="60" w:type="dxa"/>
              <w:right w:w="60" w:type="dxa"/>
            </w:tcMar>
            <w:hideMark/>
          </w:tcPr>
          <w:p w14:paraId="66BD07A3" w14:textId="77777777" w:rsidR="0087165B" w:rsidRPr="0087165B" w:rsidRDefault="0087165B" w:rsidP="0087165B">
            <w:pPr>
              <w:pStyle w:val="TableText"/>
              <w:rPr>
                <w:szCs w:val="33"/>
              </w:rPr>
            </w:pPr>
            <w:r w:rsidRPr="0087165B">
              <w:t>Steps</w:t>
            </w:r>
          </w:p>
        </w:tc>
        <w:tc>
          <w:tcPr>
            <w:tcW w:w="2983" w:type="pct"/>
            <w:gridSpan w:val="2"/>
            <w:tcBorders>
              <w:top w:val="single" w:sz="4" w:space="0" w:color="auto"/>
              <w:bottom w:val="single" w:sz="4" w:space="0" w:color="auto"/>
            </w:tcBorders>
            <w:shd w:val="clear" w:color="auto" w:fill="auto"/>
            <w:tcMar>
              <w:top w:w="60" w:type="dxa"/>
              <w:left w:w="60" w:type="dxa"/>
              <w:bottom w:w="60" w:type="dxa"/>
              <w:right w:w="60" w:type="dxa"/>
            </w:tcMar>
            <w:hideMark/>
          </w:tcPr>
          <w:p w14:paraId="7CDAF38B" w14:textId="77777777" w:rsidR="0087165B" w:rsidRPr="0087165B" w:rsidRDefault="0087165B" w:rsidP="0087165B">
            <w:pPr>
              <w:pStyle w:val="TableText"/>
              <w:rPr>
                <w:szCs w:val="33"/>
              </w:rPr>
            </w:pPr>
            <w:r w:rsidRPr="0087165B">
              <w:t>Focus of Each Step</w:t>
            </w:r>
          </w:p>
        </w:tc>
      </w:tr>
      <w:tr w:rsidR="0087165B" w:rsidRPr="0087165B" w14:paraId="55DB211C" w14:textId="77777777" w:rsidTr="008E425A">
        <w:tc>
          <w:tcPr>
            <w:tcW w:w="2017" w:type="pct"/>
            <w:vMerge w:val="restart"/>
            <w:tcBorders>
              <w:top w:val="single" w:sz="4" w:space="0" w:color="auto"/>
            </w:tcBorders>
            <w:shd w:val="clear" w:color="auto" w:fill="auto"/>
            <w:tcMar>
              <w:top w:w="60" w:type="dxa"/>
              <w:left w:w="60" w:type="dxa"/>
              <w:bottom w:w="60" w:type="dxa"/>
              <w:right w:w="60" w:type="dxa"/>
            </w:tcMar>
            <w:hideMark/>
          </w:tcPr>
          <w:p w14:paraId="761CB510" w14:textId="77777777" w:rsidR="0087165B" w:rsidRPr="0087165B" w:rsidRDefault="0087165B" w:rsidP="001605A7">
            <w:pPr>
              <w:pStyle w:val="TableText"/>
              <w:jc w:val="left"/>
              <w:rPr>
                <w:szCs w:val="33"/>
              </w:rPr>
            </w:pPr>
            <w:r w:rsidRPr="0087165B">
              <w:t>Step 1: Identify theories, models, and/or concepts.</w:t>
            </w:r>
          </w:p>
        </w:tc>
        <w:tc>
          <w:tcPr>
            <w:tcW w:w="111" w:type="pct"/>
            <w:tcBorders>
              <w:top w:val="single" w:sz="4" w:space="0" w:color="auto"/>
            </w:tcBorders>
            <w:shd w:val="clear" w:color="auto" w:fill="auto"/>
            <w:tcMar>
              <w:top w:w="60" w:type="dxa"/>
              <w:left w:w="60" w:type="dxa"/>
              <w:bottom w:w="60" w:type="dxa"/>
              <w:right w:w="60" w:type="dxa"/>
            </w:tcMar>
            <w:hideMark/>
          </w:tcPr>
          <w:p w14:paraId="465B3075" w14:textId="77777777" w:rsidR="0087165B" w:rsidRPr="0087165B" w:rsidRDefault="0087165B" w:rsidP="001605A7">
            <w:pPr>
              <w:pStyle w:val="TableText"/>
              <w:jc w:val="left"/>
              <w:rPr>
                <w:szCs w:val="33"/>
              </w:rPr>
            </w:pPr>
            <w:r w:rsidRPr="0087165B">
              <w:t>•</w:t>
            </w:r>
          </w:p>
        </w:tc>
        <w:tc>
          <w:tcPr>
            <w:tcW w:w="2872" w:type="pct"/>
            <w:tcBorders>
              <w:top w:val="single" w:sz="4" w:space="0" w:color="auto"/>
            </w:tcBorders>
            <w:shd w:val="clear" w:color="auto" w:fill="auto"/>
            <w:tcMar>
              <w:top w:w="60" w:type="dxa"/>
              <w:left w:w="60" w:type="dxa"/>
              <w:bottom w:w="60" w:type="dxa"/>
              <w:right w:w="60" w:type="dxa"/>
            </w:tcMar>
            <w:hideMark/>
          </w:tcPr>
          <w:p w14:paraId="335EC5E8" w14:textId="77777777" w:rsidR="0087165B" w:rsidRPr="0087165B" w:rsidRDefault="0087165B" w:rsidP="001605A7">
            <w:pPr>
              <w:pStyle w:val="TableText"/>
              <w:jc w:val="left"/>
              <w:rPr>
                <w:szCs w:val="33"/>
              </w:rPr>
            </w:pPr>
            <w:r w:rsidRPr="0087165B">
              <w:t>Review the literature, particularly from the Background of the Problem section, and identify potential theories, models, and concepts used in similar or related research.</w:t>
            </w:r>
          </w:p>
        </w:tc>
      </w:tr>
      <w:tr w:rsidR="0087165B" w:rsidRPr="0087165B" w14:paraId="6C1DEE00" w14:textId="77777777" w:rsidTr="008E425A">
        <w:tc>
          <w:tcPr>
            <w:tcW w:w="2017" w:type="pct"/>
            <w:vMerge/>
            <w:shd w:val="clear" w:color="auto" w:fill="auto"/>
            <w:vAlign w:val="center"/>
            <w:hideMark/>
          </w:tcPr>
          <w:p w14:paraId="5292021E" w14:textId="77777777" w:rsidR="0087165B" w:rsidRPr="0087165B" w:rsidRDefault="0087165B" w:rsidP="001605A7">
            <w:pPr>
              <w:pStyle w:val="TableText"/>
              <w:jc w:val="left"/>
              <w:rPr>
                <w:szCs w:val="33"/>
              </w:rPr>
            </w:pPr>
          </w:p>
        </w:tc>
        <w:tc>
          <w:tcPr>
            <w:tcW w:w="111" w:type="pct"/>
            <w:shd w:val="clear" w:color="auto" w:fill="auto"/>
            <w:tcMar>
              <w:top w:w="60" w:type="dxa"/>
              <w:left w:w="60" w:type="dxa"/>
              <w:bottom w:w="60" w:type="dxa"/>
              <w:right w:w="60" w:type="dxa"/>
            </w:tcMar>
            <w:hideMark/>
          </w:tcPr>
          <w:p w14:paraId="466815A9" w14:textId="77777777" w:rsidR="0087165B" w:rsidRPr="0087165B" w:rsidRDefault="0087165B" w:rsidP="001605A7">
            <w:pPr>
              <w:pStyle w:val="TableText"/>
              <w:jc w:val="left"/>
              <w:rPr>
                <w:szCs w:val="33"/>
              </w:rPr>
            </w:pPr>
            <w:r w:rsidRPr="0087165B">
              <w:t>•</w:t>
            </w:r>
          </w:p>
        </w:tc>
        <w:tc>
          <w:tcPr>
            <w:tcW w:w="2872" w:type="pct"/>
            <w:shd w:val="clear" w:color="auto" w:fill="auto"/>
            <w:tcMar>
              <w:top w:w="60" w:type="dxa"/>
              <w:left w:w="60" w:type="dxa"/>
              <w:bottom w:w="60" w:type="dxa"/>
              <w:right w:w="60" w:type="dxa"/>
            </w:tcMar>
            <w:hideMark/>
          </w:tcPr>
          <w:p w14:paraId="2213C94A" w14:textId="77777777" w:rsidR="0087165B" w:rsidRPr="0087165B" w:rsidRDefault="0087165B" w:rsidP="001605A7">
            <w:pPr>
              <w:pStyle w:val="TableText"/>
              <w:jc w:val="left"/>
              <w:rPr>
                <w:szCs w:val="33"/>
              </w:rPr>
            </w:pPr>
            <w:r w:rsidRPr="0087165B">
              <w:t>Or search Google Scholar and Google for terms from the problem statement. Name and describe the ones planned for use in the study.</w:t>
            </w:r>
          </w:p>
        </w:tc>
      </w:tr>
      <w:tr w:rsidR="0087165B" w:rsidRPr="0087165B" w14:paraId="21D71CC5" w14:textId="77777777" w:rsidTr="008E425A">
        <w:tc>
          <w:tcPr>
            <w:tcW w:w="2017" w:type="pct"/>
            <w:shd w:val="clear" w:color="auto" w:fill="auto"/>
            <w:tcMar>
              <w:top w:w="60" w:type="dxa"/>
              <w:left w:w="60" w:type="dxa"/>
              <w:bottom w:w="60" w:type="dxa"/>
              <w:right w:w="60" w:type="dxa"/>
            </w:tcMar>
            <w:hideMark/>
          </w:tcPr>
          <w:p w14:paraId="53407933" w14:textId="77777777" w:rsidR="0087165B" w:rsidRPr="0087165B" w:rsidRDefault="0087165B" w:rsidP="001605A7">
            <w:pPr>
              <w:pStyle w:val="TableText"/>
              <w:jc w:val="left"/>
              <w:rPr>
                <w:szCs w:val="33"/>
              </w:rPr>
            </w:pPr>
            <w:r w:rsidRPr="0087165B">
              <w:t>Step 2: Relate the theories, models, and/or concepts to the problem statement.</w:t>
            </w:r>
          </w:p>
        </w:tc>
        <w:tc>
          <w:tcPr>
            <w:tcW w:w="111" w:type="pct"/>
            <w:shd w:val="clear" w:color="auto" w:fill="auto"/>
            <w:tcMar>
              <w:top w:w="60" w:type="dxa"/>
              <w:left w:w="60" w:type="dxa"/>
              <w:bottom w:w="60" w:type="dxa"/>
              <w:right w:w="60" w:type="dxa"/>
            </w:tcMar>
            <w:hideMark/>
          </w:tcPr>
          <w:p w14:paraId="6B767576" w14:textId="77777777" w:rsidR="0087165B" w:rsidRPr="0087165B" w:rsidRDefault="0087165B" w:rsidP="001605A7">
            <w:pPr>
              <w:pStyle w:val="TableText"/>
              <w:jc w:val="left"/>
              <w:rPr>
                <w:szCs w:val="33"/>
              </w:rPr>
            </w:pPr>
            <w:r w:rsidRPr="0087165B">
              <w:t>•</w:t>
            </w:r>
          </w:p>
        </w:tc>
        <w:tc>
          <w:tcPr>
            <w:tcW w:w="2872" w:type="pct"/>
            <w:shd w:val="clear" w:color="auto" w:fill="auto"/>
            <w:tcMar>
              <w:top w:w="60" w:type="dxa"/>
              <w:left w:w="60" w:type="dxa"/>
              <w:bottom w:w="60" w:type="dxa"/>
              <w:right w:w="60" w:type="dxa"/>
            </w:tcMar>
            <w:hideMark/>
          </w:tcPr>
          <w:p w14:paraId="3A852B33" w14:textId="77777777" w:rsidR="0087165B" w:rsidRPr="0087165B" w:rsidRDefault="0087165B" w:rsidP="001605A7">
            <w:pPr>
              <w:pStyle w:val="TableText"/>
              <w:jc w:val="left"/>
              <w:rPr>
                <w:szCs w:val="33"/>
              </w:rPr>
            </w:pPr>
            <w:r w:rsidRPr="0087165B">
              <w:t>Describe how the selected theories, models, and/or concepts are relevant to the problem statement.</w:t>
            </w:r>
          </w:p>
        </w:tc>
      </w:tr>
      <w:tr w:rsidR="0087165B" w:rsidRPr="0087165B" w14:paraId="437D5F7D" w14:textId="77777777" w:rsidTr="008E425A">
        <w:tc>
          <w:tcPr>
            <w:tcW w:w="2017" w:type="pct"/>
            <w:shd w:val="clear" w:color="auto" w:fill="auto"/>
            <w:vAlign w:val="center"/>
            <w:hideMark/>
          </w:tcPr>
          <w:p w14:paraId="547771DB" w14:textId="77777777" w:rsidR="0087165B" w:rsidRPr="0087165B" w:rsidRDefault="0087165B" w:rsidP="001605A7">
            <w:pPr>
              <w:pStyle w:val="TableText"/>
              <w:jc w:val="left"/>
              <w:rPr>
                <w:szCs w:val="33"/>
              </w:rPr>
            </w:pPr>
          </w:p>
        </w:tc>
        <w:tc>
          <w:tcPr>
            <w:tcW w:w="111" w:type="pct"/>
            <w:shd w:val="clear" w:color="auto" w:fill="auto"/>
            <w:tcMar>
              <w:top w:w="60" w:type="dxa"/>
              <w:left w:w="60" w:type="dxa"/>
              <w:bottom w:w="60" w:type="dxa"/>
              <w:right w:w="60" w:type="dxa"/>
            </w:tcMar>
            <w:hideMark/>
          </w:tcPr>
          <w:p w14:paraId="0557B28F" w14:textId="77777777" w:rsidR="0087165B" w:rsidRPr="0087165B" w:rsidRDefault="0087165B" w:rsidP="001605A7">
            <w:pPr>
              <w:pStyle w:val="TableText"/>
              <w:jc w:val="left"/>
              <w:rPr>
                <w:szCs w:val="33"/>
              </w:rPr>
            </w:pPr>
            <w:r w:rsidRPr="0087165B">
              <w:t>•</w:t>
            </w:r>
          </w:p>
        </w:tc>
        <w:tc>
          <w:tcPr>
            <w:tcW w:w="2872" w:type="pct"/>
            <w:shd w:val="clear" w:color="auto" w:fill="auto"/>
            <w:tcMar>
              <w:top w:w="60" w:type="dxa"/>
              <w:left w:w="60" w:type="dxa"/>
              <w:bottom w:w="60" w:type="dxa"/>
              <w:right w:w="60" w:type="dxa"/>
            </w:tcMar>
            <w:hideMark/>
          </w:tcPr>
          <w:p w14:paraId="1069BCD1" w14:textId="115E8F44" w:rsidR="0087165B" w:rsidRPr="0087165B" w:rsidRDefault="00F6424F" w:rsidP="001605A7">
            <w:pPr>
              <w:pStyle w:val="TableText"/>
              <w:jc w:val="left"/>
              <w:rPr>
                <w:szCs w:val="33"/>
              </w:rPr>
            </w:pPr>
            <w:r w:rsidRPr="0087165B">
              <w:t>Focus on the components of the phenomenon explored through the problem statement.</w:t>
            </w:r>
          </w:p>
        </w:tc>
      </w:tr>
      <w:tr w:rsidR="0087165B" w:rsidRPr="0087165B" w14:paraId="4691A031" w14:textId="77777777" w:rsidTr="008E425A">
        <w:tc>
          <w:tcPr>
            <w:tcW w:w="2017" w:type="pct"/>
            <w:shd w:val="clear" w:color="auto" w:fill="auto"/>
            <w:tcMar>
              <w:top w:w="60" w:type="dxa"/>
              <w:left w:w="60" w:type="dxa"/>
              <w:bottom w:w="60" w:type="dxa"/>
              <w:right w:w="60" w:type="dxa"/>
            </w:tcMar>
            <w:hideMark/>
          </w:tcPr>
          <w:p w14:paraId="064317C6" w14:textId="77777777" w:rsidR="0087165B" w:rsidRPr="0087165B" w:rsidRDefault="0087165B" w:rsidP="001605A7">
            <w:pPr>
              <w:pStyle w:val="TableText"/>
              <w:jc w:val="left"/>
              <w:rPr>
                <w:szCs w:val="33"/>
              </w:rPr>
            </w:pPr>
            <w:r w:rsidRPr="0087165B">
              <w:t>Step 3: Develop the research questions and hypotheses based on the problem statement and the selected theories, models and/or concepts.</w:t>
            </w:r>
          </w:p>
        </w:tc>
        <w:tc>
          <w:tcPr>
            <w:tcW w:w="111" w:type="pct"/>
            <w:shd w:val="clear" w:color="auto" w:fill="auto"/>
            <w:tcMar>
              <w:top w:w="60" w:type="dxa"/>
              <w:left w:w="60" w:type="dxa"/>
              <w:bottom w:w="60" w:type="dxa"/>
              <w:right w:w="60" w:type="dxa"/>
            </w:tcMar>
            <w:hideMark/>
          </w:tcPr>
          <w:p w14:paraId="56F3C857" w14:textId="77777777" w:rsidR="0087165B" w:rsidRPr="0087165B" w:rsidRDefault="0087165B" w:rsidP="001605A7">
            <w:pPr>
              <w:pStyle w:val="TableText"/>
              <w:jc w:val="left"/>
              <w:rPr>
                <w:szCs w:val="33"/>
              </w:rPr>
            </w:pPr>
            <w:r w:rsidRPr="0087165B">
              <w:t>•</w:t>
            </w:r>
          </w:p>
        </w:tc>
        <w:tc>
          <w:tcPr>
            <w:tcW w:w="2872" w:type="pct"/>
            <w:shd w:val="clear" w:color="auto" w:fill="auto"/>
            <w:tcMar>
              <w:top w:w="60" w:type="dxa"/>
              <w:left w:w="60" w:type="dxa"/>
              <w:bottom w:w="60" w:type="dxa"/>
              <w:right w:w="60" w:type="dxa"/>
            </w:tcMar>
            <w:hideMark/>
          </w:tcPr>
          <w:p w14:paraId="6159A166" w14:textId="77777777" w:rsidR="0087165B" w:rsidRPr="0087165B" w:rsidRDefault="0087165B" w:rsidP="001605A7">
            <w:pPr>
              <w:pStyle w:val="TableText"/>
              <w:jc w:val="left"/>
              <w:rPr>
                <w:szCs w:val="33"/>
              </w:rPr>
            </w:pPr>
            <w:r w:rsidRPr="0087165B">
              <w:t>The selected theories, models, and concepts help frame the research questions differently for qualitative and quantitative research.</w:t>
            </w:r>
          </w:p>
        </w:tc>
      </w:tr>
      <w:tr w:rsidR="0087165B" w:rsidRPr="0087165B" w14:paraId="56305921" w14:textId="77777777" w:rsidTr="008E425A">
        <w:tc>
          <w:tcPr>
            <w:tcW w:w="2017" w:type="pct"/>
            <w:tcBorders>
              <w:bottom w:val="single" w:sz="4" w:space="0" w:color="auto"/>
            </w:tcBorders>
            <w:shd w:val="clear" w:color="auto" w:fill="auto"/>
            <w:vAlign w:val="center"/>
            <w:hideMark/>
          </w:tcPr>
          <w:p w14:paraId="5BBB6558" w14:textId="77777777" w:rsidR="0087165B" w:rsidRPr="0087165B" w:rsidRDefault="0087165B" w:rsidP="001605A7">
            <w:pPr>
              <w:pStyle w:val="TableText"/>
              <w:jc w:val="left"/>
              <w:rPr>
                <w:szCs w:val="33"/>
              </w:rPr>
            </w:pPr>
          </w:p>
        </w:tc>
        <w:tc>
          <w:tcPr>
            <w:tcW w:w="111" w:type="pct"/>
            <w:tcBorders>
              <w:bottom w:val="single" w:sz="4" w:space="0" w:color="auto"/>
            </w:tcBorders>
            <w:shd w:val="clear" w:color="auto" w:fill="auto"/>
            <w:tcMar>
              <w:top w:w="60" w:type="dxa"/>
              <w:left w:w="60" w:type="dxa"/>
              <w:bottom w:w="60" w:type="dxa"/>
              <w:right w:w="60" w:type="dxa"/>
            </w:tcMar>
            <w:hideMark/>
          </w:tcPr>
          <w:p w14:paraId="3F2BD03D" w14:textId="77777777" w:rsidR="0087165B" w:rsidRPr="0087165B" w:rsidRDefault="0087165B" w:rsidP="001605A7">
            <w:pPr>
              <w:pStyle w:val="TableText"/>
              <w:jc w:val="left"/>
              <w:rPr>
                <w:szCs w:val="33"/>
              </w:rPr>
            </w:pPr>
            <w:r w:rsidRPr="0087165B">
              <w:t>•</w:t>
            </w:r>
          </w:p>
        </w:tc>
        <w:tc>
          <w:tcPr>
            <w:tcW w:w="2872" w:type="pct"/>
            <w:tcBorders>
              <w:bottom w:val="single" w:sz="4" w:space="0" w:color="auto"/>
            </w:tcBorders>
            <w:shd w:val="clear" w:color="auto" w:fill="auto"/>
            <w:tcMar>
              <w:top w:w="60" w:type="dxa"/>
              <w:left w:w="60" w:type="dxa"/>
              <w:bottom w:w="60" w:type="dxa"/>
              <w:right w:w="60" w:type="dxa"/>
            </w:tcMar>
            <w:hideMark/>
          </w:tcPr>
          <w:p w14:paraId="0EE083E3" w14:textId="73AAE0C4" w:rsidR="0087165B" w:rsidRPr="0087165B" w:rsidRDefault="00F6424F" w:rsidP="001605A7">
            <w:pPr>
              <w:pStyle w:val="TableText"/>
              <w:jc w:val="left"/>
              <w:rPr>
                <w:szCs w:val="33"/>
              </w:rPr>
            </w:pPr>
            <w:r w:rsidRPr="0087165B">
              <w:t>Identify 1–3 theories, models, or concepts that are related to the phenomenon being studied. Develop research questions based on those 1–3 theories, models, or concepts.</w:t>
            </w:r>
          </w:p>
        </w:tc>
      </w:tr>
    </w:tbl>
    <w:p w14:paraId="4D1E24B6" w14:textId="77777777" w:rsidR="00F6648A" w:rsidRDefault="00F6648A" w:rsidP="0087165B">
      <w:pPr>
        <w:rPr>
          <w:rFonts w:eastAsia="Calibri"/>
        </w:rPr>
      </w:pPr>
    </w:p>
    <w:p w14:paraId="48E9A2C9" w14:textId="10463C33" w:rsidR="0087165B" w:rsidRPr="0087165B" w:rsidRDefault="0087165B" w:rsidP="0087165B">
      <w:pPr>
        <w:rPr>
          <w:rFonts w:eastAsia="Calibri"/>
        </w:rPr>
      </w:pPr>
      <w:r w:rsidRPr="0087165B">
        <w:rPr>
          <w:rFonts w:eastAsia="Calibri"/>
        </w:rPr>
        <w:t xml:space="preserve">After selecting the theories, models, and/or concepts, researchers discuss how each relates to the problem statement. </w:t>
      </w:r>
      <w:r w:rsidR="00F6648A">
        <w:rPr>
          <w:rFonts w:eastAsia="Calibri"/>
        </w:rPr>
        <w:t xml:space="preserve">For </w:t>
      </w:r>
      <w:r w:rsidRPr="0087165B">
        <w:rPr>
          <w:rFonts w:eastAsia="Calibri"/>
        </w:rPr>
        <w:t xml:space="preserve">a qualitative study </w:t>
      </w:r>
      <w:r w:rsidR="00F6648A">
        <w:rPr>
          <w:rFonts w:eastAsia="Calibri"/>
        </w:rPr>
        <w:t>this means discussing</w:t>
      </w:r>
      <w:r w:rsidRPr="0087165B">
        <w:rPr>
          <w:rFonts w:eastAsia="Calibri"/>
        </w:rPr>
        <w:t xml:space="preserve"> how the</w:t>
      </w:r>
      <w:r w:rsidR="00B10CBB">
        <w:rPr>
          <w:rFonts w:eastAsia="Calibri"/>
        </w:rPr>
        <w:t>ory</w:t>
      </w:r>
      <w:r w:rsidRPr="0087165B">
        <w:rPr>
          <w:rFonts w:eastAsia="Calibri"/>
        </w:rPr>
        <w:t xml:space="preserve"> </w:t>
      </w:r>
      <w:r w:rsidR="00B10CBB">
        <w:rPr>
          <w:rFonts w:eastAsia="Calibri"/>
        </w:rPr>
        <w:t>or</w:t>
      </w:r>
      <w:r w:rsidR="00F6648A">
        <w:rPr>
          <w:rFonts w:eastAsia="Calibri"/>
        </w:rPr>
        <w:t xml:space="preserve"> </w:t>
      </w:r>
      <w:r w:rsidRPr="0087165B">
        <w:rPr>
          <w:rFonts w:eastAsia="Calibri"/>
        </w:rPr>
        <w:t>model frames research on the phenomenon. Finally, researchers develop the research questions for their study using the models.</w:t>
      </w:r>
    </w:p>
    <w:p w14:paraId="1D7B0BDA" w14:textId="2E73EF5D" w:rsidR="009E1381" w:rsidRDefault="0087165B" w:rsidP="009E1D90">
      <w:r w:rsidRPr="0087165B">
        <w:t>The problem space addresses what the researcher will study, and the paradigm—the theoretical foundation—speaks to how the study approaches the research problem. In other words, the theoretical foundation explains the way the researcher shapes the study as they have.</w:t>
      </w:r>
      <w:r w:rsidR="00867E9E">
        <w:t xml:space="preserve"> </w:t>
      </w:r>
      <w:r w:rsidR="00867E9E" w:rsidRPr="0034625D">
        <w:rPr>
          <w:color w:val="FFFFFF" w:themeColor="background1"/>
        </w:rPr>
        <w:t>lopesup</w:t>
      </w:r>
    </w:p>
    <w:tbl>
      <w:tblPr>
        <w:tblStyle w:val="TableGrid"/>
        <w:tblW w:w="5000" w:type="pct"/>
        <w:jc w:val="left"/>
        <w:tblLook w:val="04A0" w:firstRow="1" w:lastRow="0" w:firstColumn="1" w:lastColumn="0" w:noHBand="0" w:noVBand="1"/>
      </w:tblPr>
      <w:tblGrid>
        <w:gridCol w:w="3405"/>
        <w:gridCol w:w="1068"/>
        <w:gridCol w:w="956"/>
        <w:gridCol w:w="1439"/>
        <w:gridCol w:w="1762"/>
      </w:tblGrid>
      <w:tr w:rsidR="009E1381" w:rsidRPr="00D120E6" w14:paraId="43B86706" w14:textId="77777777" w:rsidTr="009E1381">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2" w:type="pct"/>
            <w:vAlign w:val="top"/>
          </w:tcPr>
          <w:p w14:paraId="14827175" w14:textId="77777777" w:rsidR="009E1381" w:rsidRPr="00D120E6" w:rsidRDefault="009E1381" w:rsidP="009E1381">
            <w:pPr>
              <w:spacing w:line="240" w:lineRule="auto"/>
              <w:ind w:firstLine="0"/>
              <w:rPr>
                <w:b/>
                <w:szCs w:val="20"/>
              </w:rPr>
            </w:pPr>
            <w:bookmarkStart w:id="179" w:name="_Hlk47941729"/>
            <w:r w:rsidRPr="00D120E6">
              <w:rPr>
                <w:b/>
                <w:szCs w:val="20"/>
              </w:rPr>
              <w:t>Criterion</w:t>
            </w:r>
          </w:p>
          <w:p w14:paraId="6B473F03" w14:textId="77777777" w:rsidR="009E1381" w:rsidRPr="00D120E6" w:rsidRDefault="009E1381" w:rsidP="009E1381">
            <w:pPr>
              <w:spacing w:line="240" w:lineRule="auto"/>
              <w:ind w:firstLine="0"/>
              <w:rPr>
                <w:b/>
                <w:szCs w:val="20"/>
              </w:rPr>
            </w:pPr>
            <w:r w:rsidRPr="00D120E6">
              <w:rPr>
                <w:b/>
                <w:szCs w:val="20"/>
              </w:rPr>
              <w:t>*(Score = 0, 1, 2, or 3)</w:t>
            </w:r>
          </w:p>
        </w:tc>
        <w:tc>
          <w:tcPr>
            <w:tcW w:w="619" w:type="pct"/>
            <w:vAlign w:val="top"/>
          </w:tcPr>
          <w:p w14:paraId="2749480F" w14:textId="77777777" w:rsidR="009E1381" w:rsidRPr="00D120E6" w:rsidRDefault="009E1381" w:rsidP="009E1381">
            <w:pPr>
              <w:spacing w:line="240" w:lineRule="auto"/>
              <w:ind w:firstLine="0"/>
              <w:rPr>
                <w:b/>
                <w:szCs w:val="20"/>
              </w:rPr>
            </w:pPr>
            <w:r w:rsidRPr="00D120E6">
              <w:rPr>
                <w:b/>
                <w:szCs w:val="20"/>
              </w:rPr>
              <w:t>Learner Score</w:t>
            </w:r>
          </w:p>
        </w:tc>
        <w:tc>
          <w:tcPr>
            <w:tcW w:w="554" w:type="pct"/>
            <w:vAlign w:val="top"/>
          </w:tcPr>
          <w:p w14:paraId="415E2591" w14:textId="77777777" w:rsidR="009E1381" w:rsidRPr="00D120E6" w:rsidRDefault="009E1381" w:rsidP="009E1381">
            <w:pPr>
              <w:spacing w:line="240" w:lineRule="auto"/>
              <w:ind w:firstLine="0"/>
              <w:rPr>
                <w:b/>
                <w:szCs w:val="20"/>
              </w:rPr>
            </w:pPr>
            <w:r w:rsidRPr="00D120E6">
              <w:rPr>
                <w:b/>
                <w:szCs w:val="20"/>
              </w:rPr>
              <w:t>Chair Score</w:t>
            </w:r>
          </w:p>
        </w:tc>
        <w:tc>
          <w:tcPr>
            <w:tcW w:w="834" w:type="pct"/>
            <w:vAlign w:val="top"/>
          </w:tcPr>
          <w:p w14:paraId="53D3F568" w14:textId="77777777" w:rsidR="009E1381" w:rsidRPr="00D120E6" w:rsidRDefault="009E1381" w:rsidP="009E1381">
            <w:pPr>
              <w:spacing w:line="240" w:lineRule="auto"/>
              <w:ind w:firstLine="0"/>
              <w:rPr>
                <w:b/>
                <w:szCs w:val="20"/>
              </w:rPr>
            </w:pPr>
            <w:r w:rsidRPr="00D120E6">
              <w:rPr>
                <w:b/>
                <w:szCs w:val="20"/>
              </w:rPr>
              <w:t>Methodologist Score</w:t>
            </w:r>
          </w:p>
        </w:tc>
        <w:tc>
          <w:tcPr>
            <w:tcW w:w="1022" w:type="pct"/>
            <w:vAlign w:val="top"/>
          </w:tcPr>
          <w:p w14:paraId="057A666F" w14:textId="77777777" w:rsidR="009E1381" w:rsidRPr="00D120E6" w:rsidRDefault="009E1381" w:rsidP="009E1381">
            <w:pPr>
              <w:spacing w:line="240" w:lineRule="auto"/>
              <w:ind w:firstLine="0"/>
              <w:rPr>
                <w:b/>
                <w:szCs w:val="20"/>
              </w:rPr>
            </w:pPr>
            <w:r w:rsidRPr="00D120E6">
              <w:rPr>
                <w:b/>
                <w:szCs w:val="20"/>
              </w:rPr>
              <w:t>Content Expert Score</w:t>
            </w:r>
          </w:p>
        </w:tc>
      </w:tr>
      <w:tr w:rsidR="009E1381" w:rsidRPr="00D120E6" w14:paraId="2287CF53" w14:textId="77777777" w:rsidTr="009E1381">
        <w:trPr>
          <w:trHeight w:val="251"/>
          <w:jc w:val="left"/>
        </w:trPr>
        <w:tc>
          <w:tcPr>
            <w:tcW w:w="5000" w:type="pct"/>
            <w:gridSpan w:val="5"/>
            <w:shd w:val="clear" w:color="auto" w:fill="CCC0D9" w:themeFill="accent4" w:themeFillTint="66"/>
          </w:tcPr>
          <w:p w14:paraId="14551B96" w14:textId="22780ED6" w:rsidR="009E1381" w:rsidRPr="00A6245B" w:rsidRDefault="009E1381" w:rsidP="009E1381">
            <w:pPr>
              <w:pStyle w:val="CriterionTitle"/>
            </w:pPr>
            <w:r w:rsidRPr="00D120E6">
              <w:rPr>
                <w:szCs w:val="20"/>
              </w:rPr>
              <w:t>Theoretical Foundations</w:t>
            </w:r>
          </w:p>
          <w:p w14:paraId="20100B22" w14:textId="1A759041" w:rsidR="009E1381" w:rsidRPr="00D120E6" w:rsidRDefault="009E1381" w:rsidP="009E1381">
            <w:pPr>
              <w:spacing w:line="240" w:lineRule="auto"/>
              <w:ind w:firstLine="0"/>
              <w:rPr>
                <w:sz w:val="20"/>
                <w:szCs w:val="20"/>
              </w:rPr>
            </w:pPr>
            <w:r w:rsidRPr="00D120E6">
              <w:rPr>
                <w:sz w:val="20"/>
                <w:szCs w:val="20"/>
              </w:rPr>
              <w:t>(</w:t>
            </w:r>
            <w:r w:rsidR="002C72B5">
              <w:rPr>
                <w:sz w:val="20"/>
                <w:szCs w:val="20"/>
              </w:rPr>
              <w:t>Typically</w:t>
            </w:r>
            <w:r w:rsidR="00D1074E">
              <w:rPr>
                <w:sz w:val="20"/>
                <w:szCs w:val="20"/>
              </w:rPr>
              <w:t xml:space="preserve"> t</w:t>
            </w:r>
            <w:r w:rsidRPr="00D120E6">
              <w:rPr>
                <w:sz w:val="20"/>
                <w:szCs w:val="20"/>
              </w:rPr>
              <w:t xml:space="preserve">wo </w:t>
            </w:r>
            <w:r w:rsidR="002C72B5">
              <w:rPr>
                <w:sz w:val="20"/>
                <w:szCs w:val="20"/>
              </w:rPr>
              <w:t>or</w:t>
            </w:r>
            <w:r w:rsidRPr="00D120E6">
              <w:rPr>
                <w:sz w:val="20"/>
                <w:szCs w:val="20"/>
              </w:rPr>
              <w:t xml:space="preserve"> three pages)</w:t>
            </w:r>
          </w:p>
        </w:tc>
      </w:tr>
      <w:tr w:rsidR="009E1381" w:rsidRPr="00D120E6" w14:paraId="08E60017" w14:textId="77777777" w:rsidTr="009E1381">
        <w:trPr>
          <w:trHeight w:val="653"/>
          <w:jc w:val="left"/>
        </w:trPr>
        <w:tc>
          <w:tcPr>
            <w:tcW w:w="1972" w:type="pct"/>
          </w:tcPr>
          <w:p w14:paraId="4F2970ED" w14:textId="05D8030E" w:rsidR="009E1381" w:rsidRPr="00D120E6" w:rsidRDefault="009E1381" w:rsidP="009E1381">
            <w:pPr>
              <w:spacing w:afterLines="40" w:after="96" w:line="240" w:lineRule="auto"/>
              <w:ind w:firstLine="0"/>
              <w:jc w:val="left"/>
              <w:rPr>
                <w:sz w:val="20"/>
                <w:szCs w:val="20"/>
              </w:rPr>
            </w:pPr>
            <w:r>
              <w:rPr>
                <w:sz w:val="20"/>
                <w:szCs w:val="20"/>
              </w:rPr>
              <w:t>The learner discusses the theoretical foundation and</w:t>
            </w:r>
            <w:r w:rsidR="00286A17">
              <w:rPr>
                <w:sz w:val="20"/>
                <w:szCs w:val="20"/>
              </w:rPr>
              <w:t xml:space="preserve">, where appropriate, the extended </w:t>
            </w:r>
            <w:r>
              <w:rPr>
                <w:sz w:val="20"/>
                <w:szCs w:val="20"/>
              </w:rPr>
              <w:t>conceptual framework that undergird and frame the study.</w:t>
            </w:r>
          </w:p>
        </w:tc>
        <w:tc>
          <w:tcPr>
            <w:tcW w:w="619" w:type="pct"/>
          </w:tcPr>
          <w:p w14:paraId="03DE22C5" w14:textId="77777777" w:rsidR="009E1381" w:rsidRPr="00D120E6" w:rsidRDefault="009E1381" w:rsidP="008E425A">
            <w:pPr>
              <w:pStyle w:val="TableGridCentered"/>
              <w:framePr w:wrap="around"/>
            </w:pPr>
          </w:p>
        </w:tc>
        <w:tc>
          <w:tcPr>
            <w:tcW w:w="554" w:type="pct"/>
          </w:tcPr>
          <w:p w14:paraId="7BE89DE7" w14:textId="77777777" w:rsidR="009E1381" w:rsidRPr="00D120E6" w:rsidRDefault="009E1381" w:rsidP="008E425A">
            <w:pPr>
              <w:pStyle w:val="TableGridCentered"/>
              <w:framePr w:wrap="around"/>
            </w:pPr>
          </w:p>
        </w:tc>
        <w:tc>
          <w:tcPr>
            <w:tcW w:w="834" w:type="pct"/>
          </w:tcPr>
          <w:p w14:paraId="25FEABEB" w14:textId="77777777" w:rsidR="009E1381" w:rsidRPr="00087248" w:rsidRDefault="009E1381" w:rsidP="009E1381">
            <w:pPr>
              <w:spacing w:afterLines="40" w:after="96" w:line="240" w:lineRule="auto"/>
              <w:ind w:firstLine="0"/>
              <w:rPr>
                <w:b/>
                <w:sz w:val="20"/>
              </w:rPr>
            </w:pPr>
            <w:r w:rsidRPr="00087248">
              <w:rPr>
                <w:b/>
                <w:sz w:val="20"/>
              </w:rPr>
              <w:t>X</w:t>
            </w:r>
          </w:p>
        </w:tc>
        <w:tc>
          <w:tcPr>
            <w:tcW w:w="1022" w:type="pct"/>
          </w:tcPr>
          <w:p w14:paraId="361619BC" w14:textId="77777777" w:rsidR="009E1381" w:rsidRPr="00D120E6" w:rsidRDefault="009E1381" w:rsidP="009E1381">
            <w:pPr>
              <w:spacing w:afterLines="40" w:after="96" w:line="240" w:lineRule="auto"/>
              <w:ind w:firstLine="0"/>
              <w:rPr>
                <w:sz w:val="20"/>
                <w:szCs w:val="20"/>
              </w:rPr>
            </w:pPr>
          </w:p>
        </w:tc>
      </w:tr>
      <w:tr w:rsidR="009E1381" w:rsidRPr="00D120E6" w14:paraId="6D4426E7" w14:textId="77777777" w:rsidTr="009E1381">
        <w:trPr>
          <w:trHeight w:val="653"/>
          <w:jc w:val="left"/>
        </w:trPr>
        <w:tc>
          <w:tcPr>
            <w:tcW w:w="1972" w:type="pct"/>
          </w:tcPr>
          <w:p w14:paraId="7A9E2E12" w14:textId="53782191" w:rsidR="009E1381" w:rsidRDefault="009E1381" w:rsidP="009E1381">
            <w:pPr>
              <w:spacing w:line="240" w:lineRule="auto"/>
              <w:ind w:firstLine="0"/>
              <w:jc w:val="left"/>
              <w:rPr>
                <w:sz w:val="20"/>
                <w:szCs w:val="20"/>
              </w:rPr>
            </w:pPr>
            <w:r>
              <w:rPr>
                <w:sz w:val="20"/>
                <w:szCs w:val="20"/>
              </w:rPr>
              <w:t>The learner i</w:t>
            </w:r>
            <w:r w:rsidRPr="00D120E6">
              <w:rPr>
                <w:sz w:val="20"/>
                <w:szCs w:val="20"/>
              </w:rPr>
              <w:t>dentifies theory(ies</w:t>
            </w:r>
            <w:r w:rsidR="00286A17">
              <w:rPr>
                <w:sz w:val="20"/>
                <w:szCs w:val="20"/>
              </w:rPr>
              <w:t>)</w:t>
            </w:r>
            <w:r w:rsidR="00B20FDC">
              <w:rPr>
                <w:sz w:val="20"/>
                <w:szCs w:val="20"/>
              </w:rPr>
              <w:t>,</w:t>
            </w:r>
            <w:r w:rsidR="00286A17">
              <w:rPr>
                <w:sz w:val="20"/>
                <w:szCs w:val="20"/>
              </w:rPr>
              <w:t xml:space="preserve"> model</w:t>
            </w:r>
            <w:r w:rsidR="00BF3F0D">
              <w:rPr>
                <w:sz w:val="20"/>
                <w:szCs w:val="20"/>
              </w:rPr>
              <w:t>(</w:t>
            </w:r>
            <w:r w:rsidR="00286A17">
              <w:rPr>
                <w:sz w:val="20"/>
                <w:szCs w:val="20"/>
              </w:rPr>
              <w:t>s</w:t>
            </w:r>
            <w:r w:rsidR="00BF3F0D">
              <w:rPr>
                <w:sz w:val="20"/>
                <w:szCs w:val="20"/>
              </w:rPr>
              <w:t>)</w:t>
            </w:r>
            <w:r w:rsidR="00286A17">
              <w:rPr>
                <w:sz w:val="20"/>
                <w:szCs w:val="20"/>
              </w:rPr>
              <w:t>, and/or concept</w:t>
            </w:r>
            <w:r w:rsidR="00BF3F0D">
              <w:rPr>
                <w:sz w:val="20"/>
                <w:szCs w:val="20"/>
              </w:rPr>
              <w:t>(</w:t>
            </w:r>
            <w:r w:rsidR="00286A17">
              <w:rPr>
                <w:sz w:val="20"/>
                <w:szCs w:val="20"/>
              </w:rPr>
              <w:t>s</w:t>
            </w:r>
            <w:r w:rsidR="00BF3F0D">
              <w:rPr>
                <w:sz w:val="20"/>
                <w:szCs w:val="20"/>
              </w:rPr>
              <w:t>)</w:t>
            </w:r>
            <w:r w:rsidRPr="00D120E6">
              <w:rPr>
                <w:sz w:val="20"/>
                <w:szCs w:val="20"/>
              </w:rPr>
              <w:t xml:space="preserve"> from seminal source(s) that provide </w:t>
            </w:r>
            <w:r>
              <w:rPr>
                <w:sz w:val="20"/>
                <w:szCs w:val="20"/>
              </w:rPr>
              <w:t xml:space="preserve">the </w:t>
            </w:r>
            <w:r w:rsidRPr="00D120E6">
              <w:rPr>
                <w:sz w:val="20"/>
                <w:szCs w:val="20"/>
              </w:rPr>
              <w:t xml:space="preserve">theoretical foundation to use in developing the research questions, identifying phenomena, and </w:t>
            </w:r>
            <w:r w:rsidR="00286A17">
              <w:rPr>
                <w:sz w:val="20"/>
                <w:szCs w:val="20"/>
              </w:rPr>
              <w:t xml:space="preserve">describing the </w:t>
            </w:r>
            <w:r>
              <w:rPr>
                <w:sz w:val="20"/>
                <w:szCs w:val="20"/>
              </w:rPr>
              <w:t>sources of data</w:t>
            </w:r>
            <w:r w:rsidRPr="00D120E6">
              <w:rPr>
                <w:sz w:val="20"/>
                <w:szCs w:val="20"/>
              </w:rPr>
              <w:t>.</w:t>
            </w:r>
          </w:p>
        </w:tc>
        <w:tc>
          <w:tcPr>
            <w:tcW w:w="619" w:type="pct"/>
          </w:tcPr>
          <w:p w14:paraId="215A5FD4" w14:textId="77777777" w:rsidR="009E1381" w:rsidRPr="00D120E6" w:rsidRDefault="009E1381" w:rsidP="008E425A">
            <w:pPr>
              <w:pStyle w:val="TableGridCentered"/>
              <w:framePr w:wrap="around"/>
            </w:pPr>
          </w:p>
        </w:tc>
        <w:tc>
          <w:tcPr>
            <w:tcW w:w="554" w:type="pct"/>
          </w:tcPr>
          <w:p w14:paraId="231B0216" w14:textId="77777777" w:rsidR="009E1381" w:rsidRPr="00D120E6" w:rsidRDefault="009E1381" w:rsidP="008E425A">
            <w:pPr>
              <w:pStyle w:val="TableGridCentered"/>
              <w:framePr w:wrap="around"/>
            </w:pPr>
          </w:p>
        </w:tc>
        <w:tc>
          <w:tcPr>
            <w:tcW w:w="834" w:type="pct"/>
          </w:tcPr>
          <w:p w14:paraId="5E2BD710" w14:textId="71803010" w:rsidR="009E1381" w:rsidRPr="00087248" w:rsidRDefault="00B10CBB" w:rsidP="009E1381">
            <w:pPr>
              <w:autoSpaceDE w:val="0"/>
              <w:autoSpaceDN w:val="0"/>
              <w:adjustRightInd w:val="0"/>
              <w:spacing w:afterLines="40" w:after="96" w:line="240" w:lineRule="auto"/>
              <w:ind w:firstLine="0"/>
              <w:rPr>
                <w:b/>
                <w:sz w:val="20"/>
              </w:rPr>
            </w:pPr>
            <w:r>
              <w:rPr>
                <w:b/>
                <w:sz w:val="20"/>
              </w:rPr>
              <w:t>X</w:t>
            </w:r>
          </w:p>
        </w:tc>
        <w:tc>
          <w:tcPr>
            <w:tcW w:w="1022" w:type="pct"/>
          </w:tcPr>
          <w:p w14:paraId="52E66F2E" w14:textId="77777777" w:rsidR="009E1381" w:rsidRPr="00D120E6" w:rsidRDefault="009E1381" w:rsidP="009E1381">
            <w:pPr>
              <w:autoSpaceDE w:val="0"/>
              <w:autoSpaceDN w:val="0"/>
              <w:adjustRightInd w:val="0"/>
              <w:spacing w:afterLines="40" w:after="96" w:line="240" w:lineRule="auto"/>
              <w:ind w:firstLine="0"/>
              <w:rPr>
                <w:sz w:val="20"/>
                <w:szCs w:val="20"/>
              </w:rPr>
            </w:pPr>
          </w:p>
        </w:tc>
      </w:tr>
      <w:tr w:rsidR="009E1381" w:rsidRPr="00D120E6" w14:paraId="0943E630" w14:textId="77777777" w:rsidTr="009E1381">
        <w:trPr>
          <w:trHeight w:val="653"/>
          <w:jc w:val="left"/>
        </w:trPr>
        <w:tc>
          <w:tcPr>
            <w:tcW w:w="1972" w:type="pct"/>
          </w:tcPr>
          <w:p w14:paraId="6A955B09" w14:textId="23C0C370" w:rsidR="009E1381" w:rsidRPr="006B3B7D" w:rsidRDefault="009E1381" w:rsidP="009E1381">
            <w:pPr>
              <w:spacing w:line="240" w:lineRule="auto"/>
              <w:ind w:firstLine="0"/>
              <w:jc w:val="left"/>
              <w:rPr>
                <w:sz w:val="20"/>
                <w:szCs w:val="20"/>
              </w:rPr>
            </w:pPr>
            <w:r>
              <w:rPr>
                <w:sz w:val="20"/>
                <w:szCs w:val="20"/>
              </w:rPr>
              <w:t>The learner c</w:t>
            </w:r>
            <w:r w:rsidRPr="006B3B7D">
              <w:rPr>
                <w:sz w:val="20"/>
                <w:szCs w:val="20"/>
              </w:rPr>
              <w:t>ites the appropriate seminal source(s) for each theory</w:t>
            </w:r>
            <w:r w:rsidR="00286A17">
              <w:rPr>
                <w:sz w:val="20"/>
                <w:szCs w:val="20"/>
              </w:rPr>
              <w:t>, model</w:t>
            </w:r>
            <w:r w:rsidR="00D971EF">
              <w:rPr>
                <w:sz w:val="20"/>
                <w:szCs w:val="20"/>
              </w:rPr>
              <w:t>,</w:t>
            </w:r>
            <w:r w:rsidR="00286A17">
              <w:rPr>
                <w:sz w:val="20"/>
                <w:szCs w:val="20"/>
              </w:rPr>
              <w:t xml:space="preserve"> or concept</w:t>
            </w:r>
            <w:r w:rsidRPr="006B3B7D">
              <w:rPr>
                <w:sz w:val="20"/>
                <w:szCs w:val="20"/>
              </w:rPr>
              <w:t>.</w:t>
            </w:r>
          </w:p>
        </w:tc>
        <w:tc>
          <w:tcPr>
            <w:tcW w:w="619" w:type="pct"/>
          </w:tcPr>
          <w:p w14:paraId="7ED2507E" w14:textId="77777777" w:rsidR="009E1381" w:rsidRPr="00D120E6" w:rsidRDefault="009E1381" w:rsidP="008E425A">
            <w:pPr>
              <w:pStyle w:val="TableGridCentered"/>
              <w:framePr w:wrap="around"/>
            </w:pPr>
          </w:p>
        </w:tc>
        <w:tc>
          <w:tcPr>
            <w:tcW w:w="554" w:type="pct"/>
          </w:tcPr>
          <w:p w14:paraId="6566E503" w14:textId="77777777" w:rsidR="009E1381" w:rsidRPr="00D120E6" w:rsidRDefault="009E1381" w:rsidP="008E425A">
            <w:pPr>
              <w:pStyle w:val="TableGridCentered"/>
              <w:framePr w:wrap="around"/>
            </w:pPr>
          </w:p>
        </w:tc>
        <w:tc>
          <w:tcPr>
            <w:tcW w:w="834" w:type="pct"/>
          </w:tcPr>
          <w:p w14:paraId="376C8C04" w14:textId="77777777" w:rsidR="009E1381" w:rsidRPr="00087248" w:rsidRDefault="009E1381" w:rsidP="009E1381">
            <w:pPr>
              <w:autoSpaceDE w:val="0"/>
              <w:autoSpaceDN w:val="0"/>
              <w:adjustRightInd w:val="0"/>
              <w:spacing w:afterLines="40" w:after="96" w:line="240" w:lineRule="auto"/>
              <w:ind w:firstLine="0"/>
              <w:rPr>
                <w:b/>
                <w:sz w:val="20"/>
              </w:rPr>
            </w:pPr>
            <w:r w:rsidRPr="00087248">
              <w:rPr>
                <w:b/>
                <w:sz w:val="20"/>
              </w:rPr>
              <w:t>X</w:t>
            </w:r>
          </w:p>
        </w:tc>
        <w:tc>
          <w:tcPr>
            <w:tcW w:w="1022" w:type="pct"/>
          </w:tcPr>
          <w:p w14:paraId="5A444CD1" w14:textId="77777777" w:rsidR="009E1381" w:rsidRPr="00D120E6" w:rsidRDefault="009E1381" w:rsidP="009E1381">
            <w:pPr>
              <w:autoSpaceDE w:val="0"/>
              <w:autoSpaceDN w:val="0"/>
              <w:adjustRightInd w:val="0"/>
              <w:spacing w:afterLines="40" w:after="96" w:line="240" w:lineRule="auto"/>
              <w:ind w:firstLine="0"/>
              <w:rPr>
                <w:sz w:val="20"/>
                <w:szCs w:val="20"/>
              </w:rPr>
            </w:pPr>
          </w:p>
        </w:tc>
      </w:tr>
      <w:tr w:rsidR="009E1381" w:rsidRPr="00D120E6" w14:paraId="44B1389C" w14:textId="77777777" w:rsidTr="009E1381">
        <w:trPr>
          <w:trHeight w:val="653"/>
          <w:jc w:val="left"/>
        </w:trPr>
        <w:tc>
          <w:tcPr>
            <w:tcW w:w="1972" w:type="pct"/>
          </w:tcPr>
          <w:p w14:paraId="0A2474C1" w14:textId="7FD25DCC" w:rsidR="009E1381" w:rsidRPr="006B3B7D" w:rsidRDefault="009E1381" w:rsidP="003E3FA0">
            <w:pPr>
              <w:spacing w:line="240" w:lineRule="auto"/>
              <w:ind w:firstLine="0"/>
              <w:jc w:val="left"/>
              <w:rPr>
                <w:sz w:val="20"/>
                <w:szCs w:val="20"/>
              </w:rPr>
            </w:pPr>
            <w:r>
              <w:rPr>
                <w:sz w:val="20"/>
                <w:szCs w:val="20"/>
              </w:rPr>
              <w:t>The learner i</w:t>
            </w:r>
            <w:r w:rsidRPr="006B3B7D">
              <w:rPr>
                <w:sz w:val="20"/>
                <w:szCs w:val="20"/>
              </w:rPr>
              <w:t xml:space="preserve">ncludes a cogent discussion/synthesis of the </w:t>
            </w:r>
            <w:r w:rsidR="00286A17">
              <w:rPr>
                <w:sz w:val="20"/>
                <w:szCs w:val="20"/>
              </w:rPr>
              <w:t>theories, models and concepts</w:t>
            </w:r>
            <w:r w:rsidR="004F42D7">
              <w:rPr>
                <w:sz w:val="20"/>
                <w:szCs w:val="20"/>
              </w:rPr>
              <w:t>,</w:t>
            </w:r>
            <w:r w:rsidR="00DD42C6">
              <w:rPr>
                <w:sz w:val="20"/>
                <w:szCs w:val="20"/>
              </w:rPr>
              <w:t xml:space="preserve"> </w:t>
            </w:r>
            <w:r w:rsidRPr="006B3B7D">
              <w:rPr>
                <w:sz w:val="20"/>
                <w:szCs w:val="20"/>
              </w:rPr>
              <w:t xml:space="preserve">and justifies the theoretical foundation/framework as relevant to the </w:t>
            </w:r>
            <w:r w:rsidR="00286A17">
              <w:rPr>
                <w:sz w:val="20"/>
                <w:szCs w:val="20"/>
              </w:rPr>
              <w:t xml:space="preserve">problem statement for the </w:t>
            </w:r>
            <w:r w:rsidRPr="006B3B7D">
              <w:rPr>
                <w:sz w:val="20"/>
                <w:szCs w:val="20"/>
              </w:rPr>
              <w:t xml:space="preserve">study. </w:t>
            </w:r>
            <w:r>
              <w:rPr>
                <w:sz w:val="20"/>
                <w:szCs w:val="20"/>
              </w:rPr>
              <w:t>The learner c</w:t>
            </w:r>
            <w:r w:rsidRPr="006B3B7D">
              <w:rPr>
                <w:sz w:val="20"/>
                <w:szCs w:val="20"/>
              </w:rPr>
              <w:t xml:space="preserve">onnects the study directly to the theory and describes how the study </w:t>
            </w:r>
            <w:r>
              <w:rPr>
                <w:sz w:val="20"/>
                <w:szCs w:val="20"/>
              </w:rPr>
              <w:t>adds</w:t>
            </w:r>
            <w:r w:rsidRPr="006B3B7D">
              <w:rPr>
                <w:sz w:val="20"/>
                <w:szCs w:val="20"/>
              </w:rPr>
              <w:t xml:space="preserve"> or extend</w:t>
            </w:r>
            <w:r>
              <w:rPr>
                <w:sz w:val="20"/>
                <w:szCs w:val="20"/>
              </w:rPr>
              <w:t>s</w:t>
            </w:r>
            <w:r w:rsidRPr="006B3B7D">
              <w:rPr>
                <w:sz w:val="20"/>
                <w:szCs w:val="20"/>
              </w:rPr>
              <w:t xml:space="preserve"> the theory</w:t>
            </w:r>
            <w:r w:rsidR="00286A17">
              <w:rPr>
                <w:sz w:val="20"/>
                <w:szCs w:val="20"/>
              </w:rPr>
              <w:t>,</w:t>
            </w:r>
            <w:r w:rsidRPr="006B3B7D">
              <w:rPr>
                <w:sz w:val="20"/>
                <w:szCs w:val="20"/>
              </w:rPr>
              <w:t xml:space="preserve"> model</w:t>
            </w:r>
            <w:r w:rsidR="00286A17">
              <w:rPr>
                <w:sz w:val="20"/>
                <w:szCs w:val="20"/>
              </w:rPr>
              <w:t>, or concept</w:t>
            </w:r>
            <w:r w:rsidR="003E3FA0">
              <w:rPr>
                <w:sz w:val="20"/>
                <w:szCs w:val="20"/>
              </w:rPr>
              <w:t>.</w:t>
            </w:r>
          </w:p>
        </w:tc>
        <w:tc>
          <w:tcPr>
            <w:tcW w:w="619" w:type="pct"/>
          </w:tcPr>
          <w:p w14:paraId="339FD187" w14:textId="77777777" w:rsidR="009E1381" w:rsidRPr="00D120E6" w:rsidRDefault="009E1381" w:rsidP="008E425A">
            <w:pPr>
              <w:pStyle w:val="TableGridCentered"/>
              <w:framePr w:wrap="around"/>
            </w:pPr>
          </w:p>
        </w:tc>
        <w:tc>
          <w:tcPr>
            <w:tcW w:w="554" w:type="pct"/>
          </w:tcPr>
          <w:p w14:paraId="1535F17A" w14:textId="77777777" w:rsidR="009E1381" w:rsidRPr="00D120E6" w:rsidRDefault="009E1381" w:rsidP="008E425A">
            <w:pPr>
              <w:pStyle w:val="TableGridCentered"/>
              <w:framePr w:wrap="around"/>
            </w:pPr>
          </w:p>
        </w:tc>
        <w:tc>
          <w:tcPr>
            <w:tcW w:w="834" w:type="pct"/>
          </w:tcPr>
          <w:p w14:paraId="517D8918" w14:textId="77777777" w:rsidR="009E1381" w:rsidRPr="00087248" w:rsidRDefault="009E1381" w:rsidP="009E1381">
            <w:pPr>
              <w:autoSpaceDE w:val="0"/>
              <w:autoSpaceDN w:val="0"/>
              <w:adjustRightInd w:val="0"/>
              <w:spacing w:afterLines="40" w:after="96" w:line="240" w:lineRule="auto"/>
              <w:ind w:firstLine="0"/>
              <w:rPr>
                <w:b/>
                <w:sz w:val="20"/>
              </w:rPr>
            </w:pPr>
            <w:r w:rsidRPr="00087248">
              <w:rPr>
                <w:b/>
                <w:sz w:val="20"/>
              </w:rPr>
              <w:t>X</w:t>
            </w:r>
          </w:p>
        </w:tc>
        <w:tc>
          <w:tcPr>
            <w:tcW w:w="1022" w:type="pct"/>
          </w:tcPr>
          <w:p w14:paraId="58014B43" w14:textId="77777777" w:rsidR="009E1381" w:rsidRPr="00D120E6" w:rsidRDefault="009E1381" w:rsidP="009E1381">
            <w:pPr>
              <w:autoSpaceDE w:val="0"/>
              <w:autoSpaceDN w:val="0"/>
              <w:adjustRightInd w:val="0"/>
              <w:spacing w:afterLines="40" w:after="96" w:line="240" w:lineRule="auto"/>
              <w:ind w:firstLine="0"/>
              <w:rPr>
                <w:sz w:val="20"/>
                <w:szCs w:val="20"/>
              </w:rPr>
            </w:pPr>
          </w:p>
        </w:tc>
      </w:tr>
      <w:tr w:rsidR="009E1381" w:rsidRPr="00D120E6" w14:paraId="3DC983EA" w14:textId="77777777" w:rsidTr="009E1381">
        <w:trPr>
          <w:trHeight w:val="653"/>
          <w:jc w:val="left"/>
        </w:trPr>
        <w:tc>
          <w:tcPr>
            <w:tcW w:w="1972" w:type="pct"/>
          </w:tcPr>
          <w:p w14:paraId="5DD58865" w14:textId="77B4AE4B" w:rsidR="009E1381" w:rsidRPr="006B3B7D" w:rsidRDefault="009E1381" w:rsidP="009E1381">
            <w:pPr>
              <w:spacing w:line="240" w:lineRule="auto"/>
              <w:ind w:firstLine="0"/>
              <w:jc w:val="left"/>
              <w:rPr>
                <w:sz w:val="20"/>
                <w:szCs w:val="20"/>
              </w:rPr>
            </w:pPr>
            <w:r>
              <w:rPr>
                <w:sz w:val="20"/>
                <w:szCs w:val="20"/>
              </w:rPr>
              <w:t>The learner’s discussion r</w:t>
            </w:r>
            <w:r w:rsidRPr="006B3B7D">
              <w:rPr>
                <w:sz w:val="20"/>
                <w:szCs w:val="20"/>
              </w:rPr>
              <w:t>eflects understanding of the foundational</w:t>
            </w:r>
            <w:r w:rsidR="00286A17">
              <w:rPr>
                <w:sz w:val="20"/>
                <w:szCs w:val="20"/>
              </w:rPr>
              <w:t xml:space="preserve"> and </w:t>
            </w:r>
            <w:r w:rsidRPr="006B3B7D">
              <w:rPr>
                <w:sz w:val="20"/>
                <w:szCs w:val="20"/>
              </w:rPr>
              <w:t>historical research relevant to the theoretical foundation.</w:t>
            </w:r>
          </w:p>
        </w:tc>
        <w:tc>
          <w:tcPr>
            <w:tcW w:w="619" w:type="pct"/>
          </w:tcPr>
          <w:p w14:paraId="63DE6EB8" w14:textId="77777777" w:rsidR="009E1381" w:rsidRPr="00D120E6" w:rsidRDefault="009E1381" w:rsidP="008E425A">
            <w:pPr>
              <w:pStyle w:val="TableGridCentered"/>
              <w:framePr w:wrap="around"/>
            </w:pPr>
          </w:p>
        </w:tc>
        <w:tc>
          <w:tcPr>
            <w:tcW w:w="554" w:type="pct"/>
          </w:tcPr>
          <w:p w14:paraId="674A757D" w14:textId="77777777" w:rsidR="009E1381" w:rsidRPr="00D120E6" w:rsidRDefault="009E1381" w:rsidP="008E425A">
            <w:pPr>
              <w:pStyle w:val="TableGridCentered"/>
              <w:framePr w:wrap="around"/>
            </w:pPr>
          </w:p>
        </w:tc>
        <w:tc>
          <w:tcPr>
            <w:tcW w:w="834" w:type="pct"/>
          </w:tcPr>
          <w:p w14:paraId="2E8A24C9" w14:textId="77777777" w:rsidR="009E1381" w:rsidRPr="00087248" w:rsidRDefault="009E1381" w:rsidP="009E1381">
            <w:pPr>
              <w:autoSpaceDE w:val="0"/>
              <w:autoSpaceDN w:val="0"/>
              <w:adjustRightInd w:val="0"/>
              <w:spacing w:afterLines="40" w:after="96" w:line="240" w:lineRule="auto"/>
              <w:ind w:firstLine="0"/>
              <w:rPr>
                <w:b/>
                <w:sz w:val="20"/>
              </w:rPr>
            </w:pPr>
            <w:r w:rsidRPr="00087248">
              <w:rPr>
                <w:b/>
                <w:sz w:val="20"/>
              </w:rPr>
              <w:t>X</w:t>
            </w:r>
          </w:p>
        </w:tc>
        <w:tc>
          <w:tcPr>
            <w:tcW w:w="1022" w:type="pct"/>
          </w:tcPr>
          <w:p w14:paraId="04B20DD6" w14:textId="77777777" w:rsidR="009E1381" w:rsidRPr="00D120E6" w:rsidRDefault="009E1381" w:rsidP="009E1381">
            <w:pPr>
              <w:autoSpaceDE w:val="0"/>
              <w:autoSpaceDN w:val="0"/>
              <w:adjustRightInd w:val="0"/>
              <w:spacing w:afterLines="40" w:after="96" w:line="240" w:lineRule="auto"/>
              <w:ind w:firstLine="0"/>
              <w:rPr>
                <w:sz w:val="20"/>
                <w:szCs w:val="20"/>
              </w:rPr>
            </w:pPr>
          </w:p>
        </w:tc>
      </w:tr>
      <w:tr w:rsidR="009E1381" w:rsidRPr="00D120E6" w14:paraId="2B9B37A8" w14:textId="77777777" w:rsidTr="009E1381">
        <w:trPr>
          <w:trHeight w:val="653"/>
          <w:jc w:val="left"/>
        </w:trPr>
        <w:tc>
          <w:tcPr>
            <w:tcW w:w="1972" w:type="pct"/>
          </w:tcPr>
          <w:p w14:paraId="76D6722F" w14:textId="77777777" w:rsidR="009E1381" w:rsidRPr="006B3B7D" w:rsidRDefault="009E1381" w:rsidP="009E1381">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1BE76E89" w14:textId="77777777" w:rsidR="009E1381" w:rsidRPr="00D120E6" w:rsidRDefault="009E1381" w:rsidP="008E425A">
            <w:pPr>
              <w:pStyle w:val="TableGridCentered"/>
              <w:framePr w:wrap="around"/>
            </w:pPr>
          </w:p>
        </w:tc>
        <w:tc>
          <w:tcPr>
            <w:tcW w:w="554" w:type="pct"/>
          </w:tcPr>
          <w:p w14:paraId="1888422F" w14:textId="77777777" w:rsidR="009E1381" w:rsidRPr="00D120E6" w:rsidRDefault="009E1381" w:rsidP="008E425A">
            <w:pPr>
              <w:pStyle w:val="TableGridCentered"/>
              <w:framePr w:wrap="around"/>
            </w:pPr>
          </w:p>
        </w:tc>
        <w:tc>
          <w:tcPr>
            <w:tcW w:w="834" w:type="pct"/>
          </w:tcPr>
          <w:p w14:paraId="3E5FB255" w14:textId="77777777" w:rsidR="009E1381" w:rsidRPr="00087248" w:rsidRDefault="009E1381" w:rsidP="009E1381">
            <w:pPr>
              <w:autoSpaceDE w:val="0"/>
              <w:autoSpaceDN w:val="0"/>
              <w:adjustRightInd w:val="0"/>
              <w:spacing w:afterLines="40" w:after="96" w:line="240" w:lineRule="auto"/>
              <w:ind w:firstLine="0"/>
              <w:rPr>
                <w:b/>
                <w:sz w:val="20"/>
              </w:rPr>
            </w:pPr>
            <w:r w:rsidRPr="00087248">
              <w:rPr>
                <w:b/>
                <w:sz w:val="20"/>
              </w:rPr>
              <w:t>X</w:t>
            </w:r>
          </w:p>
        </w:tc>
        <w:tc>
          <w:tcPr>
            <w:tcW w:w="1022" w:type="pct"/>
          </w:tcPr>
          <w:p w14:paraId="784935A0" w14:textId="77777777" w:rsidR="009E1381" w:rsidRPr="00D120E6" w:rsidRDefault="009E1381" w:rsidP="009E1381">
            <w:pPr>
              <w:autoSpaceDE w:val="0"/>
              <w:autoSpaceDN w:val="0"/>
              <w:adjustRightInd w:val="0"/>
              <w:spacing w:afterLines="40" w:after="96" w:line="240" w:lineRule="auto"/>
              <w:ind w:firstLine="0"/>
              <w:rPr>
                <w:sz w:val="20"/>
                <w:szCs w:val="20"/>
              </w:rPr>
            </w:pPr>
          </w:p>
        </w:tc>
      </w:tr>
      <w:tr w:rsidR="009E1381" w:rsidRPr="00D120E6" w14:paraId="4786DBFD" w14:textId="77777777" w:rsidTr="009E1381">
        <w:trPr>
          <w:jc w:val="left"/>
        </w:trPr>
        <w:tc>
          <w:tcPr>
            <w:tcW w:w="5000" w:type="pct"/>
            <w:gridSpan w:val="5"/>
          </w:tcPr>
          <w:p w14:paraId="7CB2FDAC" w14:textId="77777777" w:rsidR="009E1381" w:rsidRPr="00D120E6" w:rsidRDefault="009E1381" w:rsidP="009E1381">
            <w:pPr>
              <w:spacing w:line="240" w:lineRule="auto"/>
              <w:ind w:firstLine="0"/>
              <w:jc w:val="left"/>
              <w:rPr>
                <w:b/>
                <w:sz w:val="20"/>
                <w:szCs w:val="20"/>
              </w:rPr>
            </w:pPr>
            <w:r w:rsidRPr="00D120E6">
              <w:rPr>
                <w:b/>
                <w:sz w:val="20"/>
                <w:szCs w:val="20"/>
              </w:rPr>
              <w:t>*Score each requirement listed in the criteria table using the following scale:</w:t>
            </w:r>
          </w:p>
          <w:p w14:paraId="79BAA0EC" w14:textId="77777777" w:rsidR="009E1381" w:rsidRPr="00D120E6" w:rsidRDefault="009E1381" w:rsidP="009E1381">
            <w:pPr>
              <w:spacing w:line="240" w:lineRule="auto"/>
              <w:ind w:firstLine="0"/>
              <w:jc w:val="left"/>
              <w:rPr>
                <w:sz w:val="20"/>
                <w:szCs w:val="20"/>
              </w:rPr>
            </w:pPr>
            <w:r w:rsidRPr="00D120E6">
              <w:rPr>
                <w:sz w:val="20"/>
                <w:szCs w:val="20"/>
              </w:rPr>
              <w:t>0 = Item Not Present or Unacceptable. Substantial Revisions are Required.</w:t>
            </w:r>
          </w:p>
          <w:p w14:paraId="07BC7E3D" w14:textId="77777777" w:rsidR="009E1381" w:rsidRPr="00D120E6" w:rsidRDefault="009E1381" w:rsidP="009E1381">
            <w:pPr>
              <w:spacing w:line="240" w:lineRule="auto"/>
              <w:ind w:firstLine="0"/>
              <w:jc w:val="left"/>
              <w:rPr>
                <w:sz w:val="20"/>
                <w:szCs w:val="20"/>
              </w:rPr>
            </w:pPr>
            <w:r w:rsidRPr="00D120E6">
              <w:rPr>
                <w:sz w:val="20"/>
                <w:szCs w:val="20"/>
              </w:rPr>
              <w:t>1 = Item is Present. Does Not Meet Expectations. Revisions are Required.</w:t>
            </w:r>
          </w:p>
          <w:p w14:paraId="6543B16A" w14:textId="77777777" w:rsidR="009E1381" w:rsidRDefault="009E1381" w:rsidP="009E1381">
            <w:pPr>
              <w:spacing w:line="240" w:lineRule="auto"/>
              <w:ind w:firstLine="0"/>
              <w:jc w:val="left"/>
              <w:rPr>
                <w:sz w:val="20"/>
                <w:szCs w:val="20"/>
              </w:rPr>
            </w:pPr>
            <w:r w:rsidRPr="00D120E6">
              <w:rPr>
                <w:sz w:val="20"/>
                <w:szCs w:val="20"/>
              </w:rPr>
              <w:t>2 = Item is Acceptable. Meets Expectations. Some Revisions May be Suggested or Required</w:t>
            </w:r>
            <w:r>
              <w:rPr>
                <w:sz w:val="20"/>
                <w:szCs w:val="20"/>
              </w:rPr>
              <w:t>.</w:t>
            </w:r>
          </w:p>
          <w:p w14:paraId="70FA25BE" w14:textId="77777777" w:rsidR="009E1381" w:rsidRPr="00D120E6" w:rsidRDefault="009E1381" w:rsidP="009E1381">
            <w:pPr>
              <w:spacing w:line="240" w:lineRule="auto"/>
              <w:ind w:firstLine="0"/>
              <w:jc w:val="left"/>
              <w:rPr>
                <w:b/>
                <w:sz w:val="20"/>
                <w:szCs w:val="20"/>
              </w:rPr>
            </w:pPr>
            <w:r w:rsidRPr="00D120E6">
              <w:rPr>
                <w:sz w:val="20"/>
                <w:szCs w:val="20"/>
              </w:rPr>
              <w:t>3 = Item Exceeds Expectations. No Revisions are Required.</w:t>
            </w:r>
          </w:p>
        </w:tc>
      </w:tr>
      <w:tr w:rsidR="009E1381" w:rsidRPr="00D120E6" w14:paraId="24B58F0F" w14:textId="77777777" w:rsidTr="009E1381">
        <w:trPr>
          <w:jc w:val="left"/>
        </w:trPr>
        <w:tc>
          <w:tcPr>
            <w:tcW w:w="5000" w:type="pct"/>
            <w:gridSpan w:val="5"/>
          </w:tcPr>
          <w:p w14:paraId="28CD742F" w14:textId="77777777" w:rsidR="009E1381" w:rsidRDefault="009E1381" w:rsidP="009E1381">
            <w:pPr>
              <w:spacing w:afterLines="40" w:after="96" w:line="240" w:lineRule="auto"/>
              <w:ind w:firstLine="0"/>
              <w:jc w:val="left"/>
              <w:rPr>
                <w:b/>
                <w:sz w:val="20"/>
                <w:szCs w:val="20"/>
              </w:rPr>
            </w:pPr>
            <w:r w:rsidRPr="00D120E6">
              <w:rPr>
                <w:b/>
                <w:sz w:val="20"/>
                <w:szCs w:val="20"/>
              </w:rPr>
              <w:t>Reviewer Comments:</w:t>
            </w:r>
          </w:p>
          <w:p w14:paraId="1BB25D64" w14:textId="19A9F94B" w:rsidR="008E425A" w:rsidRPr="00D120E6" w:rsidDel="00B57F02" w:rsidRDefault="008E425A" w:rsidP="009E1381">
            <w:pPr>
              <w:spacing w:afterLines="40" w:after="96" w:line="240" w:lineRule="auto"/>
              <w:ind w:firstLine="0"/>
              <w:jc w:val="left"/>
              <w:rPr>
                <w:b/>
                <w:sz w:val="20"/>
                <w:szCs w:val="20"/>
              </w:rPr>
            </w:pPr>
          </w:p>
        </w:tc>
      </w:tr>
      <w:bookmarkEnd w:id="179"/>
    </w:tbl>
    <w:p w14:paraId="63BAEF5A" w14:textId="77777777" w:rsidR="00A24801" w:rsidRDefault="00A24801" w:rsidP="002C209E"/>
    <w:p w14:paraId="4EDFA992" w14:textId="2ED71401" w:rsidR="002779F2" w:rsidRDefault="00197705">
      <w:pPr>
        <w:pStyle w:val="Heading2"/>
      </w:pPr>
      <w:bookmarkStart w:id="180" w:name="_Toc90791197"/>
      <w:r>
        <w:t>Review</w:t>
      </w:r>
      <w:r w:rsidR="00352F41">
        <w:t xml:space="preserve"> </w:t>
      </w:r>
      <w:r>
        <w:t>of</w:t>
      </w:r>
      <w:r w:rsidR="00352F41">
        <w:t xml:space="preserve"> </w:t>
      </w:r>
      <w:r>
        <w:t>the</w:t>
      </w:r>
      <w:r w:rsidR="00352F41">
        <w:t xml:space="preserve"> </w:t>
      </w:r>
      <w:r>
        <w:t>Literature</w:t>
      </w:r>
      <w:bookmarkEnd w:id="170"/>
      <w:bookmarkEnd w:id="171"/>
      <w:bookmarkEnd w:id="172"/>
      <w:bookmarkEnd w:id="173"/>
      <w:bookmarkEnd w:id="180"/>
    </w:p>
    <w:p w14:paraId="4DEC0295" w14:textId="2B61BDA5" w:rsidR="00E21B23" w:rsidRDefault="00AF3072" w:rsidP="00FC6E0A">
      <w:r>
        <w:t>In this section</w:t>
      </w:r>
      <w:r w:rsidR="008022D4">
        <w:t xml:space="preserve"> the learner</w:t>
      </w:r>
      <w:r w:rsidR="00352F41">
        <w:t xml:space="preserve"> </w:t>
      </w:r>
      <w:r w:rsidR="00FC6E0A" w:rsidRPr="00FC6E0A">
        <w:t>provides</w:t>
      </w:r>
      <w:r w:rsidR="00352F41">
        <w:t xml:space="preserve"> </w:t>
      </w:r>
      <w:r w:rsidR="00FC6E0A" w:rsidRPr="00FC6E0A">
        <w:t>a</w:t>
      </w:r>
      <w:r w:rsidR="00352F41">
        <w:t xml:space="preserve"> </w:t>
      </w:r>
      <w:r w:rsidR="00FC6E0A" w:rsidRPr="00FC6E0A">
        <w:t>broad,</w:t>
      </w:r>
      <w:r w:rsidR="00352F41">
        <w:t xml:space="preserve"> </w:t>
      </w:r>
      <w:r w:rsidR="00FC6E0A" w:rsidRPr="00FC6E0A">
        <w:t>balanced</w:t>
      </w:r>
      <w:r w:rsidR="00352F41">
        <w:t xml:space="preserve"> </w:t>
      </w:r>
      <w:r w:rsidR="00FC6E0A" w:rsidRPr="00FC6E0A">
        <w:t>overview</w:t>
      </w:r>
      <w:r w:rsidR="00352F41">
        <w:t xml:space="preserve"> </w:t>
      </w:r>
      <w:r w:rsidR="00FC6E0A" w:rsidRPr="00FC6E0A">
        <w:t>of</w:t>
      </w:r>
      <w:r w:rsidR="00352F41">
        <w:t xml:space="preserve"> </w:t>
      </w:r>
      <w:r w:rsidR="00FC6E0A" w:rsidRPr="00FC6E0A">
        <w:t>the</w:t>
      </w:r>
      <w:r w:rsidR="00352F41">
        <w:t xml:space="preserve"> </w:t>
      </w:r>
      <w:r w:rsidR="00FC6E0A" w:rsidRPr="00FC6E0A">
        <w:t>existing</w:t>
      </w:r>
      <w:r w:rsidR="00352F41">
        <w:t xml:space="preserve"> </w:t>
      </w:r>
      <w:r w:rsidR="00FC6E0A" w:rsidRPr="00FC6E0A">
        <w:t>literature</w:t>
      </w:r>
      <w:r w:rsidR="00352F41">
        <w:t xml:space="preserve"> </w:t>
      </w:r>
      <w:r w:rsidR="00FC6E0A" w:rsidRPr="00FC6E0A">
        <w:t>related</w:t>
      </w:r>
      <w:r w:rsidR="00352F41">
        <w:t xml:space="preserve"> </w:t>
      </w:r>
      <w:r w:rsidR="00FC6E0A" w:rsidRPr="00FC6E0A">
        <w:t>to</w:t>
      </w:r>
      <w:r w:rsidR="00352F41">
        <w:t xml:space="preserve"> </w:t>
      </w:r>
      <w:r w:rsidR="00FC6E0A" w:rsidRPr="00FC6E0A">
        <w:t>the</w:t>
      </w:r>
      <w:r w:rsidR="00352F41">
        <w:t xml:space="preserve"> </w:t>
      </w:r>
      <w:r w:rsidR="00FC6E0A" w:rsidRPr="00FC6E0A">
        <w:t>research</w:t>
      </w:r>
      <w:r w:rsidR="00352F41">
        <w:t xml:space="preserve"> </w:t>
      </w:r>
      <w:r w:rsidR="00FC6E0A" w:rsidRPr="00FC6E0A">
        <w:t>topic.</w:t>
      </w:r>
      <w:r w:rsidR="00352F41">
        <w:t xml:space="preserve"> </w:t>
      </w:r>
      <w:r w:rsidR="003B0F4D">
        <w:t>The</w:t>
      </w:r>
      <w:r w:rsidR="00352F41">
        <w:t xml:space="preserve"> </w:t>
      </w:r>
      <w:r w:rsidR="003B0F4D">
        <w:t>Review</w:t>
      </w:r>
      <w:r w:rsidR="00352F41">
        <w:t xml:space="preserve"> </w:t>
      </w:r>
      <w:r w:rsidR="003B0F4D">
        <w:t>of</w:t>
      </w:r>
      <w:r w:rsidR="00352F41">
        <w:t xml:space="preserve"> </w:t>
      </w:r>
      <w:r w:rsidR="00CA326F">
        <w:t xml:space="preserve">the </w:t>
      </w:r>
      <w:r w:rsidR="003B0F4D">
        <w:t>Literature</w:t>
      </w:r>
      <w:r w:rsidR="00352F41">
        <w:t xml:space="preserve"> </w:t>
      </w:r>
      <w:r w:rsidR="0002753D">
        <w:t>includes</w:t>
      </w:r>
      <w:r w:rsidR="00352F41">
        <w:t xml:space="preserve"> </w:t>
      </w:r>
      <w:r w:rsidR="00FC6E0A" w:rsidRPr="00FC6E0A">
        <w:t>themes,</w:t>
      </w:r>
      <w:r w:rsidR="00352F41">
        <w:t xml:space="preserve"> </w:t>
      </w:r>
      <w:r w:rsidR="00FC6E0A" w:rsidRPr="00FC6E0A">
        <w:t>trends,</w:t>
      </w:r>
      <w:r w:rsidR="00352F41">
        <w:t xml:space="preserve"> </w:t>
      </w:r>
      <w:r w:rsidR="00FC6E0A" w:rsidRPr="00FC6E0A">
        <w:t>and</w:t>
      </w:r>
      <w:r w:rsidR="00352F41">
        <w:t xml:space="preserve"> </w:t>
      </w:r>
      <w:r w:rsidR="00FC6E0A" w:rsidRPr="00FC6E0A">
        <w:t>conflicts</w:t>
      </w:r>
      <w:r w:rsidR="00352F41">
        <w:t xml:space="preserve"> </w:t>
      </w:r>
      <w:r w:rsidR="00FC6E0A" w:rsidRPr="00FC6E0A">
        <w:t>in</w:t>
      </w:r>
      <w:r w:rsidR="00352F41">
        <w:t xml:space="preserve"> </w:t>
      </w:r>
      <w:r w:rsidR="00FC6E0A" w:rsidRPr="00FC6E0A">
        <w:t>research</w:t>
      </w:r>
      <w:r w:rsidR="00352F41">
        <w:t xml:space="preserve"> </w:t>
      </w:r>
      <w:r w:rsidR="00FC6E0A" w:rsidRPr="00FC6E0A">
        <w:t>methodology,</w:t>
      </w:r>
      <w:r w:rsidR="00352F41">
        <w:t xml:space="preserve"> </w:t>
      </w:r>
      <w:r w:rsidR="00FC6E0A" w:rsidRPr="00FC6E0A">
        <w:t>design</w:t>
      </w:r>
      <w:r w:rsidR="00A07CBB">
        <w:t>,</w:t>
      </w:r>
      <w:r w:rsidR="00352F41">
        <w:t xml:space="preserve"> </w:t>
      </w:r>
      <w:r w:rsidR="00FC6E0A" w:rsidRPr="00FC6E0A">
        <w:t>and</w:t>
      </w:r>
      <w:r w:rsidR="00352F41">
        <w:t xml:space="preserve"> </w:t>
      </w:r>
      <w:r w:rsidR="00FC6E0A" w:rsidRPr="00CF41E7">
        <w:t>findings.</w:t>
      </w:r>
      <w:r w:rsidR="00352F41">
        <w:t xml:space="preserve"> </w:t>
      </w:r>
      <w:r w:rsidR="0002753D">
        <w:t>The learner</w:t>
      </w:r>
      <w:r w:rsidR="00352F41">
        <w:t xml:space="preserve"> </w:t>
      </w:r>
      <w:r w:rsidR="00FC6E0A" w:rsidRPr="00CF41E7">
        <w:t>provides</w:t>
      </w:r>
      <w:r w:rsidR="00352F41">
        <w:t xml:space="preserve"> </w:t>
      </w:r>
      <w:r w:rsidR="00FC6E0A" w:rsidRPr="00CF41E7">
        <w:t>a</w:t>
      </w:r>
      <w:r w:rsidR="00352F41">
        <w:t xml:space="preserve"> </w:t>
      </w:r>
      <w:r w:rsidR="00FC6E0A" w:rsidRPr="00CF41E7">
        <w:t>synthesis</w:t>
      </w:r>
      <w:r w:rsidR="00352F41">
        <w:t xml:space="preserve"> </w:t>
      </w:r>
      <w:r w:rsidR="00FC6E0A" w:rsidRPr="00CF41E7">
        <w:t>of</w:t>
      </w:r>
      <w:r w:rsidR="00352F41">
        <w:t xml:space="preserve"> </w:t>
      </w:r>
      <w:r w:rsidR="00FC6E0A" w:rsidRPr="00CF41E7">
        <w:t>the</w:t>
      </w:r>
      <w:r w:rsidR="00352F41">
        <w:t xml:space="preserve"> </w:t>
      </w:r>
      <w:r w:rsidR="00FC6E0A" w:rsidRPr="00CF41E7">
        <w:t>existing</w:t>
      </w:r>
      <w:r w:rsidR="00352F41">
        <w:t xml:space="preserve"> </w:t>
      </w:r>
      <w:r w:rsidR="00CF41E7" w:rsidRPr="00CF41E7">
        <w:t>literature</w:t>
      </w:r>
      <w:r w:rsidR="008D6151">
        <w:t>,</w:t>
      </w:r>
      <w:r w:rsidR="00352F41">
        <w:t xml:space="preserve"> </w:t>
      </w:r>
      <w:r w:rsidR="00FC6E0A" w:rsidRPr="00CF41E7">
        <w:t>examines</w:t>
      </w:r>
      <w:r w:rsidR="00352F41">
        <w:t xml:space="preserve"> </w:t>
      </w:r>
      <w:r w:rsidR="00FC6E0A" w:rsidRPr="00CF41E7">
        <w:t>the</w:t>
      </w:r>
      <w:r w:rsidR="00352F41">
        <w:t xml:space="preserve"> </w:t>
      </w:r>
      <w:r w:rsidR="00FC6E0A" w:rsidRPr="00CF41E7">
        <w:t>contributions</w:t>
      </w:r>
      <w:r w:rsidR="00352F41">
        <w:t xml:space="preserve"> </w:t>
      </w:r>
      <w:r w:rsidR="00FC6E0A" w:rsidRPr="00CF41E7">
        <w:t>of</w:t>
      </w:r>
      <w:r w:rsidR="00352F41">
        <w:t xml:space="preserve"> </w:t>
      </w:r>
      <w:r w:rsidR="00FC6E0A" w:rsidRPr="00CF41E7">
        <w:t>the</w:t>
      </w:r>
      <w:r w:rsidR="00352F41">
        <w:t xml:space="preserve"> </w:t>
      </w:r>
      <w:r w:rsidR="00FC6E0A" w:rsidRPr="00CF41E7">
        <w:t>literature</w:t>
      </w:r>
      <w:r w:rsidR="00352F41">
        <w:t xml:space="preserve"> </w:t>
      </w:r>
      <w:r w:rsidR="00FC6E0A" w:rsidRPr="00CF41E7">
        <w:t>related</w:t>
      </w:r>
      <w:r w:rsidR="00352F41">
        <w:t xml:space="preserve"> </w:t>
      </w:r>
      <w:r w:rsidR="00FC6E0A" w:rsidRPr="00CF41E7">
        <w:t>to</w:t>
      </w:r>
      <w:r w:rsidR="00352F41">
        <w:t xml:space="preserve"> </w:t>
      </w:r>
      <w:r w:rsidR="00FC6E0A" w:rsidRPr="00CF41E7">
        <w:t>the</w:t>
      </w:r>
      <w:r w:rsidR="00352F41">
        <w:t xml:space="preserve"> </w:t>
      </w:r>
      <w:r w:rsidR="00FC6E0A" w:rsidRPr="00CF41E7">
        <w:t>topic</w:t>
      </w:r>
      <w:r w:rsidR="00A924B5">
        <w:t>,</w:t>
      </w:r>
      <w:r w:rsidR="00352F41">
        <w:t xml:space="preserve"> </w:t>
      </w:r>
      <w:r w:rsidR="00FC6E0A" w:rsidRPr="00CF41E7">
        <w:t>and</w:t>
      </w:r>
      <w:r w:rsidR="00352F41">
        <w:t xml:space="preserve"> </w:t>
      </w:r>
      <w:r w:rsidR="00B20FDC">
        <w:t>discusses</w:t>
      </w:r>
      <w:r w:rsidR="00352F41">
        <w:t xml:space="preserve"> </w:t>
      </w:r>
      <w:r w:rsidR="0031210C">
        <w:t>the</w:t>
      </w:r>
      <w:r w:rsidR="00352F41">
        <w:t xml:space="preserve"> </w:t>
      </w:r>
      <w:r w:rsidR="00FC6E0A" w:rsidRPr="00CF41E7">
        <w:t>methodological</w:t>
      </w:r>
      <w:r w:rsidR="00352F41">
        <w:t xml:space="preserve"> </w:t>
      </w:r>
      <w:r w:rsidR="0031210C">
        <w:t>approaches</w:t>
      </w:r>
      <w:r w:rsidR="00352F41">
        <w:t xml:space="preserve"> </w:t>
      </w:r>
      <w:r w:rsidR="0031210C">
        <w:t>used</w:t>
      </w:r>
      <w:r w:rsidR="00352F41">
        <w:t xml:space="preserve"> </w:t>
      </w:r>
      <w:r w:rsidR="0031210C">
        <w:t>for</w:t>
      </w:r>
      <w:r w:rsidR="00352F41">
        <w:t xml:space="preserve"> </w:t>
      </w:r>
      <w:r w:rsidR="00FC6E0A" w:rsidRPr="00CF41E7">
        <w:t>the</w:t>
      </w:r>
      <w:r w:rsidR="00352F41">
        <w:t xml:space="preserve"> </w:t>
      </w:r>
      <w:r w:rsidR="00FC6E0A" w:rsidRPr="00CF41E7">
        <w:t>research</w:t>
      </w:r>
      <w:r w:rsidR="00352F41">
        <w:t xml:space="preserve"> </w:t>
      </w:r>
      <w:r w:rsidR="0031210C">
        <w:t>based</w:t>
      </w:r>
      <w:r w:rsidR="00352F41">
        <w:t xml:space="preserve"> </w:t>
      </w:r>
      <w:r w:rsidR="0031210C">
        <w:t>on</w:t>
      </w:r>
      <w:r w:rsidR="00352F41">
        <w:t xml:space="preserve"> </w:t>
      </w:r>
      <w:r w:rsidR="0031210C">
        <w:t>related</w:t>
      </w:r>
      <w:r w:rsidR="00352F41">
        <w:t xml:space="preserve"> </w:t>
      </w:r>
      <w:r w:rsidR="0031210C">
        <w:t>empirical</w:t>
      </w:r>
      <w:r w:rsidR="00352F41">
        <w:t xml:space="preserve"> </w:t>
      </w:r>
      <w:r w:rsidR="0031210C">
        <w:t>studies</w:t>
      </w:r>
      <w:r w:rsidR="00FC6E0A" w:rsidRPr="00CF41E7">
        <w:t>.</w:t>
      </w:r>
      <w:r w:rsidR="00352F41">
        <w:t xml:space="preserve"> </w:t>
      </w:r>
      <w:r w:rsidR="00FC6E0A" w:rsidRPr="00CF41E7">
        <w:t>Through</w:t>
      </w:r>
      <w:r w:rsidR="00352F41">
        <w:t xml:space="preserve"> </w:t>
      </w:r>
      <w:r w:rsidR="00FC6E0A" w:rsidRPr="00CF41E7">
        <w:t>this</w:t>
      </w:r>
      <w:r w:rsidR="00352F41">
        <w:t xml:space="preserve"> </w:t>
      </w:r>
      <w:r w:rsidR="00FC6E0A" w:rsidRPr="00CF41E7">
        <w:t>synthesis,</w:t>
      </w:r>
      <w:r w:rsidR="00352F41">
        <w:t xml:space="preserve"> </w:t>
      </w:r>
      <w:r w:rsidR="00B62ACA">
        <w:t>the</w:t>
      </w:r>
      <w:r w:rsidR="00352F41">
        <w:t xml:space="preserve"> </w:t>
      </w:r>
      <w:r w:rsidR="0002753D">
        <w:t>learner</w:t>
      </w:r>
      <w:r w:rsidR="00352F41">
        <w:t xml:space="preserve"> </w:t>
      </w:r>
      <w:r w:rsidR="00B62ACA">
        <w:t>applies</w:t>
      </w:r>
      <w:r w:rsidR="00352F41">
        <w:t xml:space="preserve"> </w:t>
      </w:r>
      <w:r w:rsidR="00B62ACA">
        <w:t>this</w:t>
      </w:r>
      <w:r w:rsidR="00352F41">
        <w:t xml:space="preserve"> </w:t>
      </w:r>
      <w:r w:rsidR="00B62ACA">
        <w:t>information</w:t>
      </w:r>
      <w:r w:rsidR="00352F41">
        <w:t xml:space="preserve"> </w:t>
      </w:r>
      <w:r w:rsidR="00B62ACA">
        <w:t>to</w:t>
      </w:r>
      <w:r w:rsidR="00352F41">
        <w:t xml:space="preserve"> </w:t>
      </w:r>
      <w:r w:rsidR="00B62ACA">
        <w:t>define</w:t>
      </w:r>
      <w:r w:rsidR="00352F41">
        <w:t xml:space="preserve"> </w:t>
      </w:r>
      <w:bookmarkStart w:id="181" w:name="_Hlk47946229"/>
      <w:r w:rsidR="00B62ACA">
        <w:t>the</w:t>
      </w:r>
      <w:r w:rsidR="00352F41">
        <w:t xml:space="preserve"> </w:t>
      </w:r>
      <w:r w:rsidR="00E70745">
        <w:t xml:space="preserve">problem space and </w:t>
      </w:r>
      <w:bookmarkEnd w:id="181"/>
      <w:r w:rsidR="00E70745">
        <w:t>what still need to be understood,</w:t>
      </w:r>
      <w:r w:rsidR="00352F41">
        <w:t xml:space="preserve"> </w:t>
      </w:r>
      <w:r w:rsidR="00B62ACA">
        <w:t>as</w:t>
      </w:r>
      <w:r w:rsidR="00352F41">
        <w:t xml:space="preserve"> </w:t>
      </w:r>
      <w:r w:rsidR="00B62ACA">
        <w:t>well</w:t>
      </w:r>
      <w:r w:rsidR="00352F41">
        <w:t xml:space="preserve"> </w:t>
      </w:r>
      <w:r w:rsidR="00B62ACA">
        <w:t>as</w:t>
      </w:r>
      <w:r w:rsidR="00352F41">
        <w:t xml:space="preserve"> </w:t>
      </w:r>
      <w:r w:rsidR="00B62ACA">
        <w:t>to</w:t>
      </w:r>
      <w:r w:rsidR="00352F41">
        <w:t xml:space="preserve"> </w:t>
      </w:r>
      <w:r w:rsidR="00B62ACA">
        <w:t>the</w:t>
      </w:r>
      <w:r w:rsidR="00352F41">
        <w:t xml:space="preserve"> </w:t>
      </w:r>
      <w:r w:rsidR="00B62ACA">
        <w:t>creation</w:t>
      </w:r>
      <w:r w:rsidR="00352F41">
        <w:t xml:space="preserve"> </w:t>
      </w:r>
      <w:r w:rsidR="00B62ACA">
        <w:t>of</w:t>
      </w:r>
      <w:r w:rsidR="00352F41">
        <w:t xml:space="preserve"> </w:t>
      </w:r>
      <w:r w:rsidR="00B62ACA">
        <w:t>the</w:t>
      </w:r>
      <w:r w:rsidR="00352F41">
        <w:t xml:space="preserve"> </w:t>
      </w:r>
      <w:r w:rsidR="00B62ACA">
        <w:t>plan</w:t>
      </w:r>
      <w:r w:rsidR="00352F41">
        <w:t xml:space="preserve"> </w:t>
      </w:r>
      <w:r w:rsidR="00B62ACA">
        <w:t>and</w:t>
      </w:r>
      <w:r w:rsidR="00352F41">
        <w:t xml:space="preserve"> </w:t>
      </w:r>
      <w:r w:rsidR="00B62ACA">
        <w:t>approach</w:t>
      </w:r>
      <w:r w:rsidR="00352F41">
        <w:t xml:space="preserve"> </w:t>
      </w:r>
      <w:r w:rsidR="00B62ACA">
        <w:t>for</w:t>
      </w:r>
      <w:r w:rsidR="00352F41">
        <w:t xml:space="preserve"> </w:t>
      </w:r>
      <w:r w:rsidR="00B62ACA">
        <w:t>their</w:t>
      </w:r>
      <w:r w:rsidR="00352F41">
        <w:t xml:space="preserve"> </w:t>
      </w:r>
      <w:r w:rsidR="00B62ACA">
        <w:t>study</w:t>
      </w:r>
      <w:r w:rsidR="00E21B23">
        <w:t>.</w:t>
      </w:r>
    </w:p>
    <w:p w14:paraId="1770DEAC" w14:textId="1BA3C857" w:rsidR="001C465D" w:rsidRDefault="00A71F86" w:rsidP="003A2EAF">
      <w:r>
        <w:t xml:space="preserve">The learner must provide </w:t>
      </w:r>
      <w:r w:rsidR="00B43EAD">
        <w:t xml:space="preserve">scholarly </w:t>
      </w:r>
      <w:r>
        <w:t>c</w:t>
      </w:r>
      <w:r w:rsidR="00FC6E0A" w:rsidRPr="00FC6E0A">
        <w:t>itations</w:t>
      </w:r>
      <w:r w:rsidR="00352F41">
        <w:t xml:space="preserve"> </w:t>
      </w:r>
      <w:r w:rsidR="00FC6E0A" w:rsidRPr="00FC6E0A">
        <w:t>for</w:t>
      </w:r>
      <w:r w:rsidR="00352F41">
        <w:t xml:space="preserve"> </w:t>
      </w:r>
      <w:r w:rsidR="00FC6E0A" w:rsidRPr="00FC6E0A">
        <w:t>all</w:t>
      </w:r>
      <w:r w:rsidR="00352F41">
        <w:t xml:space="preserve"> </w:t>
      </w:r>
      <w:r w:rsidR="00FC6E0A" w:rsidRPr="00FC6E0A">
        <w:t>ideas,</w:t>
      </w:r>
      <w:r w:rsidR="00352F41">
        <w:t xml:space="preserve"> </w:t>
      </w:r>
      <w:r w:rsidR="00FC6E0A" w:rsidRPr="00FC6E0A">
        <w:t>concepts,</w:t>
      </w:r>
      <w:r w:rsidR="00352F41">
        <w:t xml:space="preserve"> </w:t>
      </w:r>
      <w:r w:rsidR="00FC6E0A" w:rsidRPr="00FC6E0A">
        <w:t>and</w:t>
      </w:r>
      <w:r w:rsidR="00352F41">
        <w:t xml:space="preserve"> </w:t>
      </w:r>
      <w:r w:rsidR="00FC6E0A" w:rsidRPr="00FC6E0A">
        <w:t>perspectives.</w:t>
      </w:r>
      <w:r w:rsidR="00352F41">
        <w:t xml:space="preserve"> </w:t>
      </w:r>
      <w:r w:rsidR="00FC6E0A" w:rsidRPr="00FC6E0A">
        <w:t>The</w:t>
      </w:r>
      <w:r w:rsidR="00352F41">
        <w:t xml:space="preserve"> </w:t>
      </w:r>
      <w:r w:rsidR="0002753D">
        <w:t>learner’s</w:t>
      </w:r>
      <w:r w:rsidR="00352F41">
        <w:t xml:space="preserve"> </w:t>
      </w:r>
      <w:r w:rsidR="00FC6E0A" w:rsidRPr="00FC6E0A">
        <w:t>personal</w:t>
      </w:r>
      <w:r w:rsidR="00352F41">
        <w:t xml:space="preserve"> </w:t>
      </w:r>
      <w:r w:rsidR="00FC6E0A" w:rsidRPr="00FC6E0A">
        <w:t>opinions</w:t>
      </w:r>
      <w:r w:rsidR="00352F41">
        <w:t xml:space="preserve"> </w:t>
      </w:r>
      <w:r w:rsidR="00FC6E0A" w:rsidRPr="00FC6E0A">
        <w:t>or</w:t>
      </w:r>
      <w:r w:rsidR="00352F41">
        <w:t xml:space="preserve"> </w:t>
      </w:r>
      <w:r w:rsidR="00FC6E0A" w:rsidRPr="00FC6E0A">
        <w:t>perspectives</w:t>
      </w:r>
      <w:r w:rsidR="00352F41">
        <w:t xml:space="preserve"> </w:t>
      </w:r>
      <w:r w:rsidR="00FC6E0A" w:rsidRPr="00FC6E0A">
        <w:t>are</w:t>
      </w:r>
      <w:r w:rsidR="00352F41">
        <w:t xml:space="preserve"> </w:t>
      </w:r>
      <w:r w:rsidR="00FC6E0A" w:rsidRPr="00FC6E0A">
        <w:t>not</w:t>
      </w:r>
      <w:r w:rsidR="00352F41">
        <w:t xml:space="preserve"> </w:t>
      </w:r>
      <w:r w:rsidR="00FC6E0A" w:rsidRPr="00FC6E0A">
        <w:t>included</w:t>
      </w:r>
      <w:r w:rsidR="00B43EAD">
        <w:t>, and the research of others must be properly attributed, cited, and referenced</w:t>
      </w:r>
      <w:r w:rsidR="00FC6E0A" w:rsidRPr="00FC6E0A">
        <w:t>.</w:t>
      </w:r>
      <w:r w:rsidR="00352F41">
        <w:t xml:space="preserve"> </w:t>
      </w:r>
      <w:r w:rsidRPr="001C465D">
        <w:rPr>
          <w:b/>
        </w:rPr>
        <w:t xml:space="preserve">The Review of the Literature section </w:t>
      </w:r>
      <w:r w:rsidR="00087248" w:rsidRPr="001C465D">
        <w:rPr>
          <w:b/>
        </w:rPr>
        <w:t>should</w:t>
      </w:r>
      <w:r w:rsidR="00352F41" w:rsidRPr="001C465D">
        <w:rPr>
          <w:b/>
        </w:rPr>
        <w:t xml:space="preserve"> </w:t>
      </w:r>
      <w:r w:rsidR="003B0F4D" w:rsidRPr="001C465D">
        <w:rPr>
          <w:b/>
        </w:rPr>
        <w:t>be</w:t>
      </w:r>
      <w:r w:rsidR="00352F41" w:rsidRPr="001C465D">
        <w:rPr>
          <w:b/>
        </w:rPr>
        <w:t xml:space="preserve"> </w:t>
      </w:r>
      <w:r w:rsidR="000579DB" w:rsidRPr="001C465D">
        <w:rPr>
          <w:b/>
        </w:rPr>
        <w:t>approximately</w:t>
      </w:r>
      <w:r w:rsidR="00352F41" w:rsidRPr="001C465D">
        <w:rPr>
          <w:b/>
        </w:rPr>
        <w:t xml:space="preserve"> </w:t>
      </w:r>
      <w:r w:rsidR="00FC6E0A" w:rsidRPr="001C465D">
        <w:rPr>
          <w:b/>
        </w:rPr>
        <w:t>30</w:t>
      </w:r>
      <w:r w:rsidR="00352F41" w:rsidRPr="001C465D">
        <w:rPr>
          <w:b/>
        </w:rPr>
        <w:t xml:space="preserve"> </w:t>
      </w:r>
      <w:r w:rsidR="00FC6E0A" w:rsidRPr="001C465D">
        <w:rPr>
          <w:b/>
        </w:rPr>
        <w:t>pages</w:t>
      </w:r>
      <w:r w:rsidR="00F13038">
        <w:rPr>
          <w:b/>
        </w:rPr>
        <w:t>.</w:t>
      </w:r>
      <w:r w:rsidR="000579DB" w:rsidRPr="001C465D">
        <w:rPr>
          <w:b/>
        </w:rPr>
        <w:t xml:space="preserve"> (</w:t>
      </w:r>
      <w:r w:rsidR="00B43EAD">
        <w:rPr>
          <w:b/>
        </w:rPr>
        <w:t>30</w:t>
      </w:r>
      <w:r w:rsidR="000579DB" w:rsidRPr="001C465D">
        <w:rPr>
          <w:b/>
        </w:rPr>
        <w:t xml:space="preserve"> pages reflects a typical </w:t>
      </w:r>
      <w:r w:rsidR="00B43EAD">
        <w:rPr>
          <w:b/>
        </w:rPr>
        <w:t xml:space="preserve">dissertation </w:t>
      </w:r>
      <w:r w:rsidR="000579DB" w:rsidRPr="001C465D">
        <w:rPr>
          <w:b/>
        </w:rPr>
        <w:t>literature review</w:t>
      </w:r>
      <w:r w:rsidR="00352F41" w:rsidRPr="001C465D">
        <w:rPr>
          <w:b/>
        </w:rPr>
        <w:t xml:space="preserve"> </w:t>
      </w:r>
      <w:r w:rsidR="00FC6E0A" w:rsidRPr="001C465D">
        <w:rPr>
          <w:b/>
        </w:rPr>
        <w:t>in</w:t>
      </w:r>
      <w:r w:rsidR="00352F41" w:rsidRPr="001C465D">
        <w:rPr>
          <w:b/>
        </w:rPr>
        <w:t xml:space="preserve"> </w:t>
      </w:r>
      <w:r w:rsidR="00FC6E0A" w:rsidRPr="001C465D">
        <w:rPr>
          <w:b/>
        </w:rPr>
        <w:t>length</w:t>
      </w:r>
      <w:r w:rsidR="000579DB" w:rsidRPr="001C465D">
        <w:rPr>
          <w:b/>
        </w:rPr>
        <w:t xml:space="preserve"> and is a recommendation, not a rule)</w:t>
      </w:r>
      <w:r w:rsidR="00FC6E0A" w:rsidRPr="001C465D">
        <w:rPr>
          <w:b/>
        </w:rPr>
        <w:t>.</w:t>
      </w:r>
      <w:r w:rsidR="00352F41">
        <w:t xml:space="preserve"> </w:t>
      </w:r>
      <w:r w:rsidR="001C465D" w:rsidRPr="001C465D">
        <w:t>It is important not to get caught up in the number of pages but rather focus the breadth, depth and quality of the literature review is support of the study</w:t>
      </w:r>
      <w:r w:rsidR="001C465D">
        <w:t>. A</w:t>
      </w:r>
      <w:r w:rsidR="00352F41">
        <w:t xml:space="preserve"> </w:t>
      </w:r>
      <w:r w:rsidR="003B0F4D">
        <w:t>well-written</w:t>
      </w:r>
      <w:r w:rsidR="00087248">
        <w:t>,</w:t>
      </w:r>
      <w:r w:rsidR="00352F41">
        <w:t xml:space="preserve"> </w:t>
      </w:r>
      <w:r w:rsidR="003B0F4D">
        <w:t>comprehensive</w:t>
      </w:r>
      <w:r w:rsidR="00352F41">
        <w:t xml:space="preserve"> </w:t>
      </w:r>
      <w:r w:rsidR="003B0F4D">
        <w:t>literature</w:t>
      </w:r>
      <w:r w:rsidR="00352F41">
        <w:t xml:space="preserve"> </w:t>
      </w:r>
      <w:r w:rsidR="003B0F4D">
        <w:t>review</w:t>
      </w:r>
      <w:r w:rsidR="00352F41">
        <w:t xml:space="preserve"> </w:t>
      </w:r>
      <w:r w:rsidR="003B0F4D">
        <w:t>will</w:t>
      </w:r>
      <w:r w:rsidR="00352F41">
        <w:t xml:space="preserve"> </w:t>
      </w:r>
      <w:r w:rsidR="003B0F4D">
        <w:t>likely</w:t>
      </w:r>
      <w:r w:rsidR="00352F41">
        <w:t xml:space="preserve"> </w:t>
      </w:r>
      <w:r w:rsidR="003B0F4D">
        <w:t>ex</w:t>
      </w:r>
      <w:r w:rsidR="00F64DD2">
        <w:t>ceed</w:t>
      </w:r>
      <w:r w:rsidR="00352F41">
        <w:t xml:space="preserve"> </w:t>
      </w:r>
      <w:r w:rsidR="001C465D">
        <w:t>30 pages</w:t>
      </w:r>
      <w:r w:rsidR="00F64DD2">
        <w:t>.</w:t>
      </w:r>
    </w:p>
    <w:p w14:paraId="4392035B" w14:textId="280D5049" w:rsidR="00CF0AC8" w:rsidRDefault="003B0F4D" w:rsidP="003A2EAF">
      <w:r>
        <w:t>The</w:t>
      </w:r>
      <w:r w:rsidR="00352F41">
        <w:t xml:space="preserve"> </w:t>
      </w:r>
      <w:r>
        <w:t>literature</w:t>
      </w:r>
      <w:r w:rsidR="00352F41">
        <w:t xml:space="preserve"> </w:t>
      </w:r>
      <w:r>
        <w:t>review</w:t>
      </w:r>
      <w:r w:rsidR="00352F41">
        <w:t xml:space="preserve"> </w:t>
      </w:r>
      <w:r>
        <w:t>must</w:t>
      </w:r>
      <w:r w:rsidR="00352F41">
        <w:t xml:space="preserve"> </w:t>
      </w:r>
      <w:r>
        <w:t>be</w:t>
      </w:r>
      <w:r w:rsidR="00352F41">
        <w:t xml:space="preserve"> </w:t>
      </w:r>
      <w:r>
        <w:t>continuously</w:t>
      </w:r>
      <w:r w:rsidR="00352F41">
        <w:t xml:space="preserve"> </w:t>
      </w:r>
      <w:r>
        <w:t>updated</w:t>
      </w:r>
      <w:r w:rsidR="00352F41">
        <w:t xml:space="preserve"> </w:t>
      </w:r>
      <w:r>
        <w:t>throughout</w:t>
      </w:r>
      <w:r w:rsidR="00352F41">
        <w:t xml:space="preserve"> </w:t>
      </w:r>
      <w:r>
        <w:t>the</w:t>
      </w:r>
      <w:r w:rsidR="00352F41">
        <w:t xml:space="preserve"> </w:t>
      </w:r>
      <w:r>
        <w:t>dissertatio</w:t>
      </w:r>
      <w:r w:rsidR="00CF0AC8">
        <w:t>n</w:t>
      </w:r>
      <w:r w:rsidR="00352F41">
        <w:t xml:space="preserve"> </w:t>
      </w:r>
      <w:r w:rsidR="00CF0AC8">
        <w:t>research</w:t>
      </w:r>
      <w:r w:rsidR="00352F41">
        <w:t xml:space="preserve"> </w:t>
      </w:r>
      <w:r w:rsidR="00CF0AC8">
        <w:t>and</w:t>
      </w:r>
      <w:r w:rsidR="00352F41">
        <w:t xml:space="preserve"> </w:t>
      </w:r>
      <w:r w:rsidR="00CF0AC8">
        <w:t>writing</w:t>
      </w:r>
      <w:r w:rsidR="00352F41">
        <w:t xml:space="preserve"> </w:t>
      </w:r>
      <w:r w:rsidR="00CF0AC8">
        <w:t>process.</w:t>
      </w:r>
      <w:r w:rsidR="00667525" w:rsidRPr="00667525">
        <w:t xml:space="preserve"> </w:t>
      </w:r>
      <w:r w:rsidR="00892D94">
        <w:t>T</w:t>
      </w:r>
      <w:r w:rsidR="00667525" w:rsidRPr="00667525">
        <w:t>o ensure a current, relevant literature review, the majority of references in Chapter 2 (approximately 75%) should be within the past five years.</w:t>
      </w:r>
      <w:r w:rsidR="00B90788">
        <w:t xml:space="preserve"> </w:t>
      </w:r>
      <w:r w:rsidR="00667525" w:rsidRPr="00667525">
        <w:t>This is a recommendation, not a hard, fast rule as the learner, chair and content expert should evaluate the overall quality, and relevancy of scholarly sources presented in this chapter.</w:t>
      </w:r>
      <w:r w:rsidR="00B90788">
        <w:t xml:space="preserve"> </w:t>
      </w:r>
      <w:r w:rsidR="00CF0AC8">
        <w:t>Other</w:t>
      </w:r>
      <w:r w:rsidR="00352F41">
        <w:t xml:space="preserve"> </w:t>
      </w:r>
      <w:r w:rsidR="00CF0AC8">
        <w:t>requirements</w:t>
      </w:r>
      <w:r w:rsidR="00352F41">
        <w:t xml:space="preserve"> </w:t>
      </w:r>
      <w:r w:rsidR="00CF0AC8">
        <w:t>for</w:t>
      </w:r>
      <w:r w:rsidR="00352F41">
        <w:t xml:space="preserve"> </w:t>
      </w:r>
      <w:r w:rsidR="00084FE9">
        <w:t>the</w:t>
      </w:r>
      <w:r w:rsidR="00352F41">
        <w:t xml:space="preserve"> </w:t>
      </w:r>
      <w:r w:rsidR="00CF0AC8">
        <w:t>literature</w:t>
      </w:r>
      <w:r w:rsidR="00352F41">
        <w:t xml:space="preserve"> </w:t>
      </w:r>
      <w:r w:rsidR="00CF0AC8">
        <w:t>review</w:t>
      </w:r>
      <w:r w:rsidR="00352F41">
        <w:t xml:space="preserve"> </w:t>
      </w:r>
      <w:r w:rsidR="00CF0AC8">
        <w:t>include:</w:t>
      </w:r>
    </w:p>
    <w:p w14:paraId="5397A5E1" w14:textId="65EA3E94" w:rsidR="00AE49A2" w:rsidRDefault="00133C50" w:rsidP="003B0466">
      <w:pPr>
        <w:pStyle w:val="ListBullet"/>
      </w:pPr>
      <w:r>
        <w:t>The learner will d</w:t>
      </w:r>
      <w:r w:rsidR="00FC6E0A">
        <w:t>escribe</w:t>
      </w:r>
      <w:r w:rsidR="00352F41">
        <w:t xml:space="preserve"> </w:t>
      </w:r>
      <w:r w:rsidR="0025081C">
        <w:t xml:space="preserve">the </w:t>
      </w:r>
      <w:r w:rsidR="00E85D83">
        <w:t>phenomenon</w:t>
      </w:r>
      <w:r w:rsidR="0025081C">
        <w:t>/a</w:t>
      </w:r>
      <w:r w:rsidR="00352F41">
        <w:t xml:space="preserve"> </w:t>
      </w:r>
      <w:r w:rsidR="00FC6E0A">
        <w:t>in</w:t>
      </w:r>
      <w:r w:rsidR="00352F41">
        <w:t xml:space="preserve"> </w:t>
      </w:r>
      <w:r w:rsidR="00D9246B">
        <w:t>the study</w:t>
      </w:r>
      <w:r w:rsidR="00352F41">
        <w:t xml:space="preserve"> </w:t>
      </w:r>
      <w:r w:rsidR="00FC6E0A">
        <w:t>discussing</w:t>
      </w:r>
      <w:r w:rsidR="00352F41">
        <w:t xml:space="preserve"> </w:t>
      </w:r>
      <w:r w:rsidR="00FC6E0A">
        <w:t>the</w:t>
      </w:r>
      <w:r w:rsidR="00352F41">
        <w:t xml:space="preserve"> </w:t>
      </w:r>
      <w:r w:rsidR="00FC6E0A">
        <w:t>prior</w:t>
      </w:r>
      <w:r w:rsidR="00352F41">
        <w:t xml:space="preserve"> </w:t>
      </w:r>
      <w:r w:rsidR="003B0F4D">
        <w:t>empirical</w:t>
      </w:r>
      <w:r w:rsidR="00352F41">
        <w:t xml:space="preserve"> </w:t>
      </w:r>
      <w:r w:rsidR="00FC6E0A">
        <w:t>research</w:t>
      </w:r>
      <w:r w:rsidR="00352F41">
        <w:t xml:space="preserve"> </w:t>
      </w:r>
      <w:r w:rsidR="00FC6E0A">
        <w:t>that</w:t>
      </w:r>
      <w:r w:rsidR="00352F41">
        <w:t xml:space="preserve"> </w:t>
      </w:r>
      <w:r w:rsidR="00FC6E0A">
        <w:t>has</w:t>
      </w:r>
      <w:r w:rsidR="00352F41">
        <w:t xml:space="preserve"> </w:t>
      </w:r>
      <w:r w:rsidR="00FC6E0A">
        <w:t>been</w:t>
      </w:r>
      <w:r w:rsidR="00352F41">
        <w:t xml:space="preserve"> </w:t>
      </w:r>
      <w:r w:rsidR="00FC6E0A">
        <w:t>done</w:t>
      </w:r>
      <w:r w:rsidR="00352F41">
        <w:t xml:space="preserve"> </w:t>
      </w:r>
      <w:r w:rsidR="00FC6E0A">
        <w:t>on</w:t>
      </w:r>
      <w:r w:rsidR="00352F41">
        <w:t xml:space="preserve"> </w:t>
      </w:r>
      <w:r w:rsidR="00FC6E0A">
        <w:t>the</w:t>
      </w:r>
      <w:r w:rsidR="00352F41">
        <w:t xml:space="preserve"> </w:t>
      </w:r>
      <w:r w:rsidR="0025081C">
        <w:t>phenomen</w:t>
      </w:r>
      <w:r w:rsidR="002D1231">
        <w:t>a</w:t>
      </w:r>
      <w:r w:rsidR="0025081C">
        <w:t>.</w:t>
      </w:r>
    </w:p>
    <w:p w14:paraId="1A775ADF" w14:textId="1C110EE4" w:rsidR="00E21B23" w:rsidRDefault="00133C50" w:rsidP="003B0466">
      <w:pPr>
        <w:pStyle w:val="ListBullet"/>
      </w:pPr>
      <w:r>
        <w:t>The learner will discuss</w:t>
      </w:r>
      <w:r w:rsidR="00352F41">
        <w:t xml:space="preserve"> </w:t>
      </w:r>
      <w:r w:rsidR="00FC6E0A" w:rsidRPr="00FC6E0A">
        <w:t>the</w:t>
      </w:r>
      <w:r w:rsidR="00352F41">
        <w:t xml:space="preserve"> </w:t>
      </w:r>
      <w:r w:rsidR="00FC6E0A" w:rsidRPr="00FC6E0A">
        <w:t>various</w:t>
      </w:r>
      <w:r w:rsidR="00352F41">
        <w:t xml:space="preserve"> </w:t>
      </w:r>
      <w:r w:rsidR="00FC6E0A" w:rsidRPr="00FC6E0A">
        <w:t>methodologies</w:t>
      </w:r>
      <w:r w:rsidR="00352F41">
        <w:t xml:space="preserve"> </w:t>
      </w:r>
      <w:r w:rsidR="00FC6E0A" w:rsidRPr="00FC6E0A">
        <w:t>and</w:t>
      </w:r>
      <w:r w:rsidR="00352F41">
        <w:t xml:space="preserve"> </w:t>
      </w:r>
      <w:r w:rsidR="00FC6E0A" w:rsidRPr="00FC6E0A">
        <w:t>designs</w:t>
      </w:r>
      <w:r w:rsidR="00352F41">
        <w:t xml:space="preserve"> </w:t>
      </w:r>
      <w:r w:rsidR="00FC6E0A" w:rsidRPr="00FC6E0A">
        <w:t>that</w:t>
      </w:r>
      <w:r w:rsidR="00352F41">
        <w:t xml:space="preserve"> </w:t>
      </w:r>
      <w:r w:rsidR="00FC6E0A" w:rsidRPr="00FC6E0A">
        <w:t>have</w:t>
      </w:r>
      <w:r w:rsidR="00352F41">
        <w:t xml:space="preserve"> </w:t>
      </w:r>
      <w:r w:rsidR="00FC6E0A" w:rsidRPr="00FC6E0A">
        <w:t>been</w:t>
      </w:r>
      <w:r w:rsidR="00352F41">
        <w:t xml:space="preserve"> </w:t>
      </w:r>
      <w:r w:rsidR="00FC6E0A" w:rsidRPr="00FC6E0A">
        <w:t>used</w:t>
      </w:r>
      <w:r w:rsidR="00352F41">
        <w:t xml:space="preserve"> </w:t>
      </w:r>
      <w:r w:rsidR="00FC6E0A" w:rsidRPr="00FC6E0A">
        <w:t>to</w:t>
      </w:r>
      <w:r w:rsidR="00352F41">
        <w:t xml:space="preserve"> </w:t>
      </w:r>
      <w:r w:rsidR="00FC6E0A" w:rsidRPr="00FC6E0A">
        <w:t>research</w:t>
      </w:r>
      <w:r w:rsidR="00352F41">
        <w:t xml:space="preserve"> </w:t>
      </w:r>
      <w:r w:rsidR="00FC6E0A" w:rsidRPr="00FC6E0A">
        <w:t>topics</w:t>
      </w:r>
      <w:r w:rsidR="00352F41">
        <w:t xml:space="preserve"> </w:t>
      </w:r>
      <w:r w:rsidR="00FC6E0A" w:rsidRPr="00FC6E0A">
        <w:t>related</w:t>
      </w:r>
      <w:r w:rsidR="00352F41">
        <w:t xml:space="preserve"> </w:t>
      </w:r>
      <w:r w:rsidR="00FC6E0A" w:rsidRPr="00FC6E0A">
        <w:t>to</w:t>
      </w:r>
      <w:r w:rsidR="00352F41">
        <w:t xml:space="preserve"> </w:t>
      </w:r>
      <w:r w:rsidR="00D9246B">
        <w:t>the study</w:t>
      </w:r>
      <w:r w:rsidR="00AD46C2">
        <w:t>.</w:t>
      </w:r>
      <w:r w:rsidR="00B90788">
        <w:t xml:space="preserve"> </w:t>
      </w:r>
      <w:r w:rsidR="00AD46C2">
        <w:t>The learner</w:t>
      </w:r>
      <w:r w:rsidR="0025081C">
        <w:t xml:space="preserve"> u</w:t>
      </w:r>
      <w:r w:rsidR="00FC6E0A" w:rsidRPr="00FC6E0A">
        <w:t>ses</w:t>
      </w:r>
      <w:r w:rsidR="00352F41">
        <w:t xml:space="preserve"> </w:t>
      </w:r>
      <w:r w:rsidR="00FC6E0A" w:rsidRPr="00FC6E0A">
        <w:t>this</w:t>
      </w:r>
      <w:r w:rsidR="00352F41">
        <w:t xml:space="preserve"> </w:t>
      </w:r>
      <w:r w:rsidR="00FC6E0A" w:rsidRPr="00FC6E0A">
        <w:t>information</w:t>
      </w:r>
      <w:r w:rsidR="00352F41">
        <w:t xml:space="preserve"> </w:t>
      </w:r>
      <w:r w:rsidR="00D971EF">
        <w:t xml:space="preserve">as a part of the arguments to </w:t>
      </w:r>
      <w:r w:rsidR="00FC6E0A" w:rsidRPr="00FC6E0A">
        <w:t>justify</w:t>
      </w:r>
      <w:r w:rsidR="00352F41">
        <w:t xml:space="preserve"> </w:t>
      </w:r>
      <w:r w:rsidR="00FC6E0A" w:rsidRPr="00FC6E0A">
        <w:t>the</w:t>
      </w:r>
      <w:r w:rsidR="00352F41">
        <w:t xml:space="preserve"> </w:t>
      </w:r>
      <w:r w:rsidR="00FC6E0A" w:rsidRPr="00FC6E0A">
        <w:t>design</w:t>
      </w:r>
      <w:r w:rsidR="00AD46C2">
        <w:t xml:space="preserve"> in Chapter 3</w:t>
      </w:r>
      <w:r w:rsidR="00E21B23">
        <w:t>.</w:t>
      </w:r>
    </w:p>
    <w:p w14:paraId="5F1D15D7" w14:textId="393A5A87" w:rsidR="00E21B23" w:rsidRDefault="00133C50" w:rsidP="003B0466">
      <w:pPr>
        <w:pStyle w:val="ListBullet"/>
      </w:pPr>
      <w:r>
        <w:t>The learner will argue</w:t>
      </w:r>
      <w:r w:rsidR="00352F41">
        <w:t xml:space="preserve"> </w:t>
      </w:r>
      <w:r w:rsidR="00FC6E0A" w:rsidRPr="00FC6E0A">
        <w:t>the</w:t>
      </w:r>
      <w:r w:rsidR="00352F41">
        <w:t xml:space="preserve"> </w:t>
      </w:r>
      <w:r w:rsidR="00FC6E0A" w:rsidRPr="00FC6E0A">
        <w:t>appropriateness</w:t>
      </w:r>
      <w:r w:rsidR="00352F41">
        <w:t xml:space="preserve"> </w:t>
      </w:r>
      <w:r w:rsidR="00FC6E0A" w:rsidRPr="00FC6E0A">
        <w:t>of</w:t>
      </w:r>
      <w:r w:rsidR="00352F41">
        <w:t xml:space="preserve"> </w:t>
      </w:r>
      <w:r w:rsidR="00FC6E0A" w:rsidRPr="00FC6E0A">
        <w:t>the</w:t>
      </w:r>
      <w:r w:rsidR="00352F41">
        <w:t xml:space="preserve"> </w:t>
      </w:r>
      <w:r w:rsidR="00FC6E0A" w:rsidRPr="00FC6E0A">
        <w:t>dissertation’s</w:t>
      </w:r>
      <w:r w:rsidR="00352F41">
        <w:t xml:space="preserve"> </w:t>
      </w:r>
      <w:r w:rsidR="00FC6E0A" w:rsidRPr="00FC6E0A">
        <w:t>instruments,</w:t>
      </w:r>
      <w:r w:rsidR="00352F41">
        <w:t xml:space="preserve"> </w:t>
      </w:r>
      <w:r w:rsidR="00FC6E0A" w:rsidRPr="00FC6E0A">
        <w:t>measures,</w:t>
      </w:r>
      <w:r w:rsidR="00352F41">
        <w:t xml:space="preserve"> </w:t>
      </w:r>
      <w:r w:rsidR="00FC6E0A" w:rsidRPr="00FC6E0A">
        <w:t>and/or</w:t>
      </w:r>
      <w:r w:rsidR="00352F41">
        <w:t xml:space="preserve"> </w:t>
      </w:r>
      <w:r w:rsidR="00FC6E0A" w:rsidRPr="00FC6E0A">
        <w:t>approaches</w:t>
      </w:r>
      <w:r w:rsidR="00352F41">
        <w:t xml:space="preserve"> </w:t>
      </w:r>
      <w:r w:rsidR="00FC6E0A" w:rsidRPr="00FC6E0A">
        <w:t>used</w:t>
      </w:r>
      <w:r w:rsidR="00352F41">
        <w:t xml:space="preserve"> </w:t>
      </w:r>
      <w:r w:rsidR="00FC6E0A" w:rsidRPr="00FC6E0A">
        <w:t>to</w:t>
      </w:r>
      <w:r w:rsidR="00352F41">
        <w:t xml:space="preserve"> </w:t>
      </w:r>
      <w:r w:rsidR="00FC6E0A" w:rsidRPr="00FC6E0A">
        <w:t>collect</w:t>
      </w:r>
      <w:r w:rsidR="00352F41">
        <w:t xml:space="preserve"> </w:t>
      </w:r>
      <w:r w:rsidR="00FC6E0A" w:rsidRPr="00FC6E0A">
        <w:t>data</w:t>
      </w:r>
      <w:r w:rsidR="00E21B23">
        <w:t>.</w:t>
      </w:r>
    </w:p>
    <w:p w14:paraId="0004DB66" w14:textId="6EF968BD" w:rsidR="00B74387" w:rsidRDefault="00133C50" w:rsidP="00B74387">
      <w:pPr>
        <w:pStyle w:val="ListBullet"/>
      </w:pPr>
      <w:r>
        <w:t>The learner will discuss</w:t>
      </w:r>
      <w:r w:rsidR="00352F41">
        <w:t xml:space="preserve"> </w:t>
      </w:r>
      <w:r w:rsidR="003B0F4D" w:rsidRPr="003B0F4D">
        <w:t>and</w:t>
      </w:r>
      <w:r w:rsidR="00352F41">
        <w:t xml:space="preserve"> </w:t>
      </w:r>
      <w:r w:rsidR="003B0F4D" w:rsidRPr="003B0F4D">
        <w:t>synthesize</w:t>
      </w:r>
      <w:r w:rsidR="00352F41">
        <w:t xml:space="preserve"> </w:t>
      </w:r>
      <w:r w:rsidR="003B0F4D" w:rsidRPr="003B0F4D">
        <w:t>studies</w:t>
      </w:r>
      <w:r w:rsidR="00352F41">
        <w:t xml:space="preserve"> </w:t>
      </w:r>
      <w:r w:rsidR="003B0F4D" w:rsidRPr="003B0F4D">
        <w:t>related</w:t>
      </w:r>
      <w:r w:rsidR="00352F41">
        <w:t xml:space="preserve"> </w:t>
      </w:r>
      <w:r w:rsidR="003B0F4D" w:rsidRPr="003B0F4D">
        <w:t>to</w:t>
      </w:r>
      <w:r w:rsidR="00352F41">
        <w:t xml:space="preserve"> </w:t>
      </w:r>
      <w:r w:rsidR="003B0F4D" w:rsidRPr="003B0F4D">
        <w:t>the</w:t>
      </w:r>
      <w:r w:rsidR="00352F41">
        <w:t xml:space="preserve"> </w:t>
      </w:r>
      <w:r w:rsidR="003B0F4D" w:rsidRPr="003B0F4D">
        <w:t>dissertation</w:t>
      </w:r>
      <w:r w:rsidR="00352F41">
        <w:t xml:space="preserve"> </w:t>
      </w:r>
      <w:r w:rsidR="003B0F4D" w:rsidRPr="003B0F4D">
        <w:t>topic.</w:t>
      </w:r>
      <w:r w:rsidR="00352F41">
        <w:t xml:space="preserve"> </w:t>
      </w:r>
      <w:r w:rsidR="003B0F4D">
        <w:t>This</w:t>
      </w:r>
      <w:r w:rsidR="00352F41">
        <w:t xml:space="preserve"> </w:t>
      </w:r>
      <w:r w:rsidR="003B0F4D">
        <w:t>m</w:t>
      </w:r>
      <w:r w:rsidR="003B0F4D" w:rsidRPr="003B0F4D">
        <w:t>ay</w:t>
      </w:r>
      <w:r w:rsidR="00352F41">
        <w:t xml:space="preserve"> </w:t>
      </w:r>
      <w:r w:rsidR="003B0F4D" w:rsidRPr="003B0F4D">
        <w:t>include</w:t>
      </w:r>
      <w:r w:rsidR="00352F41">
        <w:t xml:space="preserve"> </w:t>
      </w:r>
      <w:r w:rsidR="003B0F4D" w:rsidRPr="003B0F4D">
        <w:t>(1)</w:t>
      </w:r>
      <w:r w:rsidR="00352F41">
        <w:t xml:space="preserve"> </w:t>
      </w:r>
      <w:r w:rsidR="003B0F4D" w:rsidRPr="003B0F4D">
        <w:t>studies</w:t>
      </w:r>
      <w:r w:rsidR="00352F41">
        <w:t xml:space="preserve"> </w:t>
      </w:r>
      <w:r w:rsidR="003B0F4D" w:rsidRPr="003B0F4D">
        <w:t>describing</w:t>
      </w:r>
      <w:r w:rsidR="00352F41">
        <w:t xml:space="preserve"> </w:t>
      </w:r>
      <w:r w:rsidR="003B0F4D" w:rsidRPr="003B0F4D">
        <w:t>and/or</w:t>
      </w:r>
      <w:r w:rsidR="00352F41">
        <w:t xml:space="preserve"> </w:t>
      </w:r>
      <w:r w:rsidR="003B0F4D" w:rsidRPr="003B0F4D">
        <w:t>relating</w:t>
      </w:r>
      <w:r w:rsidR="00352F41">
        <w:t xml:space="preserve"> </w:t>
      </w:r>
      <w:r w:rsidR="003B0F4D" w:rsidRPr="003B0F4D">
        <w:t>the</w:t>
      </w:r>
      <w:r w:rsidR="00352F41">
        <w:t xml:space="preserve"> </w:t>
      </w:r>
      <w:r w:rsidR="0025081C">
        <w:t>phenomenon</w:t>
      </w:r>
      <w:r w:rsidR="003B0F4D" w:rsidRPr="003B0F4D">
        <w:t>,</w:t>
      </w:r>
      <w:r w:rsidR="00352F41">
        <w:t xml:space="preserve"> </w:t>
      </w:r>
      <w:r w:rsidR="003B0F4D" w:rsidRPr="003B0F4D">
        <w:t>(2)</w:t>
      </w:r>
      <w:r w:rsidR="00352F41">
        <w:t xml:space="preserve"> </w:t>
      </w:r>
      <w:r w:rsidR="003B0F4D" w:rsidRPr="003B0F4D">
        <w:t>studies</w:t>
      </w:r>
      <w:r w:rsidR="00352F41">
        <w:t xml:space="preserve"> </w:t>
      </w:r>
      <w:r w:rsidR="003B0F4D" w:rsidRPr="003B0F4D">
        <w:t>on</w:t>
      </w:r>
      <w:r w:rsidR="00352F41">
        <w:t xml:space="preserve"> </w:t>
      </w:r>
      <w:r w:rsidR="003B0F4D" w:rsidRPr="003B0F4D">
        <w:t>related</w:t>
      </w:r>
      <w:r w:rsidR="00352F41">
        <w:t xml:space="preserve"> </w:t>
      </w:r>
      <w:r w:rsidR="003B0F4D" w:rsidRPr="003B0F4D">
        <w:t>research</w:t>
      </w:r>
      <w:r w:rsidR="00352F41">
        <w:t xml:space="preserve"> </w:t>
      </w:r>
      <w:r w:rsidR="003B0F4D" w:rsidRPr="003B0F4D">
        <w:t>such</w:t>
      </w:r>
      <w:r w:rsidR="00352F41">
        <w:t xml:space="preserve"> </w:t>
      </w:r>
      <w:r w:rsidR="003B0F4D" w:rsidRPr="003B0F4D">
        <w:t>as</w:t>
      </w:r>
      <w:r w:rsidR="00352F41">
        <w:t xml:space="preserve"> </w:t>
      </w:r>
      <w:r w:rsidR="003B0F4D" w:rsidRPr="003B0F4D">
        <w:t>factors</w:t>
      </w:r>
      <w:r w:rsidR="00352F41">
        <w:t xml:space="preserve"> </w:t>
      </w:r>
      <w:r w:rsidR="003B0F4D" w:rsidRPr="003B0F4D">
        <w:t>associated</w:t>
      </w:r>
      <w:r w:rsidR="00352F41">
        <w:t xml:space="preserve"> </w:t>
      </w:r>
      <w:r w:rsidR="003B0F4D" w:rsidRPr="003B0F4D">
        <w:t>with</w:t>
      </w:r>
      <w:r w:rsidR="00352F41">
        <w:t xml:space="preserve"> </w:t>
      </w:r>
      <w:r w:rsidR="003B0F4D" w:rsidRPr="003B0F4D">
        <w:t>the</w:t>
      </w:r>
      <w:r w:rsidR="00352F41">
        <w:t xml:space="preserve"> </w:t>
      </w:r>
      <w:r w:rsidR="003B0F4D" w:rsidRPr="003B0F4D">
        <w:t>themes,</w:t>
      </w:r>
      <w:r w:rsidR="00352F41">
        <w:t xml:space="preserve"> </w:t>
      </w:r>
      <w:r w:rsidR="003B0F4D" w:rsidRPr="003B0F4D">
        <w:t>(3)</w:t>
      </w:r>
      <w:r w:rsidR="00352F41">
        <w:t xml:space="preserve"> </w:t>
      </w:r>
      <w:r w:rsidR="003B0F4D" w:rsidRPr="003B0F4D">
        <w:t>studies</w:t>
      </w:r>
      <w:r w:rsidR="00352F41">
        <w:t xml:space="preserve"> </w:t>
      </w:r>
      <w:r w:rsidR="003B0F4D" w:rsidRPr="003B0F4D">
        <w:t>on</w:t>
      </w:r>
      <w:r w:rsidR="00352F41">
        <w:t xml:space="preserve"> </w:t>
      </w:r>
      <w:r w:rsidR="003B0F4D" w:rsidRPr="003B0F4D">
        <w:t>the</w:t>
      </w:r>
      <w:r w:rsidR="00352F41">
        <w:t xml:space="preserve"> </w:t>
      </w:r>
      <w:r w:rsidR="003B0F4D" w:rsidRPr="003B0F4D">
        <w:t>instruments</w:t>
      </w:r>
      <w:r w:rsidR="00352F41">
        <w:t xml:space="preserve"> </w:t>
      </w:r>
      <w:r w:rsidR="003B0F4D" w:rsidRPr="003B0F4D">
        <w:t>used</w:t>
      </w:r>
      <w:r w:rsidR="00352F41">
        <w:t xml:space="preserve"> </w:t>
      </w:r>
      <w:r w:rsidR="003B0F4D" w:rsidRPr="003B0F4D">
        <w:t>to</w:t>
      </w:r>
      <w:r w:rsidR="00352F41">
        <w:t xml:space="preserve"> </w:t>
      </w:r>
      <w:r w:rsidR="003B0F4D" w:rsidRPr="003B0F4D">
        <w:t>collect</w:t>
      </w:r>
      <w:r w:rsidR="00352F41">
        <w:t xml:space="preserve"> </w:t>
      </w:r>
      <w:r w:rsidR="003B0F4D" w:rsidRPr="003B0F4D">
        <w:t>data,</w:t>
      </w:r>
      <w:r w:rsidR="00352F41">
        <w:t xml:space="preserve"> </w:t>
      </w:r>
      <w:r w:rsidR="003B0F4D" w:rsidRPr="003B0F4D">
        <w:t>(4)</w:t>
      </w:r>
      <w:r w:rsidR="00352F41">
        <w:t xml:space="preserve"> </w:t>
      </w:r>
      <w:r w:rsidR="003B0F4D" w:rsidRPr="003B0F4D">
        <w:t>studies</w:t>
      </w:r>
      <w:r w:rsidR="00352F41">
        <w:t xml:space="preserve"> </w:t>
      </w:r>
      <w:r w:rsidR="003B0F4D" w:rsidRPr="003B0F4D">
        <w:t>on</w:t>
      </w:r>
      <w:r w:rsidR="00352F41">
        <w:t xml:space="preserve"> </w:t>
      </w:r>
      <w:r w:rsidR="003B0F4D" w:rsidRPr="003B0F4D">
        <w:t>the</w:t>
      </w:r>
      <w:r w:rsidR="00352F41">
        <w:t xml:space="preserve"> </w:t>
      </w:r>
      <w:r w:rsidR="003B0F4D" w:rsidRPr="003B0F4D">
        <w:t>broad</w:t>
      </w:r>
      <w:r w:rsidR="00352F41">
        <w:t xml:space="preserve"> </w:t>
      </w:r>
      <w:r w:rsidR="003B0F4D" w:rsidRPr="003B0F4D">
        <w:t>population</w:t>
      </w:r>
      <w:r w:rsidR="00352F41">
        <w:t xml:space="preserve"> </w:t>
      </w:r>
      <w:r w:rsidR="003B0F4D" w:rsidRPr="003B0F4D">
        <w:t>for</w:t>
      </w:r>
      <w:r w:rsidR="00352F41">
        <w:t xml:space="preserve"> </w:t>
      </w:r>
      <w:r w:rsidR="00D9246B">
        <w:t>the study</w:t>
      </w:r>
      <w:r w:rsidR="003B0F4D" w:rsidRPr="003B0F4D">
        <w:t>,</w:t>
      </w:r>
      <w:r w:rsidR="00352F41">
        <w:t xml:space="preserve"> </w:t>
      </w:r>
      <w:r w:rsidR="00B74387">
        <w:t>(5) studies defining the need from a community, professional, or organizational perspective, and/or (6) studies similar to the topic. The themes presented, and research studies discussed and synthesized in the Review of Literature demonstrates a deep understanding of all aspects of the research topic. The set of topics discussed in the Review of Literature must demonstrate a comprehensive understanding of the broad area in which the research topic exists.</w:t>
      </w:r>
    </w:p>
    <w:p w14:paraId="092CC7B7" w14:textId="5E7D08C7" w:rsidR="00E21B23" w:rsidRDefault="00133C50" w:rsidP="00A26D35">
      <w:pPr>
        <w:pStyle w:val="ListBullet"/>
      </w:pPr>
      <w:r>
        <w:t>For e</w:t>
      </w:r>
      <w:r w:rsidR="00CF2ECE">
        <w:t>ach</w:t>
      </w:r>
      <w:r w:rsidR="00352F41">
        <w:t xml:space="preserve"> </w:t>
      </w:r>
      <w:r w:rsidR="00863D7E">
        <w:t>major</w:t>
      </w:r>
      <w:r w:rsidR="00352F41">
        <w:t xml:space="preserve"> </w:t>
      </w:r>
      <w:r w:rsidR="00CF2ECE">
        <w:t>section</w:t>
      </w:r>
      <w:r w:rsidR="00352F41">
        <w:t xml:space="preserve"> </w:t>
      </w:r>
      <w:r w:rsidR="00FC6E0A" w:rsidRPr="00FC6E0A">
        <w:t>in</w:t>
      </w:r>
      <w:r w:rsidR="00352F41">
        <w:t xml:space="preserve"> </w:t>
      </w:r>
      <w:r w:rsidR="00FC6E0A" w:rsidRPr="00FC6E0A">
        <w:t>Review</w:t>
      </w:r>
      <w:r w:rsidR="00352F41">
        <w:t xml:space="preserve"> </w:t>
      </w:r>
      <w:r w:rsidR="00FC6E0A" w:rsidRPr="00FC6E0A">
        <w:t>of</w:t>
      </w:r>
      <w:r w:rsidR="00352F41">
        <w:t xml:space="preserve"> </w:t>
      </w:r>
      <w:r>
        <w:t xml:space="preserve">the </w:t>
      </w:r>
      <w:r w:rsidR="00FC6E0A" w:rsidRPr="00FC6E0A">
        <w:t>Literature</w:t>
      </w:r>
      <w:r>
        <w:t>, the learner will</w:t>
      </w:r>
      <w:r w:rsidR="00352F41">
        <w:t xml:space="preserve"> </w:t>
      </w:r>
      <w:r w:rsidR="00FC6E0A" w:rsidRPr="00FC6E0A">
        <w:t>include</w:t>
      </w:r>
      <w:r w:rsidR="00352F41">
        <w:t xml:space="preserve"> </w:t>
      </w:r>
      <w:r w:rsidR="00FC6E0A" w:rsidRPr="00FC6E0A">
        <w:t>an</w:t>
      </w:r>
      <w:r w:rsidR="00352F41">
        <w:t xml:space="preserve"> </w:t>
      </w:r>
      <w:r w:rsidR="00FC6E0A" w:rsidRPr="00FC6E0A">
        <w:t>introductory</w:t>
      </w:r>
      <w:r w:rsidR="00352F41">
        <w:t xml:space="preserve"> </w:t>
      </w:r>
      <w:r w:rsidR="00FC6E0A" w:rsidRPr="00FC6E0A">
        <w:t>paragraph</w:t>
      </w:r>
      <w:r w:rsidR="00352F41">
        <w:t xml:space="preserve"> </w:t>
      </w:r>
      <w:r w:rsidR="00FC6E0A" w:rsidRPr="00FC6E0A">
        <w:t>that</w:t>
      </w:r>
      <w:r w:rsidR="00352F41">
        <w:t xml:space="preserve"> </w:t>
      </w:r>
      <w:r w:rsidR="00FC6E0A" w:rsidRPr="00FC6E0A">
        <w:t>explains</w:t>
      </w:r>
      <w:r w:rsidR="00352F41">
        <w:t xml:space="preserve"> </w:t>
      </w:r>
      <w:r w:rsidR="00FC6E0A" w:rsidRPr="00FC6E0A">
        <w:t>why</w:t>
      </w:r>
      <w:r w:rsidR="00352F41">
        <w:t xml:space="preserve"> </w:t>
      </w:r>
      <w:r w:rsidR="00FC6E0A" w:rsidRPr="00FC6E0A">
        <w:t>the</w:t>
      </w:r>
      <w:r w:rsidR="00352F41">
        <w:t xml:space="preserve"> </w:t>
      </w:r>
      <w:r w:rsidR="00FC6E0A" w:rsidRPr="00FC6E0A">
        <w:t>topic</w:t>
      </w:r>
      <w:r w:rsidR="00352F41">
        <w:t xml:space="preserve"> </w:t>
      </w:r>
      <w:r w:rsidR="00FC6E0A" w:rsidRPr="00FC6E0A">
        <w:t>was</w:t>
      </w:r>
      <w:r w:rsidR="00352F41">
        <w:t xml:space="preserve"> </w:t>
      </w:r>
      <w:r w:rsidR="00FC6E0A" w:rsidRPr="00FC6E0A">
        <w:t>explored</w:t>
      </w:r>
      <w:r w:rsidR="00352F41">
        <w:t xml:space="preserve"> </w:t>
      </w:r>
      <w:r w:rsidR="00FC6E0A" w:rsidRPr="00FC6E0A">
        <w:t>relative</w:t>
      </w:r>
      <w:r w:rsidR="00352F41">
        <w:t xml:space="preserve"> </w:t>
      </w:r>
      <w:r w:rsidR="00FC6E0A" w:rsidRPr="00FC6E0A">
        <w:t>to</w:t>
      </w:r>
      <w:r w:rsidR="00352F41">
        <w:t xml:space="preserve"> </w:t>
      </w:r>
      <w:r w:rsidR="00FC6E0A" w:rsidRPr="00FC6E0A">
        <w:t>the</w:t>
      </w:r>
      <w:r w:rsidR="00352F41">
        <w:t xml:space="preserve"> </w:t>
      </w:r>
      <w:r w:rsidR="00FC6E0A" w:rsidRPr="00FC6E0A">
        <w:t>dissertation</w:t>
      </w:r>
      <w:r w:rsidR="00352F41">
        <w:t xml:space="preserve"> </w:t>
      </w:r>
      <w:r w:rsidR="00FC6E0A" w:rsidRPr="00FC6E0A">
        <w:t>topic</w:t>
      </w:r>
      <w:r w:rsidR="00E21B23">
        <w:t>.</w:t>
      </w:r>
    </w:p>
    <w:p w14:paraId="27BA3E77" w14:textId="3D1E844A" w:rsidR="00E21B23" w:rsidRDefault="00133C50" w:rsidP="003B0466">
      <w:pPr>
        <w:pStyle w:val="ListBullet"/>
      </w:pPr>
      <w:r>
        <w:t>For e</w:t>
      </w:r>
      <w:r w:rsidR="00CF2ECE">
        <w:t>ach</w:t>
      </w:r>
      <w:r w:rsidR="00352F41">
        <w:t xml:space="preserve"> </w:t>
      </w:r>
      <w:r w:rsidR="00CF2ECE">
        <w:t>major</w:t>
      </w:r>
      <w:r w:rsidR="00352F41">
        <w:t xml:space="preserve"> </w:t>
      </w:r>
      <w:r w:rsidR="00CF2ECE">
        <w:t>section</w:t>
      </w:r>
      <w:r w:rsidR="00352F41">
        <w:t xml:space="preserve"> </w:t>
      </w:r>
      <w:r w:rsidR="00863D7E">
        <w:t>in</w:t>
      </w:r>
      <w:r w:rsidR="00352F41">
        <w:t xml:space="preserve"> </w:t>
      </w:r>
      <w:r>
        <w:t xml:space="preserve">Review of the </w:t>
      </w:r>
      <w:r w:rsidR="00863D7E">
        <w:t>Literature</w:t>
      </w:r>
      <w:r>
        <w:t xml:space="preserve">, the learner will </w:t>
      </w:r>
      <w:r w:rsidR="00CF2ECE">
        <w:t>include</w:t>
      </w:r>
      <w:r w:rsidR="00352F41">
        <w:t xml:space="preserve"> </w:t>
      </w:r>
      <w:r w:rsidR="00FC6E0A" w:rsidRPr="00FC6E0A">
        <w:t>a</w:t>
      </w:r>
      <w:r w:rsidR="00352F41">
        <w:t xml:space="preserve"> </w:t>
      </w:r>
      <w:r w:rsidR="00FC6E0A" w:rsidRPr="00FC6E0A">
        <w:t>summary</w:t>
      </w:r>
      <w:r w:rsidR="00352F41">
        <w:t xml:space="preserve"> </w:t>
      </w:r>
      <w:r w:rsidR="00FC6E0A" w:rsidRPr="00FC6E0A">
        <w:t>paragraph(s)</w:t>
      </w:r>
      <w:r w:rsidR="00352F41">
        <w:t xml:space="preserve"> </w:t>
      </w:r>
      <w:r w:rsidR="00FC6E0A" w:rsidRPr="00FC6E0A">
        <w:t>that</w:t>
      </w:r>
      <w:r w:rsidR="00352F41">
        <w:t xml:space="preserve"> </w:t>
      </w:r>
      <w:r w:rsidR="00FC6E0A" w:rsidRPr="00FC6E0A">
        <w:t>(1)</w:t>
      </w:r>
      <w:r w:rsidR="00352F41">
        <w:t xml:space="preserve"> </w:t>
      </w:r>
      <w:r w:rsidR="00FC6E0A" w:rsidRPr="00FC6E0A">
        <w:t>compares</w:t>
      </w:r>
      <w:r w:rsidR="00352F41">
        <w:t xml:space="preserve"> </w:t>
      </w:r>
      <w:r w:rsidR="00FC6E0A" w:rsidRPr="00FC6E0A">
        <w:t>and</w:t>
      </w:r>
      <w:r w:rsidR="00352F41">
        <w:t xml:space="preserve"> </w:t>
      </w:r>
      <w:r w:rsidR="00FC6E0A" w:rsidRPr="00FC6E0A">
        <w:t>contrasts</w:t>
      </w:r>
      <w:r w:rsidR="00352F41">
        <w:t xml:space="preserve"> </w:t>
      </w:r>
      <w:r w:rsidR="00FC6E0A" w:rsidRPr="00FC6E0A">
        <w:t>alternative</w:t>
      </w:r>
      <w:r w:rsidR="00352F41">
        <w:t xml:space="preserve"> </w:t>
      </w:r>
      <w:r w:rsidR="00FC6E0A" w:rsidRPr="00FC6E0A">
        <w:t>perspectives</w:t>
      </w:r>
      <w:r w:rsidR="00352F41">
        <w:t xml:space="preserve"> </w:t>
      </w:r>
      <w:r w:rsidR="00FC6E0A" w:rsidRPr="00FC6E0A">
        <w:t>on</w:t>
      </w:r>
      <w:r w:rsidR="00352F41">
        <w:t xml:space="preserve"> </w:t>
      </w:r>
      <w:r w:rsidR="00FC6E0A" w:rsidRPr="00FC6E0A">
        <w:t>the</w:t>
      </w:r>
      <w:r w:rsidR="00352F41">
        <w:t xml:space="preserve"> </w:t>
      </w:r>
      <w:r w:rsidR="00FC6E0A" w:rsidRPr="00FC6E0A">
        <w:t>topic</w:t>
      </w:r>
      <w:r w:rsidR="005C6B38">
        <w:t>,</w:t>
      </w:r>
      <w:r w:rsidR="00352F41">
        <w:t xml:space="preserve"> </w:t>
      </w:r>
      <w:r w:rsidR="00FC6E0A" w:rsidRPr="00FC6E0A">
        <w:t>(2)</w:t>
      </w:r>
      <w:r w:rsidR="00352F41">
        <w:t xml:space="preserve"> </w:t>
      </w:r>
      <w:r w:rsidR="00FC6E0A" w:rsidRPr="00FC6E0A">
        <w:t>provides</w:t>
      </w:r>
      <w:r w:rsidR="00352F41">
        <w:t xml:space="preserve"> </w:t>
      </w:r>
      <w:r w:rsidR="00FC6E0A" w:rsidRPr="00FC6E0A">
        <w:t>a</w:t>
      </w:r>
      <w:r w:rsidR="00352F41">
        <w:t xml:space="preserve"> </w:t>
      </w:r>
      <w:r w:rsidR="00863D7E">
        <w:t>synthesis</w:t>
      </w:r>
      <w:r w:rsidR="00352F41">
        <w:t xml:space="preserve"> </w:t>
      </w:r>
      <w:r w:rsidR="00FC6E0A" w:rsidRPr="00FC6E0A">
        <w:t>of</w:t>
      </w:r>
      <w:r w:rsidR="00352F41">
        <w:t xml:space="preserve"> </w:t>
      </w:r>
      <w:r w:rsidR="00FC6E0A" w:rsidRPr="00FC6E0A">
        <w:t>the</w:t>
      </w:r>
      <w:r w:rsidR="00352F41">
        <w:t xml:space="preserve"> </w:t>
      </w:r>
      <w:r w:rsidR="00FC6E0A" w:rsidRPr="00FC6E0A">
        <w:t>themes</w:t>
      </w:r>
      <w:r w:rsidR="00352F41">
        <w:t xml:space="preserve"> </w:t>
      </w:r>
      <w:r w:rsidR="00FC6E0A" w:rsidRPr="00FC6E0A">
        <w:t>relative</w:t>
      </w:r>
      <w:r w:rsidR="00352F41">
        <w:t xml:space="preserve"> </w:t>
      </w:r>
      <w:r w:rsidR="00FC6E0A" w:rsidRPr="00FC6E0A">
        <w:t>to</w:t>
      </w:r>
      <w:r w:rsidR="00352F41">
        <w:t xml:space="preserve"> </w:t>
      </w:r>
      <w:r w:rsidR="00FC6E0A" w:rsidRPr="00FC6E0A">
        <w:t>the</w:t>
      </w:r>
      <w:r w:rsidR="00352F41">
        <w:t xml:space="preserve"> </w:t>
      </w:r>
      <w:r w:rsidR="00FC6E0A" w:rsidRPr="00FC6E0A">
        <w:t>research</w:t>
      </w:r>
      <w:r w:rsidR="00352F41">
        <w:t xml:space="preserve"> </w:t>
      </w:r>
      <w:r w:rsidR="00FC6E0A" w:rsidRPr="00FC6E0A">
        <w:t>topic</w:t>
      </w:r>
      <w:r w:rsidR="00352F41">
        <w:t xml:space="preserve"> </w:t>
      </w:r>
      <w:r w:rsidR="00FC6E0A" w:rsidRPr="00FC6E0A">
        <w:t>discussed</w:t>
      </w:r>
      <w:r w:rsidR="00352F41">
        <w:t xml:space="preserve"> </w:t>
      </w:r>
      <w:r w:rsidR="00FC6E0A" w:rsidRPr="00FC6E0A">
        <w:t>that</w:t>
      </w:r>
      <w:r w:rsidR="00352F41">
        <w:t xml:space="preserve"> </w:t>
      </w:r>
      <w:r w:rsidR="00FC6E0A" w:rsidRPr="00FC6E0A">
        <w:t>emerged</w:t>
      </w:r>
      <w:r w:rsidR="00352F41">
        <w:t xml:space="preserve"> </w:t>
      </w:r>
      <w:r w:rsidR="00FC6E0A" w:rsidRPr="00FC6E0A">
        <w:t>from</w:t>
      </w:r>
      <w:r w:rsidR="00352F41">
        <w:t xml:space="preserve"> </w:t>
      </w:r>
      <w:r w:rsidR="00FC6E0A" w:rsidRPr="00FC6E0A">
        <w:t>the</w:t>
      </w:r>
      <w:r w:rsidR="00352F41">
        <w:t xml:space="preserve"> </w:t>
      </w:r>
      <w:r w:rsidR="00FC6E0A" w:rsidRPr="00FC6E0A">
        <w:t>literature</w:t>
      </w:r>
      <w:r w:rsidR="005C6B38">
        <w:t>,</w:t>
      </w:r>
      <w:r w:rsidR="00352F41">
        <w:t xml:space="preserve"> </w:t>
      </w:r>
      <w:r w:rsidR="00FC6E0A" w:rsidRPr="00FC6E0A">
        <w:t>(3)</w:t>
      </w:r>
      <w:r w:rsidR="00352F41">
        <w:t xml:space="preserve"> </w:t>
      </w:r>
      <w:r w:rsidR="00FC6E0A" w:rsidRPr="00FC6E0A">
        <w:t>discusses</w:t>
      </w:r>
      <w:r w:rsidR="00352F41">
        <w:t xml:space="preserve"> </w:t>
      </w:r>
      <w:r w:rsidR="00FC6E0A" w:rsidRPr="00FC6E0A">
        <w:t>data</w:t>
      </w:r>
      <w:r w:rsidR="00352F41">
        <w:t xml:space="preserve"> </w:t>
      </w:r>
      <w:r w:rsidR="00FC6E0A" w:rsidRPr="00FC6E0A">
        <w:t>from</w:t>
      </w:r>
      <w:r w:rsidR="00352F41">
        <w:t xml:space="preserve"> </w:t>
      </w:r>
      <w:r w:rsidR="00FC6E0A" w:rsidRPr="00FC6E0A">
        <w:t>the</w:t>
      </w:r>
      <w:r w:rsidR="00352F41">
        <w:t xml:space="preserve"> </w:t>
      </w:r>
      <w:r w:rsidR="00FC6E0A" w:rsidRPr="00FC6E0A">
        <w:t>various</w:t>
      </w:r>
      <w:r w:rsidR="00352F41">
        <w:t xml:space="preserve"> </w:t>
      </w:r>
      <w:r w:rsidR="00FC6E0A" w:rsidRPr="00FC6E0A">
        <w:t>studies</w:t>
      </w:r>
      <w:r w:rsidR="005C6B38">
        <w:t>,</w:t>
      </w:r>
      <w:r w:rsidR="00352F41">
        <w:t xml:space="preserve"> </w:t>
      </w:r>
      <w:r w:rsidR="00FC6E0A" w:rsidRPr="00FC6E0A">
        <w:t>and</w:t>
      </w:r>
      <w:r w:rsidR="00352F41">
        <w:t xml:space="preserve"> </w:t>
      </w:r>
      <w:r w:rsidR="00FC6E0A" w:rsidRPr="00FC6E0A">
        <w:t>(4)</w:t>
      </w:r>
      <w:r w:rsidR="00352F41">
        <w:t xml:space="preserve"> </w:t>
      </w:r>
      <w:r w:rsidR="00FC6E0A" w:rsidRPr="00FC6E0A">
        <w:t>identifies</w:t>
      </w:r>
      <w:r w:rsidR="00352F41">
        <w:t xml:space="preserve"> </w:t>
      </w:r>
      <w:r w:rsidR="00FC6E0A" w:rsidRPr="00FC6E0A">
        <w:t>how</w:t>
      </w:r>
      <w:r w:rsidR="00352F41">
        <w:t xml:space="preserve"> </w:t>
      </w:r>
      <w:r w:rsidR="00FC6E0A" w:rsidRPr="00FC6E0A">
        <w:t>themes</w:t>
      </w:r>
      <w:r w:rsidR="00352F41">
        <w:t xml:space="preserve"> </w:t>
      </w:r>
      <w:r w:rsidR="00FC6E0A" w:rsidRPr="00FC6E0A">
        <w:t>are</w:t>
      </w:r>
      <w:r w:rsidR="00352F41">
        <w:t xml:space="preserve"> </w:t>
      </w:r>
      <w:r w:rsidR="00FC6E0A" w:rsidRPr="00FC6E0A">
        <w:t>relevant</w:t>
      </w:r>
      <w:r w:rsidR="00352F41">
        <w:t xml:space="preserve"> </w:t>
      </w:r>
      <w:r w:rsidR="00FC6E0A" w:rsidRPr="00FC6E0A">
        <w:t>to</w:t>
      </w:r>
      <w:r w:rsidR="00352F41">
        <w:t xml:space="preserve"> </w:t>
      </w:r>
      <w:r w:rsidR="00863D7E">
        <w:t>the</w:t>
      </w:r>
      <w:r w:rsidR="00352F41">
        <w:t xml:space="preserve"> </w:t>
      </w:r>
      <w:r w:rsidR="00FC6E0A" w:rsidRPr="00FC6E0A">
        <w:t>dissertation</w:t>
      </w:r>
      <w:r w:rsidR="00352F41">
        <w:t xml:space="preserve"> </w:t>
      </w:r>
      <w:r w:rsidR="00FC6E0A" w:rsidRPr="00FC6E0A">
        <w:t>topic</w:t>
      </w:r>
      <w:r w:rsidR="00E21B23">
        <w:t>.</w:t>
      </w:r>
    </w:p>
    <w:p w14:paraId="3D0F8B48" w14:textId="79CDB618" w:rsidR="00263A76" w:rsidRDefault="00263A76" w:rsidP="00263A76">
      <w:pPr>
        <w:pStyle w:val="ListBullet"/>
      </w:pPr>
      <w:r w:rsidRPr="00263A76">
        <w:t>The types of references that may be used in the literature review include empirical articles, peer-reviewed or scholarly journal articles, scholarly studies from foundations and governmental organizations, a limited number of dissertations (no more than 5 recommended), and books (no more than 5-10 recommended) that present cutting-edge views on a topic, are research based, or are seminal works.</w:t>
      </w:r>
    </w:p>
    <w:p w14:paraId="35E6FB42" w14:textId="4D215E00" w:rsidR="00263A76" w:rsidRDefault="00263A76" w:rsidP="00263A76">
      <w:pPr>
        <w:pStyle w:val="ListBullet"/>
        <w:tabs>
          <w:tab w:val="clear" w:pos="360"/>
          <w:tab w:val="num" w:pos="720"/>
        </w:tabs>
      </w:pPr>
      <w:r>
        <w:t>The learner will expand on and p</w:t>
      </w:r>
      <w:r w:rsidRPr="00863D7E">
        <w:t>rovide</w:t>
      </w:r>
      <w:r>
        <w:t xml:space="preserve"> </w:t>
      </w:r>
      <w:r w:rsidRPr="00863D7E">
        <w:t>additional</w:t>
      </w:r>
      <w:r>
        <w:t xml:space="preserve"> </w:t>
      </w:r>
      <w:r w:rsidRPr="00863D7E">
        <w:t>arguments</w:t>
      </w:r>
      <w:r>
        <w:t xml:space="preserve"> </w:t>
      </w:r>
      <w:r w:rsidRPr="00863D7E">
        <w:t>for</w:t>
      </w:r>
      <w:r>
        <w:t xml:space="preserve"> what still needs to be </w:t>
      </w:r>
      <w:r w:rsidR="00F87488">
        <w:t>known</w:t>
      </w:r>
      <w:r w:rsidR="005F1C3F">
        <w:t xml:space="preserve"> or </w:t>
      </w:r>
      <w:r>
        <w:t>understood (</w:t>
      </w:r>
      <w:r w:rsidRPr="00863D7E">
        <w:t>the</w:t>
      </w:r>
      <w:r>
        <w:t xml:space="preserve"> </w:t>
      </w:r>
      <w:r w:rsidRPr="00863D7E">
        <w:t>need</w:t>
      </w:r>
      <w:r>
        <w:t xml:space="preserve"> </w:t>
      </w:r>
      <w:r w:rsidRPr="00863D7E">
        <w:t>for</w:t>
      </w:r>
      <w:r>
        <w:t xml:space="preserve"> the study) </w:t>
      </w:r>
      <w:r w:rsidRPr="00863D7E">
        <w:t>that</w:t>
      </w:r>
      <w:r>
        <w:t xml:space="preserve"> </w:t>
      </w:r>
      <w:r w:rsidRPr="00863D7E">
        <w:t>was</w:t>
      </w:r>
      <w:r>
        <w:t xml:space="preserve"> </w:t>
      </w:r>
      <w:r w:rsidRPr="00863D7E">
        <w:t>defined</w:t>
      </w:r>
      <w:r>
        <w:t xml:space="preserve"> </w:t>
      </w:r>
      <w:r w:rsidRPr="00863D7E">
        <w:t>in</w:t>
      </w:r>
      <w:r>
        <w:t xml:space="preserve"> </w:t>
      </w:r>
      <w:r w:rsidRPr="00863D7E">
        <w:t>the</w:t>
      </w:r>
      <w:r>
        <w:t xml:space="preserve"> </w:t>
      </w:r>
      <w:r w:rsidRPr="00863D7E">
        <w:t>Background</w:t>
      </w:r>
      <w:r>
        <w:t xml:space="preserve"> of </w:t>
      </w:r>
      <w:r w:rsidRPr="00863D7E">
        <w:t>the</w:t>
      </w:r>
      <w:r>
        <w:t xml:space="preserve"> </w:t>
      </w:r>
      <w:r w:rsidRPr="00863D7E">
        <w:t>Problem</w:t>
      </w:r>
      <w:r>
        <w:t xml:space="preserve"> </w:t>
      </w:r>
      <w:r w:rsidRPr="00863D7E">
        <w:t>section.</w:t>
      </w:r>
    </w:p>
    <w:p w14:paraId="5067DCDE" w14:textId="0323D50E" w:rsidR="00197705" w:rsidRPr="0091695B" w:rsidRDefault="00197705" w:rsidP="00A93030">
      <w:r w:rsidRPr="00863D7E">
        <w:t>The</w:t>
      </w:r>
      <w:r w:rsidR="00352F41">
        <w:t xml:space="preserve"> </w:t>
      </w:r>
      <w:r w:rsidR="00133C50">
        <w:t xml:space="preserve">learner may organize the </w:t>
      </w:r>
      <w:r w:rsidRPr="00863D7E">
        <w:t>body</w:t>
      </w:r>
      <w:r w:rsidR="00352F41">
        <w:t xml:space="preserve"> </w:t>
      </w:r>
      <w:r w:rsidRPr="00863D7E">
        <w:t>of</w:t>
      </w:r>
      <w:r w:rsidR="00352F41">
        <w:t xml:space="preserve"> </w:t>
      </w:r>
      <w:r w:rsidRPr="00863D7E">
        <w:t>a</w:t>
      </w:r>
      <w:r w:rsidR="00352F41">
        <w:t xml:space="preserve"> </w:t>
      </w:r>
      <w:r w:rsidRPr="00863D7E">
        <w:t>literature</w:t>
      </w:r>
      <w:r w:rsidR="00352F41">
        <w:t xml:space="preserve"> </w:t>
      </w:r>
      <w:r w:rsidRPr="00863D7E">
        <w:t>review</w:t>
      </w:r>
      <w:r w:rsidR="00352F41">
        <w:t xml:space="preserve"> </w:t>
      </w:r>
      <w:r w:rsidRPr="00863D7E">
        <w:t>in</w:t>
      </w:r>
      <w:r w:rsidR="00352F41">
        <w:t xml:space="preserve"> </w:t>
      </w:r>
      <w:r w:rsidRPr="00863D7E">
        <w:t>a</w:t>
      </w:r>
      <w:r w:rsidR="00352F41">
        <w:t xml:space="preserve"> </w:t>
      </w:r>
      <w:r w:rsidRPr="00863D7E">
        <w:t>variety</w:t>
      </w:r>
      <w:r w:rsidR="00352F41">
        <w:t xml:space="preserve"> </w:t>
      </w:r>
      <w:r w:rsidRPr="00863D7E">
        <w:t>of</w:t>
      </w:r>
      <w:r w:rsidR="00352F41">
        <w:t xml:space="preserve"> </w:t>
      </w:r>
      <w:r w:rsidRPr="00863D7E">
        <w:t>ways</w:t>
      </w:r>
      <w:r w:rsidR="00352F41">
        <w:t xml:space="preserve"> </w:t>
      </w:r>
      <w:r w:rsidRPr="00863D7E">
        <w:t>depending</w:t>
      </w:r>
      <w:r w:rsidR="00352F41">
        <w:t xml:space="preserve"> </w:t>
      </w:r>
      <w:r w:rsidRPr="00863D7E">
        <w:t>on</w:t>
      </w:r>
      <w:r w:rsidR="00352F41">
        <w:t xml:space="preserve"> </w:t>
      </w:r>
      <w:r w:rsidRPr="00863D7E">
        <w:t>the</w:t>
      </w:r>
      <w:r w:rsidR="00352F41">
        <w:t xml:space="preserve"> </w:t>
      </w:r>
      <w:r w:rsidRPr="00863D7E">
        <w:t>nature</w:t>
      </w:r>
      <w:r w:rsidR="00352F41">
        <w:t xml:space="preserve"> </w:t>
      </w:r>
      <w:r w:rsidRPr="00863D7E">
        <w:t>of</w:t>
      </w:r>
      <w:r w:rsidR="00352F41">
        <w:t xml:space="preserve"> </w:t>
      </w:r>
      <w:r w:rsidRPr="00863D7E">
        <w:t>the</w:t>
      </w:r>
      <w:r w:rsidR="00352F41">
        <w:t xml:space="preserve"> </w:t>
      </w:r>
      <w:r w:rsidRPr="00863D7E">
        <w:t>research.</w:t>
      </w:r>
      <w:r w:rsidR="00B90788">
        <w:t xml:space="preserve"> </w:t>
      </w:r>
      <w:r w:rsidR="00133C50">
        <w:t>However,</w:t>
      </w:r>
      <w:r w:rsidR="00352F41">
        <w:t xml:space="preserve"> </w:t>
      </w:r>
      <w:r w:rsidR="00B62ACA">
        <w:t>the</w:t>
      </w:r>
      <w:r w:rsidR="00352F41">
        <w:t xml:space="preserve"> </w:t>
      </w:r>
      <w:r w:rsidR="00B62ACA">
        <w:t>approach</w:t>
      </w:r>
      <w:r w:rsidR="00352F41">
        <w:t xml:space="preserve"> </w:t>
      </w:r>
      <w:r w:rsidR="00B62ACA">
        <w:t>take</w:t>
      </w:r>
      <w:r w:rsidR="009635B3">
        <w:t>n</w:t>
      </w:r>
      <w:r w:rsidR="00352F41">
        <w:t xml:space="preserve"> </w:t>
      </w:r>
      <w:r w:rsidR="00B62ACA">
        <w:t>to</w:t>
      </w:r>
      <w:r w:rsidR="00352F41">
        <w:t xml:space="preserve"> </w:t>
      </w:r>
      <w:r w:rsidR="00B62ACA">
        <w:t>the</w:t>
      </w:r>
      <w:r w:rsidR="00352F41">
        <w:t xml:space="preserve"> </w:t>
      </w:r>
      <w:r w:rsidR="00B62ACA">
        <w:t>organization</w:t>
      </w:r>
      <w:r w:rsidR="00352F41">
        <w:t xml:space="preserve"> </w:t>
      </w:r>
      <w:r w:rsidR="00B62ACA">
        <w:t>and</w:t>
      </w:r>
      <w:r w:rsidR="00352F41">
        <w:t xml:space="preserve"> </w:t>
      </w:r>
      <w:r w:rsidR="00B62ACA">
        <w:t>flow</w:t>
      </w:r>
      <w:r w:rsidR="00352F41">
        <w:t xml:space="preserve"> </w:t>
      </w:r>
      <w:r w:rsidR="00B62ACA">
        <w:t>of</w:t>
      </w:r>
      <w:r w:rsidR="00352F41">
        <w:t xml:space="preserve"> </w:t>
      </w:r>
      <w:r w:rsidR="00B62ACA">
        <w:t>the</w:t>
      </w:r>
      <w:r w:rsidR="00352F41">
        <w:t xml:space="preserve"> </w:t>
      </w:r>
      <w:r w:rsidR="00B62ACA">
        <w:t>topics</w:t>
      </w:r>
      <w:r w:rsidR="00352F41">
        <w:t xml:space="preserve"> </w:t>
      </w:r>
      <w:r w:rsidR="00B62ACA">
        <w:t>for</w:t>
      </w:r>
      <w:r w:rsidR="00352F41">
        <w:t xml:space="preserve"> </w:t>
      </w:r>
      <w:r w:rsidR="00B62ACA">
        <w:t>the</w:t>
      </w:r>
      <w:r w:rsidR="00352F41">
        <w:t xml:space="preserve"> </w:t>
      </w:r>
      <w:r w:rsidR="00B62ACA">
        <w:t>Review</w:t>
      </w:r>
      <w:r w:rsidR="00352F41">
        <w:t xml:space="preserve"> </w:t>
      </w:r>
      <w:r w:rsidR="00B62ACA">
        <w:t>of</w:t>
      </w:r>
      <w:r w:rsidR="00352F41">
        <w:t xml:space="preserve"> </w:t>
      </w:r>
      <w:r w:rsidR="00B62ACA">
        <w:t>Literature</w:t>
      </w:r>
      <w:r w:rsidR="00352F41">
        <w:t xml:space="preserve"> </w:t>
      </w:r>
      <w:r w:rsidR="00B62ACA">
        <w:t>section</w:t>
      </w:r>
      <w:r w:rsidR="00133C50">
        <w:t xml:space="preserve"> must be explained </w:t>
      </w:r>
      <w:r w:rsidR="00C51754">
        <w:t>clearly and</w:t>
      </w:r>
      <w:r w:rsidR="00133C50">
        <w:t xml:space="preserve"> included </w:t>
      </w:r>
      <w:r w:rsidR="00B62ACA">
        <w:t>in</w:t>
      </w:r>
      <w:r w:rsidR="00352F41">
        <w:t xml:space="preserve"> </w:t>
      </w:r>
      <w:r w:rsidR="00B62ACA">
        <w:t>an</w:t>
      </w:r>
      <w:r w:rsidR="00352F41">
        <w:t xml:space="preserve"> </w:t>
      </w:r>
      <w:r w:rsidR="00B62ACA">
        <w:t>introductory</w:t>
      </w:r>
      <w:r w:rsidR="00352F41">
        <w:t xml:space="preserve"> </w:t>
      </w:r>
      <w:r w:rsidR="00B62ACA">
        <w:t>section</w:t>
      </w:r>
      <w:r w:rsidR="00352F41">
        <w:t xml:space="preserve"> </w:t>
      </w:r>
      <w:r w:rsidR="00133C50">
        <w:t>of</w:t>
      </w:r>
      <w:r w:rsidR="00352F41">
        <w:t xml:space="preserve"> </w:t>
      </w:r>
      <w:r w:rsidR="00B62ACA">
        <w:t>Review</w:t>
      </w:r>
      <w:r w:rsidR="00352F41">
        <w:t xml:space="preserve"> </w:t>
      </w:r>
      <w:r w:rsidR="00B62ACA">
        <w:t>of</w:t>
      </w:r>
      <w:r w:rsidR="00352F41">
        <w:t xml:space="preserve"> </w:t>
      </w:r>
      <w:r w:rsidR="00133C50">
        <w:t xml:space="preserve">the </w:t>
      </w:r>
      <w:r w:rsidR="00B62ACA">
        <w:t>Literature.</w:t>
      </w:r>
      <w:r w:rsidR="00B90788">
        <w:t xml:space="preserve"> </w:t>
      </w:r>
      <w:r w:rsidR="009D07E1">
        <w:t>Learners</w:t>
      </w:r>
      <w:r w:rsidR="00352F41">
        <w:t xml:space="preserve"> </w:t>
      </w:r>
      <w:r w:rsidR="009D07E1">
        <w:t>will</w:t>
      </w:r>
      <w:r w:rsidR="00352F41">
        <w:t xml:space="preserve"> </w:t>
      </w:r>
      <w:r w:rsidR="009D07E1">
        <w:t>w</w:t>
      </w:r>
      <w:r w:rsidR="000407E7">
        <w:t>ork</w:t>
      </w:r>
      <w:r w:rsidR="00352F41">
        <w:t xml:space="preserve"> </w:t>
      </w:r>
      <w:r w:rsidR="000407E7">
        <w:t>with</w:t>
      </w:r>
      <w:r w:rsidR="00352F41">
        <w:t xml:space="preserve"> </w:t>
      </w:r>
      <w:r w:rsidR="009D07E1">
        <w:t>the</w:t>
      </w:r>
      <w:r w:rsidR="00594DFE">
        <w:t xml:space="preserve"> committee, particularly the </w:t>
      </w:r>
      <w:r w:rsidR="000407E7">
        <w:t>chair</w:t>
      </w:r>
      <w:r w:rsidR="00352F41">
        <w:t xml:space="preserve"> </w:t>
      </w:r>
      <w:r w:rsidR="000407E7">
        <w:t>and</w:t>
      </w:r>
      <w:r w:rsidR="00352F41">
        <w:t xml:space="preserve"> </w:t>
      </w:r>
      <w:r w:rsidR="002D1231">
        <w:t xml:space="preserve">content expert </w:t>
      </w:r>
      <w:r w:rsidR="000407E7">
        <w:t>to</w:t>
      </w:r>
      <w:r w:rsidR="00352F41">
        <w:t xml:space="preserve"> </w:t>
      </w:r>
      <w:r w:rsidR="000407E7">
        <w:t>determine</w:t>
      </w:r>
      <w:r w:rsidR="00352F41">
        <w:t xml:space="preserve"> </w:t>
      </w:r>
      <w:r w:rsidR="000407E7">
        <w:t>the</w:t>
      </w:r>
      <w:r w:rsidR="00352F41">
        <w:t xml:space="preserve"> </w:t>
      </w:r>
      <w:r w:rsidR="000407E7">
        <w:t>best</w:t>
      </w:r>
      <w:r w:rsidR="00352F41">
        <w:t xml:space="preserve"> </w:t>
      </w:r>
      <w:r w:rsidR="000407E7">
        <w:t>way</w:t>
      </w:r>
      <w:r w:rsidR="00352F41">
        <w:t xml:space="preserve"> </w:t>
      </w:r>
      <w:r w:rsidR="000407E7">
        <w:t>to</w:t>
      </w:r>
      <w:r w:rsidR="00352F41">
        <w:t xml:space="preserve"> </w:t>
      </w:r>
      <w:r w:rsidR="000407E7">
        <w:t>organize</w:t>
      </w:r>
      <w:r w:rsidR="00352F41">
        <w:t xml:space="preserve"> </w:t>
      </w:r>
      <w:r w:rsidR="000407E7">
        <w:t>this</w:t>
      </w:r>
      <w:r w:rsidR="00352F41">
        <w:t xml:space="preserve"> </w:t>
      </w:r>
      <w:r w:rsidR="000407E7">
        <w:t>section</w:t>
      </w:r>
      <w:r w:rsidR="00352F41">
        <w:t xml:space="preserve"> </w:t>
      </w:r>
      <w:r w:rsidR="000407E7">
        <w:t>of</w:t>
      </w:r>
      <w:r w:rsidR="00352F41">
        <w:t xml:space="preserve"> </w:t>
      </w:r>
      <w:r w:rsidR="000407E7">
        <w:t>Chapter</w:t>
      </w:r>
      <w:r w:rsidR="00352F41">
        <w:t xml:space="preserve"> </w:t>
      </w:r>
      <w:r w:rsidR="000407E7">
        <w:t>2.</w:t>
      </w:r>
      <w:r w:rsidR="00352F41">
        <w:t xml:space="preserve"> </w:t>
      </w:r>
    </w:p>
    <w:p w14:paraId="3B9103F8" w14:textId="654778DD" w:rsidR="001F3378" w:rsidRDefault="0089652A" w:rsidP="00A90710">
      <w:r w:rsidRPr="00190A1C">
        <w:t>Chapter</w:t>
      </w:r>
      <w:r w:rsidR="00352F41">
        <w:t xml:space="preserve"> </w:t>
      </w:r>
      <w:r w:rsidRPr="00190A1C">
        <w:t>2</w:t>
      </w:r>
      <w:r w:rsidR="00352F41">
        <w:t xml:space="preserve"> </w:t>
      </w:r>
      <w:r w:rsidRPr="00190A1C">
        <w:t>can</w:t>
      </w:r>
      <w:r w:rsidR="00352F41">
        <w:t xml:space="preserve"> </w:t>
      </w:r>
      <w:r w:rsidRPr="00190A1C">
        <w:t>be</w:t>
      </w:r>
      <w:r w:rsidR="00352F41">
        <w:t xml:space="preserve"> </w:t>
      </w:r>
      <w:r w:rsidRPr="00190A1C">
        <w:t>particularly</w:t>
      </w:r>
      <w:r w:rsidR="00352F41">
        <w:t xml:space="preserve"> </w:t>
      </w:r>
      <w:r w:rsidRPr="00190A1C">
        <w:t>challenging</w:t>
      </w:r>
      <w:r w:rsidR="00352F41">
        <w:t xml:space="preserve"> </w:t>
      </w:r>
      <w:r w:rsidR="00B43EAD">
        <w:t>regarding</w:t>
      </w:r>
      <w:r w:rsidR="00352F41">
        <w:t xml:space="preserve"> </w:t>
      </w:r>
      <w:r w:rsidR="007A585F" w:rsidRPr="00190A1C">
        <w:t>APA</w:t>
      </w:r>
      <w:r w:rsidR="00352F41">
        <w:t xml:space="preserve"> </w:t>
      </w:r>
      <w:r w:rsidR="007A585F" w:rsidRPr="00190A1C">
        <w:t>format</w:t>
      </w:r>
      <w:r w:rsidR="00352F41">
        <w:t xml:space="preserve"> </w:t>
      </w:r>
      <w:r w:rsidR="007A585F" w:rsidRPr="00190A1C">
        <w:t>for</w:t>
      </w:r>
      <w:r w:rsidR="00352F41">
        <w:t xml:space="preserve"> </w:t>
      </w:r>
      <w:r w:rsidR="007A585F" w:rsidRPr="00190A1C">
        <w:t>citations</w:t>
      </w:r>
      <w:r w:rsidR="00352F41">
        <w:t xml:space="preserve"> </w:t>
      </w:r>
      <w:r w:rsidR="007A585F" w:rsidRPr="00190A1C">
        <w:t>and</w:t>
      </w:r>
      <w:r w:rsidR="00352F41">
        <w:t xml:space="preserve"> </w:t>
      </w:r>
      <w:r w:rsidR="007A585F" w:rsidRPr="00190A1C">
        <w:t>quotations.</w:t>
      </w:r>
      <w:r w:rsidR="00B90788">
        <w:t xml:space="preserve"> </w:t>
      </w:r>
      <w:r w:rsidR="00133C50">
        <w:t>The learner should r</w:t>
      </w:r>
      <w:r w:rsidR="007A585F" w:rsidRPr="00190A1C">
        <w:t>efer</w:t>
      </w:r>
      <w:r w:rsidR="00352F41">
        <w:t xml:space="preserve"> </w:t>
      </w:r>
      <w:r w:rsidR="007A585F" w:rsidRPr="00190A1C">
        <w:t>to</w:t>
      </w:r>
      <w:r w:rsidR="00352F41">
        <w:t xml:space="preserve"> </w:t>
      </w:r>
      <w:r w:rsidR="009D07E1">
        <w:t>the</w:t>
      </w:r>
      <w:r w:rsidR="00352F41">
        <w:t xml:space="preserve"> </w:t>
      </w:r>
      <w:r w:rsidR="007A585F" w:rsidRPr="00190A1C">
        <w:t>APA</w:t>
      </w:r>
      <w:r w:rsidR="00352F41">
        <w:t xml:space="preserve"> </w:t>
      </w:r>
      <w:r w:rsidR="007A585F" w:rsidRPr="00190A1C">
        <w:t>manual</w:t>
      </w:r>
      <w:r w:rsidR="00352F41">
        <w:t xml:space="preserve"> </w:t>
      </w:r>
      <w:r w:rsidR="007A585F" w:rsidRPr="00190A1C">
        <w:t>frequently</w:t>
      </w:r>
      <w:r w:rsidR="00352F41">
        <w:t xml:space="preserve"> </w:t>
      </w:r>
      <w:r w:rsidR="007A585F" w:rsidRPr="00190A1C">
        <w:t>to</w:t>
      </w:r>
      <w:r w:rsidR="00352F41">
        <w:t xml:space="preserve"> </w:t>
      </w:r>
      <w:r w:rsidR="007A585F" w:rsidRPr="00190A1C">
        <w:t>make</w:t>
      </w:r>
      <w:r w:rsidR="00352F41">
        <w:t xml:space="preserve"> </w:t>
      </w:r>
      <w:r w:rsidR="007A585F" w:rsidRPr="00190A1C">
        <w:t>sure</w:t>
      </w:r>
      <w:r w:rsidR="00352F41">
        <w:t xml:space="preserve"> </w:t>
      </w:r>
      <w:r w:rsidR="007A585F" w:rsidRPr="00190A1C">
        <w:t>citations</w:t>
      </w:r>
      <w:r w:rsidR="00352F41">
        <w:t xml:space="preserve"> </w:t>
      </w:r>
      <w:r w:rsidR="007A585F" w:rsidRPr="00190A1C">
        <w:t>are</w:t>
      </w:r>
      <w:r w:rsidR="00352F41">
        <w:t xml:space="preserve"> </w:t>
      </w:r>
      <w:r w:rsidR="007A585F" w:rsidRPr="00190A1C">
        <w:t>formatted</w:t>
      </w:r>
      <w:r w:rsidR="00352F41">
        <w:t xml:space="preserve"> </w:t>
      </w:r>
      <w:r w:rsidR="007A585F" w:rsidRPr="00190A1C">
        <w:t>properly.</w:t>
      </w:r>
      <w:r w:rsidR="00B90788">
        <w:t xml:space="preserve"> </w:t>
      </w:r>
      <w:r w:rsidR="007A585F" w:rsidRPr="001F3378">
        <w:t>It</w:t>
      </w:r>
      <w:r w:rsidR="00352F41">
        <w:t xml:space="preserve"> </w:t>
      </w:r>
      <w:r w:rsidR="007A585F" w:rsidRPr="001F3378">
        <w:t>is</w:t>
      </w:r>
      <w:r w:rsidR="00352F41">
        <w:t xml:space="preserve"> </w:t>
      </w:r>
      <w:r w:rsidR="007A585F" w:rsidRPr="001F3378">
        <w:t>critical</w:t>
      </w:r>
      <w:r w:rsidR="00352F41">
        <w:t xml:space="preserve"> </w:t>
      </w:r>
      <w:r w:rsidR="007A585F" w:rsidRPr="001F3378">
        <w:t>that</w:t>
      </w:r>
      <w:r w:rsidR="00352F41">
        <w:t xml:space="preserve"> </w:t>
      </w:r>
      <w:r w:rsidR="007A585F" w:rsidRPr="001F3378">
        <w:t>each</w:t>
      </w:r>
      <w:r w:rsidR="00352F41">
        <w:t xml:space="preserve"> </w:t>
      </w:r>
      <w:r w:rsidR="007A585F" w:rsidRPr="001F3378">
        <w:t>in-text</w:t>
      </w:r>
      <w:r w:rsidR="00352F41">
        <w:t xml:space="preserve"> </w:t>
      </w:r>
      <w:r w:rsidR="007A585F" w:rsidRPr="001F3378">
        <w:t>citation</w:t>
      </w:r>
      <w:r w:rsidR="00352F41">
        <w:t xml:space="preserve"> </w:t>
      </w:r>
      <w:r w:rsidR="007A585F" w:rsidRPr="001F3378">
        <w:t>is</w:t>
      </w:r>
      <w:r w:rsidR="00352F41">
        <w:t xml:space="preserve"> </w:t>
      </w:r>
      <w:r w:rsidR="007A585F" w:rsidRPr="001F3378">
        <w:t>appropriately</w:t>
      </w:r>
      <w:r w:rsidR="00352F41">
        <w:t xml:space="preserve"> </w:t>
      </w:r>
      <w:r w:rsidR="007A585F" w:rsidRPr="001F3378">
        <w:t>listed</w:t>
      </w:r>
      <w:r w:rsidR="00352F41">
        <w:t xml:space="preserve"> </w:t>
      </w:r>
      <w:r w:rsidR="001F3378" w:rsidRPr="001F3378">
        <w:t>in</w:t>
      </w:r>
      <w:r w:rsidR="00352F41">
        <w:t xml:space="preserve"> </w:t>
      </w:r>
      <w:r w:rsidR="001F3378" w:rsidRPr="001F3378">
        <w:t>the</w:t>
      </w:r>
      <w:r w:rsidR="00352F41">
        <w:t xml:space="preserve"> </w:t>
      </w:r>
      <w:r w:rsidR="001F3378" w:rsidRPr="001F3378">
        <w:t>Reference</w:t>
      </w:r>
      <w:r w:rsidR="00133C50">
        <w:t>s</w:t>
      </w:r>
      <w:r w:rsidR="00352F41">
        <w:t xml:space="preserve"> </w:t>
      </w:r>
      <w:r w:rsidR="001F3378" w:rsidRPr="001F3378">
        <w:t>section</w:t>
      </w:r>
      <w:r w:rsidR="00361B28">
        <w:t>.</w:t>
      </w:r>
      <w:r w:rsidR="00B90788">
        <w:t xml:space="preserve"> </w:t>
      </w:r>
      <w:r w:rsidR="00B26452">
        <w:t>I</w:t>
      </w:r>
      <w:r w:rsidR="00A93030">
        <w:t>ncorrectly</w:t>
      </w:r>
      <w:r w:rsidR="00352F41">
        <w:t xml:space="preserve"> </w:t>
      </w:r>
      <w:r w:rsidR="00B26452">
        <w:t>citing</w:t>
      </w:r>
      <w:r w:rsidR="00352F41">
        <w:t xml:space="preserve"> </w:t>
      </w:r>
      <w:r w:rsidR="00B26452">
        <w:t>and</w:t>
      </w:r>
      <w:r w:rsidR="00352F41">
        <w:t xml:space="preserve"> </w:t>
      </w:r>
      <w:r w:rsidR="00A93030">
        <w:t>referencing</w:t>
      </w:r>
      <w:r w:rsidR="00352F41">
        <w:t xml:space="preserve"> </w:t>
      </w:r>
      <w:r w:rsidR="00A93030">
        <w:t>sources</w:t>
      </w:r>
      <w:r w:rsidR="00352F41">
        <w:t xml:space="preserve"> </w:t>
      </w:r>
      <w:r w:rsidR="00A93030">
        <w:t>is</w:t>
      </w:r>
      <w:r w:rsidR="00352F41">
        <w:t xml:space="preserve"> </w:t>
      </w:r>
      <w:r w:rsidR="00A93030">
        <w:t>a</w:t>
      </w:r>
      <w:r w:rsidR="00352F41">
        <w:t xml:space="preserve"> </w:t>
      </w:r>
      <w:r w:rsidR="00A93030">
        <w:t>serious</w:t>
      </w:r>
      <w:r w:rsidR="00352F41">
        <w:t xml:space="preserve"> </w:t>
      </w:r>
      <w:r w:rsidR="00A93030">
        <w:t>scholarly</w:t>
      </w:r>
      <w:r w:rsidR="00352F41">
        <w:t xml:space="preserve"> </w:t>
      </w:r>
      <w:r w:rsidR="00A93030">
        <w:t>and</w:t>
      </w:r>
      <w:r w:rsidR="00352F41">
        <w:t xml:space="preserve"> </w:t>
      </w:r>
      <w:r w:rsidR="00A93030">
        <w:t>ethical</w:t>
      </w:r>
      <w:r w:rsidR="00352F41">
        <w:t xml:space="preserve"> </w:t>
      </w:r>
      <w:r w:rsidR="00A93030">
        <w:t>violation,</w:t>
      </w:r>
      <w:r w:rsidR="00352F41">
        <w:t xml:space="preserve"> </w:t>
      </w:r>
      <w:r w:rsidR="00A93030">
        <w:t>particularly</w:t>
      </w:r>
      <w:r w:rsidR="00352F41">
        <w:t xml:space="preserve"> </w:t>
      </w:r>
      <w:r w:rsidR="00B26452">
        <w:t>when</w:t>
      </w:r>
      <w:r w:rsidR="00352F41">
        <w:t xml:space="preserve"> </w:t>
      </w:r>
      <w:r w:rsidR="00A93030">
        <w:t>writing</w:t>
      </w:r>
      <w:r w:rsidR="00352F41">
        <w:t xml:space="preserve"> </w:t>
      </w:r>
      <w:r w:rsidR="00406A14">
        <w:t>a</w:t>
      </w:r>
      <w:r w:rsidR="00352F41">
        <w:t xml:space="preserve"> </w:t>
      </w:r>
      <w:r w:rsidR="00A93030">
        <w:t>dissertation.</w:t>
      </w:r>
      <w:r w:rsidR="00B90788">
        <w:t xml:space="preserve"> </w:t>
      </w:r>
      <w:r w:rsidR="00A93030">
        <w:t>As</w:t>
      </w:r>
      <w:r w:rsidR="00352F41">
        <w:t xml:space="preserve"> </w:t>
      </w:r>
      <w:r w:rsidR="00A93030">
        <w:t>an</w:t>
      </w:r>
      <w:r w:rsidR="00352F41">
        <w:t xml:space="preserve"> </w:t>
      </w:r>
      <w:r w:rsidR="00A93030">
        <w:t>emerging</w:t>
      </w:r>
      <w:r w:rsidR="00352F41">
        <w:t xml:space="preserve"> </w:t>
      </w:r>
      <w:r w:rsidR="00A93030">
        <w:t>scholar</w:t>
      </w:r>
      <w:r w:rsidR="009D07E1">
        <w:t>,</w:t>
      </w:r>
      <w:r w:rsidR="00352F41">
        <w:t xml:space="preserve"> </w:t>
      </w:r>
      <w:r w:rsidR="009D07E1">
        <w:t>learners</w:t>
      </w:r>
      <w:r w:rsidR="00352F41">
        <w:t xml:space="preserve"> </w:t>
      </w:r>
      <w:r w:rsidR="00A93030">
        <w:t>must</w:t>
      </w:r>
      <w:r w:rsidR="00352F41">
        <w:t xml:space="preserve"> </w:t>
      </w:r>
      <w:r w:rsidR="00A93030">
        <w:t>demonst</w:t>
      </w:r>
      <w:r w:rsidR="00B26452">
        <w:t>rate</w:t>
      </w:r>
      <w:r w:rsidR="00352F41">
        <w:t xml:space="preserve"> </w:t>
      </w:r>
      <w:r w:rsidR="00B26452">
        <w:t>the</w:t>
      </w:r>
      <w:r w:rsidR="00352F41">
        <w:t xml:space="preserve"> </w:t>
      </w:r>
      <w:r w:rsidR="00B26452">
        <w:t>capability</w:t>
      </w:r>
      <w:r w:rsidR="00352F41">
        <w:t xml:space="preserve"> </w:t>
      </w:r>
      <w:r w:rsidR="00B26452">
        <w:t>and</w:t>
      </w:r>
      <w:r w:rsidR="00352F41">
        <w:t xml:space="preserve"> </w:t>
      </w:r>
      <w:r w:rsidR="00B26452">
        <w:t>responsibility</w:t>
      </w:r>
      <w:r w:rsidR="00352F41">
        <w:t xml:space="preserve"> </w:t>
      </w:r>
      <w:r w:rsidR="00B26452">
        <w:t>to</w:t>
      </w:r>
      <w:r w:rsidR="00352F41">
        <w:t xml:space="preserve"> </w:t>
      </w:r>
      <w:r w:rsidR="00B26452">
        <w:t>properly</w:t>
      </w:r>
      <w:r w:rsidR="00352F41">
        <w:t xml:space="preserve"> </w:t>
      </w:r>
      <w:r w:rsidR="00B26452">
        <w:t>cite</w:t>
      </w:r>
      <w:r w:rsidR="00352F41">
        <w:t xml:space="preserve"> </w:t>
      </w:r>
      <w:r w:rsidR="00B26452">
        <w:t>and</w:t>
      </w:r>
      <w:r w:rsidR="00352F41">
        <w:t xml:space="preserve"> </w:t>
      </w:r>
      <w:r w:rsidR="00B26452">
        <w:t>reference</w:t>
      </w:r>
      <w:r w:rsidR="00352F41">
        <w:t xml:space="preserve"> </w:t>
      </w:r>
      <w:r w:rsidR="00B26452">
        <w:t>every</w:t>
      </w:r>
      <w:r w:rsidR="00352F41">
        <w:t xml:space="preserve"> </w:t>
      </w:r>
      <w:r w:rsidR="00B26452">
        <w:t>single</w:t>
      </w:r>
      <w:r w:rsidR="00352F41">
        <w:t xml:space="preserve"> </w:t>
      </w:r>
      <w:r w:rsidR="00B26452">
        <w:t>source</w:t>
      </w:r>
      <w:r w:rsidR="00352F41">
        <w:t xml:space="preserve"> </w:t>
      </w:r>
      <w:r w:rsidR="009D07E1">
        <w:t>referenced</w:t>
      </w:r>
      <w:r w:rsidR="00352F41">
        <w:t xml:space="preserve"> </w:t>
      </w:r>
      <w:r w:rsidR="00B26452">
        <w:t>in</w:t>
      </w:r>
      <w:r w:rsidR="00352F41">
        <w:t xml:space="preserve"> </w:t>
      </w:r>
      <w:r w:rsidR="009D07E1">
        <w:t>the</w:t>
      </w:r>
      <w:r w:rsidR="00352F41">
        <w:t xml:space="preserve"> </w:t>
      </w:r>
      <w:r w:rsidR="00B26452">
        <w:t>literature</w:t>
      </w:r>
      <w:r w:rsidR="00352F41">
        <w:t xml:space="preserve"> </w:t>
      </w:r>
      <w:r w:rsidR="00B26452">
        <w:t>review</w:t>
      </w:r>
      <w:r w:rsidR="00352F41">
        <w:t xml:space="preserve"> </w:t>
      </w:r>
      <w:r w:rsidR="00B26452">
        <w:t>and</w:t>
      </w:r>
      <w:r w:rsidR="00352F41">
        <w:t xml:space="preserve"> </w:t>
      </w:r>
      <w:r w:rsidR="00B26452">
        <w:t>throughout</w:t>
      </w:r>
      <w:r w:rsidR="00352F41">
        <w:t xml:space="preserve"> </w:t>
      </w:r>
      <w:r w:rsidR="009D07E1">
        <w:t>the</w:t>
      </w:r>
      <w:r w:rsidR="00352F41">
        <w:t xml:space="preserve"> </w:t>
      </w:r>
      <w:r w:rsidR="00B26452">
        <w:t>dissertation</w:t>
      </w:r>
      <w:r w:rsidR="002B3671">
        <w:t>.</w:t>
      </w:r>
      <w:r w:rsidR="00B90788">
        <w:t xml:space="preserve"> </w:t>
      </w:r>
      <w:r w:rsidR="00A73CA7">
        <w:t>Note</w:t>
      </w:r>
      <w:r w:rsidR="00352F41">
        <w:t xml:space="preserve"> </w:t>
      </w:r>
      <w:r w:rsidR="00A73CA7">
        <w:t>that</w:t>
      </w:r>
      <w:r w:rsidR="00352F41">
        <w:t xml:space="preserve"> </w:t>
      </w:r>
      <w:r w:rsidR="00A73CA7">
        <w:t>all</w:t>
      </w:r>
      <w:r w:rsidR="00352F41">
        <w:t xml:space="preserve"> </w:t>
      </w:r>
      <w:r w:rsidR="00A73CA7">
        <w:t>in-text</w:t>
      </w:r>
      <w:r w:rsidR="00352F41">
        <w:t xml:space="preserve"> </w:t>
      </w:r>
      <w:r w:rsidR="00A73CA7">
        <w:t>citations</w:t>
      </w:r>
      <w:r w:rsidR="00352F41">
        <w:t xml:space="preserve"> </w:t>
      </w:r>
      <w:r w:rsidR="00A73CA7">
        <w:t>within</w:t>
      </w:r>
      <w:r w:rsidR="00352F41">
        <w:t xml:space="preserve"> </w:t>
      </w:r>
      <w:r w:rsidR="00A73CA7">
        <w:t>parentheses</w:t>
      </w:r>
      <w:r w:rsidR="00352F41">
        <w:t xml:space="preserve"> </w:t>
      </w:r>
      <w:r w:rsidR="00A73CA7">
        <w:t>must</w:t>
      </w:r>
      <w:r w:rsidR="00352F41">
        <w:t xml:space="preserve"> </w:t>
      </w:r>
      <w:r w:rsidR="00A73CA7">
        <w:t>be</w:t>
      </w:r>
      <w:r w:rsidR="00352F41">
        <w:t xml:space="preserve"> </w:t>
      </w:r>
      <w:r w:rsidR="00A73CA7">
        <w:t>listed</w:t>
      </w:r>
      <w:r w:rsidR="00352F41">
        <w:t xml:space="preserve"> </w:t>
      </w:r>
      <w:r w:rsidR="00A73CA7">
        <w:t>in</w:t>
      </w:r>
      <w:r w:rsidR="00352F41">
        <w:t xml:space="preserve"> </w:t>
      </w:r>
      <w:r w:rsidR="00A73CA7">
        <w:t>alphabetical</w:t>
      </w:r>
      <w:r w:rsidR="00352F41">
        <w:t xml:space="preserve"> </w:t>
      </w:r>
      <w:r w:rsidR="00A73CA7">
        <w:t>order</w:t>
      </w:r>
      <w:r w:rsidR="00352F41">
        <w:t xml:space="preserve"> </w:t>
      </w:r>
      <w:r w:rsidR="00A73CA7">
        <w:t>with</w:t>
      </w:r>
      <w:r w:rsidR="00352F41">
        <w:t xml:space="preserve"> </w:t>
      </w:r>
      <w:r w:rsidR="00A73CA7">
        <w:t>semicolons</w:t>
      </w:r>
      <w:r w:rsidR="00352F41">
        <w:t xml:space="preserve"> </w:t>
      </w:r>
      <w:r w:rsidR="00A73CA7">
        <w:t>between</w:t>
      </w:r>
      <w:r w:rsidR="00352F41">
        <w:t xml:space="preserve"> </w:t>
      </w:r>
      <w:r w:rsidR="00A73CA7">
        <w:t>each</w:t>
      </w:r>
      <w:r w:rsidR="00352F41">
        <w:t xml:space="preserve"> </w:t>
      </w:r>
      <w:r w:rsidR="00A73CA7">
        <w:t>citation</w:t>
      </w:r>
      <w:r w:rsidR="00352F41">
        <w:t xml:space="preserve"> </w:t>
      </w:r>
      <w:r w:rsidR="00A73CA7">
        <w:t>(</w:t>
      </w:r>
      <w:r w:rsidR="00DA2FBC">
        <w:t>e.g.,</w:t>
      </w:r>
      <w:r w:rsidR="00352F41">
        <w:t xml:space="preserve"> </w:t>
      </w:r>
      <w:r w:rsidR="00A73CA7">
        <w:t>Barzun</w:t>
      </w:r>
      <w:r w:rsidR="00352F41">
        <w:t xml:space="preserve"> </w:t>
      </w:r>
      <w:r w:rsidR="00A73CA7">
        <w:t>&amp;</w:t>
      </w:r>
      <w:r w:rsidR="00352F41">
        <w:t xml:space="preserve"> </w:t>
      </w:r>
      <w:r w:rsidR="00A73CA7">
        <w:t>Graff,</w:t>
      </w:r>
      <w:r w:rsidR="00352F41">
        <w:t xml:space="preserve"> </w:t>
      </w:r>
      <w:r w:rsidR="00A73CA7">
        <w:t>1992;</w:t>
      </w:r>
      <w:r w:rsidR="00352F41">
        <w:t xml:space="preserve"> </w:t>
      </w:r>
      <w:r w:rsidR="00D44219">
        <w:t>Calabrese,</w:t>
      </w:r>
      <w:r w:rsidR="00352F41">
        <w:t xml:space="preserve"> </w:t>
      </w:r>
      <w:r w:rsidR="00D44219">
        <w:t>2006;</w:t>
      </w:r>
      <w:r w:rsidR="00352F41">
        <w:t xml:space="preserve"> </w:t>
      </w:r>
      <w:r w:rsidR="00D44219">
        <w:t>Hacker</w:t>
      </w:r>
      <w:r w:rsidR="00F13038">
        <w:t>,</w:t>
      </w:r>
      <w:r w:rsidR="00892D94">
        <w:t xml:space="preserve"> et al.</w:t>
      </w:r>
      <w:r w:rsidR="00D44219">
        <w:t>,</w:t>
      </w:r>
      <w:r w:rsidR="00352F41">
        <w:t xml:space="preserve"> </w:t>
      </w:r>
      <w:r w:rsidR="00D44219">
        <w:t>2008;</w:t>
      </w:r>
      <w:r w:rsidR="00352F41">
        <w:t xml:space="preserve"> </w:t>
      </w:r>
      <w:r w:rsidR="00A73CA7">
        <w:t>Mason,</w:t>
      </w:r>
      <w:r w:rsidR="00352F41">
        <w:t xml:space="preserve"> </w:t>
      </w:r>
      <w:r w:rsidR="00A73CA7">
        <w:t>2010;</w:t>
      </w:r>
      <w:r w:rsidR="00352F41">
        <w:t xml:space="preserve"> </w:t>
      </w:r>
      <w:r w:rsidR="00A73CA7">
        <w:t>Nock,</w:t>
      </w:r>
      <w:r w:rsidR="00352F41">
        <w:t xml:space="preserve"> </w:t>
      </w:r>
      <w:r w:rsidR="00A73CA7">
        <w:t>1943</w:t>
      </w:r>
      <w:r w:rsidR="00D44219">
        <w:t>;</w:t>
      </w:r>
      <w:r w:rsidR="00352F41">
        <w:t xml:space="preserve"> </w:t>
      </w:r>
      <w:r w:rsidR="00D44219">
        <w:t>Squires</w:t>
      </w:r>
      <w:r w:rsidR="00352F41">
        <w:t xml:space="preserve"> </w:t>
      </w:r>
      <w:r w:rsidR="00D44219">
        <w:t>&amp;</w:t>
      </w:r>
      <w:r w:rsidR="00352F41">
        <w:t xml:space="preserve"> </w:t>
      </w:r>
      <w:r w:rsidR="00D44219">
        <w:t>Kranyik,</w:t>
      </w:r>
      <w:r w:rsidR="00352F41">
        <w:t xml:space="preserve"> </w:t>
      </w:r>
      <w:r w:rsidR="00D44219">
        <w:t>1995;</w:t>
      </w:r>
      <w:r w:rsidR="00352F41">
        <w:t xml:space="preserve"> </w:t>
      </w:r>
      <w:r w:rsidR="00D44219">
        <w:t>Strunk</w:t>
      </w:r>
      <w:r w:rsidR="00352F41">
        <w:t xml:space="preserve"> </w:t>
      </w:r>
      <w:r w:rsidR="00D44219">
        <w:t>&amp;</w:t>
      </w:r>
      <w:r w:rsidR="00352F41">
        <w:t xml:space="preserve"> </w:t>
      </w:r>
      <w:r w:rsidR="00D44219">
        <w:t>White,</w:t>
      </w:r>
      <w:r w:rsidR="00352F41">
        <w:t xml:space="preserve"> </w:t>
      </w:r>
      <w:r w:rsidR="00D44219">
        <w:t>1979</w:t>
      </w:r>
      <w:r w:rsidR="00A73CA7">
        <w:t>).</w:t>
      </w:r>
    </w:p>
    <w:p w14:paraId="4B70E949" w14:textId="4AC64F2F" w:rsidR="00E21B23" w:rsidRDefault="00406A14" w:rsidP="00197705">
      <w:r w:rsidRPr="0046632B">
        <w:t>In general, “</w:t>
      </w:r>
      <w:r w:rsidR="00871951" w:rsidRPr="0046632B">
        <w:t>brief</w:t>
      </w:r>
      <w:r w:rsidRPr="0046632B">
        <w:t xml:space="preserve"> quotes,” or quotes of </w:t>
      </w:r>
      <w:r w:rsidR="00871951" w:rsidRPr="0046632B">
        <w:t>fewer</w:t>
      </w:r>
      <w:r w:rsidRPr="0046632B">
        <w:t xml:space="preserve"> than about 40 words should be avoided.</w:t>
      </w:r>
      <w:r w:rsidR="00B90788">
        <w:t xml:space="preserve"> </w:t>
      </w:r>
      <w:r>
        <w:t>The learner should paraphrase in almost all situations except where the actual words in the quote have significance. For example, we would not paraphrase, “Four score and seven years ago…”</w:t>
      </w:r>
      <w:r w:rsidR="00B90788">
        <w:t xml:space="preserve"> </w:t>
      </w:r>
      <w:r>
        <w:t xml:space="preserve">If such a quote is used, </w:t>
      </w:r>
      <w:r w:rsidR="00197705">
        <w:t>incorporate</w:t>
      </w:r>
      <w:r w:rsidR="00352F41">
        <w:t xml:space="preserve"> </w:t>
      </w:r>
      <w:r w:rsidR="00197705">
        <w:t>it</w:t>
      </w:r>
      <w:r w:rsidR="00352F41">
        <w:t xml:space="preserve"> </w:t>
      </w:r>
      <w:r w:rsidR="00197705">
        <w:t>into</w:t>
      </w:r>
      <w:r w:rsidR="00352F41">
        <w:t xml:space="preserve"> </w:t>
      </w:r>
      <w:r w:rsidR="00197705">
        <w:t>the</w:t>
      </w:r>
      <w:r w:rsidR="00352F41">
        <w:t xml:space="preserve"> </w:t>
      </w:r>
      <w:r w:rsidR="00197705">
        <w:t>narrative</w:t>
      </w:r>
      <w:r w:rsidR="00352F41">
        <w:t xml:space="preserve"> </w:t>
      </w:r>
      <w:r w:rsidR="00944D88">
        <w:t>and</w:t>
      </w:r>
      <w:r w:rsidR="00352F41">
        <w:t xml:space="preserve"> </w:t>
      </w:r>
      <w:r w:rsidR="00197705">
        <w:t>enclose</w:t>
      </w:r>
      <w:r w:rsidR="00352F41">
        <w:t xml:space="preserve"> </w:t>
      </w:r>
      <w:r w:rsidR="00944D88">
        <w:t>it</w:t>
      </w:r>
      <w:r w:rsidR="00352F41">
        <w:t xml:space="preserve"> </w:t>
      </w:r>
      <w:r w:rsidR="00197705">
        <w:t>with</w:t>
      </w:r>
      <w:r w:rsidR="00352F41">
        <w:t xml:space="preserve"> </w:t>
      </w:r>
      <w:r w:rsidR="00197705">
        <w:t>double</w:t>
      </w:r>
      <w:r w:rsidR="00352F41">
        <w:t xml:space="preserve"> </w:t>
      </w:r>
      <w:r w:rsidR="00197705">
        <w:t>quotation</w:t>
      </w:r>
      <w:r w:rsidR="00352F41">
        <w:t xml:space="preserve"> </w:t>
      </w:r>
      <w:r w:rsidR="00197705">
        <w:t>marks.</w:t>
      </w:r>
      <w:r w:rsidR="00B90788">
        <w:t xml:space="preserve"> </w:t>
      </w:r>
      <w:r w:rsidR="00197705" w:rsidRPr="00DD70D2">
        <w:t>The</w:t>
      </w:r>
      <w:r w:rsidR="00352F41">
        <w:t xml:space="preserve"> </w:t>
      </w:r>
      <w:r w:rsidR="00197705" w:rsidRPr="00DD70D2">
        <w:t>in-text</w:t>
      </w:r>
      <w:r w:rsidR="00352F41">
        <w:t xml:space="preserve"> </w:t>
      </w:r>
      <w:r w:rsidR="00197705" w:rsidRPr="00DD70D2">
        <w:t>citation</w:t>
      </w:r>
      <w:r w:rsidR="00352F41">
        <w:t xml:space="preserve"> </w:t>
      </w:r>
      <w:r w:rsidR="00197705" w:rsidRPr="00DD70D2">
        <w:t>is</w:t>
      </w:r>
      <w:r w:rsidR="00352F41">
        <w:t xml:space="preserve"> </w:t>
      </w:r>
      <w:r w:rsidR="00197705" w:rsidRPr="00DD70D2">
        <w:t>included</w:t>
      </w:r>
      <w:r w:rsidR="00352F41">
        <w:t xml:space="preserve"> </w:t>
      </w:r>
      <w:r w:rsidR="00197705" w:rsidRPr="00DD70D2">
        <w:t>after</w:t>
      </w:r>
      <w:r w:rsidR="00352F41">
        <w:t xml:space="preserve"> </w:t>
      </w:r>
      <w:r w:rsidR="00197705" w:rsidRPr="00DD70D2">
        <w:t>the</w:t>
      </w:r>
      <w:r w:rsidR="00352F41">
        <w:t xml:space="preserve"> </w:t>
      </w:r>
      <w:r w:rsidR="00197705" w:rsidRPr="00DD70D2">
        <w:t>final</w:t>
      </w:r>
      <w:r w:rsidR="00352F41">
        <w:t xml:space="preserve"> </w:t>
      </w:r>
      <w:r w:rsidR="00197705" w:rsidRPr="00DD70D2">
        <w:t>pun</w:t>
      </w:r>
      <w:r w:rsidR="00197705">
        <w:t>ctuat</w:t>
      </w:r>
      <w:r w:rsidR="00197705" w:rsidRPr="00DD70D2">
        <w:t>ion</w:t>
      </w:r>
      <w:r w:rsidR="00352F41">
        <w:t xml:space="preserve"> </w:t>
      </w:r>
      <w:r w:rsidR="00197705" w:rsidRPr="00DD70D2">
        <w:t>mar</w:t>
      </w:r>
      <w:r w:rsidR="00197705">
        <w:t>k</w:t>
      </w:r>
      <w:r w:rsidR="00352F41">
        <w:t xml:space="preserve"> </w:t>
      </w:r>
      <w:r w:rsidR="00197705">
        <w:t>[6.03]</w:t>
      </w:r>
      <w:r>
        <w:t>, and t</w:t>
      </w:r>
      <w:r w:rsidR="00D8459B">
        <w:t>he</w:t>
      </w:r>
      <w:r w:rsidR="00352F41">
        <w:t xml:space="preserve"> </w:t>
      </w:r>
      <w:r w:rsidR="0062663C">
        <w:t>final</w:t>
      </w:r>
      <w:r w:rsidR="00352F41">
        <w:t xml:space="preserve"> </w:t>
      </w:r>
      <w:r w:rsidR="0062663C">
        <w:t>punctuation</w:t>
      </w:r>
      <w:r w:rsidR="00352F41">
        <w:t xml:space="preserve"> </w:t>
      </w:r>
      <w:r w:rsidR="0062663C">
        <w:t>mark</w:t>
      </w:r>
      <w:r w:rsidR="00352F41">
        <w:t xml:space="preserve"> </w:t>
      </w:r>
      <w:r w:rsidR="0062663C">
        <w:t>in</w:t>
      </w:r>
      <w:r w:rsidR="00352F41">
        <w:t xml:space="preserve"> </w:t>
      </w:r>
      <w:r w:rsidR="0062663C">
        <w:t>quoted</w:t>
      </w:r>
      <w:r w:rsidR="00352F41">
        <w:t xml:space="preserve"> </w:t>
      </w:r>
      <w:r w:rsidR="0062663C">
        <w:t>text</w:t>
      </w:r>
      <w:r w:rsidR="00352F41">
        <w:t xml:space="preserve"> </w:t>
      </w:r>
      <w:r w:rsidR="0062663C">
        <w:t>should</w:t>
      </w:r>
      <w:r w:rsidR="00352F41">
        <w:t xml:space="preserve"> </w:t>
      </w:r>
      <w:r w:rsidR="0062663C">
        <w:t>be</w:t>
      </w:r>
      <w:r w:rsidR="00352F41">
        <w:t xml:space="preserve"> </w:t>
      </w:r>
      <w:r w:rsidR="0062663C">
        <w:t>placed</w:t>
      </w:r>
      <w:r w:rsidR="00352F41">
        <w:t xml:space="preserve"> </w:t>
      </w:r>
      <w:r w:rsidR="0062663C">
        <w:t>inside</w:t>
      </w:r>
      <w:r w:rsidR="00352F41">
        <w:t xml:space="preserve"> </w:t>
      </w:r>
      <w:r w:rsidR="0062663C">
        <w:t>the</w:t>
      </w:r>
      <w:r w:rsidR="00352F41">
        <w:t xml:space="preserve"> </w:t>
      </w:r>
      <w:r w:rsidR="0062663C">
        <w:t>quotation</w:t>
      </w:r>
      <w:r w:rsidR="00352F41">
        <w:t xml:space="preserve"> </w:t>
      </w:r>
      <w:r w:rsidR="0062663C">
        <w:t>mark</w:t>
      </w:r>
      <w:r w:rsidR="00E21B23">
        <w:t>.</w:t>
      </w:r>
    </w:p>
    <w:p w14:paraId="79C91587" w14:textId="27457F1D" w:rsidR="00197705" w:rsidRDefault="00197705" w:rsidP="00197705">
      <w:r>
        <w:t>For</w:t>
      </w:r>
      <w:r w:rsidR="00352F41">
        <w:t xml:space="preserve"> </w:t>
      </w:r>
      <w:r>
        <w:t>a</w:t>
      </w:r>
      <w:r w:rsidR="00352F41">
        <w:t xml:space="preserve"> </w:t>
      </w:r>
      <w:r>
        <w:t>quote</w:t>
      </w:r>
      <w:r w:rsidR="00352F41">
        <w:t xml:space="preserve"> </w:t>
      </w:r>
      <w:r>
        <w:t>within</w:t>
      </w:r>
      <w:r w:rsidR="00352F41">
        <w:t xml:space="preserve"> </w:t>
      </w:r>
      <w:r>
        <w:t>a</w:t>
      </w:r>
      <w:r w:rsidR="00352F41">
        <w:t xml:space="preserve"> </w:t>
      </w:r>
      <w:r>
        <w:t>quote,</w:t>
      </w:r>
      <w:r w:rsidR="00352F41">
        <w:t xml:space="preserve"> </w:t>
      </w:r>
      <w:r>
        <w:t>use</w:t>
      </w:r>
      <w:r w:rsidR="00352F41">
        <w:t xml:space="preserve"> </w:t>
      </w:r>
      <w:r>
        <w:t>a</w:t>
      </w:r>
      <w:r w:rsidR="00352F41">
        <w:t xml:space="preserve"> </w:t>
      </w:r>
      <w:r>
        <w:t>set</w:t>
      </w:r>
      <w:r w:rsidR="00352F41">
        <w:t xml:space="preserve"> </w:t>
      </w:r>
      <w:r>
        <w:t>of</w:t>
      </w:r>
      <w:r w:rsidR="00352F41">
        <w:t xml:space="preserve"> </w:t>
      </w:r>
      <w:r>
        <w:t>single</w:t>
      </w:r>
      <w:r w:rsidR="00352F41">
        <w:t xml:space="preserve"> </w:t>
      </w:r>
      <w:r>
        <w:t>quotation</w:t>
      </w:r>
      <w:r w:rsidR="00352F41">
        <w:t xml:space="preserve"> </w:t>
      </w:r>
      <w:r>
        <w:t>marks.</w:t>
      </w:r>
      <w:r w:rsidR="00B90788">
        <w:t xml:space="preserve"> </w:t>
      </w:r>
      <w:r w:rsidRPr="00DD70D2">
        <w:t>Here</w:t>
      </w:r>
      <w:r w:rsidR="00352F41">
        <w:t xml:space="preserve"> </w:t>
      </w:r>
      <w:r w:rsidRPr="00DD70D2">
        <w:t>is</w:t>
      </w:r>
      <w:r w:rsidR="00352F41">
        <w:t xml:space="preserve"> </w:t>
      </w:r>
      <w:r w:rsidRPr="00DD70D2">
        <w:t>an</w:t>
      </w:r>
      <w:r w:rsidR="00352F41">
        <w:t xml:space="preserve"> </w:t>
      </w:r>
      <w:r w:rsidRPr="00DD70D2">
        <w:t>example</w:t>
      </w:r>
      <w:r w:rsidR="00352F41">
        <w:t xml:space="preserve"> </w:t>
      </w:r>
      <w:r w:rsidRPr="00DD70D2">
        <w:t>of</w:t>
      </w:r>
      <w:r w:rsidR="00352F41">
        <w:t xml:space="preserve"> </w:t>
      </w:r>
      <w:r w:rsidRPr="00DD70D2">
        <w:t>a</w:t>
      </w:r>
      <w:r w:rsidR="00352F41">
        <w:t xml:space="preserve"> </w:t>
      </w:r>
      <w:r>
        <w:t>direct</w:t>
      </w:r>
      <w:r w:rsidR="00352F41">
        <w:t xml:space="preserve"> </w:t>
      </w:r>
      <w:r>
        <w:t>quote</w:t>
      </w:r>
      <w:r w:rsidR="00352F41">
        <w:t xml:space="preserve"> </w:t>
      </w:r>
      <w:r>
        <w:t>within</w:t>
      </w:r>
      <w:r w:rsidR="00352F41">
        <w:t xml:space="preserve"> </w:t>
      </w:r>
      <w:r>
        <w:t>a</w:t>
      </w:r>
      <w:r w:rsidR="00352F41">
        <w:t xml:space="preserve"> </w:t>
      </w:r>
      <w:r>
        <w:t>quote</w:t>
      </w:r>
      <w:r w:rsidR="00352F41">
        <w:t xml:space="preserve"> </w:t>
      </w:r>
      <w:r>
        <w:t>integrated</w:t>
      </w:r>
      <w:r w:rsidR="00352F41">
        <w:t xml:space="preserve"> </w:t>
      </w:r>
      <w:r>
        <w:t>into</w:t>
      </w:r>
      <w:r w:rsidR="00352F41">
        <w:t xml:space="preserve"> </w:t>
      </w:r>
      <w:r>
        <w:t>the</w:t>
      </w:r>
      <w:r w:rsidR="00352F41">
        <w:t xml:space="preserve"> </w:t>
      </w:r>
      <w:r>
        <w:t>narrative</w:t>
      </w:r>
      <w:r w:rsidR="00135AD0">
        <w:t>.</w:t>
      </w:r>
      <w:r w:rsidR="00B90788">
        <w:t xml:space="preserve"> </w:t>
      </w:r>
      <w:r>
        <w:t>In</w:t>
      </w:r>
      <w:r w:rsidR="00352F41">
        <w:t xml:space="preserve"> </w:t>
      </w:r>
      <w:r>
        <w:t>the</w:t>
      </w:r>
      <w:r w:rsidR="00352F41">
        <w:t xml:space="preserve"> </w:t>
      </w:r>
      <w:r>
        <w:t>classic</w:t>
      </w:r>
      <w:r w:rsidR="00352F41">
        <w:t xml:space="preserve"> </w:t>
      </w:r>
      <w:r>
        <w:t>introspective</w:t>
      </w:r>
      <w:r w:rsidR="00352F41">
        <w:t xml:space="preserve"> </w:t>
      </w:r>
      <w:r>
        <w:t>autobiography,</w:t>
      </w:r>
      <w:r w:rsidR="00B90788">
        <w:t xml:space="preserve"> </w:t>
      </w:r>
      <w:commentRangeStart w:id="182"/>
      <w:r w:rsidRPr="003D576A">
        <w:rPr>
          <w:i/>
        </w:rPr>
        <w:t>The</w:t>
      </w:r>
      <w:commentRangeEnd w:id="182"/>
      <w:r w:rsidR="007A0545">
        <w:rPr>
          <w:rStyle w:val="CommentReference"/>
        </w:rPr>
        <w:commentReference w:id="182"/>
      </w:r>
      <w:r w:rsidR="00352F41">
        <w:rPr>
          <w:i/>
        </w:rPr>
        <w:t xml:space="preserve"> </w:t>
      </w:r>
      <w:r w:rsidRPr="003D576A">
        <w:rPr>
          <w:i/>
        </w:rPr>
        <w:t>Memoirs</w:t>
      </w:r>
      <w:r w:rsidR="00352F41">
        <w:rPr>
          <w:i/>
        </w:rPr>
        <w:t xml:space="preserve"> </w:t>
      </w:r>
      <w:r w:rsidRPr="003D576A">
        <w:rPr>
          <w:i/>
        </w:rPr>
        <w:t>of</w:t>
      </w:r>
      <w:r w:rsidR="00352F41">
        <w:rPr>
          <w:i/>
        </w:rPr>
        <w:t xml:space="preserve"> </w:t>
      </w:r>
      <w:r w:rsidRPr="003D576A">
        <w:rPr>
          <w:i/>
        </w:rPr>
        <w:t>a</w:t>
      </w:r>
      <w:r w:rsidR="00352F41">
        <w:rPr>
          <w:i/>
        </w:rPr>
        <w:t xml:space="preserve"> </w:t>
      </w:r>
      <w:r w:rsidRPr="003D576A">
        <w:rPr>
          <w:i/>
        </w:rPr>
        <w:t>Superfluous</w:t>
      </w:r>
      <w:r w:rsidR="00352F41">
        <w:rPr>
          <w:i/>
        </w:rPr>
        <w:t xml:space="preserve"> </w:t>
      </w:r>
      <w:r w:rsidRPr="003D576A">
        <w:rPr>
          <w:i/>
        </w:rPr>
        <w:t>Man</w:t>
      </w:r>
      <w:r>
        <w:rPr>
          <w:i/>
        </w:rPr>
        <w:t>,</w:t>
      </w:r>
      <w:r w:rsidR="00352F41">
        <w:t xml:space="preserve"> </w:t>
      </w:r>
      <w:r w:rsidR="009D07E1">
        <w:t>one</w:t>
      </w:r>
      <w:r w:rsidR="00352F41">
        <w:t xml:space="preserve"> </w:t>
      </w:r>
      <w:r>
        <w:t>read</w:t>
      </w:r>
      <w:r w:rsidR="009D07E1">
        <w:t>s</w:t>
      </w:r>
      <w:r w:rsidR="00352F41">
        <w:t xml:space="preserve"> </w:t>
      </w:r>
      <w:r>
        <w:t>that,</w:t>
      </w:r>
      <w:r w:rsidR="00352F41">
        <w:t xml:space="preserve"> </w:t>
      </w:r>
      <w:r>
        <w:t>“one</w:t>
      </w:r>
      <w:r w:rsidR="00352F41">
        <w:t xml:space="preserve"> </w:t>
      </w:r>
      <w:r>
        <w:t>never</w:t>
      </w:r>
      <w:r w:rsidR="00352F41">
        <w:t xml:space="preserve"> </w:t>
      </w:r>
      <w:r>
        <w:t>knows</w:t>
      </w:r>
      <w:r w:rsidR="00352F41">
        <w:t xml:space="preserve"> </w:t>
      </w:r>
      <w:r>
        <w:t>when</w:t>
      </w:r>
      <w:r w:rsidR="00352F41">
        <w:t xml:space="preserve"> </w:t>
      </w:r>
      <w:r>
        <w:t>or</w:t>
      </w:r>
      <w:r w:rsidR="00352F41">
        <w:t xml:space="preserve"> </w:t>
      </w:r>
      <w:r>
        <w:t>where</w:t>
      </w:r>
      <w:r w:rsidR="00352F41">
        <w:t xml:space="preserve"> </w:t>
      </w:r>
      <w:r>
        <w:t>the</w:t>
      </w:r>
      <w:r w:rsidR="00352F41">
        <w:t xml:space="preserve"> </w:t>
      </w:r>
      <w:r>
        <w:t>spirit’s</w:t>
      </w:r>
      <w:r w:rsidR="00352F41">
        <w:t xml:space="preserve"> </w:t>
      </w:r>
      <w:r>
        <w:t>breathe</w:t>
      </w:r>
      <w:r w:rsidR="00352F41">
        <w:t xml:space="preserve"> </w:t>
      </w:r>
      <w:r>
        <w:t>will</w:t>
      </w:r>
      <w:r w:rsidR="00352F41">
        <w:t xml:space="preserve"> </w:t>
      </w:r>
      <w:r>
        <w:t>rest,</w:t>
      </w:r>
      <w:r w:rsidR="00352F41">
        <w:t xml:space="preserve"> </w:t>
      </w:r>
      <w:r>
        <w:t>or</w:t>
      </w:r>
      <w:r w:rsidR="00352F41">
        <w:t xml:space="preserve"> </w:t>
      </w:r>
      <w:r>
        <w:t>what</w:t>
      </w:r>
      <w:r w:rsidR="00352F41">
        <w:t xml:space="preserve"> </w:t>
      </w:r>
      <w:r>
        <w:t>will</w:t>
      </w:r>
      <w:r w:rsidR="00352F41">
        <w:t xml:space="preserve"> </w:t>
      </w:r>
      <w:r>
        <w:t>come</w:t>
      </w:r>
      <w:r w:rsidR="00352F41">
        <w:t xml:space="preserve"> </w:t>
      </w:r>
      <w:r>
        <w:t>of</w:t>
      </w:r>
      <w:r w:rsidR="00352F41">
        <w:t xml:space="preserve"> </w:t>
      </w:r>
      <w:r>
        <w:t>its</w:t>
      </w:r>
      <w:r w:rsidR="00352F41">
        <w:t xml:space="preserve"> </w:t>
      </w:r>
      <w:r>
        <w:t>touch.</w:t>
      </w:r>
      <w:r w:rsidR="00352F41">
        <w:t xml:space="preserve"> </w:t>
      </w:r>
      <w:r>
        <w:t>‘The</w:t>
      </w:r>
      <w:r w:rsidR="00352F41">
        <w:t xml:space="preserve"> </w:t>
      </w:r>
      <w:r>
        <w:t>spirit</w:t>
      </w:r>
      <w:r w:rsidR="00352F41">
        <w:t xml:space="preserve"> </w:t>
      </w:r>
      <w:r>
        <w:t>breathes</w:t>
      </w:r>
      <w:r w:rsidR="00352F41">
        <w:t xml:space="preserve"> </w:t>
      </w:r>
      <w:r>
        <w:t>where</w:t>
      </w:r>
      <w:r w:rsidR="00352F41">
        <w:t xml:space="preserve"> </w:t>
      </w:r>
      <w:r>
        <w:t>it</w:t>
      </w:r>
      <w:r w:rsidR="00352F41">
        <w:t xml:space="preserve"> </w:t>
      </w:r>
      <w:r>
        <w:t>will,’</w:t>
      </w:r>
      <w:r w:rsidR="00352F41">
        <w:t xml:space="preserve"> </w:t>
      </w:r>
      <w:r>
        <w:t>said</w:t>
      </w:r>
      <w:r w:rsidR="00352F41">
        <w:t xml:space="preserve"> </w:t>
      </w:r>
      <w:r>
        <w:t>the</w:t>
      </w:r>
      <w:r w:rsidR="00352F41">
        <w:t xml:space="preserve"> </w:t>
      </w:r>
      <w:commentRangeStart w:id="183"/>
      <w:r w:rsidRPr="00885966">
        <w:rPr>
          <w:i/>
        </w:rPr>
        <w:t>Santissimo</w:t>
      </w:r>
      <w:commentRangeEnd w:id="183"/>
      <w:r w:rsidR="007A0545">
        <w:rPr>
          <w:rStyle w:val="CommentReference"/>
        </w:rPr>
        <w:commentReference w:id="183"/>
      </w:r>
      <w:r w:rsidR="00352F41">
        <w:rPr>
          <w:i/>
        </w:rPr>
        <w:t xml:space="preserve"> </w:t>
      </w:r>
      <w:r w:rsidRPr="00885966">
        <w:rPr>
          <w:i/>
        </w:rPr>
        <w:t>Salvatore</w:t>
      </w:r>
      <w:r>
        <w:t>,</w:t>
      </w:r>
      <w:r w:rsidR="00352F41">
        <w:t xml:space="preserve"> </w:t>
      </w:r>
      <w:r>
        <w:t>‘and</w:t>
      </w:r>
      <w:r w:rsidR="00352F41">
        <w:t xml:space="preserve"> </w:t>
      </w:r>
      <w:r>
        <w:t>thou</w:t>
      </w:r>
      <w:r w:rsidR="00352F41">
        <w:t xml:space="preserve"> </w:t>
      </w:r>
      <w:r>
        <w:t>hearest</w:t>
      </w:r>
      <w:r w:rsidR="00352F41">
        <w:t xml:space="preserve"> </w:t>
      </w:r>
      <w:r>
        <w:t>the</w:t>
      </w:r>
      <w:r w:rsidR="00352F41">
        <w:t xml:space="preserve"> </w:t>
      </w:r>
      <w:r>
        <w:t>sound</w:t>
      </w:r>
      <w:r w:rsidR="00352F41">
        <w:t xml:space="preserve"> </w:t>
      </w:r>
      <w:r>
        <w:t>thereof,</w:t>
      </w:r>
      <w:r w:rsidR="00352F41">
        <w:t xml:space="preserve"> </w:t>
      </w:r>
      <w:r>
        <w:t>but</w:t>
      </w:r>
      <w:r w:rsidR="00352F41">
        <w:t xml:space="preserve"> </w:t>
      </w:r>
      <w:r>
        <w:t>cannot</w:t>
      </w:r>
      <w:r w:rsidR="00352F41">
        <w:t xml:space="preserve"> </w:t>
      </w:r>
      <w:r>
        <w:t>tell</w:t>
      </w:r>
      <w:r w:rsidR="00352F41">
        <w:t xml:space="preserve"> </w:t>
      </w:r>
      <w:r>
        <w:t>whence</w:t>
      </w:r>
      <w:r w:rsidR="00352F41">
        <w:t xml:space="preserve"> </w:t>
      </w:r>
      <w:r>
        <w:t>it</w:t>
      </w:r>
      <w:r w:rsidR="00352F41">
        <w:t xml:space="preserve"> </w:t>
      </w:r>
      <w:r>
        <w:t>cometh</w:t>
      </w:r>
      <w:r w:rsidR="00352F41">
        <w:t xml:space="preserve"> </w:t>
      </w:r>
      <w:r>
        <w:t>or</w:t>
      </w:r>
      <w:r w:rsidR="00352F41">
        <w:t xml:space="preserve"> </w:t>
      </w:r>
      <w:r>
        <w:t>w</w:t>
      </w:r>
      <w:r w:rsidR="003C5A9B">
        <w:t>hither</w:t>
      </w:r>
      <w:r w:rsidR="00352F41">
        <w:t xml:space="preserve"> </w:t>
      </w:r>
      <w:r w:rsidR="003C5A9B">
        <w:t>it</w:t>
      </w:r>
      <w:r w:rsidR="00352F41">
        <w:t xml:space="preserve"> </w:t>
      </w:r>
      <w:r w:rsidR="003C5A9B">
        <w:t>goeth.’”</w:t>
      </w:r>
      <w:r w:rsidR="00352F41">
        <w:t xml:space="preserve"> </w:t>
      </w:r>
      <w:r w:rsidR="003C5A9B">
        <w:t>(Nock,</w:t>
      </w:r>
      <w:r w:rsidR="00352F41">
        <w:t xml:space="preserve"> </w:t>
      </w:r>
      <w:r w:rsidR="003C5A9B">
        <w:t>1943,</w:t>
      </w:r>
      <w:r w:rsidR="00352F41">
        <w:t xml:space="preserve"> </w:t>
      </w:r>
      <w:r w:rsidR="00DB784F">
        <w:t>p.187)</w:t>
      </w:r>
      <w:r w:rsidR="00352F41">
        <w:t xml:space="preserve"> </w:t>
      </w:r>
      <w:r w:rsidR="00944D88">
        <w:t>[4.08]</w:t>
      </w:r>
      <w:r w:rsidR="00DB784F">
        <w:t>.</w:t>
      </w:r>
    </w:p>
    <w:p w14:paraId="324BD667" w14:textId="50B5DBBE" w:rsidR="00197705" w:rsidRPr="00DD70D2" w:rsidRDefault="00197705" w:rsidP="00197705">
      <w:r>
        <w:t>As</w:t>
      </w:r>
      <w:r w:rsidR="00352F41">
        <w:t xml:space="preserve"> </w:t>
      </w:r>
      <w:r>
        <w:t>a</w:t>
      </w:r>
      <w:r w:rsidR="00352F41">
        <w:t xml:space="preserve"> </w:t>
      </w:r>
      <w:r>
        <w:t>rule,</w:t>
      </w:r>
      <w:r w:rsidR="00352F41">
        <w:t xml:space="preserve"> </w:t>
      </w:r>
      <w:r>
        <w:t>if</w:t>
      </w:r>
      <w:r w:rsidR="00352F41">
        <w:t xml:space="preserve"> </w:t>
      </w:r>
      <w:r>
        <w:t>a</w:t>
      </w:r>
      <w:r w:rsidR="00352F41">
        <w:t xml:space="preserve"> </w:t>
      </w:r>
      <w:r>
        <w:t>quote</w:t>
      </w:r>
      <w:r w:rsidR="00352F41">
        <w:t xml:space="preserve"> </w:t>
      </w:r>
      <w:r>
        <w:t>comprises</w:t>
      </w:r>
      <w:r w:rsidR="00352F41">
        <w:t xml:space="preserve"> </w:t>
      </w:r>
      <w:r>
        <w:t>40</w:t>
      </w:r>
      <w:r w:rsidR="00352F41">
        <w:t xml:space="preserve"> </w:t>
      </w:r>
      <w:r>
        <w:t>or</w:t>
      </w:r>
      <w:r w:rsidR="00352F41">
        <w:t xml:space="preserve"> </w:t>
      </w:r>
      <w:r>
        <w:t>more</w:t>
      </w:r>
      <w:r w:rsidR="00352F41">
        <w:t xml:space="preserve"> </w:t>
      </w:r>
      <w:r>
        <w:t>words,</w:t>
      </w:r>
      <w:r w:rsidR="00352F41">
        <w:t xml:space="preserve"> </w:t>
      </w:r>
      <w:r>
        <w:t>display</w:t>
      </w:r>
      <w:r w:rsidR="00352F41">
        <w:t xml:space="preserve"> </w:t>
      </w:r>
      <w:r>
        <w:t>this</w:t>
      </w:r>
      <w:r w:rsidR="00352F41">
        <w:t xml:space="preserve"> </w:t>
      </w:r>
      <w:r>
        <w:t>material</w:t>
      </w:r>
      <w:r w:rsidR="00352F41">
        <w:t xml:space="preserve"> </w:t>
      </w:r>
      <w:r>
        <w:t>as</w:t>
      </w:r>
      <w:r w:rsidR="00352F41">
        <w:t xml:space="preserve"> </w:t>
      </w:r>
      <w:r>
        <w:t>a</w:t>
      </w:r>
      <w:r w:rsidR="00352F41">
        <w:t xml:space="preserve"> </w:t>
      </w:r>
      <w:r>
        <w:t>freestanding</w:t>
      </w:r>
      <w:r w:rsidR="00352F41">
        <w:t xml:space="preserve"> </w:t>
      </w:r>
      <w:r>
        <w:t>block</w:t>
      </w:r>
      <w:r w:rsidR="00352F41">
        <w:t xml:space="preserve"> </w:t>
      </w:r>
      <w:r>
        <w:t>quote</w:t>
      </w:r>
      <w:r w:rsidR="005F2EB7">
        <w:t>.</w:t>
      </w:r>
      <w:r w:rsidR="00B90788">
        <w:t xml:space="preserve"> </w:t>
      </w:r>
      <w:r>
        <w:t>Start</w:t>
      </w:r>
      <w:r w:rsidR="00352F41">
        <w:t xml:space="preserve"> </w:t>
      </w:r>
      <w:r>
        <w:t>formal</w:t>
      </w:r>
      <w:r w:rsidR="00352F41">
        <w:t xml:space="preserve"> </w:t>
      </w:r>
      <w:r>
        <w:t>block</w:t>
      </w:r>
      <w:r w:rsidR="00352F41">
        <w:t xml:space="preserve"> </w:t>
      </w:r>
      <w:r>
        <w:t>quotes</w:t>
      </w:r>
      <w:r w:rsidR="00352F41">
        <w:t xml:space="preserve"> </w:t>
      </w:r>
      <w:r>
        <w:t>on</w:t>
      </w:r>
      <w:r w:rsidR="00352F41">
        <w:t xml:space="preserve"> </w:t>
      </w:r>
      <w:r>
        <w:t>a</w:t>
      </w:r>
      <w:r w:rsidR="00352F41">
        <w:t xml:space="preserve"> </w:t>
      </w:r>
      <w:r>
        <w:t>new</w:t>
      </w:r>
      <w:r w:rsidR="00352F41">
        <w:t xml:space="preserve"> </w:t>
      </w:r>
      <w:r>
        <w:t>line.</w:t>
      </w:r>
      <w:r w:rsidR="00B90788">
        <w:t xml:space="preserve"> </w:t>
      </w:r>
      <w:r>
        <w:t>They</w:t>
      </w:r>
      <w:r w:rsidR="00352F41">
        <w:t xml:space="preserve"> </w:t>
      </w:r>
      <w:r>
        <w:t>are</w:t>
      </w:r>
      <w:r w:rsidR="00352F41">
        <w:t xml:space="preserve"> </w:t>
      </w:r>
      <w:r>
        <w:t>indented</w:t>
      </w:r>
      <w:r w:rsidR="00352F41">
        <w:t xml:space="preserve"> </w:t>
      </w:r>
      <w:r w:rsidR="00406A14">
        <w:t>0.5</w:t>
      </w:r>
      <w:r w:rsidR="00352F41">
        <w:t xml:space="preserve"> </w:t>
      </w:r>
      <w:r>
        <w:t>inch</w:t>
      </w:r>
      <w:r w:rsidR="00406A14">
        <w:t>es</w:t>
      </w:r>
      <w:r w:rsidR="00352F41">
        <w:t xml:space="preserve"> </w:t>
      </w:r>
      <w:r>
        <w:t>in</w:t>
      </w:r>
      <w:r w:rsidR="00352F41">
        <w:t xml:space="preserve"> </w:t>
      </w:r>
      <w:r>
        <w:t>from</w:t>
      </w:r>
      <w:r w:rsidR="00352F41">
        <w:t xml:space="preserve"> </w:t>
      </w:r>
      <w:r>
        <w:t>the</w:t>
      </w:r>
      <w:r w:rsidR="00352F41">
        <w:t xml:space="preserve"> </w:t>
      </w:r>
      <w:r>
        <w:t>left</w:t>
      </w:r>
      <w:r w:rsidR="00352F41">
        <w:t xml:space="preserve"> </w:t>
      </w:r>
      <w:r>
        <w:t>margin.</w:t>
      </w:r>
      <w:r w:rsidR="00B90788">
        <w:t xml:space="preserve"> </w:t>
      </w:r>
      <w:r>
        <w:t>The</w:t>
      </w:r>
      <w:r w:rsidR="00352F41">
        <w:t xml:space="preserve"> </w:t>
      </w:r>
      <w:r>
        <w:t>entire</w:t>
      </w:r>
      <w:r w:rsidR="00352F41">
        <w:t xml:space="preserve"> </w:t>
      </w:r>
      <w:r>
        <w:t>block</w:t>
      </w:r>
      <w:r w:rsidR="00352F41">
        <w:t xml:space="preserve"> </w:t>
      </w:r>
      <w:r>
        <w:t>q</w:t>
      </w:r>
      <w:r w:rsidRPr="00DD70D2">
        <w:t>uote</w:t>
      </w:r>
      <w:r w:rsidR="00352F41">
        <w:t xml:space="preserve"> </w:t>
      </w:r>
      <w:r w:rsidRPr="00DD70D2">
        <w:t>is</w:t>
      </w:r>
      <w:r w:rsidR="00352F41">
        <w:t xml:space="preserve"> </w:t>
      </w:r>
      <w:r w:rsidRPr="00DD70D2">
        <w:t>double-spaced</w:t>
      </w:r>
      <w:r>
        <w:t>.</w:t>
      </w:r>
      <w:r w:rsidR="00B90788">
        <w:t xml:space="preserve"> </w:t>
      </w:r>
      <w:r w:rsidRPr="00DD70D2">
        <w:t>Quo</w:t>
      </w:r>
      <w:r>
        <w:t>tation</w:t>
      </w:r>
      <w:r w:rsidR="00352F41">
        <w:t xml:space="preserve"> </w:t>
      </w:r>
      <w:r>
        <w:t>marks</w:t>
      </w:r>
      <w:r w:rsidR="00352F41">
        <w:t xml:space="preserve"> </w:t>
      </w:r>
      <w:r>
        <w:t>are</w:t>
      </w:r>
      <w:r w:rsidR="00352F41">
        <w:t xml:space="preserve"> </w:t>
      </w:r>
      <w:r w:rsidRPr="006559BA">
        <w:rPr>
          <w:i/>
        </w:rPr>
        <w:t>not</w:t>
      </w:r>
      <w:r w:rsidR="00352F41">
        <w:t xml:space="preserve"> </w:t>
      </w:r>
      <w:r>
        <w:t>used</w:t>
      </w:r>
      <w:r w:rsidR="00352F41">
        <w:t xml:space="preserve"> </w:t>
      </w:r>
      <w:r>
        <w:t>with</w:t>
      </w:r>
      <w:r w:rsidR="00352F41">
        <w:t xml:space="preserve"> </w:t>
      </w:r>
      <w:r>
        <w:t>formal</w:t>
      </w:r>
      <w:r w:rsidR="00352F41">
        <w:t xml:space="preserve"> </w:t>
      </w:r>
      <w:r>
        <w:t>block</w:t>
      </w:r>
      <w:r w:rsidR="00352F41">
        <w:t xml:space="preserve"> </w:t>
      </w:r>
      <w:r>
        <w:t>q</w:t>
      </w:r>
      <w:r w:rsidRPr="00DD70D2">
        <w:t>uotes.</w:t>
      </w:r>
      <w:r w:rsidR="00B90788">
        <w:t xml:space="preserve"> </w:t>
      </w:r>
      <w:r w:rsidRPr="00DD70D2">
        <w:t>The</w:t>
      </w:r>
      <w:r w:rsidR="00352F41">
        <w:t xml:space="preserve"> </w:t>
      </w:r>
      <w:r w:rsidRPr="00DD70D2">
        <w:t>in-text</w:t>
      </w:r>
      <w:r w:rsidR="00352F41">
        <w:t xml:space="preserve"> </w:t>
      </w:r>
      <w:r w:rsidRPr="00DD70D2">
        <w:t>citation</w:t>
      </w:r>
      <w:r w:rsidR="00352F41">
        <w:t xml:space="preserve"> </w:t>
      </w:r>
      <w:r w:rsidRPr="00DD70D2">
        <w:t>is</w:t>
      </w:r>
      <w:r w:rsidR="00352F41">
        <w:t xml:space="preserve"> </w:t>
      </w:r>
      <w:r w:rsidRPr="00DD70D2">
        <w:t>included</w:t>
      </w:r>
      <w:r w:rsidR="00352F41">
        <w:t xml:space="preserve"> </w:t>
      </w:r>
      <w:r w:rsidRPr="00DD70D2">
        <w:t>after</w:t>
      </w:r>
      <w:r w:rsidR="00352F41">
        <w:t xml:space="preserve"> </w:t>
      </w:r>
      <w:r w:rsidRPr="00DD70D2">
        <w:t>the</w:t>
      </w:r>
      <w:r w:rsidR="00352F41">
        <w:t xml:space="preserve"> </w:t>
      </w:r>
      <w:r w:rsidRPr="00DD70D2">
        <w:t>final</w:t>
      </w:r>
      <w:r w:rsidR="00352F41">
        <w:t xml:space="preserve"> </w:t>
      </w:r>
      <w:r w:rsidRPr="00DD70D2">
        <w:t>punc</w:t>
      </w:r>
      <w:r>
        <w:t>tu</w:t>
      </w:r>
      <w:r w:rsidRPr="00DD70D2">
        <w:t>ation</w:t>
      </w:r>
      <w:r w:rsidR="00352F41">
        <w:t xml:space="preserve"> </w:t>
      </w:r>
      <w:r w:rsidRPr="00DD70D2">
        <w:t>mark.</w:t>
      </w:r>
      <w:r w:rsidR="00352F41">
        <w:t xml:space="preserve"> </w:t>
      </w:r>
      <w:r w:rsidR="00DE3FE8">
        <w:t>[</w:t>
      </w:r>
      <w:r w:rsidRPr="00DD70D2">
        <w:t>6</w:t>
      </w:r>
      <w:r>
        <w:t>.03</w:t>
      </w:r>
      <w:r w:rsidR="00DE3FE8">
        <w:t>]</w:t>
      </w:r>
      <w:r w:rsidR="00F36670">
        <w:t>.</w:t>
      </w:r>
      <w:r w:rsidR="00B90788">
        <w:t xml:space="preserve"> </w:t>
      </w:r>
      <w:r w:rsidR="00F36670">
        <w:t>B</w:t>
      </w:r>
      <w:r w:rsidR="00DB784F">
        <w:t>elow</w:t>
      </w:r>
      <w:r w:rsidR="00352F41">
        <w:t xml:space="preserve"> </w:t>
      </w:r>
      <w:r>
        <w:t>is</w:t>
      </w:r>
      <w:r w:rsidR="00352F41">
        <w:t xml:space="preserve"> </w:t>
      </w:r>
      <w:r>
        <w:t>an</w:t>
      </w:r>
      <w:r w:rsidR="00352F41">
        <w:t xml:space="preserve"> </w:t>
      </w:r>
      <w:r>
        <w:t>example</w:t>
      </w:r>
      <w:r w:rsidR="00352F41">
        <w:t xml:space="preserve"> </w:t>
      </w:r>
      <w:r>
        <w:t>of</w:t>
      </w:r>
      <w:r w:rsidR="00352F41">
        <w:t xml:space="preserve"> </w:t>
      </w:r>
      <w:r>
        <w:t>a</w:t>
      </w:r>
      <w:r w:rsidR="00352F41">
        <w:t xml:space="preserve"> </w:t>
      </w:r>
      <w:r>
        <w:t>block</w:t>
      </w:r>
      <w:r w:rsidR="00352F41">
        <w:t xml:space="preserve"> </w:t>
      </w:r>
      <w:r>
        <w:t>q</w:t>
      </w:r>
      <w:r w:rsidRPr="00DD70D2">
        <w:t>uote</w:t>
      </w:r>
      <w:r w:rsidR="00844D3A">
        <w:t>:</w:t>
      </w:r>
      <w:r w:rsidR="00352F41">
        <w:t xml:space="preserve"> </w:t>
      </w:r>
      <w:r>
        <w:t>In</w:t>
      </w:r>
      <w:r w:rsidR="00352F41">
        <w:t xml:space="preserve"> </w:t>
      </w:r>
      <w:r>
        <w:t>an</w:t>
      </w:r>
      <w:r w:rsidR="00352F41">
        <w:t xml:space="preserve"> </w:t>
      </w:r>
      <w:r>
        <w:t>important</w:t>
      </w:r>
      <w:r w:rsidR="00352F41">
        <w:t xml:space="preserve"> </w:t>
      </w:r>
      <w:r>
        <w:t>biography,</w:t>
      </w:r>
      <w:r w:rsidR="00352F41">
        <w:t xml:space="preserve"> </w:t>
      </w:r>
      <w:r w:rsidRPr="00DD70D2">
        <w:rPr>
          <w:i/>
        </w:rPr>
        <w:t>The</w:t>
      </w:r>
      <w:r w:rsidR="00352F41">
        <w:rPr>
          <w:i/>
        </w:rPr>
        <w:t xml:space="preserve"> </w:t>
      </w:r>
      <w:r w:rsidRPr="00DD70D2">
        <w:rPr>
          <w:i/>
        </w:rPr>
        <w:t>First</w:t>
      </w:r>
      <w:r w:rsidR="00352F41">
        <w:rPr>
          <w:i/>
        </w:rPr>
        <w:t xml:space="preserve"> </w:t>
      </w:r>
      <w:r w:rsidRPr="00DD70D2">
        <w:rPr>
          <w:i/>
        </w:rPr>
        <w:t>American:</w:t>
      </w:r>
      <w:r w:rsidR="00352F41">
        <w:rPr>
          <w:i/>
        </w:rPr>
        <w:t xml:space="preserve"> </w:t>
      </w:r>
      <w:r w:rsidR="00EC18AA">
        <w:rPr>
          <w:i/>
        </w:rPr>
        <w:t>The</w:t>
      </w:r>
      <w:r w:rsidR="00352F41">
        <w:rPr>
          <w:i/>
        </w:rPr>
        <w:t xml:space="preserve"> </w:t>
      </w:r>
      <w:r>
        <w:rPr>
          <w:i/>
        </w:rPr>
        <w:t>L</w:t>
      </w:r>
      <w:r w:rsidRPr="00DD70D2">
        <w:rPr>
          <w:i/>
        </w:rPr>
        <w:t>ife</w:t>
      </w:r>
      <w:r w:rsidR="00352F41">
        <w:rPr>
          <w:i/>
        </w:rPr>
        <w:t xml:space="preserve"> </w:t>
      </w:r>
      <w:r w:rsidRPr="00DD70D2">
        <w:rPr>
          <w:i/>
        </w:rPr>
        <w:t>and</w:t>
      </w:r>
      <w:r w:rsidR="00352F41">
        <w:rPr>
          <w:i/>
        </w:rPr>
        <w:t xml:space="preserve"> </w:t>
      </w:r>
      <w:r w:rsidRPr="00DD70D2">
        <w:rPr>
          <w:i/>
        </w:rPr>
        <w:t>Times</w:t>
      </w:r>
      <w:r w:rsidR="00352F41">
        <w:rPr>
          <w:i/>
        </w:rPr>
        <w:t xml:space="preserve"> </w:t>
      </w:r>
      <w:r w:rsidRPr="00DD70D2">
        <w:rPr>
          <w:i/>
        </w:rPr>
        <w:t>of</w:t>
      </w:r>
      <w:r w:rsidR="00352F41">
        <w:rPr>
          <w:i/>
        </w:rPr>
        <w:t xml:space="preserve"> </w:t>
      </w:r>
      <w:r w:rsidRPr="00DD70D2">
        <w:rPr>
          <w:i/>
        </w:rPr>
        <w:t>Benjamin</w:t>
      </w:r>
      <w:r w:rsidR="00352F41">
        <w:rPr>
          <w:i/>
        </w:rPr>
        <w:t xml:space="preserve"> </w:t>
      </w:r>
      <w:r w:rsidRPr="00DD70D2">
        <w:rPr>
          <w:i/>
        </w:rPr>
        <w:t>Franklin</w:t>
      </w:r>
      <w:r>
        <w:t>,</w:t>
      </w:r>
      <w:r w:rsidR="00352F41">
        <w:t xml:space="preserve"> </w:t>
      </w:r>
      <w:r>
        <w:t>historian</w:t>
      </w:r>
      <w:r w:rsidR="00352F41">
        <w:t xml:space="preserve"> </w:t>
      </w:r>
      <w:r>
        <w:t>H.</w:t>
      </w:r>
      <w:r w:rsidR="00352F41">
        <w:t xml:space="preserve"> </w:t>
      </w:r>
      <w:r>
        <w:t>W.</w:t>
      </w:r>
      <w:r w:rsidR="00352F41">
        <w:t xml:space="preserve"> </w:t>
      </w:r>
      <w:r>
        <w:t>Brands</w:t>
      </w:r>
      <w:r w:rsidR="00352F41">
        <w:t xml:space="preserve"> </w:t>
      </w:r>
      <w:r w:rsidR="00F13038">
        <w:t>wrote</w:t>
      </w:r>
      <w:r>
        <w:t>:</w:t>
      </w:r>
    </w:p>
    <w:p w14:paraId="226CF8B9" w14:textId="2B032873" w:rsidR="00036352" w:rsidRDefault="00197705" w:rsidP="00860D65">
      <w:pPr>
        <w:ind w:left="720" w:firstLine="0"/>
      </w:pPr>
      <w:commentRangeStart w:id="184"/>
      <w:r w:rsidRPr="00DD70D2">
        <w:t>In</w:t>
      </w:r>
      <w:commentRangeEnd w:id="184"/>
      <w:r w:rsidR="007A0545">
        <w:rPr>
          <w:rStyle w:val="CommentReference"/>
        </w:rPr>
        <w:commentReference w:id="184"/>
      </w:r>
      <w:r w:rsidR="00352F41">
        <w:t xml:space="preserve"> </w:t>
      </w:r>
      <w:r w:rsidRPr="00DD70D2">
        <w:t>February</w:t>
      </w:r>
      <w:r w:rsidR="00352F41">
        <w:t xml:space="preserve"> </w:t>
      </w:r>
      <w:r w:rsidRPr="00DD70D2">
        <w:t>1731,</w:t>
      </w:r>
      <w:r w:rsidR="00352F41">
        <w:t xml:space="preserve"> </w:t>
      </w:r>
      <w:r w:rsidRPr="00DD70D2">
        <w:t>Franklin</w:t>
      </w:r>
      <w:r w:rsidR="00352F41">
        <w:t xml:space="preserve"> </w:t>
      </w:r>
      <w:r w:rsidRPr="00DD70D2">
        <w:t>became</w:t>
      </w:r>
      <w:r w:rsidR="00352F41">
        <w:t xml:space="preserve"> </w:t>
      </w:r>
      <w:r w:rsidRPr="00DD70D2">
        <w:t>a</w:t>
      </w:r>
      <w:r w:rsidR="00352F41">
        <w:t xml:space="preserve"> </w:t>
      </w:r>
      <w:r w:rsidRPr="00DD70D2">
        <w:t>Freemason.</w:t>
      </w:r>
      <w:r w:rsidR="00B90788">
        <w:t xml:space="preserve"> </w:t>
      </w:r>
      <w:r w:rsidRPr="00DD70D2">
        <w:t>Shortly</w:t>
      </w:r>
      <w:r w:rsidR="00352F41">
        <w:t xml:space="preserve"> </w:t>
      </w:r>
      <w:r w:rsidRPr="00DD70D2">
        <w:t>thereafter,</w:t>
      </w:r>
      <w:r w:rsidR="00352F41">
        <w:t xml:space="preserve"> </w:t>
      </w:r>
      <w:r w:rsidRPr="00DD70D2">
        <w:t>he</w:t>
      </w:r>
      <w:r w:rsidR="00352F41">
        <w:t xml:space="preserve"> </w:t>
      </w:r>
      <w:r w:rsidRPr="00DD70D2">
        <w:t>volunteered</w:t>
      </w:r>
      <w:r w:rsidR="00352F41">
        <w:t xml:space="preserve"> </w:t>
      </w:r>
      <w:r w:rsidRPr="00DD70D2">
        <w:t>to</w:t>
      </w:r>
      <w:r w:rsidR="00352F41">
        <w:t xml:space="preserve"> </w:t>
      </w:r>
      <w:r w:rsidRPr="00DD70D2">
        <w:t>draft</w:t>
      </w:r>
      <w:r w:rsidR="00352F41">
        <w:t xml:space="preserve"> </w:t>
      </w:r>
      <w:r w:rsidRPr="00DD70D2">
        <w:t>the</w:t>
      </w:r>
      <w:r w:rsidR="00352F41">
        <w:t xml:space="preserve"> </w:t>
      </w:r>
      <w:r w:rsidRPr="00DD70D2">
        <w:t>bylaws</w:t>
      </w:r>
      <w:r w:rsidR="00352F41">
        <w:t xml:space="preserve"> </w:t>
      </w:r>
      <w:r w:rsidRPr="00DD70D2">
        <w:t>for</w:t>
      </w:r>
      <w:r w:rsidR="00352F41">
        <w:t xml:space="preserve"> </w:t>
      </w:r>
      <w:r w:rsidRPr="00DD70D2">
        <w:t>the</w:t>
      </w:r>
      <w:r w:rsidR="00352F41">
        <w:t xml:space="preserve"> </w:t>
      </w:r>
      <w:r w:rsidRPr="00DD70D2">
        <w:t>embryonic</w:t>
      </w:r>
      <w:r w:rsidR="00352F41">
        <w:t xml:space="preserve"> </w:t>
      </w:r>
      <w:r w:rsidRPr="00DD70D2">
        <w:t>local</w:t>
      </w:r>
      <w:r w:rsidR="00352F41">
        <w:t xml:space="preserve"> </w:t>
      </w:r>
      <w:r w:rsidRPr="00DD70D2">
        <w:t>chapter,</w:t>
      </w:r>
      <w:r w:rsidR="00352F41">
        <w:t xml:space="preserve"> </w:t>
      </w:r>
      <w:r w:rsidRPr="00DD70D2">
        <w:t>named</w:t>
      </w:r>
      <w:r w:rsidR="00352F41">
        <w:t xml:space="preserve"> </w:t>
      </w:r>
      <w:r w:rsidRPr="00DD70D2">
        <w:t>for</w:t>
      </w:r>
      <w:r w:rsidR="00352F41">
        <w:t xml:space="preserve"> </w:t>
      </w:r>
      <w:r w:rsidRPr="00DD70D2">
        <w:t>St.</w:t>
      </w:r>
      <w:r w:rsidR="00352F41">
        <w:t xml:space="preserve"> </w:t>
      </w:r>
      <w:r w:rsidRPr="00DD70D2">
        <w:t>John</w:t>
      </w:r>
      <w:r w:rsidR="00352F41">
        <w:t xml:space="preserve"> </w:t>
      </w:r>
      <w:r w:rsidRPr="00DD70D2">
        <w:t>the</w:t>
      </w:r>
      <w:r w:rsidR="00352F41">
        <w:t xml:space="preserve"> </w:t>
      </w:r>
      <w:r w:rsidRPr="00DD70D2">
        <w:t>Baptist;</w:t>
      </w:r>
      <w:r w:rsidR="00352F41">
        <w:t xml:space="preserve"> </w:t>
      </w:r>
      <w:r w:rsidRPr="00DD70D2">
        <w:t>upon</w:t>
      </w:r>
      <w:r w:rsidR="00352F41">
        <w:t xml:space="preserve"> </w:t>
      </w:r>
      <w:r w:rsidRPr="00DD70D2">
        <w:t>acceptance</w:t>
      </w:r>
      <w:r w:rsidR="00352F41">
        <w:t xml:space="preserve"> </w:t>
      </w:r>
      <w:r w:rsidRPr="00DD70D2">
        <w:t>of</w:t>
      </w:r>
      <w:r w:rsidR="00352F41">
        <w:t xml:space="preserve"> </w:t>
      </w:r>
      <w:r w:rsidRPr="00DD70D2">
        <w:t>the</w:t>
      </w:r>
      <w:r w:rsidR="00352F41">
        <w:t xml:space="preserve"> </w:t>
      </w:r>
      <w:r w:rsidRPr="00DD70D2">
        <w:t>bylaws,</w:t>
      </w:r>
      <w:r w:rsidR="00352F41">
        <w:t xml:space="preserve"> </w:t>
      </w:r>
      <w:r w:rsidRPr="00DD70D2">
        <w:t>he</w:t>
      </w:r>
      <w:r w:rsidR="00352F41">
        <w:t xml:space="preserve"> </w:t>
      </w:r>
      <w:r w:rsidRPr="00DD70D2">
        <w:t>was</w:t>
      </w:r>
      <w:r w:rsidR="00352F41">
        <w:t xml:space="preserve"> </w:t>
      </w:r>
      <w:r w:rsidRPr="00DD70D2">
        <w:t>elected</w:t>
      </w:r>
      <w:r w:rsidR="00352F41">
        <w:t xml:space="preserve"> </w:t>
      </w:r>
      <w:r w:rsidRPr="00DD70D2">
        <w:t>Warden</w:t>
      </w:r>
      <w:r w:rsidR="00352F41">
        <w:t xml:space="preserve"> </w:t>
      </w:r>
      <w:r w:rsidRPr="00DD70D2">
        <w:t>and</w:t>
      </w:r>
      <w:r w:rsidR="00352F41">
        <w:t xml:space="preserve"> </w:t>
      </w:r>
      <w:r w:rsidRPr="00DD70D2">
        <w:t>subsequently</w:t>
      </w:r>
      <w:r w:rsidR="00352F41">
        <w:t xml:space="preserve"> </w:t>
      </w:r>
      <w:r w:rsidRPr="00DD70D2">
        <w:t>Master</w:t>
      </w:r>
      <w:r w:rsidR="00352F41">
        <w:t xml:space="preserve"> </w:t>
      </w:r>
      <w:r w:rsidRPr="00DD70D2">
        <w:t>of</w:t>
      </w:r>
      <w:r w:rsidR="00352F41">
        <w:t xml:space="preserve"> </w:t>
      </w:r>
      <w:r w:rsidRPr="00DD70D2">
        <w:t>the</w:t>
      </w:r>
      <w:r w:rsidR="00352F41">
        <w:t xml:space="preserve"> </w:t>
      </w:r>
      <w:r w:rsidRPr="00DD70D2">
        <w:t>Lodge.</w:t>
      </w:r>
      <w:r w:rsidR="00B90788">
        <w:t xml:space="preserve"> </w:t>
      </w:r>
      <w:r w:rsidRPr="00DD70D2">
        <w:t>Within</w:t>
      </w:r>
      <w:r w:rsidR="00352F41">
        <w:t xml:space="preserve"> </w:t>
      </w:r>
      <w:r w:rsidRPr="00DD70D2">
        <w:t>three</w:t>
      </w:r>
      <w:r w:rsidR="00352F41">
        <w:t xml:space="preserve"> </w:t>
      </w:r>
      <w:r w:rsidRPr="00DD70D2">
        <w:t>years,</w:t>
      </w:r>
      <w:r w:rsidR="00352F41">
        <w:t xml:space="preserve"> </w:t>
      </w:r>
      <w:r w:rsidRPr="00DD70D2">
        <w:t>he</w:t>
      </w:r>
      <w:r w:rsidR="00352F41">
        <w:t xml:space="preserve"> </w:t>
      </w:r>
      <w:r w:rsidRPr="00DD70D2">
        <w:t>became</w:t>
      </w:r>
      <w:r w:rsidR="00352F41">
        <w:t xml:space="preserve"> </w:t>
      </w:r>
      <w:r w:rsidRPr="00DD70D2">
        <w:t>Grandmaster</w:t>
      </w:r>
      <w:r w:rsidR="00352F41">
        <w:t xml:space="preserve"> </w:t>
      </w:r>
      <w:r w:rsidRPr="00DD70D2">
        <w:t>of</w:t>
      </w:r>
      <w:r w:rsidR="00352F41">
        <w:t xml:space="preserve"> </w:t>
      </w:r>
      <w:r w:rsidRPr="00DD70D2">
        <w:t>all</w:t>
      </w:r>
      <w:r w:rsidR="00352F41">
        <w:t xml:space="preserve"> </w:t>
      </w:r>
      <w:r w:rsidRPr="00DD70D2">
        <w:t>of</w:t>
      </w:r>
      <w:r w:rsidR="00352F41">
        <w:t xml:space="preserve"> </w:t>
      </w:r>
      <w:r w:rsidRPr="00DD70D2">
        <w:t>Pennsylvania's</w:t>
      </w:r>
      <w:r w:rsidR="00352F41">
        <w:t xml:space="preserve"> </w:t>
      </w:r>
      <w:r w:rsidRPr="00DD70D2">
        <w:t>Masons</w:t>
      </w:r>
      <w:r>
        <w:t>.</w:t>
      </w:r>
      <w:r w:rsidR="00B90788">
        <w:t xml:space="preserve"> </w:t>
      </w:r>
      <w:r w:rsidRPr="00DD70D2">
        <w:t>Not</w:t>
      </w:r>
      <w:r w:rsidR="00352F41">
        <w:t xml:space="preserve"> </w:t>
      </w:r>
      <w:r w:rsidRPr="00DD70D2">
        <w:t>unforeseeable</w:t>
      </w:r>
      <w:r w:rsidR="00352F41">
        <w:t xml:space="preserve"> </w:t>
      </w:r>
      <w:r w:rsidRPr="00DD70D2">
        <w:t>he</w:t>
      </w:r>
      <w:r w:rsidR="0046403C">
        <w:rPr>
          <w:color w:val="000000"/>
        </w:rPr>
        <w:t>—</w:t>
      </w:r>
      <w:r w:rsidRPr="00DD70D2">
        <w:t>indeed,</w:t>
      </w:r>
      <w:r w:rsidR="00352F41">
        <w:t xml:space="preserve"> </w:t>
      </w:r>
      <w:r w:rsidRPr="00DD70D2">
        <w:t>this</w:t>
      </w:r>
      <w:r w:rsidR="00352F41">
        <w:t xml:space="preserve"> </w:t>
      </w:r>
      <w:r w:rsidRPr="00DD70D2">
        <w:t>was</w:t>
      </w:r>
      <w:r w:rsidR="00352F41">
        <w:t xml:space="preserve"> </w:t>
      </w:r>
      <w:r w:rsidRPr="00DD70D2">
        <w:t>much</w:t>
      </w:r>
      <w:r w:rsidR="00352F41">
        <w:t xml:space="preserve"> </w:t>
      </w:r>
      <w:r w:rsidRPr="00DD70D2">
        <w:t>of</w:t>
      </w:r>
      <w:r w:rsidR="00352F41">
        <w:t xml:space="preserve"> </w:t>
      </w:r>
      <w:r w:rsidRPr="00DD70D2">
        <w:t>the</w:t>
      </w:r>
      <w:r w:rsidR="00352F41">
        <w:t xml:space="preserve"> </w:t>
      </w:r>
      <w:r w:rsidRPr="00DD70D2">
        <w:t>purpose</w:t>
      </w:r>
      <w:r w:rsidR="00352F41">
        <w:t xml:space="preserve"> </w:t>
      </w:r>
      <w:r w:rsidRPr="00DD70D2">
        <w:t>of</w:t>
      </w:r>
      <w:r w:rsidR="00352F41">
        <w:t xml:space="preserve"> </w:t>
      </w:r>
      <w:r w:rsidRPr="00DD70D2">
        <w:t>memb</w:t>
      </w:r>
      <w:r>
        <w:t>ership</w:t>
      </w:r>
      <w:r w:rsidR="00352F41">
        <w:t xml:space="preserve"> </w:t>
      </w:r>
      <w:r>
        <w:t>for</w:t>
      </w:r>
      <w:r w:rsidR="00352F41">
        <w:t xml:space="preserve"> </w:t>
      </w:r>
      <w:r>
        <w:t>everyone</w:t>
      </w:r>
      <w:r w:rsidR="00352F41">
        <w:t xml:space="preserve"> </w:t>
      </w:r>
      <w:r>
        <w:t>involved</w:t>
      </w:r>
      <w:r w:rsidR="0046403C">
        <w:rPr>
          <w:color w:val="000000"/>
        </w:rPr>
        <w:t>—</w:t>
      </w:r>
      <w:r w:rsidRPr="00DD70D2">
        <w:t>h</w:t>
      </w:r>
      <w:r>
        <w:t>is</w:t>
      </w:r>
      <w:r w:rsidR="00352F41">
        <w:t xml:space="preserve"> </w:t>
      </w:r>
      <w:r>
        <w:t>fellow</w:t>
      </w:r>
      <w:r w:rsidR="00352F41">
        <w:t xml:space="preserve"> </w:t>
      </w:r>
      <w:r>
        <w:t>Masons</w:t>
      </w:r>
      <w:r w:rsidR="00352F41">
        <w:t xml:space="preserve"> </w:t>
      </w:r>
      <w:r>
        <w:t>sent</w:t>
      </w:r>
      <w:r w:rsidR="00352F41">
        <w:t xml:space="preserve"> </w:t>
      </w:r>
      <w:r>
        <w:t>business</w:t>
      </w:r>
      <w:r w:rsidR="00352F41">
        <w:t xml:space="preserve"> </w:t>
      </w:r>
      <w:r>
        <w:t>F</w:t>
      </w:r>
      <w:r w:rsidRPr="00DD70D2">
        <w:t>ranklin</w:t>
      </w:r>
      <w:r>
        <w:t>’s</w:t>
      </w:r>
      <w:r w:rsidR="00352F41">
        <w:t xml:space="preserve"> </w:t>
      </w:r>
      <w:r>
        <w:t>way.</w:t>
      </w:r>
      <w:r w:rsidR="00B90788">
        <w:t xml:space="preserve"> </w:t>
      </w:r>
      <w:r>
        <w:t>In</w:t>
      </w:r>
      <w:r w:rsidR="00352F41">
        <w:t xml:space="preserve"> </w:t>
      </w:r>
      <w:r>
        <w:t>1734</w:t>
      </w:r>
      <w:r w:rsidR="00352F41">
        <w:t xml:space="preserve"> </w:t>
      </w:r>
      <w:r>
        <w:t>he</w:t>
      </w:r>
      <w:r w:rsidR="00352F41">
        <w:t xml:space="preserve"> </w:t>
      </w:r>
      <w:r>
        <w:t>printed</w:t>
      </w:r>
      <w:r w:rsidR="00352F41">
        <w:t xml:space="preserve"> </w:t>
      </w:r>
      <w:r w:rsidRPr="00DD70D2">
        <w:rPr>
          <w:i/>
        </w:rPr>
        <w:t>The</w:t>
      </w:r>
      <w:r w:rsidR="00352F41">
        <w:t xml:space="preserve"> </w:t>
      </w:r>
      <w:r w:rsidRPr="00DD70D2">
        <w:rPr>
          <w:i/>
        </w:rPr>
        <w:t>Constitutions</w:t>
      </w:r>
      <w:r w:rsidRPr="00DD70D2">
        <w:t>,</w:t>
      </w:r>
      <w:r w:rsidR="00352F41">
        <w:t xml:space="preserve"> </w:t>
      </w:r>
      <w:r w:rsidRPr="00DD70D2">
        <w:t>the</w:t>
      </w:r>
      <w:r w:rsidR="00352F41">
        <w:t xml:space="preserve"> </w:t>
      </w:r>
      <w:r w:rsidRPr="00DD70D2">
        <w:t>first</w:t>
      </w:r>
      <w:r w:rsidR="00352F41">
        <w:t xml:space="preserve"> </w:t>
      </w:r>
      <w:r w:rsidRPr="00DD70D2">
        <w:t>formerly</w:t>
      </w:r>
      <w:r w:rsidR="00352F41">
        <w:t xml:space="preserve"> </w:t>
      </w:r>
      <w:r w:rsidRPr="00DD70D2">
        <w:t>sponsored</w:t>
      </w:r>
      <w:r w:rsidR="00352F41">
        <w:t xml:space="preserve"> </w:t>
      </w:r>
      <w:r w:rsidRPr="00DD70D2">
        <w:t>Masonic</w:t>
      </w:r>
      <w:r w:rsidR="00352F41">
        <w:t xml:space="preserve"> </w:t>
      </w:r>
      <w:r w:rsidRPr="00DD70D2">
        <w:t>book</w:t>
      </w:r>
      <w:r w:rsidR="00352F41">
        <w:t xml:space="preserve"> </w:t>
      </w:r>
      <w:r w:rsidRPr="00DD70D2">
        <w:t>in</w:t>
      </w:r>
      <w:r w:rsidR="00352F41">
        <w:t xml:space="preserve"> </w:t>
      </w:r>
      <w:r w:rsidRPr="00DD70D2">
        <w:t>America;</w:t>
      </w:r>
      <w:r w:rsidR="00352F41">
        <w:t xml:space="preserve"> </w:t>
      </w:r>
      <w:r w:rsidRPr="00DD70D2">
        <w:t>he</w:t>
      </w:r>
      <w:r w:rsidR="00352F41">
        <w:t xml:space="preserve"> </w:t>
      </w:r>
      <w:r w:rsidRPr="00DD70D2">
        <w:t>derived</w:t>
      </w:r>
      <w:r w:rsidR="00352F41">
        <w:t xml:space="preserve"> </w:t>
      </w:r>
      <w:r w:rsidRPr="00DD70D2">
        <w:t>additional</w:t>
      </w:r>
      <w:r w:rsidR="00352F41">
        <w:t xml:space="preserve"> </w:t>
      </w:r>
      <w:r w:rsidRPr="00DD70D2">
        <w:t>[printing]</w:t>
      </w:r>
      <w:r w:rsidR="00352F41">
        <w:t xml:space="preserve"> </w:t>
      </w:r>
      <w:r w:rsidRPr="00DD70D2">
        <w:t>work</w:t>
      </w:r>
      <w:r w:rsidR="00352F41">
        <w:t xml:space="preserve"> </w:t>
      </w:r>
      <w:r w:rsidRPr="00DD70D2">
        <w:t>from</w:t>
      </w:r>
      <w:r w:rsidR="00352F41">
        <w:t xml:space="preserve"> </w:t>
      </w:r>
      <w:r w:rsidRPr="00DD70D2">
        <w:t>his</w:t>
      </w:r>
      <w:r w:rsidR="00352F41">
        <w:t xml:space="preserve"> </w:t>
      </w:r>
      <w:r w:rsidRPr="00DD70D2">
        <w:t>brethren</w:t>
      </w:r>
      <w:r w:rsidR="00352F41">
        <w:t xml:space="preserve"> </w:t>
      </w:r>
      <w:r w:rsidRPr="00DD70D2">
        <w:t>on</w:t>
      </w:r>
      <w:r w:rsidR="00352F41">
        <w:t xml:space="preserve"> </w:t>
      </w:r>
      <w:r w:rsidRPr="00DD70D2">
        <w:t>an</w:t>
      </w:r>
      <w:r w:rsidR="00352F41">
        <w:t xml:space="preserve"> </w:t>
      </w:r>
      <w:r w:rsidRPr="00DD70D2">
        <w:t>unsponsored</w:t>
      </w:r>
      <w:r w:rsidR="00352F41">
        <w:t xml:space="preserve"> </w:t>
      </w:r>
      <w:r w:rsidRPr="00DD70D2">
        <w:t>basis.</w:t>
      </w:r>
      <w:r w:rsidR="00352F41">
        <w:t xml:space="preserve"> </w:t>
      </w:r>
      <w:r w:rsidRPr="00DD70D2">
        <w:t>(Brands,</w:t>
      </w:r>
      <w:r w:rsidR="00352F41">
        <w:t xml:space="preserve"> </w:t>
      </w:r>
      <w:r w:rsidRPr="00DD70D2">
        <w:t>2000,</w:t>
      </w:r>
      <w:r w:rsidR="00352F41">
        <w:t xml:space="preserve"> </w:t>
      </w:r>
      <w:r w:rsidRPr="00DD70D2">
        <w:t>p.</w:t>
      </w:r>
      <w:r w:rsidR="00352F41">
        <w:t xml:space="preserve"> </w:t>
      </w:r>
      <w:r w:rsidR="00AE4BDB">
        <w:t>1</w:t>
      </w:r>
      <w:r w:rsidRPr="00DD70D2">
        <w:t>13)</w:t>
      </w:r>
      <w:r w:rsidR="00AA5355">
        <w:t xml:space="preserve"> </w:t>
      </w:r>
      <w:r w:rsidR="00AA5355" w:rsidRPr="0034625D">
        <w:rPr>
          <w:color w:val="FFFFFF" w:themeColor="background1"/>
        </w:rPr>
        <w:t>lopesup</w:t>
      </w:r>
    </w:p>
    <w:tbl>
      <w:tblPr>
        <w:tblStyle w:val="TableGrid"/>
        <w:tblW w:w="5000" w:type="pct"/>
        <w:jc w:val="left"/>
        <w:tblLook w:val="04A0" w:firstRow="1" w:lastRow="0" w:firstColumn="1" w:lastColumn="0" w:noHBand="0" w:noVBand="1"/>
      </w:tblPr>
      <w:tblGrid>
        <w:gridCol w:w="3406"/>
        <w:gridCol w:w="1068"/>
        <w:gridCol w:w="956"/>
        <w:gridCol w:w="1439"/>
        <w:gridCol w:w="1761"/>
      </w:tblGrid>
      <w:tr w:rsidR="002008F0" w14:paraId="2D898EE5" w14:textId="77777777" w:rsidTr="008E425A">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vAlign w:val="top"/>
          </w:tcPr>
          <w:p w14:paraId="7EACBAE7" w14:textId="77777777" w:rsidR="002008F0" w:rsidRDefault="002008F0" w:rsidP="004515BC">
            <w:pPr>
              <w:spacing w:line="240" w:lineRule="auto"/>
              <w:ind w:firstLine="0"/>
              <w:rPr>
                <w:b/>
              </w:rPr>
            </w:pPr>
            <w:bookmarkStart w:id="185" w:name="_Toc349720634"/>
            <w:bookmarkStart w:id="186" w:name="_Toc350241678"/>
            <w:r w:rsidRPr="00C87CED">
              <w:rPr>
                <w:b/>
              </w:rPr>
              <w:t>Criterion</w:t>
            </w:r>
          </w:p>
          <w:p w14:paraId="438B288D" w14:textId="53B349DF" w:rsidR="002008F0" w:rsidRPr="00721CB5" w:rsidRDefault="00721CB5" w:rsidP="004515BC">
            <w:pPr>
              <w:spacing w:line="240" w:lineRule="auto"/>
              <w:ind w:firstLine="0"/>
              <w:rPr>
                <w:b/>
              </w:rPr>
            </w:pPr>
            <w:r w:rsidRPr="00C837F6">
              <w:rPr>
                <w:b/>
              </w:rPr>
              <w:t>*</w:t>
            </w:r>
            <w:r w:rsidRPr="00721CB5">
              <w:rPr>
                <w:b/>
              </w:rPr>
              <w:t xml:space="preserve">(Score </w:t>
            </w:r>
            <w:r w:rsidR="002008F0" w:rsidRPr="00721CB5">
              <w:rPr>
                <w:b/>
              </w:rPr>
              <w:t>=</w:t>
            </w:r>
            <w:r w:rsidR="00352F41" w:rsidRPr="00721CB5">
              <w:rPr>
                <w:b/>
              </w:rPr>
              <w:t xml:space="preserve"> </w:t>
            </w:r>
            <w:r w:rsidR="002008F0" w:rsidRPr="00721CB5">
              <w:rPr>
                <w:b/>
              </w:rPr>
              <w:t>0,</w:t>
            </w:r>
            <w:r w:rsidR="00352F41" w:rsidRPr="00721CB5">
              <w:rPr>
                <w:b/>
              </w:rPr>
              <w:t xml:space="preserve"> </w:t>
            </w:r>
            <w:r w:rsidR="002008F0" w:rsidRPr="00721CB5">
              <w:rPr>
                <w:b/>
              </w:rPr>
              <w:t>1,</w:t>
            </w:r>
            <w:r w:rsidR="00352F41" w:rsidRPr="00721CB5">
              <w:rPr>
                <w:b/>
              </w:rPr>
              <w:t xml:space="preserve"> </w:t>
            </w:r>
            <w:r w:rsidR="002008F0" w:rsidRPr="00721CB5">
              <w:rPr>
                <w:b/>
              </w:rPr>
              <w:t>2,</w:t>
            </w:r>
            <w:r w:rsidR="00352F41" w:rsidRPr="00721CB5">
              <w:rPr>
                <w:b/>
              </w:rPr>
              <w:t xml:space="preserve"> </w:t>
            </w:r>
            <w:r w:rsidR="002008F0" w:rsidRPr="00721CB5">
              <w:rPr>
                <w:b/>
              </w:rPr>
              <w:t>or</w:t>
            </w:r>
            <w:r w:rsidR="00352F41" w:rsidRPr="00721CB5">
              <w:rPr>
                <w:b/>
              </w:rPr>
              <w:t xml:space="preserve"> </w:t>
            </w:r>
            <w:r w:rsidR="002008F0" w:rsidRPr="00721CB5">
              <w:rPr>
                <w:b/>
              </w:rPr>
              <w:t>3)</w:t>
            </w:r>
          </w:p>
        </w:tc>
        <w:tc>
          <w:tcPr>
            <w:tcW w:w="619" w:type="pct"/>
            <w:vAlign w:val="top"/>
          </w:tcPr>
          <w:p w14:paraId="4C9F9425" w14:textId="1F51BF86" w:rsidR="002008F0" w:rsidRPr="00C87CED" w:rsidRDefault="002008F0" w:rsidP="004515BC">
            <w:pPr>
              <w:spacing w:line="240" w:lineRule="auto"/>
              <w:ind w:firstLine="0"/>
              <w:rPr>
                <w:b/>
              </w:rPr>
            </w:pPr>
            <w:r>
              <w:rPr>
                <w:b/>
              </w:rPr>
              <w:t>Learner</w:t>
            </w:r>
            <w:r w:rsidR="00352F41">
              <w:rPr>
                <w:b/>
              </w:rPr>
              <w:t xml:space="preserve"> </w:t>
            </w:r>
            <w:r>
              <w:rPr>
                <w:b/>
              </w:rPr>
              <w:t>Score</w:t>
            </w:r>
            <w:r w:rsidR="00352F41">
              <w:rPr>
                <w:b/>
              </w:rPr>
              <w:t xml:space="preserve"> </w:t>
            </w:r>
          </w:p>
        </w:tc>
        <w:tc>
          <w:tcPr>
            <w:tcW w:w="554" w:type="pct"/>
            <w:vAlign w:val="top"/>
          </w:tcPr>
          <w:p w14:paraId="21033100" w14:textId="29D38A89" w:rsidR="002008F0" w:rsidRPr="00C87CED" w:rsidRDefault="002008F0" w:rsidP="004515BC">
            <w:pPr>
              <w:spacing w:line="240" w:lineRule="auto"/>
              <w:ind w:firstLine="0"/>
              <w:rPr>
                <w:b/>
              </w:rPr>
            </w:pPr>
            <w:r>
              <w:rPr>
                <w:b/>
              </w:rPr>
              <w:t>Chair</w:t>
            </w:r>
            <w:r w:rsidR="00352F41">
              <w:rPr>
                <w:b/>
              </w:rPr>
              <w:t xml:space="preserve"> </w:t>
            </w:r>
            <w:r>
              <w:rPr>
                <w:b/>
              </w:rPr>
              <w:t>Score</w:t>
            </w:r>
            <w:r w:rsidR="00352F41">
              <w:rPr>
                <w:b/>
              </w:rPr>
              <w:t xml:space="preserve"> </w:t>
            </w:r>
          </w:p>
        </w:tc>
        <w:tc>
          <w:tcPr>
            <w:tcW w:w="834" w:type="pct"/>
            <w:vAlign w:val="top"/>
          </w:tcPr>
          <w:p w14:paraId="127B9383" w14:textId="62B55F96" w:rsidR="002008F0" w:rsidRPr="00C87CED" w:rsidRDefault="002008F0" w:rsidP="004515BC">
            <w:pPr>
              <w:spacing w:line="240" w:lineRule="auto"/>
              <w:ind w:firstLine="0"/>
              <w:rPr>
                <w:b/>
              </w:rPr>
            </w:pPr>
            <w:r>
              <w:rPr>
                <w:b/>
              </w:rPr>
              <w:t>Methodologist</w:t>
            </w:r>
            <w:r w:rsidR="00352F41">
              <w:rPr>
                <w:b/>
              </w:rPr>
              <w:t xml:space="preserve"> </w:t>
            </w:r>
            <w:r>
              <w:rPr>
                <w:b/>
              </w:rPr>
              <w:t>Score</w:t>
            </w:r>
          </w:p>
        </w:tc>
        <w:tc>
          <w:tcPr>
            <w:tcW w:w="1020" w:type="pct"/>
            <w:vAlign w:val="top"/>
          </w:tcPr>
          <w:p w14:paraId="29D6B925" w14:textId="760D6884" w:rsidR="002008F0" w:rsidRDefault="002008F0" w:rsidP="004515BC">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2008F0" w:rsidRPr="009D55A8" w14:paraId="4E6DE02F" w14:textId="77777777" w:rsidTr="008E425A">
        <w:trPr>
          <w:trHeight w:val="251"/>
          <w:jc w:val="left"/>
        </w:trPr>
        <w:tc>
          <w:tcPr>
            <w:tcW w:w="5000" w:type="pct"/>
            <w:gridSpan w:val="5"/>
            <w:shd w:val="clear" w:color="auto" w:fill="CCC0D9" w:themeFill="accent4" w:themeFillTint="66"/>
          </w:tcPr>
          <w:p w14:paraId="113BA17D" w14:textId="65E5CDB7" w:rsidR="002008F0" w:rsidRPr="006932CF" w:rsidRDefault="002008F0" w:rsidP="00831854">
            <w:pPr>
              <w:pStyle w:val="CriterionTitle"/>
            </w:pPr>
            <w:r w:rsidRPr="006932CF">
              <w:t>R</w:t>
            </w:r>
            <w:r w:rsidR="00D120E6">
              <w:t>eview of the Literature</w:t>
            </w:r>
          </w:p>
          <w:p w14:paraId="37AEF806" w14:textId="6D28BDEF" w:rsidR="002008F0" w:rsidRPr="009D55A8" w:rsidRDefault="002008F0" w:rsidP="00A7030D">
            <w:pPr>
              <w:spacing w:line="240" w:lineRule="auto"/>
              <w:ind w:firstLine="0"/>
              <w:rPr>
                <w:sz w:val="20"/>
              </w:rPr>
            </w:pPr>
            <w:r w:rsidRPr="00E727BB">
              <w:rPr>
                <w:sz w:val="20"/>
              </w:rPr>
              <w:t>(</w:t>
            </w:r>
            <w:r w:rsidR="00893D44">
              <w:rPr>
                <w:sz w:val="20"/>
              </w:rPr>
              <w:t>Approximately</w:t>
            </w:r>
            <w:r w:rsidR="00352F41">
              <w:rPr>
                <w:sz w:val="20"/>
              </w:rPr>
              <w:t xml:space="preserve"> </w:t>
            </w:r>
            <w:r w:rsidRPr="00E727BB">
              <w:rPr>
                <w:sz w:val="20"/>
              </w:rPr>
              <w:t>30</w:t>
            </w:r>
            <w:r w:rsidR="00352F41">
              <w:rPr>
                <w:sz w:val="20"/>
              </w:rPr>
              <w:t xml:space="preserve"> </w:t>
            </w:r>
            <w:r w:rsidRPr="00E727BB">
              <w:rPr>
                <w:sz w:val="20"/>
              </w:rPr>
              <w:t>pages)</w:t>
            </w:r>
          </w:p>
        </w:tc>
      </w:tr>
      <w:tr w:rsidR="002008F0" w:rsidRPr="009D55A8" w14:paraId="32800192" w14:textId="77777777" w:rsidTr="008E425A">
        <w:trPr>
          <w:trHeight w:val="653"/>
          <w:jc w:val="left"/>
        </w:trPr>
        <w:tc>
          <w:tcPr>
            <w:tcW w:w="1973" w:type="pct"/>
          </w:tcPr>
          <w:p w14:paraId="683E5B64" w14:textId="656E79EE" w:rsidR="002008F0" w:rsidRPr="006B3B7D" w:rsidRDefault="00E53957" w:rsidP="00C837F6">
            <w:pPr>
              <w:spacing w:line="240" w:lineRule="auto"/>
              <w:ind w:firstLine="0"/>
              <w:jc w:val="left"/>
              <w:rPr>
                <w:sz w:val="20"/>
                <w:szCs w:val="20"/>
              </w:rPr>
            </w:pPr>
            <w:r>
              <w:rPr>
                <w:sz w:val="20"/>
                <w:szCs w:val="20"/>
              </w:rPr>
              <w:t>The learner assures that t</w:t>
            </w:r>
            <w:r w:rsidR="002008F0" w:rsidRPr="006B3B7D">
              <w:rPr>
                <w:sz w:val="20"/>
                <w:szCs w:val="20"/>
              </w:rPr>
              <w:t>his</w:t>
            </w:r>
            <w:r w:rsidR="00352F41" w:rsidRPr="006B3B7D">
              <w:rPr>
                <w:sz w:val="20"/>
                <w:szCs w:val="20"/>
              </w:rPr>
              <w:t xml:space="preserve"> </w:t>
            </w:r>
            <w:r w:rsidR="002008F0" w:rsidRPr="006B3B7D">
              <w:rPr>
                <w:sz w:val="20"/>
                <w:szCs w:val="20"/>
              </w:rPr>
              <w:t>section</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0579DB" w:rsidRPr="00B45B7F">
              <w:rPr>
                <w:sz w:val="20"/>
                <w:szCs w:val="20"/>
              </w:rPr>
              <w:t xml:space="preserve">Chapter 2 should be approximately </w:t>
            </w:r>
            <w:r w:rsidR="002008F0" w:rsidRPr="006B3B7D">
              <w:rPr>
                <w:sz w:val="20"/>
                <w:szCs w:val="20"/>
              </w:rPr>
              <w:t>30</w:t>
            </w:r>
            <w:r w:rsidR="00352F41" w:rsidRPr="006B3B7D">
              <w:rPr>
                <w:sz w:val="20"/>
                <w:szCs w:val="20"/>
              </w:rPr>
              <w:t xml:space="preserve"> </w:t>
            </w:r>
            <w:r w:rsidR="002008F0" w:rsidRPr="006B3B7D">
              <w:rPr>
                <w:sz w:val="20"/>
                <w:szCs w:val="20"/>
              </w:rPr>
              <w:t>pages.</w:t>
            </w:r>
            <w:r w:rsidR="00352F41" w:rsidRPr="006B3B7D">
              <w:rPr>
                <w:sz w:val="20"/>
                <w:szCs w:val="20"/>
              </w:rPr>
              <w:t xml:space="preserve"> </w:t>
            </w:r>
            <w:r w:rsidR="000579DB" w:rsidRPr="00B45B7F">
              <w:rPr>
                <w:sz w:val="20"/>
                <w:szCs w:val="20"/>
              </w:rPr>
              <w:t>(Thirty pages reflects a typical literature review length and is </w:t>
            </w:r>
            <w:r w:rsidR="000579DB" w:rsidRPr="00B45B7F">
              <w:rPr>
                <w:i/>
                <w:iCs/>
                <w:sz w:val="20"/>
                <w:szCs w:val="20"/>
              </w:rPr>
              <w:t>a recommendation, not a rule)</w:t>
            </w:r>
            <w:r w:rsidR="000579DB">
              <w:rPr>
                <w:i/>
                <w:iCs/>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purpose</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minimum</w:t>
            </w:r>
            <w:r w:rsidR="00352F41" w:rsidRPr="006B3B7D">
              <w:rPr>
                <w:sz w:val="20"/>
                <w:szCs w:val="20"/>
              </w:rPr>
              <w:t xml:space="preserve"> </w:t>
            </w:r>
            <w:r w:rsidR="002008F0" w:rsidRPr="006B3B7D">
              <w:rPr>
                <w:sz w:val="20"/>
                <w:szCs w:val="20"/>
              </w:rPr>
              <w:t>number</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pages</w:t>
            </w:r>
            <w:r w:rsidR="00352F41" w:rsidRPr="006B3B7D">
              <w:rPr>
                <w:sz w:val="20"/>
                <w:szCs w:val="20"/>
              </w:rPr>
              <w:t xml:space="preserve"> </w:t>
            </w:r>
            <w:r w:rsidR="002008F0" w:rsidRPr="006B3B7D">
              <w:rPr>
                <w:sz w:val="20"/>
                <w:szCs w:val="20"/>
              </w:rPr>
              <w:t>is</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ensure</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overall</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review</w:t>
            </w:r>
            <w:r w:rsidR="00352F41" w:rsidRPr="006B3B7D">
              <w:rPr>
                <w:sz w:val="20"/>
                <w:szCs w:val="20"/>
              </w:rPr>
              <w:t xml:space="preserve"> </w:t>
            </w:r>
            <w:r w:rsidR="002008F0" w:rsidRPr="006B3B7D">
              <w:rPr>
                <w:sz w:val="20"/>
                <w:szCs w:val="20"/>
              </w:rPr>
              <w:t>reflects</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foundational</w:t>
            </w:r>
            <w:r w:rsidR="00352F41" w:rsidRPr="006B3B7D">
              <w:rPr>
                <w:sz w:val="20"/>
                <w:szCs w:val="20"/>
              </w:rPr>
              <w:t xml:space="preserve"> </w:t>
            </w:r>
            <w:r w:rsidR="002008F0" w:rsidRPr="006B3B7D">
              <w:rPr>
                <w:sz w:val="20"/>
                <w:szCs w:val="20"/>
              </w:rPr>
              <w:t>understanding</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theory</w:t>
            </w:r>
            <w:r w:rsidR="00352F41" w:rsidRPr="006B3B7D">
              <w:rPr>
                <w:sz w:val="20"/>
                <w:szCs w:val="20"/>
              </w:rPr>
              <w:t xml:space="preserve"> </w:t>
            </w:r>
            <w:r w:rsidR="002008F0" w:rsidRPr="006B3B7D">
              <w:rPr>
                <w:sz w:val="20"/>
                <w:szCs w:val="20"/>
              </w:rPr>
              <w:t>or</w:t>
            </w:r>
            <w:r w:rsidR="00352F41" w:rsidRPr="006B3B7D">
              <w:rPr>
                <w:sz w:val="20"/>
                <w:szCs w:val="20"/>
              </w:rPr>
              <w:t xml:space="preserve"> </w:t>
            </w:r>
            <w:r w:rsidR="002008F0" w:rsidRPr="006B3B7D">
              <w:rPr>
                <w:sz w:val="20"/>
                <w:szCs w:val="20"/>
              </w:rPr>
              <w:t>theories,</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research</w:t>
            </w:r>
            <w:r w:rsidR="00352F41" w:rsidRPr="006B3B7D">
              <w:rPr>
                <w:sz w:val="20"/>
                <w:szCs w:val="20"/>
              </w:rPr>
              <w:t xml:space="preserve"> </w:t>
            </w:r>
            <w:r w:rsidR="002008F0" w:rsidRPr="006B3B7D">
              <w:rPr>
                <w:sz w:val="20"/>
                <w:szCs w:val="20"/>
              </w:rPr>
              <w:t>studies</w:t>
            </w:r>
            <w:r w:rsidR="00352F41" w:rsidRPr="006B3B7D">
              <w:rPr>
                <w:sz w:val="20"/>
                <w:szCs w:val="20"/>
              </w:rPr>
              <w:t xml:space="preserve"> </w:t>
            </w:r>
            <w:r w:rsidR="002008F0" w:rsidRPr="006B3B7D">
              <w:rPr>
                <w:sz w:val="20"/>
                <w:szCs w:val="20"/>
              </w:rPr>
              <w:t>related</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topic</w:t>
            </w:r>
            <w:r w:rsidR="005958B3" w:rsidRPr="006B3B7D">
              <w:rPr>
                <w:sz w:val="20"/>
                <w:szCs w:val="20"/>
              </w:rPr>
              <w:t>.</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well-written</w:t>
            </w:r>
            <w:r w:rsidR="00352F41" w:rsidRPr="006B3B7D">
              <w:rPr>
                <w:sz w:val="20"/>
                <w:szCs w:val="20"/>
              </w:rPr>
              <w:t xml:space="preserve"> </w:t>
            </w:r>
            <w:r w:rsidR="002008F0" w:rsidRPr="006B3B7D">
              <w:rPr>
                <w:sz w:val="20"/>
                <w:szCs w:val="20"/>
              </w:rPr>
              <w:t>comprehensive</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review</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reflects</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current</w:t>
            </w:r>
            <w:r w:rsidR="00352F41" w:rsidRPr="006B3B7D">
              <w:rPr>
                <w:sz w:val="20"/>
                <w:szCs w:val="20"/>
              </w:rPr>
              <w:t xml:space="preserve"> </w:t>
            </w:r>
            <w:r w:rsidR="002008F0" w:rsidRPr="006B3B7D">
              <w:rPr>
                <w:sz w:val="20"/>
                <w:szCs w:val="20"/>
              </w:rPr>
              <w:t>state</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research</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on</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topic</w:t>
            </w:r>
            <w:r w:rsidR="00352F41" w:rsidRPr="006B3B7D">
              <w:rPr>
                <w:sz w:val="20"/>
                <w:szCs w:val="20"/>
              </w:rPr>
              <w:t xml:space="preserve"> </w:t>
            </w:r>
            <w:r w:rsidR="002008F0" w:rsidRPr="006B3B7D">
              <w:rPr>
                <w:sz w:val="20"/>
                <w:szCs w:val="20"/>
              </w:rPr>
              <w:t>is</w:t>
            </w:r>
            <w:r w:rsidR="00352F41" w:rsidRPr="006B3B7D">
              <w:rPr>
                <w:sz w:val="20"/>
                <w:szCs w:val="20"/>
              </w:rPr>
              <w:t xml:space="preserve"> </w:t>
            </w:r>
            <w:r w:rsidR="002008F0" w:rsidRPr="006B3B7D">
              <w:rPr>
                <w:sz w:val="20"/>
                <w:szCs w:val="20"/>
              </w:rPr>
              <w:t>expected</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will</w:t>
            </w:r>
            <w:r w:rsidR="00352F41" w:rsidRPr="006B3B7D">
              <w:rPr>
                <w:sz w:val="20"/>
                <w:szCs w:val="20"/>
              </w:rPr>
              <w:t xml:space="preserve"> </w:t>
            </w:r>
            <w:r w:rsidR="002008F0" w:rsidRPr="006B3B7D">
              <w:rPr>
                <w:sz w:val="20"/>
                <w:szCs w:val="20"/>
              </w:rPr>
              <w:t>likely</w:t>
            </w:r>
            <w:r w:rsidR="00352F41" w:rsidRPr="006B3B7D">
              <w:rPr>
                <w:sz w:val="20"/>
                <w:szCs w:val="20"/>
              </w:rPr>
              <w:t xml:space="preserve"> </w:t>
            </w:r>
            <w:r w:rsidR="002008F0" w:rsidRPr="006B3B7D">
              <w:rPr>
                <w:sz w:val="20"/>
                <w:szCs w:val="20"/>
              </w:rPr>
              <w:t>exceed</w:t>
            </w:r>
            <w:r w:rsidR="00352F41" w:rsidRPr="006B3B7D">
              <w:rPr>
                <w:sz w:val="20"/>
                <w:szCs w:val="20"/>
              </w:rPr>
              <w:t xml:space="preserve"> </w:t>
            </w:r>
            <w:r w:rsidR="002008F0" w:rsidRPr="006B3B7D">
              <w:rPr>
                <w:sz w:val="20"/>
                <w:szCs w:val="20"/>
              </w:rPr>
              <w:t>30</w:t>
            </w:r>
            <w:r w:rsidR="00352F41" w:rsidRPr="006B3B7D">
              <w:rPr>
                <w:sz w:val="20"/>
                <w:szCs w:val="20"/>
              </w:rPr>
              <w:t xml:space="preserve"> </w:t>
            </w:r>
            <w:r w:rsidR="002008F0" w:rsidRPr="006B3B7D">
              <w:rPr>
                <w:sz w:val="20"/>
                <w:szCs w:val="20"/>
              </w:rPr>
              <w:t>pages</w:t>
            </w:r>
            <w:r w:rsidR="005958B3" w:rsidRPr="006B3B7D">
              <w:rPr>
                <w:sz w:val="20"/>
                <w:szCs w:val="20"/>
              </w:rPr>
              <w:t>.</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review</w:t>
            </w:r>
            <w:r w:rsidR="00D34C3A" w:rsidRPr="006B3B7D">
              <w:rPr>
                <w:sz w:val="20"/>
                <w:szCs w:val="20"/>
              </w:rPr>
              <w:t>s</w:t>
            </w:r>
            <w:r w:rsidR="00352F41" w:rsidRPr="006B3B7D">
              <w:rPr>
                <w:sz w:val="20"/>
                <w:szCs w:val="20"/>
              </w:rPr>
              <w:t xml:space="preserve"> </w:t>
            </w:r>
            <w:r w:rsidR="007069BE">
              <w:rPr>
                <w:sz w:val="20"/>
                <w:szCs w:val="20"/>
              </w:rPr>
              <w:t>are</w:t>
            </w:r>
            <w:r w:rsidR="00352F41" w:rsidRPr="006B3B7D">
              <w:rPr>
                <w:sz w:val="20"/>
                <w:szCs w:val="20"/>
              </w:rPr>
              <w:t xml:space="preserve"> </w:t>
            </w:r>
            <w:r w:rsidR="002008F0" w:rsidRPr="006B3B7D">
              <w:rPr>
                <w:sz w:val="20"/>
                <w:szCs w:val="20"/>
              </w:rPr>
              <w:t>updated</w:t>
            </w:r>
            <w:r w:rsidR="00352F41" w:rsidRPr="006B3B7D">
              <w:rPr>
                <w:sz w:val="20"/>
                <w:szCs w:val="20"/>
              </w:rPr>
              <w:t xml:space="preserve"> </w:t>
            </w:r>
            <w:r w:rsidR="002008F0" w:rsidRPr="006B3B7D">
              <w:rPr>
                <w:sz w:val="20"/>
                <w:szCs w:val="20"/>
              </w:rPr>
              <w:t>continuously</w:t>
            </w:r>
            <w:r w:rsidR="005958B3" w:rsidRPr="006B3B7D">
              <w:rPr>
                <w:sz w:val="20"/>
                <w:szCs w:val="20"/>
              </w:rPr>
              <w:t>.</w:t>
            </w:r>
            <w:r w:rsidR="00352F41" w:rsidRPr="006B3B7D">
              <w:rPr>
                <w:sz w:val="20"/>
                <w:szCs w:val="20"/>
              </w:rPr>
              <w:t xml:space="preserve"> </w:t>
            </w:r>
            <w:r w:rsidR="002008F0" w:rsidRPr="006B3B7D">
              <w:rPr>
                <w:sz w:val="20"/>
                <w:szCs w:val="20"/>
              </w:rPr>
              <w:t>This</w:t>
            </w:r>
            <w:r w:rsidR="00352F41" w:rsidRPr="006B3B7D">
              <w:rPr>
                <w:sz w:val="20"/>
                <w:szCs w:val="20"/>
              </w:rPr>
              <w:t xml:space="preserve"> </w:t>
            </w:r>
            <w:r w:rsidR="002008F0" w:rsidRPr="006B3B7D">
              <w:rPr>
                <w:sz w:val="20"/>
                <w:szCs w:val="20"/>
              </w:rPr>
              <w:t>is</w:t>
            </w:r>
            <w:r w:rsidR="00352F41" w:rsidRPr="006B3B7D">
              <w:rPr>
                <w:sz w:val="20"/>
                <w:szCs w:val="20"/>
              </w:rPr>
              <w:t xml:space="preserve"> </w:t>
            </w:r>
            <w:r w:rsidR="002008F0" w:rsidRPr="006B3B7D">
              <w:rPr>
                <w:sz w:val="20"/>
                <w:szCs w:val="20"/>
              </w:rPr>
              <w:t>an</w:t>
            </w:r>
            <w:r w:rsidR="00352F41" w:rsidRPr="006B3B7D">
              <w:rPr>
                <w:sz w:val="20"/>
                <w:szCs w:val="20"/>
              </w:rPr>
              <w:t xml:space="preserve"> </w:t>
            </w:r>
            <w:r w:rsidR="002008F0" w:rsidRPr="006B3B7D">
              <w:rPr>
                <w:sz w:val="20"/>
                <w:szCs w:val="20"/>
              </w:rPr>
              <w:t>ongoing</w:t>
            </w:r>
            <w:r w:rsidR="00352F41" w:rsidRPr="006B3B7D">
              <w:rPr>
                <w:sz w:val="20"/>
                <w:szCs w:val="20"/>
              </w:rPr>
              <w:t xml:space="preserve"> </w:t>
            </w:r>
            <w:r w:rsidR="002008F0" w:rsidRPr="006B3B7D">
              <w:rPr>
                <w:sz w:val="20"/>
                <w:szCs w:val="20"/>
              </w:rPr>
              <w:t>process</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dissertation</w:t>
            </w:r>
            <w:r w:rsidR="00352F41" w:rsidRPr="006B3B7D">
              <w:rPr>
                <w:sz w:val="20"/>
                <w:szCs w:val="20"/>
              </w:rPr>
              <w:t xml:space="preserve"> </w:t>
            </w:r>
            <w:r w:rsidR="002008F0" w:rsidRPr="006B3B7D">
              <w:rPr>
                <w:sz w:val="20"/>
                <w:szCs w:val="20"/>
              </w:rPr>
              <w:t>completion.</w:t>
            </w:r>
          </w:p>
        </w:tc>
        <w:tc>
          <w:tcPr>
            <w:tcW w:w="619" w:type="pct"/>
          </w:tcPr>
          <w:p w14:paraId="3B44EFE2" w14:textId="77777777" w:rsidR="002008F0" w:rsidRPr="009D55A8" w:rsidRDefault="002008F0" w:rsidP="008E425A">
            <w:pPr>
              <w:pStyle w:val="TableGridCentered"/>
              <w:framePr w:wrap="around"/>
            </w:pPr>
          </w:p>
        </w:tc>
        <w:tc>
          <w:tcPr>
            <w:tcW w:w="554" w:type="pct"/>
          </w:tcPr>
          <w:p w14:paraId="5EB381CC" w14:textId="77777777" w:rsidR="002008F0" w:rsidRPr="009D55A8" w:rsidRDefault="002008F0" w:rsidP="008E425A">
            <w:pPr>
              <w:pStyle w:val="TableGridCentered"/>
              <w:framePr w:wrap="around"/>
            </w:pPr>
          </w:p>
        </w:tc>
        <w:tc>
          <w:tcPr>
            <w:tcW w:w="834" w:type="pct"/>
          </w:tcPr>
          <w:p w14:paraId="27876101" w14:textId="77777777" w:rsidR="002008F0" w:rsidRPr="00C837F6" w:rsidRDefault="005A49D6" w:rsidP="0040390F">
            <w:pPr>
              <w:spacing w:afterLines="40" w:after="96" w:line="240" w:lineRule="auto"/>
              <w:ind w:firstLine="0"/>
              <w:rPr>
                <w:b/>
                <w:sz w:val="20"/>
              </w:rPr>
            </w:pPr>
            <w:r w:rsidRPr="00C637DB">
              <w:rPr>
                <w:b/>
                <w:sz w:val="20"/>
              </w:rPr>
              <w:t>X</w:t>
            </w:r>
          </w:p>
        </w:tc>
        <w:tc>
          <w:tcPr>
            <w:tcW w:w="1020" w:type="pct"/>
          </w:tcPr>
          <w:p w14:paraId="0FA11A70" w14:textId="77777777" w:rsidR="002008F0" w:rsidRPr="009D55A8" w:rsidRDefault="002008F0" w:rsidP="0040390F">
            <w:pPr>
              <w:spacing w:afterLines="40" w:after="96" w:line="240" w:lineRule="auto"/>
              <w:ind w:firstLine="0"/>
              <w:rPr>
                <w:sz w:val="20"/>
              </w:rPr>
            </w:pPr>
          </w:p>
        </w:tc>
      </w:tr>
      <w:tr w:rsidR="002008F0" w:rsidRPr="00036352" w14:paraId="38C99FF0" w14:textId="77777777" w:rsidTr="008E425A">
        <w:trPr>
          <w:trHeight w:val="653"/>
          <w:jc w:val="left"/>
        </w:trPr>
        <w:tc>
          <w:tcPr>
            <w:tcW w:w="1973" w:type="pct"/>
          </w:tcPr>
          <w:p w14:paraId="03AEAF89" w14:textId="56F5C723" w:rsidR="002008F0" w:rsidRPr="006B3B7D" w:rsidRDefault="00F93F0C" w:rsidP="00C837F6">
            <w:pPr>
              <w:spacing w:line="240" w:lineRule="auto"/>
              <w:ind w:firstLine="0"/>
              <w:jc w:val="left"/>
              <w:rPr>
                <w:sz w:val="20"/>
                <w:szCs w:val="20"/>
              </w:rPr>
            </w:pPr>
            <w:r>
              <w:rPr>
                <w:sz w:val="20"/>
              </w:rPr>
              <w:t>The learner d</w:t>
            </w:r>
            <w:r w:rsidR="002008F0" w:rsidRPr="00E727BB">
              <w:rPr>
                <w:sz w:val="20"/>
              </w:rPr>
              <w:t>escribes the phenomena being explored in the study discussing the prior research that has been done on the phenomena.</w:t>
            </w:r>
          </w:p>
        </w:tc>
        <w:tc>
          <w:tcPr>
            <w:tcW w:w="619" w:type="pct"/>
          </w:tcPr>
          <w:p w14:paraId="5F90D6EF" w14:textId="77777777" w:rsidR="002008F0" w:rsidRPr="00036352" w:rsidRDefault="002008F0" w:rsidP="008E425A">
            <w:pPr>
              <w:pStyle w:val="TableGridCentered"/>
              <w:framePr w:wrap="around"/>
            </w:pPr>
          </w:p>
        </w:tc>
        <w:tc>
          <w:tcPr>
            <w:tcW w:w="554" w:type="pct"/>
          </w:tcPr>
          <w:p w14:paraId="5292898E" w14:textId="77777777" w:rsidR="002008F0" w:rsidRPr="00036352" w:rsidRDefault="002008F0" w:rsidP="008E425A">
            <w:pPr>
              <w:pStyle w:val="TableGridCentered"/>
              <w:framePr w:wrap="around"/>
            </w:pPr>
          </w:p>
        </w:tc>
        <w:tc>
          <w:tcPr>
            <w:tcW w:w="834" w:type="pct"/>
          </w:tcPr>
          <w:p w14:paraId="5AB3FAA7" w14:textId="77777777" w:rsidR="002008F0" w:rsidRPr="00C837F6" w:rsidRDefault="005A49D6" w:rsidP="0040390F">
            <w:pPr>
              <w:autoSpaceDE w:val="0"/>
              <w:autoSpaceDN w:val="0"/>
              <w:adjustRightInd w:val="0"/>
              <w:spacing w:afterLines="40" w:after="96" w:line="240" w:lineRule="auto"/>
              <w:ind w:firstLine="0"/>
              <w:rPr>
                <w:b/>
                <w:sz w:val="20"/>
              </w:rPr>
            </w:pPr>
            <w:r w:rsidRPr="00C637DB">
              <w:rPr>
                <w:b/>
                <w:sz w:val="20"/>
              </w:rPr>
              <w:t>X</w:t>
            </w:r>
          </w:p>
        </w:tc>
        <w:tc>
          <w:tcPr>
            <w:tcW w:w="1020" w:type="pct"/>
          </w:tcPr>
          <w:p w14:paraId="45A3D25A"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447A0464" w14:textId="77777777" w:rsidTr="008E425A">
        <w:trPr>
          <w:trHeight w:val="653"/>
          <w:jc w:val="left"/>
        </w:trPr>
        <w:tc>
          <w:tcPr>
            <w:tcW w:w="1973" w:type="pct"/>
          </w:tcPr>
          <w:p w14:paraId="2A097A7A" w14:textId="76FE3530" w:rsidR="00965BA5" w:rsidRPr="006B3B7D" w:rsidRDefault="002008F0" w:rsidP="00954369">
            <w:pPr>
              <w:spacing w:line="240" w:lineRule="auto"/>
              <w:ind w:firstLine="0"/>
              <w:jc w:val="left"/>
              <w:rPr>
                <w:sz w:val="20"/>
                <w:szCs w:val="20"/>
              </w:rPr>
            </w:pPr>
            <w:r w:rsidRPr="006B3B7D">
              <w:rPr>
                <w:b/>
                <w:sz w:val="20"/>
                <w:szCs w:val="20"/>
                <w:u w:val="single"/>
              </w:rPr>
              <w:t>Themes</w:t>
            </w:r>
            <w:r w:rsidR="00352F41" w:rsidRPr="006B3B7D">
              <w:rPr>
                <w:b/>
                <w:sz w:val="20"/>
                <w:szCs w:val="20"/>
                <w:u w:val="single"/>
              </w:rPr>
              <w:t xml:space="preserve"> </w:t>
            </w:r>
            <w:r w:rsidRPr="006B3B7D">
              <w:rPr>
                <w:b/>
                <w:sz w:val="20"/>
                <w:szCs w:val="20"/>
                <w:u w:val="single"/>
              </w:rPr>
              <w:t>or</w:t>
            </w:r>
            <w:r w:rsidR="00352F41" w:rsidRPr="006B3B7D">
              <w:rPr>
                <w:b/>
                <w:sz w:val="20"/>
                <w:szCs w:val="20"/>
                <w:u w:val="single"/>
              </w:rPr>
              <w:t xml:space="preserve"> </w:t>
            </w:r>
            <w:r w:rsidRPr="006B3B7D">
              <w:rPr>
                <w:b/>
                <w:sz w:val="20"/>
                <w:szCs w:val="20"/>
                <w:u w:val="single"/>
              </w:rPr>
              <w:t>Topics</w:t>
            </w:r>
            <w:r w:rsidRPr="00847B71">
              <w:rPr>
                <w:b/>
                <w:sz w:val="20"/>
                <w:szCs w:val="20"/>
                <w:u w:val="single"/>
              </w:rPr>
              <w:t>:</w:t>
            </w:r>
            <w:r w:rsidRPr="00E727BB">
              <w:rPr>
                <w:sz w:val="20"/>
                <w:szCs w:val="20"/>
              </w:rPr>
              <w:t xml:space="preserve"> </w:t>
            </w:r>
            <w:r w:rsidR="00161BF7" w:rsidRPr="00161BF7">
              <w:rPr>
                <w:sz w:val="20"/>
                <w:szCs w:val="20"/>
              </w:rPr>
              <w:t>The learner d</w:t>
            </w:r>
            <w:r w:rsidRPr="006B3B7D">
              <w:rPr>
                <w:sz w:val="20"/>
                <w:szCs w:val="20"/>
              </w:rPr>
              <w:t>iscusses</w:t>
            </w:r>
            <w:r w:rsidR="00352F41" w:rsidRPr="006B3B7D">
              <w:rPr>
                <w:sz w:val="20"/>
                <w:szCs w:val="20"/>
              </w:rPr>
              <w:t xml:space="preserve"> </w:t>
            </w:r>
            <w:r w:rsidRPr="006B3B7D">
              <w:rPr>
                <w:sz w:val="20"/>
                <w:szCs w:val="20"/>
              </w:rPr>
              <w:t>and</w:t>
            </w:r>
            <w:r w:rsidR="00352F41" w:rsidRPr="006B3B7D">
              <w:rPr>
                <w:sz w:val="20"/>
                <w:szCs w:val="20"/>
              </w:rPr>
              <w:t xml:space="preserve"> </w:t>
            </w:r>
            <w:r w:rsidRPr="006B3B7D">
              <w:rPr>
                <w:sz w:val="20"/>
                <w:szCs w:val="20"/>
              </w:rPr>
              <w:t>synthesizes</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related</w:t>
            </w:r>
            <w:r w:rsidR="00352F41" w:rsidRPr="006B3B7D">
              <w:rPr>
                <w:sz w:val="20"/>
                <w:szCs w:val="20"/>
              </w:rPr>
              <w:t xml:space="preserve"> </w:t>
            </w:r>
            <w:r w:rsidRPr="006B3B7D">
              <w:rPr>
                <w:sz w:val="20"/>
                <w:szCs w:val="20"/>
              </w:rPr>
              <w:t>to</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dissertation</w:t>
            </w:r>
            <w:r w:rsidR="00352F41" w:rsidRPr="006B3B7D">
              <w:rPr>
                <w:sz w:val="20"/>
                <w:szCs w:val="20"/>
              </w:rPr>
              <w:t xml:space="preserve"> </w:t>
            </w:r>
            <w:r w:rsidRPr="006B3B7D">
              <w:rPr>
                <w:sz w:val="20"/>
                <w:szCs w:val="20"/>
              </w:rPr>
              <w:t>topic.</w:t>
            </w:r>
            <w:r w:rsidR="00352F41" w:rsidRPr="006B3B7D">
              <w:rPr>
                <w:sz w:val="20"/>
                <w:szCs w:val="20"/>
              </w:rPr>
              <w:t xml:space="preserve"> </w:t>
            </w:r>
            <w:r w:rsidRPr="006B3B7D">
              <w:rPr>
                <w:sz w:val="20"/>
                <w:szCs w:val="20"/>
              </w:rPr>
              <w:t>May</w:t>
            </w:r>
            <w:r w:rsidR="00352F41" w:rsidRPr="006B3B7D">
              <w:rPr>
                <w:sz w:val="20"/>
                <w:szCs w:val="20"/>
              </w:rPr>
              <w:t xml:space="preserve"> </w:t>
            </w:r>
            <w:r w:rsidRPr="006B3B7D">
              <w:rPr>
                <w:sz w:val="20"/>
                <w:szCs w:val="20"/>
              </w:rPr>
              <w:t>include</w:t>
            </w:r>
            <w:r w:rsidR="00352F41" w:rsidRPr="006B3B7D">
              <w:rPr>
                <w:sz w:val="20"/>
                <w:szCs w:val="20"/>
              </w:rPr>
              <w:t xml:space="preserve"> </w:t>
            </w:r>
            <w:r w:rsidRPr="006B3B7D">
              <w:rPr>
                <w:sz w:val="20"/>
                <w:szCs w:val="20"/>
              </w:rPr>
              <w:t>(1)</w:t>
            </w:r>
            <w:r w:rsidR="00352F41" w:rsidRPr="006B3B7D">
              <w:rPr>
                <w:sz w:val="20"/>
                <w:szCs w:val="20"/>
              </w:rPr>
              <w:t xml:space="preserve"> </w:t>
            </w:r>
            <w:r w:rsidR="00B62ACA" w:rsidRPr="006B3B7D">
              <w:rPr>
                <w:sz w:val="20"/>
                <w:szCs w:val="20"/>
              </w:rPr>
              <w:t>studies</w:t>
            </w:r>
            <w:r w:rsidR="00352F41" w:rsidRPr="006B3B7D">
              <w:rPr>
                <w:sz w:val="20"/>
                <w:szCs w:val="20"/>
              </w:rPr>
              <w:t xml:space="preserve"> </w:t>
            </w:r>
            <w:r w:rsidR="00B62ACA" w:rsidRPr="006B3B7D">
              <w:rPr>
                <w:sz w:val="20"/>
                <w:szCs w:val="20"/>
              </w:rPr>
              <w:t>focused</w:t>
            </w:r>
            <w:r w:rsidR="00352F41" w:rsidRPr="006B3B7D">
              <w:rPr>
                <w:sz w:val="20"/>
                <w:szCs w:val="20"/>
              </w:rPr>
              <w:t xml:space="preserve"> </w:t>
            </w:r>
            <w:r w:rsidR="00B62ACA" w:rsidRPr="006B3B7D">
              <w:rPr>
                <w:sz w:val="20"/>
                <w:szCs w:val="20"/>
              </w:rPr>
              <w:t>on</w:t>
            </w:r>
            <w:r w:rsidR="00352F41" w:rsidRPr="006B3B7D">
              <w:rPr>
                <w:sz w:val="20"/>
                <w:szCs w:val="20"/>
              </w:rPr>
              <w:t xml:space="preserve"> </w:t>
            </w:r>
            <w:r w:rsidR="00B62ACA" w:rsidRPr="006B3B7D">
              <w:rPr>
                <w:sz w:val="20"/>
                <w:szCs w:val="20"/>
              </w:rPr>
              <w:t>the</w:t>
            </w:r>
            <w:r w:rsidR="00352F41" w:rsidRPr="006B3B7D">
              <w:rPr>
                <w:sz w:val="20"/>
                <w:szCs w:val="20"/>
              </w:rPr>
              <w:t xml:space="preserve"> </w:t>
            </w:r>
            <w:r w:rsidR="00B62ACA" w:rsidRPr="006B3B7D">
              <w:rPr>
                <w:sz w:val="20"/>
                <w:szCs w:val="20"/>
              </w:rPr>
              <w:t>problem</w:t>
            </w:r>
            <w:r w:rsidR="00352F41" w:rsidRPr="006B3B7D">
              <w:rPr>
                <w:sz w:val="20"/>
                <w:szCs w:val="20"/>
              </w:rPr>
              <w:t xml:space="preserve"> </w:t>
            </w:r>
            <w:r w:rsidR="00B62ACA" w:rsidRPr="006B3B7D">
              <w:rPr>
                <w:sz w:val="20"/>
                <w:szCs w:val="20"/>
              </w:rPr>
              <w:t>from</w:t>
            </w:r>
            <w:r w:rsidR="00352F41" w:rsidRPr="006B3B7D">
              <w:rPr>
                <w:sz w:val="20"/>
                <w:szCs w:val="20"/>
              </w:rPr>
              <w:t xml:space="preserve"> </w:t>
            </w:r>
            <w:r w:rsidR="00B62ACA" w:rsidRPr="006B3B7D">
              <w:rPr>
                <w:sz w:val="20"/>
                <w:szCs w:val="20"/>
              </w:rPr>
              <w:t>a</w:t>
            </w:r>
            <w:r w:rsidR="00352F41" w:rsidRPr="006B3B7D">
              <w:rPr>
                <w:sz w:val="20"/>
                <w:szCs w:val="20"/>
              </w:rPr>
              <w:t xml:space="preserve"> </w:t>
            </w:r>
            <w:r w:rsidR="00B62ACA" w:rsidRPr="006B3B7D">
              <w:rPr>
                <w:sz w:val="20"/>
                <w:szCs w:val="20"/>
              </w:rPr>
              <w:t>societal</w:t>
            </w:r>
            <w:r w:rsidR="00352F41" w:rsidRPr="006B3B7D">
              <w:rPr>
                <w:sz w:val="20"/>
                <w:szCs w:val="20"/>
              </w:rPr>
              <w:t xml:space="preserve"> </w:t>
            </w:r>
            <w:r w:rsidR="00B62ACA" w:rsidRPr="006B3B7D">
              <w:rPr>
                <w:sz w:val="20"/>
                <w:szCs w:val="20"/>
              </w:rPr>
              <w:t>perspective,</w:t>
            </w:r>
            <w:r w:rsidR="00352F41" w:rsidRPr="006B3B7D">
              <w:rPr>
                <w:sz w:val="20"/>
                <w:szCs w:val="20"/>
              </w:rPr>
              <w:t xml:space="preserve"> </w:t>
            </w:r>
            <w:r w:rsidR="00B62ACA" w:rsidRPr="006B3B7D">
              <w:rPr>
                <w:sz w:val="20"/>
                <w:szCs w:val="20"/>
              </w:rPr>
              <w:t>(</w:t>
            </w:r>
            <w:r w:rsidR="004D70D7" w:rsidRPr="006B3B7D">
              <w:rPr>
                <w:sz w:val="20"/>
                <w:szCs w:val="20"/>
              </w:rPr>
              <w:t>2)</w:t>
            </w:r>
            <w:r w:rsidR="00352F41" w:rsidRPr="006B3B7D">
              <w:rPr>
                <w:sz w:val="20"/>
                <w:szCs w:val="20"/>
              </w:rPr>
              <w:t xml:space="preserve"> </w:t>
            </w:r>
            <w:r w:rsidR="004D70D7" w:rsidRPr="006B3B7D">
              <w:rPr>
                <w:sz w:val="20"/>
                <w:szCs w:val="20"/>
              </w:rPr>
              <w:t>studies</w:t>
            </w:r>
            <w:r w:rsidR="00352F41" w:rsidRPr="006B3B7D">
              <w:rPr>
                <w:sz w:val="20"/>
                <w:szCs w:val="20"/>
              </w:rPr>
              <w:t xml:space="preserve"> </w:t>
            </w:r>
            <w:r w:rsidRPr="006B3B7D">
              <w:rPr>
                <w:sz w:val="20"/>
                <w:szCs w:val="20"/>
              </w:rPr>
              <w:t>describing</w:t>
            </w:r>
            <w:r w:rsidR="00352F41" w:rsidRPr="006B3B7D">
              <w:rPr>
                <w:sz w:val="20"/>
                <w:szCs w:val="20"/>
              </w:rPr>
              <w:t xml:space="preserve"> </w:t>
            </w:r>
            <w:r w:rsidRPr="006B3B7D">
              <w:rPr>
                <w:sz w:val="20"/>
                <w:szCs w:val="20"/>
              </w:rPr>
              <w:t>and/or</w:t>
            </w:r>
            <w:r w:rsidR="00352F41" w:rsidRPr="006B3B7D">
              <w:rPr>
                <w:sz w:val="20"/>
                <w:szCs w:val="20"/>
              </w:rPr>
              <w:t xml:space="preserve"> </w:t>
            </w:r>
            <w:r w:rsidRPr="006B3B7D">
              <w:rPr>
                <w:sz w:val="20"/>
                <w:szCs w:val="20"/>
              </w:rPr>
              <w:t>relating</w:t>
            </w:r>
            <w:r w:rsidR="00352F41" w:rsidRPr="006B3B7D">
              <w:rPr>
                <w:sz w:val="20"/>
                <w:szCs w:val="20"/>
              </w:rPr>
              <w:t xml:space="preserve"> </w:t>
            </w:r>
            <w:r w:rsidRPr="006B3B7D">
              <w:rPr>
                <w:sz w:val="20"/>
                <w:szCs w:val="20"/>
              </w:rPr>
              <w:t>the</w:t>
            </w:r>
            <w:r w:rsidR="00352F41" w:rsidRPr="006B3B7D">
              <w:rPr>
                <w:sz w:val="20"/>
                <w:szCs w:val="20"/>
              </w:rPr>
              <w:t xml:space="preserve"> </w:t>
            </w:r>
            <w:r w:rsidRPr="00E727BB">
              <w:rPr>
                <w:sz w:val="20"/>
                <w:szCs w:val="20"/>
              </w:rPr>
              <w:t>exploring related phenomena (qualitative),</w:t>
            </w:r>
            <w:r w:rsidR="00352F41" w:rsidRPr="006B3B7D">
              <w:rPr>
                <w:sz w:val="20"/>
                <w:szCs w:val="20"/>
              </w:rPr>
              <w:t xml:space="preserve"> </w:t>
            </w:r>
            <w:r w:rsidRPr="006B3B7D">
              <w:rPr>
                <w:sz w:val="20"/>
                <w:szCs w:val="20"/>
              </w:rPr>
              <w:t>(</w:t>
            </w:r>
            <w:r w:rsidR="00B62ACA" w:rsidRPr="006B3B7D">
              <w:rPr>
                <w:sz w:val="20"/>
                <w:szCs w:val="20"/>
              </w:rPr>
              <w:t>3</w:t>
            </w:r>
            <w:r w:rsidRPr="006B3B7D">
              <w:rPr>
                <w:sz w:val="20"/>
                <w:szCs w:val="20"/>
              </w:rPr>
              <w:t>)</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on</w:t>
            </w:r>
            <w:r w:rsidR="00352F41" w:rsidRPr="006B3B7D">
              <w:rPr>
                <w:sz w:val="20"/>
                <w:szCs w:val="20"/>
              </w:rPr>
              <w:t xml:space="preserve"> </w:t>
            </w:r>
            <w:r w:rsidRPr="006B3B7D">
              <w:rPr>
                <w:sz w:val="20"/>
                <w:szCs w:val="20"/>
              </w:rPr>
              <w:t>related</w:t>
            </w:r>
            <w:r w:rsidR="00352F41" w:rsidRPr="006B3B7D">
              <w:rPr>
                <w:sz w:val="20"/>
                <w:szCs w:val="20"/>
              </w:rPr>
              <w:t xml:space="preserve"> </w:t>
            </w:r>
            <w:r w:rsidRPr="006B3B7D">
              <w:rPr>
                <w:sz w:val="20"/>
                <w:szCs w:val="20"/>
              </w:rPr>
              <w:t>research</w:t>
            </w:r>
            <w:r w:rsidR="00352F41" w:rsidRPr="006B3B7D">
              <w:rPr>
                <w:sz w:val="20"/>
                <w:szCs w:val="20"/>
              </w:rPr>
              <w:t xml:space="preserve"> </w:t>
            </w:r>
            <w:r w:rsidRPr="006B3B7D">
              <w:rPr>
                <w:sz w:val="20"/>
                <w:szCs w:val="20"/>
              </w:rPr>
              <w:t>such</w:t>
            </w:r>
            <w:r w:rsidR="00352F41" w:rsidRPr="006B3B7D">
              <w:rPr>
                <w:sz w:val="20"/>
                <w:szCs w:val="20"/>
              </w:rPr>
              <w:t xml:space="preserve"> </w:t>
            </w:r>
            <w:r w:rsidRPr="006B3B7D">
              <w:rPr>
                <w:sz w:val="20"/>
                <w:szCs w:val="20"/>
              </w:rPr>
              <w:t>as</w:t>
            </w:r>
            <w:r w:rsidR="00352F41" w:rsidRPr="006B3B7D">
              <w:rPr>
                <w:sz w:val="20"/>
                <w:szCs w:val="20"/>
              </w:rPr>
              <w:t xml:space="preserve"> </w:t>
            </w:r>
            <w:r w:rsidRPr="006B3B7D">
              <w:rPr>
                <w:sz w:val="20"/>
                <w:szCs w:val="20"/>
              </w:rPr>
              <w:t>factors</w:t>
            </w:r>
            <w:r w:rsidR="00352F41" w:rsidRPr="006B3B7D">
              <w:rPr>
                <w:sz w:val="20"/>
                <w:szCs w:val="20"/>
              </w:rPr>
              <w:t xml:space="preserve"> </w:t>
            </w:r>
            <w:r w:rsidRPr="006B3B7D">
              <w:rPr>
                <w:sz w:val="20"/>
                <w:szCs w:val="20"/>
              </w:rPr>
              <w:t>associated</w:t>
            </w:r>
            <w:r w:rsidR="00352F41" w:rsidRPr="006B3B7D">
              <w:rPr>
                <w:sz w:val="20"/>
                <w:szCs w:val="20"/>
              </w:rPr>
              <w:t xml:space="preserve"> </w:t>
            </w:r>
            <w:r w:rsidRPr="006B3B7D">
              <w:rPr>
                <w:sz w:val="20"/>
                <w:szCs w:val="20"/>
              </w:rPr>
              <w:t>with</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themes,</w:t>
            </w:r>
            <w:r w:rsidR="00352F41" w:rsidRPr="006B3B7D">
              <w:rPr>
                <w:sz w:val="20"/>
                <w:szCs w:val="20"/>
              </w:rPr>
              <w:t xml:space="preserve"> </w:t>
            </w:r>
            <w:r w:rsidRPr="006B3B7D">
              <w:rPr>
                <w:sz w:val="20"/>
                <w:szCs w:val="20"/>
              </w:rPr>
              <w:t>(</w:t>
            </w:r>
            <w:r w:rsidR="00B62ACA" w:rsidRPr="006B3B7D">
              <w:rPr>
                <w:sz w:val="20"/>
                <w:szCs w:val="20"/>
              </w:rPr>
              <w:t>4</w:t>
            </w:r>
            <w:r w:rsidRPr="006B3B7D">
              <w:rPr>
                <w:sz w:val="20"/>
                <w:szCs w:val="20"/>
              </w:rPr>
              <w:t>)</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on</w:t>
            </w:r>
            <w:r w:rsidR="00352F41" w:rsidRPr="006B3B7D">
              <w:rPr>
                <w:sz w:val="20"/>
                <w:szCs w:val="20"/>
              </w:rPr>
              <w:t xml:space="preserve"> </w:t>
            </w:r>
            <w:r w:rsidRPr="006B3B7D">
              <w:rPr>
                <w:sz w:val="20"/>
                <w:szCs w:val="20"/>
              </w:rPr>
              <w:t>the</w:t>
            </w:r>
            <w:r w:rsidR="00BF7EB4">
              <w:rPr>
                <w:sz w:val="20"/>
                <w:szCs w:val="20"/>
              </w:rPr>
              <w:t xml:space="preserve"> methodological approach and</w:t>
            </w:r>
            <w:r w:rsidR="00352F41" w:rsidRPr="006B3B7D">
              <w:rPr>
                <w:sz w:val="20"/>
                <w:szCs w:val="20"/>
              </w:rPr>
              <w:t xml:space="preserve"> </w:t>
            </w:r>
            <w:r w:rsidRPr="006B3B7D">
              <w:rPr>
                <w:sz w:val="20"/>
                <w:szCs w:val="20"/>
              </w:rPr>
              <w:t>instruments</w:t>
            </w:r>
            <w:r w:rsidR="00352F41" w:rsidRPr="006B3B7D">
              <w:rPr>
                <w:sz w:val="20"/>
                <w:szCs w:val="20"/>
              </w:rPr>
              <w:t xml:space="preserve"> </w:t>
            </w:r>
            <w:r w:rsidRPr="006B3B7D">
              <w:rPr>
                <w:sz w:val="20"/>
                <w:szCs w:val="20"/>
              </w:rPr>
              <w:t>used</w:t>
            </w:r>
            <w:r w:rsidR="00352F41" w:rsidRPr="006B3B7D">
              <w:rPr>
                <w:sz w:val="20"/>
                <w:szCs w:val="20"/>
              </w:rPr>
              <w:t xml:space="preserve"> </w:t>
            </w:r>
            <w:r w:rsidRPr="006B3B7D">
              <w:rPr>
                <w:sz w:val="20"/>
                <w:szCs w:val="20"/>
              </w:rPr>
              <w:t>to</w:t>
            </w:r>
            <w:r w:rsidR="00352F41" w:rsidRPr="006B3B7D">
              <w:rPr>
                <w:sz w:val="20"/>
                <w:szCs w:val="20"/>
              </w:rPr>
              <w:t xml:space="preserve"> </w:t>
            </w:r>
            <w:r w:rsidRPr="006B3B7D">
              <w:rPr>
                <w:sz w:val="20"/>
                <w:szCs w:val="20"/>
              </w:rPr>
              <w:t>collect</w:t>
            </w:r>
            <w:r w:rsidR="00352F41" w:rsidRPr="006B3B7D">
              <w:rPr>
                <w:sz w:val="20"/>
                <w:szCs w:val="20"/>
              </w:rPr>
              <w:t xml:space="preserve"> </w:t>
            </w:r>
            <w:r w:rsidRPr="006B3B7D">
              <w:rPr>
                <w:sz w:val="20"/>
                <w:szCs w:val="20"/>
              </w:rPr>
              <w:t>data,</w:t>
            </w:r>
            <w:r w:rsidR="00352F41" w:rsidRPr="006B3B7D">
              <w:rPr>
                <w:sz w:val="20"/>
                <w:szCs w:val="20"/>
              </w:rPr>
              <w:t xml:space="preserve"> </w:t>
            </w:r>
            <w:r w:rsidRPr="006B3B7D">
              <w:rPr>
                <w:sz w:val="20"/>
                <w:szCs w:val="20"/>
              </w:rPr>
              <w:t>(</w:t>
            </w:r>
            <w:r w:rsidR="00B62ACA" w:rsidRPr="006B3B7D">
              <w:rPr>
                <w:sz w:val="20"/>
                <w:szCs w:val="20"/>
              </w:rPr>
              <w:t>5</w:t>
            </w:r>
            <w:r w:rsidRPr="006B3B7D">
              <w:rPr>
                <w:sz w:val="20"/>
                <w:szCs w:val="20"/>
              </w:rPr>
              <w:t>)</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on</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broad</w:t>
            </w:r>
            <w:r w:rsidR="00352F41" w:rsidRPr="006B3B7D">
              <w:rPr>
                <w:sz w:val="20"/>
                <w:szCs w:val="20"/>
              </w:rPr>
              <w:t xml:space="preserve"> </w:t>
            </w:r>
            <w:r w:rsidRPr="006B3B7D">
              <w:rPr>
                <w:sz w:val="20"/>
                <w:szCs w:val="20"/>
              </w:rPr>
              <w:t>population</w:t>
            </w:r>
            <w:r w:rsidR="00352F41" w:rsidRPr="006B3B7D">
              <w:rPr>
                <w:sz w:val="20"/>
                <w:szCs w:val="20"/>
              </w:rPr>
              <w:t xml:space="preserve"> </w:t>
            </w:r>
            <w:r w:rsidRPr="006B3B7D">
              <w:rPr>
                <w:sz w:val="20"/>
                <w:szCs w:val="20"/>
              </w:rPr>
              <w:t>for</w:t>
            </w:r>
            <w:r w:rsidR="00352F41" w:rsidRPr="006B3B7D">
              <w:rPr>
                <w:sz w:val="20"/>
                <w:szCs w:val="20"/>
              </w:rPr>
              <w:t xml:space="preserve"> </w:t>
            </w:r>
            <w:r w:rsidR="00D9246B" w:rsidRPr="006B3B7D">
              <w:rPr>
                <w:sz w:val="20"/>
                <w:szCs w:val="20"/>
              </w:rPr>
              <w:t>the study</w:t>
            </w:r>
            <w:r w:rsidRPr="006B3B7D">
              <w:rPr>
                <w:sz w:val="20"/>
                <w:szCs w:val="20"/>
              </w:rPr>
              <w:t>,</w:t>
            </w:r>
            <w:r w:rsidR="00352F41" w:rsidRPr="006B3B7D">
              <w:rPr>
                <w:sz w:val="20"/>
                <w:szCs w:val="20"/>
              </w:rPr>
              <w:t xml:space="preserve"> </w:t>
            </w:r>
            <w:r w:rsidRPr="006B3B7D">
              <w:rPr>
                <w:sz w:val="20"/>
                <w:szCs w:val="20"/>
              </w:rPr>
              <w:t>and/or</w:t>
            </w:r>
            <w:r w:rsidR="00352F41" w:rsidRPr="006B3B7D">
              <w:rPr>
                <w:sz w:val="20"/>
                <w:szCs w:val="20"/>
              </w:rPr>
              <w:t xml:space="preserve"> </w:t>
            </w:r>
            <w:r w:rsidRPr="006B3B7D">
              <w:rPr>
                <w:sz w:val="20"/>
                <w:szCs w:val="20"/>
              </w:rPr>
              <w:t>(</w:t>
            </w:r>
            <w:r w:rsidR="00B62ACA" w:rsidRPr="006B3B7D">
              <w:rPr>
                <w:sz w:val="20"/>
                <w:szCs w:val="20"/>
              </w:rPr>
              <w:t>6</w:t>
            </w:r>
            <w:r w:rsidRPr="006B3B7D">
              <w:rPr>
                <w:sz w:val="20"/>
                <w:szCs w:val="20"/>
              </w:rPr>
              <w:t>)</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similar</w:t>
            </w:r>
            <w:r w:rsidR="00352F41" w:rsidRPr="006B3B7D">
              <w:rPr>
                <w:sz w:val="20"/>
                <w:szCs w:val="20"/>
              </w:rPr>
              <w:t xml:space="preserve"> </w:t>
            </w:r>
            <w:r w:rsidRPr="006B3B7D">
              <w:rPr>
                <w:sz w:val="20"/>
                <w:szCs w:val="20"/>
              </w:rPr>
              <w:t>to</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study.</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themes</w:t>
            </w:r>
            <w:r w:rsidR="00352F41" w:rsidRPr="006B3B7D">
              <w:rPr>
                <w:sz w:val="20"/>
                <w:szCs w:val="20"/>
              </w:rPr>
              <w:t xml:space="preserve"> </w:t>
            </w:r>
            <w:r w:rsidR="006932CF" w:rsidRPr="006B3B7D">
              <w:rPr>
                <w:sz w:val="20"/>
                <w:szCs w:val="20"/>
              </w:rPr>
              <w:t>presented,</w:t>
            </w:r>
            <w:r w:rsidR="00352F41" w:rsidRPr="006B3B7D">
              <w:rPr>
                <w:sz w:val="20"/>
                <w:szCs w:val="20"/>
              </w:rPr>
              <w:t xml:space="preserve"> </w:t>
            </w:r>
            <w:r w:rsidRPr="006B3B7D">
              <w:rPr>
                <w:sz w:val="20"/>
                <w:szCs w:val="20"/>
              </w:rPr>
              <w:t>and</w:t>
            </w:r>
            <w:r w:rsidR="00352F41" w:rsidRPr="006B3B7D">
              <w:rPr>
                <w:sz w:val="20"/>
                <w:szCs w:val="20"/>
              </w:rPr>
              <w:t xml:space="preserve"> </w:t>
            </w:r>
            <w:r w:rsidRPr="006B3B7D">
              <w:rPr>
                <w:sz w:val="20"/>
                <w:szCs w:val="20"/>
              </w:rPr>
              <w:t>research</w:t>
            </w:r>
            <w:r w:rsidR="00352F41" w:rsidRPr="006B3B7D">
              <w:rPr>
                <w:sz w:val="20"/>
                <w:szCs w:val="20"/>
              </w:rPr>
              <w:t xml:space="preserve"> </w:t>
            </w:r>
            <w:r w:rsidRPr="006B3B7D">
              <w:rPr>
                <w:sz w:val="20"/>
                <w:szCs w:val="20"/>
              </w:rPr>
              <w:t>studies</w:t>
            </w:r>
            <w:r w:rsidR="00352F41" w:rsidRPr="006B3B7D">
              <w:rPr>
                <w:sz w:val="20"/>
                <w:szCs w:val="20"/>
              </w:rPr>
              <w:t xml:space="preserve"> </w:t>
            </w:r>
            <w:r w:rsidRPr="006B3B7D">
              <w:rPr>
                <w:sz w:val="20"/>
                <w:szCs w:val="20"/>
              </w:rPr>
              <w:t>discussed</w:t>
            </w:r>
            <w:r w:rsidR="00352F41" w:rsidRPr="006B3B7D">
              <w:rPr>
                <w:sz w:val="20"/>
                <w:szCs w:val="20"/>
              </w:rPr>
              <w:t xml:space="preserve"> </w:t>
            </w:r>
            <w:r w:rsidRPr="006B3B7D">
              <w:rPr>
                <w:sz w:val="20"/>
                <w:szCs w:val="20"/>
              </w:rPr>
              <w:t>and</w:t>
            </w:r>
            <w:r w:rsidR="00352F41" w:rsidRPr="006B3B7D">
              <w:rPr>
                <w:sz w:val="20"/>
                <w:szCs w:val="20"/>
              </w:rPr>
              <w:t xml:space="preserve"> </w:t>
            </w:r>
            <w:r w:rsidRPr="006B3B7D">
              <w:rPr>
                <w:sz w:val="20"/>
                <w:szCs w:val="20"/>
              </w:rPr>
              <w:t>synthesized</w:t>
            </w:r>
            <w:r w:rsidR="00352F41" w:rsidRPr="006B3B7D">
              <w:rPr>
                <w:sz w:val="20"/>
                <w:szCs w:val="20"/>
              </w:rPr>
              <w:t xml:space="preserve"> </w:t>
            </w:r>
            <w:r w:rsidRPr="006B3B7D">
              <w:rPr>
                <w:sz w:val="20"/>
                <w:szCs w:val="20"/>
              </w:rPr>
              <w:t>in</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Review</w:t>
            </w:r>
            <w:r w:rsidR="00352F41" w:rsidRPr="006B3B7D">
              <w:rPr>
                <w:sz w:val="20"/>
                <w:szCs w:val="20"/>
              </w:rPr>
              <w:t xml:space="preserve"> </w:t>
            </w:r>
            <w:r w:rsidRPr="006B3B7D">
              <w:rPr>
                <w:sz w:val="20"/>
                <w:szCs w:val="20"/>
              </w:rPr>
              <w:t>of</w:t>
            </w:r>
            <w:r w:rsidR="00352F41" w:rsidRPr="006B3B7D">
              <w:rPr>
                <w:sz w:val="20"/>
                <w:szCs w:val="20"/>
              </w:rPr>
              <w:t xml:space="preserve"> </w:t>
            </w:r>
            <w:r w:rsidR="00333A21">
              <w:rPr>
                <w:sz w:val="20"/>
                <w:szCs w:val="20"/>
              </w:rPr>
              <w:t xml:space="preserve">the </w:t>
            </w:r>
            <w:r w:rsidRPr="006B3B7D">
              <w:rPr>
                <w:sz w:val="20"/>
                <w:szCs w:val="20"/>
              </w:rPr>
              <w:t>Literature</w:t>
            </w:r>
            <w:r w:rsidR="00352F41" w:rsidRPr="006B3B7D">
              <w:rPr>
                <w:sz w:val="20"/>
                <w:szCs w:val="20"/>
              </w:rPr>
              <w:t xml:space="preserve"> </w:t>
            </w:r>
            <w:r w:rsidRPr="006B3B7D">
              <w:rPr>
                <w:sz w:val="20"/>
                <w:szCs w:val="20"/>
              </w:rPr>
              <w:t>demonstrates</w:t>
            </w:r>
            <w:r w:rsidR="00352F41" w:rsidRPr="006B3B7D">
              <w:rPr>
                <w:sz w:val="20"/>
                <w:szCs w:val="20"/>
              </w:rPr>
              <w:t xml:space="preserve"> </w:t>
            </w:r>
            <w:r w:rsidRPr="006B3B7D">
              <w:rPr>
                <w:sz w:val="20"/>
                <w:szCs w:val="20"/>
              </w:rPr>
              <w:t>understanding</w:t>
            </w:r>
            <w:r w:rsidR="00352F41" w:rsidRPr="006B3B7D">
              <w:rPr>
                <w:sz w:val="20"/>
                <w:szCs w:val="20"/>
              </w:rPr>
              <w:t xml:space="preserve"> </w:t>
            </w:r>
            <w:r w:rsidRPr="006B3B7D">
              <w:rPr>
                <w:sz w:val="20"/>
                <w:szCs w:val="20"/>
              </w:rPr>
              <w:t>of</w:t>
            </w:r>
            <w:r w:rsidR="00352F41" w:rsidRPr="006B3B7D">
              <w:rPr>
                <w:sz w:val="20"/>
                <w:szCs w:val="20"/>
              </w:rPr>
              <w:t xml:space="preserve"> </w:t>
            </w:r>
            <w:r w:rsidRPr="006B3B7D">
              <w:rPr>
                <w:sz w:val="20"/>
                <w:szCs w:val="20"/>
              </w:rPr>
              <w:t>all</w:t>
            </w:r>
            <w:r w:rsidR="00352F41" w:rsidRPr="006B3B7D">
              <w:rPr>
                <w:sz w:val="20"/>
                <w:szCs w:val="20"/>
              </w:rPr>
              <w:t xml:space="preserve"> </w:t>
            </w:r>
            <w:r w:rsidRPr="006B3B7D">
              <w:rPr>
                <w:sz w:val="20"/>
                <w:szCs w:val="20"/>
              </w:rPr>
              <w:t>aspects</w:t>
            </w:r>
            <w:r w:rsidR="00352F41" w:rsidRPr="006B3B7D">
              <w:rPr>
                <w:sz w:val="20"/>
                <w:szCs w:val="20"/>
              </w:rPr>
              <w:t xml:space="preserve"> </w:t>
            </w:r>
            <w:r w:rsidRPr="006B3B7D">
              <w:rPr>
                <w:sz w:val="20"/>
                <w:szCs w:val="20"/>
              </w:rPr>
              <w:t>of</w:t>
            </w:r>
            <w:r w:rsidR="00352F41" w:rsidRPr="006B3B7D">
              <w:rPr>
                <w:sz w:val="20"/>
                <w:szCs w:val="20"/>
              </w:rPr>
              <w:t xml:space="preserve"> </w:t>
            </w:r>
            <w:r w:rsidRPr="006B3B7D">
              <w:rPr>
                <w:sz w:val="20"/>
                <w:szCs w:val="20"/>
              </w:rPr>
              <w:t>the</w:t>
            </w:r>
            <w:r w:rsidR="00352F41" w:rsidRPr="006B3B7D">
              <w:rPr>
                <w:sz w:val="20"/>
                <w:szCs w:val="20"/>
              </w:rPr>
              <w:t xml:space="preserve"> </w:t>
            </w:r>
            <w:r w:rsidRPr="006B3B7D">
              <w:rPr>
                <w:sz w:val="20"/>
                <w:szCs w:val="20"/>
              </w:rPr>
              <w:t>research</w:t>
            </w:r>
            <w:r w:rsidR="00352F41" w:rsidRPr="006B3B7D">
              <w:rPr>
                <w:sz w:val="20"/>
                <w:szCs w:val="20"/>
              </w:rPr>
              <w:t xml:space="preserve"> </w:t>
            </w:r>
            <w:r w:rsidRPr="006B3B7D">
              <w:rPr>
                <w:sz w:val="20"/>
                <w:szCs w:val="20"/>
              </w:rPr>
              <w:t>topic</w:t>
            </w:r>
            <w:r w:rsidR="00667525">
              <w:rPr>
                <w:sz w:val="20"/>
                <w:szCs w:val="20"/>
              </w:rPr>
              <w:t>,</w:t>
            </w:r>
            <w:r w:rsidR="00352F41" w:rsidRPr="006B3B7D">
              <w:rPr>
                <w:sz w:val="20"/>
                <w:szCs w:val="20"/>
              </w:rPr>
              <w:t xml:space="preserve"> </w:t>
            </w:r>
            <w:r w:rsidR="005560AA" w:rsidRPr="006B3B7D">
              <w:rPr>
                <w:sz w:val="20"/>
                <w:szCs w:val="20"/>
              </w:rPr>
              <w:t>the</w:t>
            </w:r>
            <w:r w:rsidR="00352F41" w:rsidRPr="006B3B7D">
              <w:rPr>
                <w:sz w:val="20"/>
                <w:szCs w:val="20"/>
              </w:rPr>
              <w:t xml:space="preserve"> </w:t>
            </w:r>
            <w:r w:rsidR="005560AA" w:rsidRPr="006B3B7D">
              <w:rPr>
                <w:sz w:val="20"/>
                <w:szCs w:val="20"/>
              </w:rPr>
              <w:t>research</w:t>
            </w:r>
            <w:r w:rsidR="00352F41" w:rsidRPr="006B3B7D">
              <w:rPr>
                <w:sz w:val="20"/>
                <w:szCs w:val="20"/>
              </w:rPr>
              <w:t xml:space="preserve"> </w:t>
            </w:r>
            <w:r w:rsidR="005560AA" w:rsidRPr="006B3B7D">
              <w:rPr>
                <w:sz w:val="20"/>
                <w:szCs w:val="20"/>
              </w:rPr>
              <w:t>methodology</w:t>
            </w:r>
            <w:r w:rsidR="00C51754">
              <w:rPr>
                <w:sz w:val="20"/>
                <w:szCs w:val="20"/>
              </w:rPr>
              <w:t>,</w:t>
            </w:r>
            <w:r w:rsidR="00667525">
              <w:rPr>
                <w:sz w:val="20"/>
                <w:szCs w:val="20"/>
              </w:rPr>
              <w:t xml:space="preserve"> and sources of data</w:t>
            </w:r>
            <w:r w:rsidRPr="006B3B7D">
              <w:rPr>
                <w:sz w:val="20"/>
                <w:szCs w:val="20"/>
              </w:rPr>
              <w:t>.</w:t>
            </w:r>
          </w:p>
        </w:tc>
        <w:tc>
          <w:tcPr>
            <w:tcW w:w="619" w:type="pct"/>
          </w:tcPr>
          <w:p w14:paraId="48AC6E51" w14:textId="77777777" w:rsidR="002008F0" w:rsidRPr="00036352" w:rsidRDefault="002008F0" w:rsidP="008E425A">
            <w:pPr>
              <w:pStyle w:val="TableGridCentered"/>
              <w:framePr w:wrap="around"/>
            </w:pPr>
          </w:p>
        </w:tc>
        <w:tc>
          <w:tcPr>
            <w:tcW w:w="554" w:type="pct"/>
          </w:tcPr>
          <w:p w14:paraId="1A10E4A8" w14:textId="77777777" w:rsidR="002008F0" w:rsidRPr="00036352" w:rsidRDefault="002008F0" w:rsidP="008E425A">
            <w:pPr>
              <w:pStyle w:val="TableGridCentered"/>
              <w:framePr w:wrap="around"/>
            </w:pPr>
          </w:p>
        </w:tc>
        <w:tc>
          <w:tcPr>
            <w:tcW w:w="834" w:type="pct"/>
          </w:tcPr>
          <w:p w14:paraId="1520C299" w14:textId="77777777" w:rsidR="002008F0" w:rsidRPr="00C837F6" w:rsidRDefault="005A49D6" w:rsidP="0040390F">
            <w:pPr>
              <w:autoSpaceDE w:val="0"/>
              <w:autoSpaceDN w:val="0"/>
              <w:adjustRightInd w:val="0"/>
              <w:spacing w:afterLines="40" w:after="96" w:line="240" w:lineRule="auto"/>
              <w:ind w:firstLine="0"/>
              <w:rPr>
                <w:b/>
                <w:sz w:val="20"/>
              </w:rPr>
            </w:pPr>
            <w:r w:rsidRPr="00C637DB">
              <w:rPr>
                <w:b/>
                <w:sz w:val="20"/>
              </w:rPr>
              <w:t>X</w:t>
            </w:r>
          </w:p>
        </w:tc>
        <w:tc>
          <w:tcPr>
            <w:tcW w:w="1020" w:type="pct"/>
          </w:tcPr>
          <w:p w14:paraId="24D61896"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739628DA" w14:textId="77777777" w:rsidTr="00954369">
        <w:trPr>
          <w:trHeight w:val="296"/>
          <w:jc w:val="left"/>
        </w:trPr>
        <w:tc>
          <w:tcPr>
            <w:tcW w:w="1973" w:type="pct"/>
          </w:tcPr>
          <w:p w14:paraId="3938A04D" w14:textId="40951D28" w:rsidR="002008F0" w:rsidRPr="006B3B7D" w:rsidRDefault="00333A21" w:rsidP="00A056B6">
            <w:pPr>
              <w:spacing w:line="240" w:lineRule="auto"/>
              <w:ind w:firstLine="0"/>
              <w:jc w:val="left"/>
              <w:rPr>
                <w:sz w:val="20"/>
                <w:szCs w:val="20"/>
              </w:rPr>
            </w:pPr>
            <w:r>
              <w:rPr>
                <w:sz w:val="20"/>
                <w:szCs w:val="20"/>
              </w:rPr>
              <w:t>The learner s</w:t>
            </w:r>
            <w:r w:rsidR="002008F0" w:rsidRPr="006B3B7D">
              <w:rPr>
                <w:sz w:val="20"/>
                <w:szCs w:val="20"/>
              </w:rPr>
              <w:t>tructures</w:t>
            </w:r>
            <w:r w:rsidR="00352F41" w:rsidRPr="006B3B7D">
              <w:rPr>
                <w:sz w:val="20"/>
                <w:szCs w:val="20"/>
              </w:rPr>
              <w:t xml:space="preserve"> </w:t>
            </w:r>
            <w:r w:rsidR="00C51754">
              <w:rPr>
                <w:sz w:val="20"/>
                <w:szCs w:val="20"/>
              </w:rPr>
              <w:t xml:space="preserve">the </w:t>
            </w:r>
            <w:r w:rsidR="002008F0" w:rsidRPr="006B3B7D">
              <w:rPr>
                <w:sz w:val="20"/>
                <w:szCs w:val="20"/>
              </w:rPr>
              <w:t>literature</w:t>
            </w:r>
            <w:r w:rsidR="00352F41" w:rsidRPr="006B3B7D">
              <w:rPr>
                <w:sz w:val="20"/>
                <w:szCs w:val="20"/>
              </w:rPr>
              <w:t xml:space="preserve"> </w:t>
            </w:r>
            <w:r w:rsidR="002008F0" w:rsidRPr="006B3B7D">
              <w:rPr>
                <w:sz w:val="20"/>
                <w:szCs w:val="20"/>
              </w:rPr>
              <w:t>review</w:t>
            </w:r>
            <w:r w:rsidR="00352F41" w:rsidRPr="006B3B7D">
              <w:rPr>
                <w:sz w:val="20"/>
                <w:szCs w:val="20"/>
              </w:rPr>
              <w:t xml:space="preserve"> </w:t>
            </w:r>
            <w:r w:rsidR="002008F0" w:rsidRPr="006B3B7D">
              <w:rPr>
                <w:sz w:val="20"/>
                <w:szCs w:val="20"/>
              </w:rPr>
              <w:t>in</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logical</w:t>
            </w:r>
            <w:r w:rsidR="00352F41" w:rsidRPr="006B3B7D">
              <w:rPr>
                <w:sz w:val="20"/>
                <w:szCs w:val="20"/>
              </w:rPr>
              <w:t xml:space="preserve"> </w:t>
            </w:r>
            <w:r w:rsidR="002008F0" w:rsidRPr="006B3B7D">
              <w:rPr>
                <w:sz w:val="20"/>
                <w:szCs w:val="20"/>
              </w:rPr>
              <w:t>order,</w:t>
            </w:r>
            <w:r w:rsidR="00352F41" w:rsidRPr="006B3B7D">
              <w:rPr>
                <w:sz w:val="20"/>
                <w:szCs w:val="20"/>
              </w:rPr>
              <w:t xml:space="preserve"> </w:t>
            </w:r>
            <w:r w:rsidR="005560AA" w:rsidRPr="006B3B7D">
              <w:rPr>
                <w:sz w:val="20"/>
                <w:szCs w:val="20"/>
              </w:rPr>
              <w:t>including</w:t>
            </w:r>
            <w:r w:rsidR="00352F41" w:rsidRPr="006B3B7D">
              <w:rPr>
                <w:sz w:val="20"/>
                <w:szCs w:val="20"/>
              </w:rPr>
              <w:t xml:space="preserve"> </w:t>
            </w:r>
            <w:r w:rsidR="002008F0" w:rsidRPr="006B3B7D">
              <w:rPr>
                <w:sz w:val="20"/>
                <w:szCs w:val="20"/>
              </w:rPr>
              <w:t>actual</w:t>
            </w:r>
            <w:r w:rsidR="00352F41" w:rsidRPr="006B3B7D">
              <w:rPr>
                <w:sz w:val="20"/>
                <w:szCs w:val="20"/>
              </w:rPr>
              <w:t xml:space="preserve"> </w:t>
            </w:r>
            <w:r w:rsidR="002008F0" w:rsidRPr="006B3B7D">
              <w:rPr>
                <w:sz w:val="20"/>
                <w:szCs w:val="20"/>
              </w:rPr>
              <w:t>data</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accurate</w:t>
            </w:r>
            <w:r w:rsidR="00352F41" w:rsidRPr="006B3B7D">
              <w:rPr>
                <w:sz w:val="20"/>
                <w:szCs w:val="20"/>
              </w:rPr>
              <w:t xml:space="preserve"> </w:t>
            </w:r>
            <w:r w:rsidR="002008F0" w:rsidRPr="006B3B7D">
              <w:rPr>
                <w:sz w:val="20"/>
                <w:szCs w:val="20"/>
              </w:rPr>
              <w:t>synthesis</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results</w:t>
            </w:r>
            <w:r w:rsidR="00352F41" w:rsidRPr="006B3B7D">
              <w:rPr>
                <w:sz w:val="20"/>
                <w:szCs w:val="20"/>
              </w:rPr>
              <w:t xml:space="preserve"> </w:t>
            </w:r>
            <w:r w:rsidR="002008F0" w:rsidRPr="006B3B7D">
              <w:rPr>
                <w:sz w:val="20"/>
                <w:szCs w:val="20"/>
              </w:rPr>
              <w:t>from</w:t>
            </w:r>
            <w:r w:rsidR="00352F41" w:rsidRPr="006B3B7D">
              <w:rPr>
                <w:sz w:val="20"/>
                <w:szCs w:val="20"/>
              </w:rPr>
              <w:t xml:space="preserve"> </w:t>
            </w:r>
            <w:r w:rsidR="002008F0" w:rsidRPr="006B3B7D">
              <w:rPr>
                <w:sz w:val="20"/>
                <w:szCs w:val="20"/>
              </w:rPr>
              <w:t>reviewed</w:t>
            </w:r>
            <w:r w:rsidR="00352F41" w:rsidRPr="006B3B7D">
              <w:rPr>
                <w:sz w:val="20"/>
                <w:szCs w:val="20"/>
              </w:rPr>
              <w:t xml:space="preserve"> </w:t>
            </w:r>
            <w:r w:rsidR="002008F0" w:rsidRPr="006B3B7D">
              <w:rPr>
                <w:sz w:val="20"/>
                <w:szCs w:val="20"/>
              </w:rPr>
              <w:t>studies</w:t>
            </w:r>
            <w:r w:rsidR="00352F41" w:rsidRPr="006B3B7D">
              <w:rPr>
                <w:sz w:val="20"/>
                <w:szCs w:val="20"/>
              </w:rPr>
              <w:t xml:space="preserve"> </w:t>
            </w:r>
            <w:r w:rsidR="002008F0" w:rsidRPr="006B3B7D">
              <w:rPr>
                <w:sz w:val="20"/>
                <w:szCs w:val="20"/>
              </w:rPr>
              <w:t>as</w:t>
            </w:r>
            <w:r w:rsidR="00352F41" w:rsidRPr="006B3B7D">
              <w:rPr>
                <w:sz w:val="20"/>
                <w:szCs w:val="20"/>
              </w:rPr>
              <w:t xml:space="preserve"> </w:t>
            </w:r>
            <w:r w:rsidR="002008F0" w:rsidRPr="006B3B7D">
              <w:rPr>
                <w:sz w:val="20"/>
                <w:szCs w:val="20"/>
              </w:rPr>
              <w:t>related</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6932CF" w:rsidRPr="006B3B7D">
              <w:rPr>
                <w:sz w:val="20"/>
                <w:szCs w:val="20"/>
              </w:rPr>
              <w:t>learner’s</w:t>
            </w:r>
            <w:r w:rsidR="00352F41" w:rsidRPr="006B3B7D">
              <w:rPr>
                <w:sz w:val="20"/>
                <w:szCs w:val="20"/>
              </w:rPr>
              <w:t xml:space="preserve"> </w:t>
            </w:r>
            <w:r w:rsidR="002008F0" w:rsidRPr="006B3B7D">
              <w:rPr>
                <w:sz w:val="20"/>
                <w:szCs w:val="20"/>
              </w:rPr>
              <w:t>own</w:t>
            </w:r>
            <w:r w:rsidR="00352F41" w:rsidRPr="006B3B7D">
              <w:rPr>
                <w:sz w:val="20"/>
                <w:szCs w:val="20"/>
              </w:rPr>
              <w:t xml:space="preserve"> </w:t>
            </w:r>
            <w:r w:rsidR="002008F0" w:rsidRPr="006B3B7D">
              <w:rPr>
                <w:sz w:val="20"/>
                <w:szCs w:val="20"/>
              </w:rPr>
              <w:t>topic</w:t>
            </w:r>
            <w:r w:rsidR="005560AA" w:rsidRPr="006B3B7D">
              <w:rPr>
                <w:sz w:val="20"/>
                <w:szCs w:val="20"/>
              </w:rPr>
              <w:t>.</w:t>
            </w:r>
            <w:r w:rsidR="00352F41" w:rsidRPr="006B3B7D">
              <w:rPr>
                <w:sz w:val="20"/>
                <w:szCs w:val="20"/>
              </w:rPr>
              <w:t xml:space="preserve"> </w:t>
            </w:r>
            <w:r>
              <w:rPr>
                <w:sz w:val="20"/>
                <w:szCs w:val="20"/>
              </w:rPr>
              <w:t>The learner p</w:t>
            </w:r>
            <w:r w:rsidR="005560AA" w:rsidRPr="006B3B7D">
              <w:rPr>
                <w:sz w:val="20"/>
                <w:szCs w:val="20"/>
              </w:rPr>
              <w:t>rovides</w:t>
            </w:r>
            <w:r w:rsidR="00352F41" w:rsidRPr="006B3B7D">
              <w:rPr>
                <w:sz w:val="20"/>
                <w:szCs w:val="20"/>
              </w:rPr>
              <w:t xml:space="preserve"> </w:t>
            </w:r>
            <w:r w:rsidR="005560AA" w:rsidRPr="006B3B7D">
              <w:rPr>
                <w:sz w:val="20"/>
                <w:szCs w:val="20"/>
              </w:rPr>
              <w:t>synthesis</w:t>
            </w:r>
            <w:r w:rsidR="00352F41" w:rsidRPr="006B3B7D">
              <w:rPr>
                <w:sz w:val="20"/>
                <w:szCs w:val="20"/>
              </w:rPr>
              <w:t xml:space="preserve"> </w:t>
            </w:r>
            <w:r w:rsidR="005560AA" w:rsidRPr="006B3B7D">
              <w:rPr>
                <w:sz w:val="20"/>
                <w:szCs w:val="20"/>
              </w:rPr>
              <w:t>of</w:t>
            </w:r>
            <w:r w:rsidR="00352F41" w:rsidRPr="006B3B7D">
              <w:rPr>
                <w:sz w:val="20"/>
                <w:szCs w:val="20"/>
              </w:rPr>
              <w:t xml:space="preserve"> </w:t>
            </w:r>
            <w:r w:rsidR="005560AA" w:rsidRPr="006B3B7D">
              <w:rPr>
                <w:sz w:val="20"/>
                <w:szCs w:val="20"/>
              </w:rPr>
              <w:t>the</w:t>
            </w:r>
            <w:r w:rsidR="00352F41" w:rsidRPr="006B3B7D">
              <w:rPr>
                <w:sz w:val="20"/>
                <w:szCs w:val="20"/>
              </w:rPr>
              <w:t xml:space="preserve"> </w:t>
            </w:r>
            <w:r w:rsidR="005560AA" w:rsidRPr="006B3B7D">
              <w:rPr>
                <w:sz w:val="20"/>
                <w:szCs w:val="20"/>
              </w:rPr>
              <w:t>information</w:t>
            </w:r>
            <w:r w:rsidR="00BF7EB4">
              <w:rPr>
                <w:sz w:val="20"/>
                <w:szCs w:val="20"/>
              </w:rPr>
              <w:t>,</w:t>
            </w:r>
            <w:r w:rsidR="00352F41" w:rsidRPr="006B3B7D">
              <w:rPr>
                <w:sz w:val="20"/>
                <w:szCs w:val="20"/>
              </w:rPr>
              <w:t xml:space="preserve"> </w:t>
            </w:r>
            <w:r w:rsidR="002008F0" w:rsidRPr="006B3B7D">
              <w:rPr>
                <w:sz w:val="20"/>
                <w:szCs w:val="20"/>
              </w:rPr>
              <w:t>not</w:t>
            </w:r>
            <w:r w:rsidR="00352F41" w:rsidRPr="006B3B7D">
              <w:rPr>
                <w:sz w:val="20"/>
                <w:szCs w:val="20"/>
              </w:rPr>
              <w:t xml:space="preserve"> </w:t>
            </w:r>
            <w:r w:rsidR="002008F0" w:rsidRPr="006B3B7D">
              <w:rPr>
                <w:sz w:val="20"/>
                <w:szCs w:val="20"/>
              </w:rPr>
              <w:t>just</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summary</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findings</w:t>
            </w:r>
            <w:r w:rsidR="00C972BA">
              <w:rPr>
                <w:sz w:val="20"/>
                <w:szCs w:val="20"/>
              </w:rPr>
              <w:t xml:space="preserve"> or annotation of articles</w:t>
            </w:r>
            <w:r w:rsidR="002008F0" w:rsidRPr="006B3B7D">
              <w:rPr>
                <w:sz w:val="20"/>
                <w:szCs w:val="20"/>
              </w:rPr>
              <w:t>.</w:t>
            </w:r>
          </w:p>
        </w:tc>
        <w:tc>
          <w:tcPr>
            <w:tcW w:w="619" w:type="pct"/>
          </w:tcPr>
          <w:p w14:paraId="4C6A7307" w14:textId="77777777" w:rsidR="002008F0" w:rsidRPr="00036352" w:rsidRDefault="002008F0" w:rsidP="008E425A">
            <w:pPr>
              <w:pStyle w:val="TableGridCentered"/>
              <w:framePr w:wrap="around"/>
            </w:pPr>
          </w:p>
        </w:tc>
        <w:tc>
          <w:tcPr>
            <w:tcW w:w="554" w:type="pct"/>
          </w:tcPr>
          <w:p w14:paraId="2ACBB134" w14:textId="77777777" w:rsidR="002008F0" w:rsidRPr="00036352" w:rsidRDefault="002008F0" w:rsidP="008E425A">
            <w:pPr>
              <w:pStyle w:val="TableGridCentered"/>
              <w:framePr w:wrap="around"/>
            </w:pPr>
          </w:p>
        </w:tc>
        <w:tc>
          <w:tcPr>
            <w:tcW w:w="834" w:type="pct"/>
          </w:tcPr>
          <w:p w14:paraId="6359F3AD" w14:textId="379935A4" w:rsidR="002008F0" w:rsidRPr="00A056B6" w:rsidRDefault="005A49D6" w:rsidP="0040390F">
            <w:pPr>
              <w:autoSpaceDE w:val="0"/>
              <w:autoSpaceDN w:val="0"/>
              <w:adjustRightInd w:val="0"/>
              <w:spacing w:afterLines="40" w:after="96" w:line="240" w:lineRule="auto"/>
              <w:ind w:firstLine="0"/>
              <w:rPr>
                <w:b/>
                <w:sz w:val="20"/>
              </w:rPr>
            </w:pPr>
            <w:r w:rsidRPr="00C637DB">
              <w:rPr>
                <w:b/>
                <w:sz w:val="20"/>
              </w:rPr>
              <w:t>X</w:t>
            </w:r>
          </w:p>
        </w:tc>
        <w:tc>
          <w:tcPr>
            <w:tcW w:w="1020" w:type="pct"/>
          </w:tcPr>
          <w:p w14:paraId="0CE6213F"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03459884" w14:textId="77777777" w:rsidTr="008E425A">
        <w:trPr>
          <w:trHeight w:val="653"/>
          <w:jc w:val="left"/>
        </w:trPr>
        <w:tc>
          <w:tcPr>
            <w:tcW w:w="1973" w:type="pct"/>
          </w:tcPr>
          <w:p w14:paraId="62AA3186" w14:textId="47026474" w:rsidR="002008F0" w:rsidRPr="006B3B7D" w:rsidRDefault="00333A21" w:rsidP="00A056B6">
            <w:pPr>
              <w:spacing w:line="240" w:lineRule="auto"/>
              <w:ind w:firstLine="0"/>
              <w:jc w:val="left"/>
              <w:rPr>
                <w:sz w:val="20"/>
                <w:szCs w:val="20"/>
              </w:rPr>
            </w:pPr>
            <w:r>
              <w:rPr>
                <w:sz w:val="20"/>
                <w:szCs w:val="20"/>
              </w:rPr>
              <w:t>The learner i</w:t>
            </w:r>
            <w:r w:rsidR="002008F0" w:rsidRPr="006B3B7D">
              <w:rPr>
                <w:sz w:val="20"/>
                <w:szCs w:val="20"/>
              </w:rPr>
              <w:t>ncludes</w:t>
            </w:r>
            <w:r w:rsidR="00352F41" w:rsidRPr="006B3B7D">
              <w:rPr>
                <w:sz w:val="20"/>
                <w:szCs w:val="20"/>
              </w:rPr>
              <w:t xml:space="preserve"> </w:t>
            </w:r>
            <w:r w:rsidR="002008F0" w:rsidRPr="006B3B7D">
              <w:rPr>
                <w:sz w:val="20"/>
                <w:szCs w:val="20"/>
              </w:rPr>
              <w:t>in</w:t>
            </w:r>
            <w:r w:rsidR="00352F41" w:rsidRPr="006B3B7D">
              <w:rPr>
                <w:sz w:val="20"/>
                <w:szCs w:val="20"/>
              </w:rPr>
              <w:t xml:space="preserve"> </w:t>
            </w:r>
            <w:r w:rsidR="002008F0" w:rsidRPr="006B3B7D">
              <w:rPr>
                <w:sz w:val="20"/>
                <w:szCs w:val="20"/>
              </w:rPr>
              <w:t>each</w:t>
            </w:r>
            <w:r w:rsidR="00352F41" w:rsidRPr="006B3B7D">
              <w:rPr>
                <w:sz w:val="20"/>
                <w:szCs w:val="20"/>
              </w:rPr>
              <w:t xml:space="preserve"> </w:t>
            </w:r>
            <w:r w:rsidR="002008F0" w:rsidRPr="006B3B7D">
              <w:rPr>
                <w:sz w:val="20"/>
                <w:szCs w:val="20"/>
              </w:rPr>
              <w:t>major</w:t>
            </w:r>
            <w:r w:rsidR="00352F41" w:rsidRPr="006B3B7D">
              <w:rPr>
                <w:sz w:val="20"/>
                <w:szCs w:val="20"/>
              </w:rPr>
              <w:t xml:space="preserve"> </w:t>
            </w:r>
            <w:r w:rsidR="002008F0" w:rsidRPr="006B3B7D">
              <w:rPr>
                <w:sz w:val="20"/>
                <w:szCs w:val="20"/>
              </w:rPr>
              <w:t>section</w:t>
            </w:r>
            <w:r w:rsidR="00352F41" w:rsidRPr="006B3B7D">
              <w:rPr>
                <w:sz w:val="20"/>
                <w:szCs w:val="20"/>
              </w:rPr>
              <w:t xml:space="preserve"> </w:t>
            </w:r>
            <w:r w:rsidR="002008F0" w:rsidRPr="006B3B7D">
              <w:rPr>
                <w:sz w:val="20"/>
                <w:szCs w:val="20"/>
              </w:rPr>
              <w:t>(theme</w:t>
            </w:r>
            <w:r w:rsidR="00352F41" w:rsidRPr="006B3B7D">
              <w:rPr>
                <w:sz w:val="20"/>
                <w:szCs w:val="20"/>
              </w:rPr>
              <w:t xml:space="preserve"> </w:t>
            </w:r>
            <w:r w:rsidR="002008F0" w:rsidRPr="006B3B7D">
              <w:rPr>
                <w:sz w:val="20"/>
                <w:szCs w:val="20"/>
              </w:rPr>
              <w:t>or</w:t>
            </w:r>
            <w:r w:rsidR="00352F41" w:rsidRPr="006B3B7D">
              <w:rPr>
                <w:sz w:val="20"/>
                <w:szCs w:val="20"/>
              </w:rPr>
              <w:t xml:space="preserve"> </w:t>
            </w:r>
            <w:r w:rsidR="002008F0" w:rsidRPr="006B3B7D">
              <w:rPr>
                <w:sz w:val="20"/>
                <w:szCs w:val="20"/>
              </w:rPr>
              <w:t>topic)</w:t>
            </w:r>
            <w:r w:rsidR="00352F41" w:rsidRPr="006B3B7D">
              <w:rPr>
                <w:sz w:val="20"/>
                <w:szCs w:val="20"/>
              </w:rPr>
              <w:t xml:space="preserve"> </w:t>
            </w:r>
            <w:r w:rsidR="002008F0" w:rsidRPr="006B3B7D">
              <w:rPr>
                <w:sz w:val="20"/>
                <w:szCs w:val="20"/>
              </w:rPr>
              <w:t>within</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Review</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Pr>
                <w:sz w:val="20"/>
                <w:szCs w:val="20"/>
              </w:rPr>
              <w:t xml:space="preserve">the </w:t>
            </w:r>
            <w:r w:rsidR="002008F0" w:rsidRPr="006B3B7D">
              <w:rPr>
                <w:sz w:val="20"/>
                <w:szCs w:val="20"/>
              </w:rPr>
              <w:t>Literature</w:t>
            </w:r>
            <w:r w:rsidR="00352F41" w:rsidRPr="006B3B7D">
              <w:rPr>
                <w:sz w:val="20"/>
                <w:szCs w:val="20"/>
              </w:rPr>
              <w:t xml:space="preserve"> </w:t>
            </w:r>
            <w:r w:rsidR="002008F0" w:rsidRPr="006B3B7D">
              <w:rPr>
                <w:sz w:val="20"/>
                <w:szCs w:val="20"/>
              </w:rPr>
              <w:t>an</w:t>
            </w:r>
            <w:r w:rsidR="00352F41" w:rsidRPr="006B3B7D">
              <w:rPr>
                <w:sz w:val="20"/>
                <w:szCs w:val="20"/>
              </w:rPr>
              <w:t xml:space="preserve"> </w:t>
            </w:r>
            <w:r w:rsidR="002008F0" w:rsidRPr="006B3B7D">
              <w:rPr>
                <w:sz w:val="20"/>
                <w:szCs w:val="20"/>
              </w:rPr>
              <w:t>introductory</w:t>
            </w:r>
            <w:r w:rsidR="00352F41" w:rsidRPr="006B3B7D">
              <w:rPr>
                <w:sz w:val="20"/>
                <w:szCs w:val="20"/>
              </w:rPr>
              <w:t xml:space="preserve"> </w:t>
            </w:r>
            <w:r w:rsidR="002008F0" w:rsidRPr="006B3B7D">
              <w:rPr>
                <w:sz w:val="20"/>
                <w:szCs w:val="20"/>
              </w:rPr>
              <w:t>paragraph</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explains</w:t>
            </w:r>
            <w:r w:rsidR="00352F41" w:rsidRPr="006B3B7D">
              <w:rPr>
                <w:sz w:val="20"/>
                <w:szCs w:val="20"/>
              </w:rPr>
              <w:t xml:space="preserve"> </w:t>
            </w:r>
            <w:r w:rsidR="002008F0" w:rsidRPr="006B3B7D">
              <w:rPr>
                <w:sz w:val="20"/>
                <w:szCs w:val="20"/>
              </w:rPr>
              <w:t>why</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5560AA" w:rsidRPr="006B3B7D">
              <w:rPr>
                <w:sz w:val="20"/>
                <w:szCs w:val="20"/>
              </w:rPr>
              <w:t>topic</w:t>
            </w:r>
            <w:r w:rsidR="00352F41" w:rsidRPr="006B3B7D">
              <w:rPr>
                <w:sz w:val="20"/>
                <w:szCs w:val="20"/>
              </w:rPr>
              <w:t xml:space="preserve"> </w:t>
            </w:r>
            <w:r w:rsidR="005560AA" w:rsidRPr="006B3B7D">
              <w:rPr>
                <w:sz w:val="20"/>
                <w:szCs w:val="20"/>
              </w:rPr>
              <w:t>or</w:t>
            </w:r>
            <w:r w:rsidR="00352F41" w:rsidRPr="006B3B7D">
              <w:rPr>
                <w:sz w:val="20"/>
                <w:szCs w:val="20"/>
              </w:rPr>
              <w:t xml:space="preserve"> </w:t>
            </w:r>
            <w:r w:rsidR="005560AA" w:rsidRPr="006B3B7D">
              <w:rPr>
                <w:sz w:val="20"/>
                <w:szCs w:val="20"/>
              </w:rPr>
              <w:t>theme</w:t>
            </w:r>
            <w:r w:rsidR="00352F41" w:rsidRPr="006B3B7D">
              <w:rPr>
                <w:sz w:val="20"/>
                <w:szCs w:val="20"/>
              </w:rPr>
              <w:t xml:space="preserve"> </w:t>
            </w:r>
            <w:r w:rsidR="002008F0" w:rsidRPr="006B3B7D">
              <w:rPr>
                <w:sz w:val="20"/>
                <w:szCs w:val="20"/>
              </w:rPr>
              <w:t>was</w:t>
            </w:r>
            <w:r w:rsidR="00352F41" w:rsidRPr="006B3B7D">
              <w:rPr>
                <w:sz w:val="20"/>
                <w:szCs w:val="20"/>
              </w:rPr>
              <w:t xml:space="preserve"> </w:t>
            </w:r>
            <w:r w:rsidR="002008F0" w:rsidRPr="006B3B7D">
              <w:rPr>
                <w:sz w:val="20"/>
                <w:szCs w:val="20"/>
              </w:rPr>
              <w:t>explored</w:t>
            </w:r>
            <w:r w:rsidR="00352F41" w:rsidRPr="006B3B7D">
              <w:rPr>
                <w:sz w:val="20"/>
                <w:szCs w:val="20"/>
              </w:rPr>
              <w:t xml:space="preserve"> </w:t>
            </w:r>
            <w:r w:rsidR="002008F0" w:rsidRPr="006B3B7D">
              <w:rPr>
                <w:sz w:val="20"/>
                <w:szCs w:val="20"/>
              </w:rPr>
              <w:t>relative</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overall</w:t>
            </w:r>
            <w:r w:rsidR="00352F41" w:rsidRPr="006B3B7D">
              <w:rPr>
                <w:sz w:val="20"/>
                <w:szCs w:val="20"/>
              </w:rPr>
              <w:t xml:space="preserve"> </w:t>
            </w:r>
            <w:r w:rsidR="002008F0" w:rsidRPr="006B3B7D">
              <w:rPr>
                <w:sz w:val="20"/>
                <w:szCs w:val="20"/>
              </w:rPr>
              <w:t>dissertation</w:t>
            </w:r>
            <w:r w:rsidR="00352F41" w:rsidRPr="006B3B7D">
              <w:rPr>
                <w:sz w:val="20"/>
                <w:szCs w:val="20"/>
              </w:rPr>
              <w:t xml:space="preserve"> </w:t>
            </w:r>
            <w:r w:rsidR="002008F0" w:rsidRPr="006B3B7D">
              <w:rPr>
                <w:sz w:val="20"/>
                <w:szCs w:val="20"/>
              </w:rPr>
              <w:t>topic.</w:t>
            </w:r>
          </w:p>
        </w:tc>
        <w:tc>
          <w:tcPr>
            <w:tcW w:w="619" w:type="pct"/>
          </w:tcPr>
          <w:p w14:paraId="363AC51C" w14:textId="77777777" w:rsidR="002008F0" w:rsidRPr="00036352" w:rsidRDefault="002008F0" w:rsidP="008E425A">
            <w:pPr>
              <w:pStyle w:val="TableGridCentered"/>
              <w:framePr w:wrap="around"/>
            </w:pPr>
          </w:p>
        </w:tc>
        <w:tc>
          <w:tcPr>
            <w:tcW w:w="554" w:type="pct"/>
          </w:tcPr>
          <w:p w14:paraId="07A89E70" w14:textId="77777777" w:rsidR="002008F0" w:rsidRPr="00036352" w:rsidRDefault="002008F0" w:rsidP="008E425A">
            <w:pPr>
              <w:pStyle w:val="TableGridCentered"/>
              <w:framePr w:wrap="around"/>
            </w:pPr>
          </w:p>
        </w:tc>
        <w:tc>
          <w:tcPr>
            <w:tcW w:w="834" w:type="pct"/>
          </w:tcPr>
          <w:p w14:paraId="6AD2EB4D" w14:textId="60B17AD7" w:rsidR="002008F0" w:rsidRPr="00A056B6" w:rsidRDefault="005A49D6" w:rsidP="0040390F">
            <w:pPr>
              <w:autoSpaceDE w:val="0"/>
              <w:autoSpaceDN w:val="0"/>
              <w:adjustRightInd w:val="0"/>
              <w:spacing w:afterLines="40" w:after="96" w:line="240" w:lineRule="auto"/>
              <w:ind w:firstLine="0"/>
              <w:rPr>
                <w:b/>
                <w:sz w:val="20"/>
              </w:rPr>
            </w:pPr>
            <w:r w:rsidRPr="00C637DB">
              <w:rPr>
                <w:b/>
                <w:sz w:val="20"/>
              </w:rPr>
              <w:t>X</w:t>
            </w:r>
          </w:p>
        </w:tc>
        <w:tc>
          <w:tcPr>
            <w:tcW w:w="1020" w:type="pct"/>
          </w:tcPr>
          <w:p w14:paraId="3899E727"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52E2226C" w14:textId="77777777" w:rsidTr="008E425A">
        <w:trPr>
          <w:trHeight w:val="653"/>
          <w:jc w:val="left"/>
        </w:trPr>
        <w:tc>
          <w:tcPr>
            <w:tcW w:w="1973" w:type="pct"/>
          </w:tcPr>
          <w:p w14:paraId="1FF8AF29" w14:textId="2E985F61" w:rsidR="002008F0" w:rsidRPr="006B3B7D" w:rsidRDefault="00333A21" w:rsidP="00A056B6">
            <w:pPr>
              <w:spacing w:line="240" w:lineRule="auto"/>
              <w:ind w:firstLine="0"/>
              <w:jc w:val="left"/>
              <w:rPr>
                <w:sz w:val="20"/>
                <w:szCs w:val="20"/>
              </w:rPr>
            </w:pPr>
            <w:r>
              <w:rPr>
                <w:sz w:val="20"/>
                <w:szCs w:val="20"/>
              </w:rPr>
              <w:t>The learner i</w:t>
            </w:r>
            <w:r w:rsidR="002008F0" w:rsidRPr="006B3B7D">
              <w:rPr>
                <w:sz w:val="20"/>
                <w:szCs w:val="20"/>
              </w:rPr>
              <w:t>ncludes</w:t>
            </w:r>
            <w:r w:rsidR="00352F41" w:rsidRPr="006B3B7D">
              <w:rPr>
                <w:sz w:val="20"/>
                <w:szCs w:val="20"/>
              </w:rPr>
              <w:t xml:space="preserve"> </w:t>
            </w:r>
            <w:r w:rsidR="002008F0" w:rsidRPr="006B3B7D">
              <w:rPr>
                <w:sz w:val="20"/>
                <w:szCs w:val="20"/>
              </w:rPr>
              <w:t>in</w:t>
            </w:r>
            <w:r w:rsidR="00352F41" w:rsidRPr="006B3B7D">
              <w:rPr>
                <w:sz w:val="20"/>
                <w:szCs w:val="20"/>
              </w:rPr>
              <w:t xml:space="preserve"> </w:t>
            </w:r>
            <w:r w:rsidR="002008F0" w:rsidRPr="006B3B7D">
              <w:rPr>
                <w:sz w:val="20"/>
                <w:szCs w:val="20"/>
              </w:rPr>
              <w:t>each</w:t>
            </w:r>
            <w:r w:rsidR="00352F41" w:rsidRPr="006B3B7D">
              <w:rPr>
                <w:sz w:val="20"/>
                <w:szCs w:val="20"/>
              </w:rPr>
              <w:t xml:space="preserve"> </w:t>
            </w:r>
            <w:r w:rsidR="002008F0" w:rsidRPr="006B3B7D">
              <w:rPr>
                <w:sz w:val="20"/>
                <w:szCs w:val="20"/>
              </w:rPr>
              <w:t>section</w:t>
            </w:r>
            <w:r w:rsidR="00352F41" w:rsidRPr="006B3B7D">
              <w:rPr>
                <w:sz w:val="20"/>
                <w:szCs w:val="20"/>
              </w:rPr>
              <w:t xml:space="preserve"> </w:t>
            </w:r>
            <w:r w:rsidR="002008F0" w:rsidRPr="006B3B7D">
              <w:rPr>
                <w:sz w:val="20"/>
                <w:szCs w:val="20"/>
              </w:rPr>
              <w:t>within</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Review</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Pr>
                <w:sz w:val="20"/>
                <w:szCs w:val="20"/>
              </w:rPr>
              <w:t xml:space="preserve">the </w:t>
            </w:r>
            <w:r w:rsidR="002008F0" w:rsidRPr="006B3B7D">
              <w:rPr>
                <w:sz w:val="20"/>
                <w:szCs w:val="20"/>
              </w:rPr>
              <w:t>Literature</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summary</w:t>
            </w:r>
            <w:r w:rsidR="00352F41" w:rsidRPr="006B3B7D">
              <w:rPr>
                <w:sz w:val="20"/>
                <w:szCs w:val="20"/>
              </w:rPr>
              <w:t xml:space="preserve"> </w:t>
            </w:r>
            <w:r w:rsidR="002008F0" w:rsidRPr="006B3B7D">
              <w:rPr>
                <w:sz w:val="20"/>
                <w:szCs w:val="20"/>
              </w:rPr>
              <w:t>paragraph(s)</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(1)</w:t>
            </w:r>
            <w:r w:rsidR="00352F41" w:rsidRPr="006B3B7D">
              <w:rPr>
                <w:sz w:val="20"/>
                <w:szCs w:val="20"/>
              </w:rPr>
              <w:t xml:space="preserve"> </w:t>
            </w:r>
            <w:r w:rsidR="002008F0" w:rsidRPr="006B3B7D">
              <w:rPr>
                <w:sz w:val="20"/>
                <w:szCs w:val="20"/>
              </w:rPr>
              <w:t>compares</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contrasts</w:t>
            </w:r>
            <w:r w:rsidR="00352F41" w:rsidRPr="006B3B7D">
              <w:rPr>
                <w:sz w:val="20"/>
                <w:szCs w:val="20"/>
              </w:rPr>
              <w:t xml:space="preserve"> </w:t>
            </w:r>
            <w:r w:rsidR="002008F0" w:rsidRPr="006B3B7D">
              <w:rPr>
                <w:sz w:val="20"/>
                <w:szCs w:val="20"/>
              </w:rPr>
              <w:t>alternative</w:t>
            </w:r>
            <w:r w:rsidR="00352F41" w:rsidRPr="006B3B7D">
              <w:rPr>
                <w:sz w:val="20"/>
                <w:szCs w:val="20"/>
              </w:rPr>
              <w:t xml:space="preserve"> </w:t>
            </w:r>
            <w:r w:rsidR="002008F0" w:rsidRPr="006B3B7D">
              <w:rPr>
                <w:sz w:val="20"/>
                <w:szCs w:val="20"/>
              </w:rPr>
              <w:t>perspectives</w:t>
            </w:r>
            <w:r w:rsidR="00352F41" w:rsidRPr="006B3B7D">
              <w:rPr>
                <w:sz w:val="20"/>
                <w:szCs w:val="20"/>
              </w:rPr>
              <w:t xml:space="preserve"> </w:t>
            </w:r>
            <w:r w:rsidR="002008F0" w:rsidRPr="006B3B7D">
              <w:rPr>
                <w:sz w:val="20"/>
                <w:szCs w:val="20"/>
              </w:rPr>
              <w:t>on</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topic</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(2)</w:t>
            </w:r>
            <w:r w:rsidR="00352F41" w:rsidRPr="006B3B7D">
              <w:rPr>
                <w:sz w:val="20"/>
                <w:szCs w:val="20"/>
              </w:rPr>
              <w:t xml:space="preserve"> </w:t>
            </w:r>
            <w:r w:rsidR="002008F0" w:rsidRPr="006B3B7D">
              <w:rPr>
                <w:sz w:val="20"/>
                <w:szCs w:val="20"/>
              </w:rPr>
              <w:t>provides</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synthesis</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themes</w:t>
            </w:r>
            <w:r w:rsidR="00352F41" w:rsidRPr="006B3B7D">
              <w:rPr>
                <w:sz w:val="20"/>
                <w:szCs w:val="20"/>
              </w:rPr>
              <w:t xml:space="preserve"> </w:t>
            </w:r>
            <w:r w:rsidR="002008F0" w:rsidRPr="006B3B7D">
              <w:rPr>
                <w:sz w:val="20"/>
                <w:szCs w:val="20"/>
              </w:rPr>
              <w:t>relative</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research</w:t>
            </w:r>
            <w:r w:rsidR="00352F41" w:rsidRPr="006B3B7D">
              <w:rPr>
                <w:sz w:val="20"/>
                <w:szCs w:val="20"/>
              </w:rPr>
              <w:t xml:space="preserve"> </w:t>
            </w:r>
            <w:r w:rsidR="002008F0" w:rsidRPr="006B3B7D">
              <w:rPr>
                <w:sz w:val="20"/>
                <w:szCs w:val="20"/>
              </w:rPr>
              <w:t>topic</w:t>
            </w:r>
            <w:r w:rsidR="00352F41" w:rsidRPr="006B3B7D">
              <w:rPr>
                <w:sz w:val="20"/>
                <w:szCs w:val="20"/>
              </w:rPr>
              <w:t xml:space="preserve"> </w:t>
            </w:r>
            <w:r w:rsidR="002008F0" w:rsidRPr="006B3B7D">
              <w:rPr>
                <w:sz w:val="20"/>
                <w:szCs w:val="20"/>
              </w:rPr>
              <w:t>discussed</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emerged</w:t>
            </w:r>
            <w:r w:rsidR="00352F41" w:rsidRPr="006B3B7D">
              <w:rPr>
                <w:sz w:val="20"/>
                <w:szCs w:val="20"/>
              </w:rPr>
              <w:t xml:space="preserve"> </w:t>
            </w:r>
            <w:r w:rsidR="002008F0" w:rsidRPr="006B3B7D">
              <w:rPr>
                <w:sz w:val="20"/>
                <w:szCs w:val="20"/>
              </w:rPr>
              <w:t>from</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literature,</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(3)</w:t>
            </w:r>
            <w:r w:rsidR="00352F41" w:rsidRPr="006B3B7D">
              <w:rPr>
                <w:sz w:val="20"/>
                <w:szCs w:val="20"/>
              </w:rPr>
              <w:t xml:space="preserve"> </w:t>
            </w:r>
            <w:r w:rsidR="002008F0" w:rsidRPr="006B3B7D">
              <w:rPr>
                <w:sz w:val="20"/>
                <w:szCs w:val="20"/>
              </w:rPr>
              <w:t>identifies</w:t>
            </w:r>
            <w:r w:rsidR="00352F41" w:rsidRPr="006B3B7D">
              <w:rPr>
                <w:sz w:val="20"/>
                <w:szCs w:val="20"/>
              </w:rPr>
              <w:t xml:space="preserve"> </w:t>
            </w:r>
            <w:r w:rsidR="002008F0" w:rsidRPr="006B3B7D">
              <w:rPr>
                <w:sz w:val="20"/>
                <w:szCs w:val="20"/>
              </w:rPr>
              <w:t>how</w:t>
            </w:r>
            <w:r w:rsidR="00352F41" w:rsidRPr="006B3B7D">
              <w:rPr>
                <w:sz w:val="20"/>
                <w:szCs w:val="20"/>
              </w:rPr>
              <w:t xml:space="preserve"> </w:t>
            </w:r>
            <w:r w:rsidR="002008F0" w:rsidRPr="006B3B7D">
              <w:rPr>
                <w:sz w:val="20"/>
                <w:szCs w:val="20"/>
              </w:rPr>
              <w:t>themes</w:t>
            </w:r>
            <w:r w:rsidR="00352F41" w:rsidRPr="006B3B7D">
              <w:rPr>
                <w:sz w:val="20"/>
                <w:szCs w:val="20"/>
              </w:rPr>
              <w:t xml:space="preserve"> </w:t>
            </w:r>
            <w:r w:rsidR="002008F0" w:rsidRPr="006B3B7D">
              <w:rPr>
                <w:sz w:val="20"/>
                <w:szCs w:val="20"/>
              </w:rPr>
              <w:t>are</w:t>
            </w:r>
            <w:r w:rsidR="00352F41" w:rsidRPr="006B3B7D">
              <w:rPr>
                <w:sz w:val="20"/>
                <w:szCs w:val="20"/>
              </w:rPr>
              <w:t xml:space="preserve"> </w:t>
            </w:r>
            <w:r w:rsidR="002008F0" w:rsidRPr="006B3B7D">
              <w:rPr>
                <w:sz w:val="20"/>
                <w:szCs w:val="20"/>
              </w:rPr>
              <w:t>relevant</w:t>
            </w:r>
            <w:r w:rsidR="00352F41" w:rsidRPr="006B3B7D">
              <w:rPr>
                <w:sz w:val="20"/>
                <w:szCs w:val="20"/>
              </w:rPr>
              <w:t xml:space="preserve"> </w:t>
            </w:r>
            <w:r w:rsidR="002008F0" w:rsidRPr="006B3B7D">
              <w:rPr>
                <w:sz w:val="20"/>
                <w:szCs w:val="20"/>
              </w:rPr>
              <w:t>to</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dissertation</w:t>
            </w:r>
            <w:r w:rsidR="00352F41" w:rsidRPr="006B3B7D">
              <w:rPr>
                <w:sz w:val="20"/>
                <w:szCs w:val="20"/>
              </w:rPr>
              <w:t xml:space="preserve"> </w:t>
            </w:r>
            <w:r w:rsidR="002008F0" w:rsidRPr="006B3B7D">
              <w:rPr>
                <w:sz w:val="20"/>
                <w:szCs w:val="20"/>
              </w:rPr>
              <w:t>topic</w:t>
            </w:r>
            <w:r w:rsidR="00352F41" w:rsidRPr="006B3B7D">
              <w:rPr>
                <w:sz w:val="20"/>
                <w:szCs w:val="20"/>
              </w:rPr>
              <w:t xml:space="preserve"> </w:t>
            </w:r>
            <w:r w:rsidR="005560AA" w:rsidRPr="006B3B7D">
              <w:rPr>
                <w:sz w:val="20"/>
                <w:szCs w:val="20"/>
              </w:rPr>
              <w:t>and</w:t>
            </w:r>
            <w:r w:rsidR="00352F41" w:rsidRPr="006B3B7D">
              <w:rPr>
                <w:sz w:val="20"/>
                <w:szCs w:val="20"/>
              </w:rPr>
              <w:t xml:space="preserve"> </w:t>
            </w:r>
            <w:r w:rsidR="005560AA" w:rsidRPr="006B3B7D">
              <w:rPr>
                <w:sz w:val="20"/>
                <w:szCs w:val="20"/>
              </w:rPr>
              <w:t>research</w:t>
            </w:r>
            <w:r w:rsidR="00352F41" w:rsidRPr="006B3B7D">
              <w:rPr>
                <w:sz w:val="20"/>
                <w:szCs w:val="20"/>
              </w:rPr>
              <w:t xml:space="preserve"> </w:t>
            </w:r>
            <w:r w:rsidR="005560AA" w:rsidRPr="006B3B7D">
              <w:rPr>
                <w:sz w:val="20"/>
                <w:szCs w:val="20"/>
              </w:rPr>
              <w:t>methodology</w:t>
            </w:r>
            <w:r w:rsidR="002008F0" w:rsidRPr="006B3B7D">
              <w:rPr>
                <w:sz w:val="20"/>
                <w:szCs w:val="20"/>
              </w:rPr>
              <w:t>.</w:t>
            </w:r>
          </w:p>
        </w:tc>
        <w:tc>
          <w:tcPr>
            <w:tcW w:w="619" w:type="pct"/>
          </w:tcPr>
          <w:p w14:paraId="22647C02" w14:textId="77777777" w:rsidR="002008F0" w:rsidRPr="00036352" w:rsidRDefault="002008F0" w:rsidP="008E425A">
            <w:pPr>
              <w:pStyle w:val="TableGridCentered"/>
              <w:framePr w:wrap="around"/>
            </w:pPr>
          </w:p>
        </w:tc>
        <w:tc>
          <w:tcPr>
            <w:tcW w:w="554" w:type="pct"/>
          </w:tcPr>
          <w:p w14:paraId="03F6277B" w14:textId="77777777" w:rsidR="002008F0" w:rsidRPr="00036352" w:rsidRDefault="002008F0" w:rsidP="008E425A">
            <w:pPr>
              <w:pStyle w:val="TableGridCentered"/>
              <w:framePr w:wrap="around"/>
            </w:pPr>
          </w:p>
        </w:tc>
        <w:tc>
          <w:tcPr>
            <w:tcW w:w="834" w:type="pct"/>
          </w:tcPr>
          <w:p w14:paraId="1555497E" w14:textId="77777777" w:rsidR="002008F0" w:rsidRPr="00A056B6" w:rsidRDefault="005A49D6" w:rsidP="0040390F">
            <w:pPr>
              <w:autoSpaceDE w:val="0"/>
              <w:autoSpaceDN w:val="0"/>
              <w:adjustRightInd w:val="0"/>
              <w:spacing w:afterLines="40" w:after="96" w:line="240" w:lineRule="auto"/>
              <w:ind w:firstLine="0"/>
              <w:rPr>
                <w:b/>
                <w:sz w:val="20"/>
              </w:rPr>
            </w:pPr>
            <w:r w:rsidRPr="00A056B6">
              <w:rPr>
                <w:b/>
                <w:sz w:val="20"/>
              </w:rPr>
              <w:t>X</w:t>
            </w:r>
          </w:p>
        </w:tc>
        <w:tc>
          <w:tcPr>
            <w:tcW w:w="1020" w:type="pct"/>
          </w:tcPr>
          <w:p w14:paraId="03F115E8"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7243E71D" w14:textId="77777777" w:rsidTr="008E425A">
        <w:trPr>
          <w:trHeight w:val="653"/>
          <w:jc w:val="left"/>
        </w:trPr>
        <w:tc>
          <w:tcPr>
            <w:tcW w:w="1973" w:type="pct"/>
          </w:tcPr>
          <w:p w14:paraId="484F6B77" w14:textId="79AF5B68" w:rsidR="002008F0" w:rsidRPr="006B3B7D" w:rsidRDefault="00333A21" w:rsidP="00A056B6">
            <w:pPr>
              <w:spacing w:line="240" w:lineRule="auto"/>
              <w:ind w:firstLine="0"/>
              <w:jc w:val="left"/>
              <w:rPr>
                <w:sz w:val="20"/>
                <w:szCs w:val="20"/>
              </w:rPr>
            </w:pPr>
            <w:r>
              <w:rPr>
                <w:sz w:val="20"/>
                <w:szCs w:val="20"/>
              </w:rPr>
              <w:t>The learner p</w:t>
            </w:r>
            <w:r w:rsidR="002008F0" w:rsidRPr="006B3B7D">
              <w:rPr>
                <w:sz w:val="20"/>
                <w:szCs w:val="20"/>
              </w:rPr>
              <w:t>rovides</w:t>
            </w:r>
            <w:r w:rsidR="00352F41" w:rsidRPr="006B3B7D">
              <w:rPr>
                <w:sz w:val="20"/>
                <w:szCs w:val="20"/>
              </w:rPr>
              <w:t xml:space="preserve"> </w:t>
            </w:r>
            <w:r w:rsidR="002008F0" w:rsidRPr="006B3B7D">
              <w:rPr>
                <w:sz w:val="20"/>
                <w:szCs w:val="20"/>
              </w:rPr>
              <w:t>additional</w:t>
            </w:r>
            <w:r w:rsidR="00352F41" w:rsidRPr="006B3B7D">
              <w:rPr>
                <w:sz w:val="20"/>
                <w:szCs w:val="20"/>
              </w:rPr>
              <w:t xml:space="preserve"> </w:t>
            </w:r>
            <w:r w:rsidR="002008F0" w:rsidRPr="006B3B7D">
              <w:rPr>
                <w:sz w:val="20"/>
                <w:szCs w:val="20"/>
              </w:rPr>
              <w:t>arguments</w:t>
            </w:r>
            <w:r w:rsidR="00352F41" w:rsidRPr="006B3B7D">
              <w:rPr>
                <w:sz w:val="20"/>
                <w:szCs w:val="20"/>
              </w:rPr>
              <w:t xml:space="preserve"> </w:t>
            </w:r>
            <w:r w:rsidR="002008F0" w:rsidRPr="006B3B7D">
              <w:rPr>
                <w:sz w:val="20"/>
                <w:szCs w:val="20"/>
              </w:rPr>
              <w:t>for</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need</w:t>
            </w:r>
            <w:r w:rsidR="00352F41" w:rsidRPr="006B3B7D">
              <w:rPr>
                <w:sz w:val="20"/>
                <w:szCs w:val="20"/>
              </w:rPr>
              <w:t xml:space="preserve"> </w:t>
            </w:r>
            <w:r w:rsidR="002008F0" w:rsidRPr="006B3B7D">
              <w:rPr>
                <w:sz w:val="20"/>
                <w:szCs w:val="20"/>
              </w:rPr>
              <w:t>for</w:t>
            </w:r>
            <w:r w:rsidR="00352F41" w:rsidRPr="006B3B7D">
              <w:rPr>
                <w:sz w:val="20"/>
                <w:szCs w:val="20"/>
              </w:rPr>
              <w:t xml:space="preserve"> </w:t>
            </w:r>
            <w:r w:rsidR="00D9246B" w:rsidRPr="006B3B7D">
              <w:rPr>
                <w:sz w:val="20"/>
                <w:szCs w:val="20"/>
              </w:rPr>
              <w:t>the study</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was</w:t>
            </w:r>
            <w:r w:rsidR="00352F41" w:rsidRPr="006B3B7D">
              <w:rPr>
                <w:sz w:val="20"/>
                <w:szCs w:val="20"/>
              </w:rPr>
              <w:t xml:space="preserve"> </w:t>
            </w:r>
            <w:r w:rsidR="002008F0" w:rsidRPr="006B3B7D">
              <w:rPr>
                <w:sz w:val="20"/>
                <w:szCs w:val="20"/>
              </w:rPr>
              <w:t>defined</w:t>
            </w:r>
            <w:r w:rsidR="00352F41" w:rsidRPr="006B3B7D">
              <w:rPr>
                <w:sz w:val="20"/>
                <w:szCs w:val="20"/>
              </w:rPr>
              <w:t xml:space="preserve"> </w:t>
            </w:r>
            <w:r w:rsidR="002008F0" w:rsidRPr="006B3B7D">
              <w:rPr>
                <w:sz w:val="20"/>
                <w:szCs w:val="20"/>
              </w:rPr>
              <w:t>in</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Background</w:t>
            </w:r>
            <w:r w:rsidR="00352F41" w:rsidRPr="006B3B7D">
              <w:rPr>
                <w:sz w:val="20"/>
                <w:szCs w:val="20"/>
              </w:rPr>
              <w:t xml:space="preserve"> </w:t>
            </w:r>
            <w:r>
              <w:rPr>
                <w:sz w:val="20"/>
                <w:szCs w:val="20"/>
              </w:rPr>
              <w:t>of</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Pr>
                <w:sz w:val="20"/>
                <w:szCs w:val="20"/>
              </w:rPr>
              <w:t>Study</w:t>
            </w:r>
            <w:r w:rsidR="00352F41" w:rsidRPr="006B3B7D">
              <w:rPr>
                <w:sz w:val="20"/>
                <w:szCs w:val="20"/>
              </w:rPr>
              <w:t xml:space="preserve"> </w:t>
            </w:r>
            <w:r w:rsidR="002008F0" w:rsidRPr="006B3B7D">
              <w:rPr>
                <w:sz w:val="20"/>
                <w:szCs w:val="20"/>
              </w:rPr>
              <w:t>section.</w:t>
            </w:r>
            <w:r w:rsidR="00352F41" w:rsidRPr="006B3B7D">
              <w:rPr>
                <w:sz w:val="20"/>
                <w:szCs w:val="20"/>
              </w:rPr>
              <w:t xml:space="preserve"> </w:t>
            </w:r>
          </w:p>
        </w:tc>
        <w:tc>
          <w:tcPr>
            <w:tcW w:w="619" w:type="pct"/>
          </w:tcPr>
          <w:p w14:paraId="29DA9317" w14:textId="77777777" w:rsidR="002008F0" w:rsidRPr="00036352" w:rsidRDefault="002008F0" w:rsidP="008E425A">
            <w:pPr>
              <w:pStyle w:val="TableGridCentered"/>
              <w:framePr w:wrap="around"/>
            </w:pPr>
          </w:p>
        </w:tc>
        <w:tc>
          <w:tcPr>
            <w:tcW w:w="554" w:type="pct"/>
          </w:tcPr>
          <w:p w14:paraId="4149B18C" w14:textId="77777777" w:rsidR="002008F0" w:rsidRPr="00036352" w:rsidRDefault="002008F0" w:rsidP="008E425A">
            <w:pPr>
              <w:pStyle w:val="TableGridCentered"/>
              <w:framePr w:wrap="around"/>
            </w:pPr>
          </w:p>
        </w:tc>
        <w:tc>
          <w:tcPr>
            <w:tcW w:w="834" w:type="pct"/>
          </w:tcPr>
          <w:p w14:paraId="432D19AE" w14:textId="77777777" w:rsidR="002008F0" w:rsidRPr="00A056B6" w:rsidRDefault="005A49D6" w:rsidP="0040390F">
            <w:pPr>
              <w:autoSpaceDE w:val="0"/>
              <w:autoSpaceDN w:val="0"/>
              <w:adjustRightInd w:val="0"/>
              <w:spacing w:afterLines="40" w:after="96" w:line="240" w:lineRule="auto"/>
              <w:ind w:firstLine="0"/>
              <w:rPr>
                <w:b/>
                <w:sz w:val="20"/>
              </w:rPr>
            </w:pPr>
            <w:r w:rsidRPr="00A056B6">
              <w:rPr>
                <w:b/>
                <w:sz w:val="20"/>
              </w:rPr>
              <w:t>X</w:t>
            </w:r>
          </w:p>
        </w:tc>
        <w:tc>
          <w:tcPr>
            <w:tcW w:w="1020" w:type="pct"/>
          </w:tcPr>
          <w:p w14:paraId="343F0F8A"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7DE3C8FF" w14:textId="77777777" w:rsidTr="008E425A">
        <w:trPr>
          <w:trHeight w:val="395"/>
          <w:jc w:val="left"/>
        </w:trPr>
        <w:tc>
          <w:tcPr>
            <w:tcW w:w="1973" w:type="pct"/>
          </w:tcPr>
          <w:p w14:paraId="32063667" w14:textId="4C9AD0C7" w:rsidR="002008F0" w:rsidRPr="006B3B7D" w:rsidRDefault="00333A21" w:rsidP="00A056B6">
            <w:pPr>
              <w:spacing w:line="240" w:lineRule="auto"/>
              <w:ind w:firstLine="0"/>
              <w:jc w:val="left"/>
              <w:rPr>
                <w:sz w:val="20"/>
                <w:szCs w:val="20"/>
              </w:rPr>
            </w:pPr>
            <w:r>
              <w:rPr>
                <w:sz w:val="20"/>
                <w:szCs w:val="20"/>
              </w:rPr>
              <w:t>The learner e</w:t>
            </w:r>
            <w:r w:rsidR="002008F0" w:rsidRPr="006B3B7D">
              <w:rPr>
                <w:sz w:val="20"/>
                <w:szCs w:val="20"/>
              </w:rPr>
              <w:t>nsures</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2008F0" w:rsidRPr="006B3B7D">
              <w:rPr>
                <w:sz w:val="20"/>
                <w:szCs w:val="20"/>
              </w:rPr>
              <w:t>for</w:t>
            </w:r>
            <w:r w:rsidR="00352F41" w:rsidRPr="006B3B7D">
              <w:rPr>
                <w:sz w:val="20"/>
                <w:szCs w:val="20"/>
              </w:rPr>
              <w:t xml:space="preserve"> </w:t>
            </w:r>
            <w:r w:rsidR="002008F0" w:rsidRPr="006B3B7D">
              <w:rPr>
                <w:sz w:val="20"/>
                <w:szCs w:val="20"/>
              </w:rPr>
              <w:t>every</w:t>
            </w:r>
            <w:r w:rsidR="00352F41" w:rsidRPr="006B3B7D">
              <w:rPr>
                <w:sz w:val="20"/>
                <w:szCs w:val="20"/>
              </w:rPr>
              <w:t xml:space="preserve"> </w:t>
            </w:r>
            <w:r w:rsidR="002008F0" w:rsidRPr="006B3B7D">
              <w:rPr>
                <w:sz w:val="20"/>
                <w:szCs w:val="20"/>
              </w:rPr>
              <w:t>in-text</w:t>
            </w:r>
            <w:r w:rsidR="00352F41" w:rsidRPr="006B3B7D">
              <w:rPr>
                <w:sz w:val="20"/>
                <w:szCs w:val="20"/>
              </w:rPr>
              <w:t xml:space="preserve"> </w:t>
            </w:r>
            <w:r w:rsidR="002008F0" w:rsidRPr="006B3B7D">
              <w:rPr>
                <w:sz w:val="20"/>
                <w:szCs w:val="20"/>
              </w:rPr>
              <w:t>citation</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reference</w:t>
            </w:r>
            <w:r w:rsidR="00352F41" w:rsidRPr="006B3B7D">
              <w:rPr>
                <w:sz w:val="20"/>
                <w:szCs w:val="20"/>
              </w:rPr>
              <w:t xml:space="preserve"> </w:t>
            </w:r>
            <w:r w:rsidR="002008F0" w:rsidRPr="006B3B7D">
              <w:rPr>
                <w:sz w:val="20"/>
                <w:szCs w:val="20"/>
              </w:rPr>
              <w:t>entry</w:t>
            </w:r>
            <w:r w:rsidR="00352F41" w:rsidRPr="006B3B7D">
              <w:rPr>
                <w:sz w:val="20"/>
                <w:szCs w:val="20"/>
              </w:rPr>
              <w:t xml:space="preserve"> </w:t>
            </w:r>
            <w:r w:rsidR="002008F0" w:rsidRPr="006B3B7D">
              <w:rPr>
                <w:sz w:val="20"/>
                <w:szCs w:val="20"/>
              </w:rPr>
              <w:t>exists.</w:t>
            </w:r>
            <w:r w:rsidR="00352F41" w:rsidRPr="006B3B7D">
              <w:rPr>
                <w:sz w:val="20"/>
                <w:szCs w:val="20"/>
              </w:rPr>
              <w:t xml:space="preserve"> </w:t>
            </w:r>
            <w:r w:rsidR="002008F0" w:rsidRPr="006B3B7D">
              <w:rPr>
                <w:sz w:val="20"/>
                <w:szCs w:val="20"/>
              </w:rPr>
              <w:t>Conversely,</w:t>
            </w:r>
            <w:r w:rsidR="00352F41" w:rsidRPr="006B3B7D">
              <w:rPr>
                <w:sz w:val="20"/>
                <w:szCs w:val="20"/>
              </w:rPr>
              <w:t xml:space="preserve"> </w:t>
            </w:r>
            <w:r w:rsidR="002008F0" w:rsidRPr="006B3B7D">
              <w:rPr>
                <w:sz w:val="20"/>
                <w:szCs w:val="20"/>
              </w:rPr>
              <w:t>for</w:t>
            </w:r>
            <w:r w:rsidR="00352F41" w:rsidRPr="006B3B7D">
              <w:rPr>
                <w:sz w:val="20"/>
                <w:szCs w:val="20"/>
              </w:rPr>
              <w:t xml:space="preserve"> </w:t>
            </w:r>
            <w:r w:rsidR="002008F0" w:rsidRPr="006B3B7D">
              <w:rPr>
                <w:sz w:val="20"/>
                <w:szCs w:val="20"/>
              </w:rPr>
              <w:t>every</w:t>
            </w:r>
            <w:r w:rsidR="00352F41" w:rsidRPr="006B3B7D">
              <w:rPr>
                <w:sz w:val="20"/>
                <w:szCs w:val="20"/>
              </w:rPr>
              <w:t xml:space="preserve"> </w:t>
            </w:r>
            <w:r w:rsidR="002008F0" w:rsidRPr="006B3B7D">
              <w:rPr>
                <w:sz w:val="20"/>
                <w:szCs w:val="20"/>
              </w:rPr>
              <w:t>reference</w:t>
            </w:r>
            <w:r w:rsidR="00352F41" w:rsidRPr="006B3B7D">
              <w:rPr>
                <w:sz w:val="20"/>
                <w:szCs w:val="20"/>
              </w:rPr>
              <w:t xml:space="preserve"> </w:t>
            </w:r>
            <w:r w:rsidR="002008F0" w:rsidRPr="006B3B7D">
              <w:rPr>
                <w:sz w:val="20"/>
                <w:szCs w:val="20"/>
              </w:rPr>
              <w:t>list</w:t>
            </w:r>
            <w:r w:rsidR="00352F41" w:rsidRPr="006B3B7D">
              <w:rPr>
                <w:sz w:val="20"/>
                <w:szCs w:val="20"/>
              </w:rPr>
              <w:t xml:space="preserve"> </w:t>
            </w:r>
            <w:r w:rsidR="002008F0" w:rsidRPr="006B3B7D">
              <w:rPr>
                <w:sz w:val="20"/>
                <w:szCs w:val="20"/>
              </w:rPr>
              <w:t>entry</w:t>
            </w:r>
            <w:r w:rsidR="00352F41" w:rsidRPr="006B3B7D">
              <w:rPr>
                <w:sz w:val="20"/>
                <w:szCs w:val="20"/>
              </w:rPr>
              <w:t xml:space="preserve"> </w:t>
            </w:r>
            <w:r w:rsidR="002008F0" w:rsidRPr="006B3B7D">
              <w:rPr>
                <w:sz w:val="20"/>
                <w:szCs w:val="20"/>
              </w:rPr>
              <w:t>there</w:t>
            </w:r>
            <w:r w:rsidR="00352F41" w:rsidRPr="006B3B7D">
              <w:rPr>
                <w:sz w:val="20"/>
                <w:szCs w:val="20"/>
              </w:rPr>
              <w:t xml:space="preserve"> </w:t>
            </w:r>
            <w:r w:rsidR="002008F0" w:rsidRPr="006B3B7D">
              <w:rPr>
                <w:sz w:val="20"/>
                <w:szCs w:val="20"/>
              </w:rPr>
              <w:t>is</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corresponding</w:t>
            </w:r>
            <w:r w:rsidR="00352F41" w:rsidRPr="006B3B7D">
              <w:rPr>
                <w:sz w:val="20"/>
                <w:szCs w:val="20"/>
              </w:rPr>
              <w:t xml:space="preserve"> </w:t>
            </w:r>
            <w:r w:rsidR="002008F0" w:rsidRPr="006B3B7D">
              <w:rPr>
                <w:sz w:val="20"/>
                <w:szCs w:val="20"/>
              </w:rPr>
              <w:t>in-text</w:t>
            </w:r>
            <w:r w:rsidR="00352F41" w:rsidRPr="006B3B7D">
              <w:rPr>
                <w:sz w:val="20"/>
                <w:szCs w:val="20"/>
              </w:rPr>
              <w:t xml:space="preserve"> </w:t>
            </w:r>
            <w:r w:rsidR="002008F0" w:rsidRPr="006B3B7D">
              <w:rPr>
                <w:sz w:val="20"/>
                <w:szCs w:val="20"/>
              </w:rPr>
              <w:t>citation</w:t>
            </w:r>
            <w:r w:rsidR="005958B3" w:rsidRPr="006B3B7D">
              <w:rPr>
                <w:sz w:val="20"/>
                <w:szCs w:val="20"/>
              </w:rPr>
              <w:t>.</w:t>
            </w:r>
            <w:r w:rsidR="00352F41" w:rsidRPr="006B3B7D">
              <w:rPr>
                <w:sz w:val="20"/>
                <w:szCs w:val="20"/>
              </w:rPr>
              <w:t xml:space="preserve"> </w:t>
            </w:r>
            <w:r w:rsidR="00A056B6" w:rsidRPr="00A056B6">
              <w:rPr>
                <w:b/>
                <w:bCs/>
                <w:sz w:val="20"/>
                <w:szCs w:val="20"/>
              </w:rPr>
              <w:t>Note</w:t>
            </w:r>
            <w:r w:rsidR="002008F0" w:rsidRPr="00A056B6">
              <w:rPr>
                <w:b/>
                <w:bCs/>
                <w:sz w:val="20"/>
                <w:szCs w:val="20"/>
              </w:rPr>
              <w:t>:</w:t>
            </w:r>
            <w:r w:rsidR="00352F41" w:rsidRPr="006B3B7D">
              <w:rPr>
                <w:sz w:val="20"/>
                <w:szCs w:val="20"/>
              </w:rPr>
              <w:t xml:space="preserve"> </w:t>
            </w:r>
            <w:r w:rsidR="002008F0" w:rsidRPr="006B3B7D">
              <w:rPr>
                <w:sz w:val="20"/>
                <w:szCs w:val="20"/>
              </w:rPr>
              <w:t>The</w:t>
            </w:r>
            <w:r w:rsidR="00352F41" w:rsidRPr="006B3B7D">
              <w:rPr>
                <w:sz w:val="20"/>
                <w:szCs w:val="20"/>
              </w:rPr>
              <w:t xml:space="preserve"> </w:t>
            </w:r>
            <w:r w:rsidR="002008F0" w:rsidRPr="006B3B7D">
              <w:rPr>
                <w:sz w:val="20"/>
                <w:szCs w:val="20"/>
              </w:rPr>
              <w:t>accuracy</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citations</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quality</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sources</w:t>
            </w:r>
            <w:r w:rsidR="00352F41" w:rsidRPr="006B3B7D">
              <w:rPr>
                <w:sz w:val="20"/>
                <w:szCs w:val="20"/>
              </w:rPr>
              <w:t xml:space="preserve"> </w:t>
            </w:r>
            <w:r w:rsidR="00E53957">
              <w:rPr>
                <w:sz w:val="20"/>
                <w:szCs w:val="20"/>
              </w:rPr>
              <w:t>is</w:t>
            </w:r>
            <w:r w:rsidR="00352F41" w:rsidRPr="006B3B7D">
              <w:rPr>
                <w:sz w:val="20"/>
                <w:szCs w:val="20"/>
              </w:rPr>
              <w:t xml:space="preserve"> </w:t>
            </w:r>
            <w:r w:rsidR="002008F0" w:rsidRPr="006B3B7D">
              <w:rPr>
                <w:sz w:val="20"/>
                <w:szCs w:val="20"/>
              </w:rPr>
              <w:t>verified</w:t>
            </w:r>
            <w:r w:rsidR="00352F41" w:rsidRPr="006B3B7D">
              <w:rPr>
                <w:sz w:val="20"/>
                <w:szCs w:val="20"/>
              </w:rPr>
              <w:t xml:space="preserve"> </w:t>
            </w:r>
            <w:r w:rsidR="002008F0" w:rsidRPr="006B3B7D">
              <w:rPr>
                <w:sz w:val="20"/>
                <w:szCs w:val="20"/>
              </w:rPr>
              <w:t>by</w:t>
            </w:r>
            <w:r w:rsidR="00352F41" w:rsidRPr="006B3B7D">
              <w:rPr>
                <w:sz w:val="20"/>
                <w:szCs w:val="20"/>
              </w:rPr>
              <w:t xml:space="preserve"> </w:t>
            </w:r>
            <w:r w:rsidR="002008F0" w:rsidRPr="006B3B7D">
              <w:rPr>
                <w:sz w:val="20"/>
                <w:szCs w:val="20"/>
              </w:rPr>
              <w:t>learner,</w:t>
            </w:r>
            <w:r w:rsidR="00352F41" w:rsidRPr="006B3B7D">
              <w:rPr>
                <w:sz w:val="20"/>
                <w:szCs w:val="20"/>
              </w:rPr>
              <w:t xml:space="preserve"> </w:t>
            </w:r>
            <w:r w:rsidRPr="006B3B7D">
              <w:rPr>
                <w:sz w:val="20"/>
                <w:szCs w:val="20"/>
              </w:rPr>
              <w:t>chair,</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c</w:t>
            </w:r>
            <w:r w:rsidR="00C25BE7">
              <w:rPr>
                <w:sz w:val="20"/>
                <w:szCs w:val="20"/>
              </w:rPr>
              <w:t>ontent expert</w:t>
            </w:r>
            <w:r w:rsidR="002008F0" w:rsidRPr="006B3B7D">
              <w:rPr>
                <w:sz w:val="20"/>
                <w:szCs w:val="20"/>
              </w:rPr>
              <w:t>.</w:t>
            </w:r>
          </w:p>
        </w:tc>
        <w:tc>
          <w:tcPr>
            <w:tcW w:w="619" w:type="pct"/>
          </w:tcPr>
          <w:p w14:paraId="3361D26E" w14:textId="77777777" w:rsidR="002008F0" w:rsidRPr="00036352" w:rsidRDefault="002008F0" w:rsidP="008E425A">
            <w:pPr>
              <w:pStyle w:val="TableGridCentered"/>
              <w:framePr w:wrap="around"/>
            </w:pPr>
          </w:p>
        </w:tc>
        <w:tc>
          <w:tcPr>
            <w:tcW w:w="554" w:type="pct"/>
          </w:tcPr>
          <w:p w14:paraId="4AD2849A" w14:textId="77777777" w:rsidR="002008F0" w:rsidRPr="00036352" w:rsidRDefault="002008F0" w:rsidP="008E425A">
            <w:pPr>
              <w:pStyle w:val="TableGridCentered"/>
              <w:framePr w:wrap="around"/>
            </w:pPr>
          </w:p>
        </w:tc>
        <w:tc>
          <w:tcPr>
            <w:tcW w:w="834" w:type="pct"/>
          </w:tcPr>
          <w:p w14:paraId="0935DC18" w14:textId="77777777" w:rsidR="002008F0" w:rsidRPr="00A056B6" w:rsidRDefault="005A49D6" w:rsidP="0040390F">
            <w:pPr>
              <w:autoSpaceDE w:val="0"/>
              <w:autoSpaceDN w:val="0"/>
              <w:adjustRightInd w:val="0"/>
              <w:spacing w:afterLines="40" w:after="96" w:line="240" w:lineRule="auto"/>
              <w:ind w:firstLine="0"/>
              <w:rPr>
                <w:b/>
                <w:sz w:val="20"/>
              </w:rPr>
            </w:pPr>
            <w:r w:rsidRPr="00A056B6">
              <w:rPr>
                <w:b/>
                <w:sz w:val="20"/>
              </w:rPr>
              <w:t>X</w:t>
            </w:r>
          </w:p>
        </w:tc>
        <w:tc>
          <w:tcPr>
            <w:tcW w:w="1020" w:type="pct"/>
          </w:tcPr>
          <w:p w14:paraId="72493784"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18C33D7A" w14:textId="77777777" w:rsidTr="008E425A">
        <w:trPr>
          <w:trHeight w:val="653"/>
          <w:jc w:val="left"/>
        </w:trPr>
        <w:tc>
          <w:tcPr>
            <w:tcW w:w="1973" w:type="pct"/>
          </w:tcPr>
          <w:p w14:paraId="26A2DD31" w14:textId="251B2856" w:rsidR="002008F0" w:rsidRPr="006B3B7D" w:rsidRDefault="00333A21" w:rsidP="00A056B6">
            <w:pPr>
              <w:spacing w:line="240" w:lineRule="auto"/>
              <w:ind w:firstLine="0"/>
              <w:jc w:val="left"/>
              <w:rPr>
                <w:sz w:val="20"/>
                <w:szCs w:val="20"/>
              </w:rPr>
            </w:pPr>
            <w:r>
              <w:rPr>
                <w:sz w:val="20"/>
                <w:szCs w:val="20"/>
              </w:rPr>
              <w:t>The learner u</w:t>
            </w:r>
            <w:r w:rsidR="002008F0" w:rsidRPr="006B3B7D">
              <w:rPr>
                <w:sz w:val="20"/>
                <w:szCs w:val="20"/>
              </w:rPr>
              <w:t>ses</w:t>
            </w:r>
            <w:r w:rsidR="00352F41" w:rsidRPr="006B3B7D">
              <w:rPr>
                <w:sz w:val="20"/>
                <w:szCs w:val="20"/>
              </w:rPr>
              <w:t xml:space="preserve"> </w:t>
            </w:r>
            <w:r w:rsidR="002008F0" w:rsidRPr="006B3B7D">
              <w:rPr>
                <w:sz w:val="20"/>
                <w:szCs w:val="20"/>
              </w:rPr>
              <w:t>a</w:t>
            </w:r>
            <w:r w:rsidR="00352F41" w:rsidRPr="006B3B7D">
              <w:rPr>
                <w:sz w:val="20"/>
                <w:szCs w:val="20"/>
              </w:rPr>
              <w:t xml:space="preserve"> </w:t>
            </w:r>
            <w:r w:rsidR="002008F0" w:rsidRPr="006B3B7D">
              <w:rPr>
                <w:sz w:val="20"/>
                <w:szCs w:val="20"/>
              </w:rPr>
              <w:t>range</w:t>
            </w:r>
            <w:r w:rsidR="00352F41" w:rsidRPr="006B3B7D">
              <w:rPr>
                <w:sz w:val="20"/>
                <w:szCs w:val="20"/>
              </w:rPr>
              <w:t xml:space="preserve"> </w:t>
            </w:r>
            <w:r w:rsidR="002008F0" w:rsidRPr="006B3B7D">
              <w:rPr>
                <w:sz w:val="20"/>
                <w:szCs w:val="20"/>
              </w:rPr>
              <w:t>of</w:t>
            </w:r>
            <w:r w:rsidR="00352F41" w:rsidRPr="006B3B7D">
              <w:rPr>
                <w:sz w:val="20"/>
                <w:szCs w:val="20"/>
              </w:rPr>
              <w:t xml:space="preserve"> </w:t>
            </w:r>
            <w:r w:rsidR="002008F0" w:rsidRPr="006B3B7D">
              <w:rPr>
                <w:sz w:val="20"/>
                <w:szCs w:val="20"/>
              </w:rPr>
              <w:t>references</w:t>
            </w:r>
            <w:r w:rsidR="00352F41" w:rsidRPr="006B3B7D">
              <w:rPr>
                <w:sz w:val="20"/>
                <w:szCs w:val="20"/>
              </w:rPr>
              <w:t xml:space="preserve"> </w:t>
            </w:r>
            <w:r w:rsidR="002008F0" w:rsidRPr="006B3B7D">
              <w:rPr>
                <w:sz w:val="20"/>
                <w:szCs w:val="20"/>
              </w:rPr>
              <w:t>including</w:t>
            </w:r>
            <w:r w:rsidR="00352F41" w:rsidRPr="006B3B7D">
              <w:rPr>
                <w:sz w:val="20"/>
                <w:szCs w:val="20"/>
              </w:rPr>
              <w:t xml:space="preserve"> </w:t>
            </w:r>
            <w:r w:rsidR="002008F0" w:rsidRPr="006B3B7D">
              <w:rPr>
                <w:sz w:val="20"/>
                <w:szCs w:val="20"/>
              </w:rPr>
              <w:t>founding</w:t>
            </w:r>
            <w:r w:rsidR="00352F41" w:rsidRPr="006B3B7D">
              <w:rPr>
                <w:sz w:val="20"/>
                <w:szCs w:val="20"/>
              </w:rPr>
              <w:t xml:space="preserve"> </w:t>
            </w:r>
            <w:r w:rsidR="002008F0" w:rsidRPr="006B3B7D">
              <w:rPr>
                <w:sz w:val="20"/>
                <w:szCs w:val="20"/>
              </w:rPr>
              <w:t>theorists,</w:t>
            </w:r>
            <w:r w:rsidR="00352F41" w:rsidRPr="006B3B7D">
              <w:rPr>
                <w:sz w:val="20"/>
                <w:szCs w:val="20"/>
              </w:rPr>
              <w:t xml:space="preserve"> </w:t>
            </w:r>
            <w:r w:rsidR="002008F0" w:rsidRPr="006B3B7D">
              <w:rPr>
                <w:sz w:val="20"/>
                <w:szCs w:val="20"/>
              </w:rPr>
              <w:t>peer-reviewed</w:t>
            </w:r>
            <w:r w:rsidR="00352F41" w:rsidRPr="006B3B7D">
              <w:rPr>
                <w:sz w:val="20"/>
                <w:szCs w:val="20"/>
              </w:rPr>
              <w:t xml:space="preserve"> </w:t>
            </w:r>
            <w:r w:rsidR="002008F0" w:rsidRPr="006B3B7D">
              <w:rPr>
                <w:sz w:val="20"/>
                <w:szCs w:val="20"/>
              </w:rPr>
              <w:t>empirical</w:t>
            </w:r>
            <w:r w:rsidR="00352F41" w:rsidRPr="006B3B7D">
              <w:rPr>
                <w:sz w:val="20"/>
                <w:szCs w:val="20"/>
              </w:rPr>
              <w:t xml:space="preserve"> </w:t>
            </w:r>
            <w:r w:rsidR="002008F0" w:rsidRPr="006B3B7D">
              <w:rPr>
                <w:sz w:val="20"/>
                <w:szCs w:val="20"/>
              </w:rPr>
              <w:t>research</w:t>
            </w:r>
            <w:r w:rsidR="00352F41" w:rsidRPr="006B3B7D">
              <w:rPr>
                <w:sz w:val="20"/>
                <w:szCs w:val="20"/>
              </w:rPr>
              <w:t xml:space="preserve"> </w:t>
            </w:r>
            <w:r w:rsidR="002008F0" w:rsidRPr="006B3B7D">
              <w:rPr>
                <w:sz w:val="20"/>
                <w:szCs w:val="20"/>
              </w:rPr>
              <w:t>studies</w:t>
            </w:r>
            <w:r w:rsidR="00352F41" w:rsidRPr="006B3B7D">
              <w:rPr>
                <w:sz w:val="20"/>
                <w:szCs w:val="20"/>
              </w:rPr>
              <w:t xml:space="preserve"> </w:t>
            </w:r>
            <w:r w:rsidR="002008F0" w:rsidRPr="006B3B7D">
              <w:rPr>
                <w:sz w:val="20"/>
                <w:szCs w:val="20"/>
              </w:rPr>
              <w:t>from</w:t>
            </w:r>
            <w:r w:rsidR="00352F41" w:rsidRPr="006B3B7D">
              <w:rPr>
                <w:sz w:val="20"/>
                <w:szCs w:val="20"/>
              </w:rPr>
              <w:t xml:space="preserve"> </w:t>
            </w:r>
            <w:r w:rsidR="002008F0" w:rsidRPr="006B3B7D">
              <w:rPr>
                <w:sz w:val="20"/>
                <w:szCs w:val="20"/>
              </w:rPr>
              <w:t>scholarly</w:t>
            </w:r>
            <w:r w:rsidR="00352F41" w:rsidRPr="006B3B7D">
              <w:rPr>
                <w:sz w:val="20"/>
                <w:szCs w:val="20"/>
              </w:rPr>
              <w:t xml:space="preserve"> </w:t>
            </w:r>
            <w:r w:rsidR="002008F0" w:rsidRPr="006B3B7D">
              <w:rPr>
                <w:sz w:val="20"/>
                <w:szCs w:val="20"/>
              </w:rPr>
              <w:t>journals,</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2008F0" w:rsidRPr="006B3B7D">
              <w:rPr>
                <w:sz w:val="20"/>
                <w:szCs w:val="20"/>
              </w:rPr>
              <w:t>government</w:t>
            </w:r>
            <w:r w:rsidR="00965BA5">
              <w:rPr>
                <w:sz w:val="20"/>
                <w:szCs w:val="20"/>
              </w:rPr>
              <w:t>al</w:t>
            </w:r>
            <w:r w:rsidR="002008F0" w:rsidRPr="006B3B7D">
              <w:rPr>
                <w:sz w:val="20"/>
                <w:szCs w:val="20"/>
              </w:rPr>
              <w:t>/foundation</w:t>
            </w:r>
            <w:r w:rsidR="00352F41" w:rsidRPr="006B3B7D">
              <w:rPr>
                <w:sz w:val="20"/>
                <w:szCs w:val="20"/>
              </w:rPr>
              <w:t xml:space="preserve"> </w:t>
            </w:r>
            <w:r w:rsidR="002008F0" w:rsidRPr="006B3B7D">
              <w:rPr>
                <w:sz w:val="20"/>
                <w:szCs w:val="20"/>
              </w:rPr>
              <w:t>research</w:t>
            </w:r>
            <w:r w:rsidR="00352F41" w:rsidRPr="006B3B7D">
              <w:rPr>
                <w:sz w:val="20"/>
                <w:szCs w:val="20"/>
              </w:rPr>
              <w:t xml:space="preserve"> </w:t>
            </w:r>
            <w:r w:rsidR="002008F0" w:rsidRPr="006B3B7D">
              <w:rPr>
                <w:sz w:val="20"/>
                <w:szCs w:val="20"/>
              </w:rPr>
              <w:t>reports.</w:t>
            </w:r>
            <w:r w:rsidR="00352F41" w:rsidRPr="006B3B7D">
              <w:rPr>
                <w:sz w:val="20"/>
                <w:szCs w:val="20"/>
              </w:rPr>
              <w:t xml:space="preserve"> </w:t>
            </w:r>
          </w:p>
        </w:tc>
        <w:tc>
          <w:tcPr>
            <w:tcW w:w="619" w:type="pct"/>
          </w:tcPr>
          <w:p w14:paraId="510C72B2" w14:textId="77777777" w:rsidR="002008F0" w:rsidRPr="00036352" w:rsidRDefault="002008F0" w:rsidP="008E425A">
            <w:pPr>
              <w:pStyle w:val="TableGridCentered"/>
              <w:framePr w:wrap="around"/>
            </w:pPr>
          </w:p>
        </w:tc>
        <w:tc>
          <w:tcPr>
            <w:tcW w:w="554" w:type="pct"/>
          </w:tcPr>
          <w:p w14:paraId="659904F5" w14:textId="77777777" w:rsidR="002008F0" w:rsidRPr="00036352" w:rsidRDefault="002008F0" w:rsidP="008E425A">
            <w:pPr>
              <w:pStyle w:val="TableGridCentered"/>
              <w:framePr w:wrap="around"/>
            </w:pPr>
          </w:p>
        </w:tc>
        <w:tc>
          <w:tcPr>
            <w:tcW w:w="834" w:type="pct"/>
          </w:tcPr>
          <w:p w14:paraId="3A60133B" w14:textId="77777777" w:rsidR="002008F0" w:rsidRPr="00A056B6" w:rsidRDefault="005A49D6" w:rsidP="0040390F">
            <w:pPr>
              <w:autoSpaceDE w:val="0"/>
              <w:autoSpaceDN w:val="0"/>
              <w:adjustRightInd w:val="0"/>
              <w:spacing w:afterLines="40" w:after="96" w:line="240" w:lineRule="auto"/>
              <w:ind w:firstLine="0"/>
              <w:rPr>
                <w:b/>
                <w:sz w:val="20"/>
              </w:rPr>
            </w:pPr>
            <w:r w:rsidRPr="00A056B6">
              <w:rPr>
                <w:b/>
                <w:sz w:val="20"/>
              </w:rPr>
              <w:t>X</w:t>
            </w:r>
          </w:p>
        </w:tc>
        <w:tc>
          <w:tcPr>
            <w:tcW w:w="1020" w:type="pct"/>
          </w:tcPr>
          <w:p w14:paraId="12CE8B50"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45486973" w14:textId="77777777" w:rsidTr="008E425A">
        <w:trPr>
          <w:trHeight w:val="653"/>
          <w:jc w:val="left"/>
        </w:trPr>
        <w:tc>
          <w:tcPr>
            <w:tcW w:w="1973" w:type="pct"/>
          </w:tcPr>
          <w:p w14:paraId="151A3AC1" w14:textId="338C6CE9" w:rsidR="002008F0" w:rsidRPr="006B3B7D" w:rsidRDefault="00333A21" w:rsidP="000A58B6">
            <w:pPr>
              <w:spacing w:line="240" w:lineRule="auto"/>
              <w:ind w:firstLine="0"/>
              <w:jc w:val="left"/>
              <w:rPr>
                <w:sz w:val="20"/>
                <w:szCs w:val="20"/>
              </w:rPr>
            </w:pPr>
            <w:r>
              <w:rPr>
                <w:sz w:val="20"/>
                <w:szCs w:val="20"/>
              </w:rPr>
              <w:t>The learner v</w:t>
            </w:r>
            <w:r w:rsidR="002008F0" w:rsidRPr="006B3B7D">
              <w:rPr>
                <w:sz w:val="20"/>
                <w:szCs w:val="20"/>
              </w:rPr>
              <w:t>erifies</w:t>
            </w:r>
            <w:r w:rsidR="00352F41" w:rsidRPr="006B3B7D">
              <w:rPr>
                <w:sz w:val="20"/>
                <w:szCs w:val="20"/>
              </w:rPr>
              <w:t xml:space="preserve"> </w:t>
            </w:r>
            <w:r w:rsidR="002008F0" w:rsidRPr="006B3B7D">
              <w:rPr>
                <w:sz w:val="20"/>
                <w:szCs w:val="20"/>
              </w:rPr>
              <w:t>that</w:t>
            </w:r>
            <w:r w:rsidR="00352F41" w:rsidRPr="006B3B7D">
              <w:rPr>
                <w:sz w:val="20"/>
                <w:szCs w:val="20"/>
              </w:rPr>
              <w:t xml:space="preserve"> </w:t>
            </w:r>
            <w:r w:rsidR="00464574">
              <w:rPr>
                <w:sz w:val="20"/>
                <w:szCs w:val="20"/>
              </w:rPr>
              <w:t xml:space="preserve">all references </w:t>
            </w:r>
            <w:r w:rsidR="002008F0" w:rsidRPr="006B3B7D">
              <w:rPr>
                <w:sz w:val="20"/>
                <w:szCs w:val="20"/>
              </w:rPr>
              <w:t>are</w:t>
            </w:r>
            <w:r w:rsidR="00352F41" w:rsidRPr="006B3B7D">
              <w:rPr>
                <w:sz w:val="20"/>
                <w:szCs w:val="20"/>
              </w:rPr>
              <w:t xml:space="preserve"> </w:t>
            </w:r>
            <w:r w:rsidR="002008F0" w:rsidRPr="006B3B7D">
              <w:rPr>
                <w:sz w:val="20"/>
                <w:szCs w:val="20"/>
              </w:rPr>
              <w:t>scholarly</w:t>
            </w:r>
            <w:r w:rsidR="00352F41" w:rsidRPr="006B3B7D">
              <w:rPr>
                <w:sz w:val="20"/>
                <w:szCs w:val="20"/>
              </w:rPr>
              <w:t xml:space="preserve"> </w:t>
            </w:r>
            <w:r w:rsidR="002008F0" w:rsidRPr="006B3B7D">
              <w:rPr>
                <w:sz w:val="20"/>
                <w:szCs w:val="20"/>
              </w:rPr>
              <w:t>sources</w:t>
            </w:r>
            <w:r w:rsidR="00BF7EB4">
              <w:rPr>
                <w:sz w:val="20"/>
                <w:szCs w:val="20"/>
              </w:rPr>
              <w:t>.</w:t>
            </w:r>
            <w:r w:rsidR="00352F41" w:rsidRPr="006B3B7D">
              <w:rPr>
                <w:sz w:val="20"/>
                <w:szCs w:val="20"/>
              </w:rPr>
              <w:t xml:space="preserve"> </w:t>
            </w:r>
            <w:r w:rsidR="00E65D0E">
              <w:rPr>
                <w:b/>
                <w:sz w:val="20"/>
                <w:szCs w:val="20"/>
              </w:rPr>
              <w:t>NOTE</w:t>
            </w:r>
            <w:r w:rsidR="002008F0" w:rsidRPr="006B3B7D">
              <w:rPr>
                <w:b/>
                <w:sz w:val="20"/>
                <w:szCs w:val="20"/>
              </w:rPr>
              <w:t>:</w:t>
            </w:r>
            <w:r w:rsidR="00352F41" w:rsidRPr="006B3B7D">
              <w:rPr>
                <w:sz w:val="20"/>
                <w:szCs w:val="20"/>
              </w:rPr>
              <w:t xml:space="preserve"> </w:t>
            </w:r>
            <w:r w:rsidR="002008F0" w:rsidRPr="006B3B7D">
              <w:rPr>
                <w:sz w:val="20"/>
                <w:szCs w:val="20"/>
              </w:rPr>
              <w:t>Websites,</w:t>
            </w:r>
            <w:r w:rsidR="00352F41" w:rsidRPr="006B3B7D">
              <w:rPr>
                <w:sz w:val="20"/>
                <w:szCs w:val="20"/>
              </w:rPr>
              <w:t xml:space="preserve"> </w:t>
            </w:r>
            <w:r w:rsidR="002008F0" w:rsidRPr="006B3B7D">
              <w:rPr>
                <w:sz w:val="20"/>
                <w:szCs w:val="20"/>
              </w:rPr>
              <w:t>dictionaries,</w:t>
            </w:r>
            <w:r w:rsidR="00352F41" w:rsidRPr="006B3B7D">
              <w:rPr>
                <w:sz w:val="20"/>
                <w:szCs w:val="20"/>
              </w:rPr>
              <w:t xml:space="preserve"> </w:t>
            </w:r>
            <w:r w:rsidR="002008F0" w:rsidRPr="006B3B7D">
              <w:rPr>
                <w:sz w:val="20"/>
                <w:szCs w:val="20"/>
              </w:rPr>
              <w:t>publications</w:t>
            </w:r>
            <w:r w:rsidR="00352F41" w:rsidRPr="006B3B7D">
              <w:rPr>
                <w:sz w:val="20"/>
                <w:szCs w:val="20"/>
              </w:rPr>
              <w:t xml:space="preserve"> </w:t>
            </w:r>
            <w:r w:rsidR="002008F0" w:rsidRPr="006B3B7D">
              <w:rPr>
                <w:sz w:val="20"/>
                <w:szCs w:val="20"/>
              </w:rPr>
              <w:t>without</w:t>
            </w:r>
            <w:r w:rsidR="00352F41" w:rsidRPr="006B3B7D">
              <w:rPr>
                <w:sz w:val="20"/>
                <w:szCs w:val="20"/>
              </w:rPr>
              <w:t xml:space="preserve"> </w:t>
            </w:r>
            <w:r w:rsidR="002008F0" w:rsidRPr="006B3B7D">
              <w:rPr>
                <w:sz w:val="20"/>
                <w:szCs w:val="20"/>
              </w:rPr>
              <w:t>dates</w:t>
            </w:r>
            <w:r w:rsidR="00352F41" w:rsidRPr="006B3B7D">
              <w:rPr>
                <w:sz w:val="20"/>
                <w:szCs w:val="20"/>
              </w:rPr>
              <w:t xml:space="preserve"> </w:t>
            </w:r>
            <w:r w:rsidR="002008F0" w:rsidRPr="006B3B7D">
              <w:rPr>
                <w:sz w:val="20"/>
                <w:szCs w:val="20"/>
              </w:rPr>
              <w:t>(n</w:t>
            </w:r>
            <w:r w:rsidR="006B78DD" w:rsidRPr="006B3B7D">
              <w:rPr>
                <w:sz w:val="20"/>
                <w:szCs w:val="20"/>
              </w:rPr>
              <w:t>.</w:t>
            </w:r>
            <w:r w:rsidR="002008F0" w:rsidRPr="006B3B7D">
              <w:rPr>
                <w:sz w:val="20"/>
                <w:szCs w:val="20"/>
              </w:rPr>
              <w:t>d</w:t>
            </w:r>
            <w:r w:rsidR="006B78DD" w:rsidRPr="006B3B7D">
              <w:rPr>
                <w:sz w:val="20"/>
                <w:szCs w:val="20"/>
              </w:rPr>
              <w:t>.</w:t>
            </w:r>
            <w:r w:rsidR="002008F0" w:rsidRPr="006B3B7D">
              <w:rPr>
                <w:sz w:val="20"/>
                <w:szCs w:val="20"/>
              </w:rPr>
              <w:t>),</w:t>
            </w:r>
            <w:r w:rsidR="00352F41" w:rsidRPr="006B3B7D">
              <w:rPr>
                <w:sz w:val="20"/>
                <w:szCs w:val="20"/>
              </w:rPr>
              <w:t xml:space="preserve"> </w:t>
            </w:r>
            <w:r w:rsidR="002008F0" w:rsidRPr="006B3B7D">
              <w:rPr>
                <w:sz w:val="20"/>
                <w:szCs w:val="20"/>
              </w:rPr>
              <w:t>are</w:t>
            </w:r>
            <w:r w:rsidR="00352F41" w:rsidRPr="006B3B7D">
              <w:rPr>
                <w:sz w:val="20"/>
                <w:szCs w:val="20"/>
              </w:rPr>
              <w:t xml:space="preserve"> </w:t>
            </w:r>
            <w:r w:rsidR="002008F0" w:rsidRPr="006B3B7D">
              <w:rPr>
                <w:sz w:val="20"/>
                <w:szCs w:val="20"/>
              </w:rPr>
              <w:t>not</w:t>
            </w:r>
            <w:r w:rsidR="00352F41" w:rsidRPr="006B3B7D">
              <w:rPr>
                <w:sz w:val="20"/>
                <w:szCs w:val="20"/>
              </w:rPr>
              <w:t xml:space="preserve"> </w:t>
            </w:r>
            <w:r w:rsidR="002008F0" w:rsidRPr="006B3B7D">
              <w:rPr>
                <w:sz w:val="20"/>
                <w:szCs w:val="20"/>
              </w:rPr>
              <w:t>considered</w:t>
            </w:r>
            <w:r w:rsidR="00352F41" w:rsidRPr="006B3B7D">
              <w:rPr>
                <w:sz w:val="20"/>
                <w:szCs w:val="20"/>
              </w:rPr>
              <w:t xml:space="preserve"> </w:t>
            </w:r>
            <w:r w:rsidR="002008F0" w:rsidRPr="006B3B7D">
              <w:rPr>
                <w:sz w:val="20"/>
                <w:szCs w:val="20"/>
              </w:rPr>
              <w:t>scholarly</w:t>
            </w:r>
            <w:r w:rsidR="00352F41" w:rsidRPr="006B3B7D">
              <w:rPr>
                <w:sz w:val="20"/>
                <w:szCs w:val="20"/>
              </w:rPr>
              <w:t xml:space="preserve"> </w:t>
            </w:r>
            <w:r w:rsidR="002008F0" w:rsidRPr="006B3B7D">
              <w:rPr>
                <w:sz w:val="20"/>
                <w:szCs w:val="20"/>
              </w:rPr>
              <w:t>sources</w:t>
            </w:r>
            <w:r w:rsidR="00352F41" w:rsidRPr="006B3B7D">
              <w:rPr>
                <w:sz w:val="20"/>
                <w:szCs w:val="20"/>
              </w:rPr>
              <w:t xml:space="preserve"> </w:t>
            </w:r>
            <w:r w:rsidR="002008F0" w:rsidRPr="006B3B7D">
              <w:rPr>
                <w:sz w:val="20"/>
                <w:szCs w:val="20"/>
              </w:rPr>
              <w:t>and</w:t>
            </w:r>
            <w:r w:rsidR="00352F41" w:rsidRPr="006B3B7D">
              <w:rPr>
                <w:sz w:val="20"/>
                <w:szCs w:val="20"/>
              </w:rPr>
              <w:t xml:space="preserve"> </w:t>
            </w:r>
            <w:r w:rsidR="007069BE">
              <w:rPr>
                <w:sz w:val="20"/>
                <w:szCs w:val="20"/>
              </w:rPr>
              <w:t xml:space="preserve">are </w:t>
            </w:r>
            <w:r w:rsidR="002008F0" w:rsidRPr="006B3B7D">
              <w:rPr>
                <w:sz w:val="20"/>
                <w:szCs w:val="20"/>
              </w:rPr>
              <w:t>not</w:t>
            </w:r>
            <w:r w:rsidR="00352F41" w:rsidRPr="006B3B7D">
              <w:rPr>
                <w:sz w:val="20"/>
                <w:szCs w:val="20"/>
              </w:rPr>
              <w:t xml:space="preserve"> </w:t>
            </w:r>
            <w:r w:rsidR="002008F0" w:rsidRPr="006B3B7D">
              <w:rPr>
                <w:sz w:val="20"/>
                <w:szCs w:val="20"/>
              </w:rPr>
              <w:t>cited</w:t>
            </w:r>
            <w:r w:rsidR="00352F41" w:rsidRPr="006B3B7D">
              <w:rPr>
                <w:sz w:val="20"/>
                <w:szCs w:val="20"/>
              </w:rPr>
              <w:t xml:space="preserve"> </w:t>
            </w:r>
            <w:r w:rsidR="002008F0" w:rsidRPr="006B3B7D">
              <w:rPr>
                <w:sz w:val="20"/>
                <w:szCs w:val="20"/>
              </w:rPr>
              <w:t>or</w:t>
            </w:r>
            <w:r w:rsidR="00352F41" w:rsidRPr="006B3B7D">
              <w:rPr>
                <w:sz w:val="20"/>
                <w:szCs w:val="20"/>
              </w:rPr>
              <w:t xml:space="preserve"> </w:t>
            </w:r>
            <w:r w:rsidR="002008F0" w:rsidRPr="006B3B7D">
              <w:rPr>
                <w:sz w:val="20"/>
                <w:szCs w:val="20"/>
              </w:rPr>
              <w:t>present</w:t>
            </w:r>
            <w:r w:rsidR="00352F41" w:rsidRPr="006B3B7D">
              <w:rPr>
                <w:sz w:val="20"/>
                <w:szCs w:val="20"/>
              </w:rPr>
              <w:t xml:space="preserve"> </w:t>
            </w:r>
            <w:r w:rsidR="002008F0" w:rsidRPr="006B3B7D">
              <w:rPr>
                <w:sz w:val="20"/>
                <w:szCs w:val="20"/>
              </w:rPr>
              <w:t>in</w:t>
            </w:r>
            <w:r w:rsidR="00352F41" w:rsidRPr="006B3B7D">
              <w:rPr>
                <w:sz w:val="20"/>
                <w:szCs w:val="20"/>
              </w:rPr>
              <w:t xml:space="preserve"> </w:t>
            </w:r>
            <w:r w:rsidR="007069BE">
              <w:rPr>
                <w:sz w:val="20"/>
                <w:szCs w:val="20"/>
              </w:rPr>
              <w:t xml:space="preserve">the </w:t>
            </w:r>
            <w:r w:rsidR="002008F0" w:rsidRPr="006B3B7D">
              <w:rPr>
                <w:sz w:val="20"/>
                <w:szCs w:val="20"/>
              </w:rPr>
              <w:t>reference</w:t>
            </w:r>
            <w:r w:rsidR="00352F41" w:rsidRPr="006B3B7D">
              <w:rPr>
                <w:sz w:val="20"/>
                <w:szCs w:val="20"/>
              </w:rPr>
              <w:t xml:space="preserve"> </w:t>
            </w:r>
            <w:r w:rsidR="002008F0" w:rsidRPr="006B3B7D">
              <w:rPr>
                <w:sz w:val="20"/>
                <w:szCs w:val="20"/>
              </w:rPr>
              <w:t>list</w:t>
            </w:r>
            <w:r w:rsidR="005958B3" w:rsidRPr="006B3B7D">
              <w:rPr>
                <w:sz w:val="20"/>
                <w:szCs w:val="20"/>
              </w:rPr>
              <w:t>.</w:t>
            </w:r>
            <w:r w:rsidR="00352F41" w:rsidRPr="006B3B7D">
              <w:rPr>
                <w:sz w:val="20"/>
                <w:szCs w:val="20"/>
              </w:rPr>
              <w:t xml:space="preserve"> </w:t>
            </w:r>
          </w:p>
        </w:tc>
        <w:tc>
          <w:tcPr>
            <w:tcW w:w="619" w:type="pct"/>
          </w:tcPr>
          <w:p w14:paraId="2A4CB1E4" w14:textId="77777777" w:rsidR="002008F0" w:rsidRPr="00036352" w:rsidRDefault="002008F0" w:rsidP="008E425A">
            <w:pPr>
              <w:pStyle w:val="TableGridCentered"/>
              <w:framePr w:wrap="around"/>
            </w:pPr>
          </w:p>
        </w:tc>
        <w:tc>
          <w:tcPr>
            <w:tcW w:w="554" w:type="pct"/>
          </w:tcPr>
          <w:p w14:paraId="5B513F02" w14:textId="77777777" w:rsidR="002008F0" w:rsidRPr="00036352" w:rsidRDefault="002008F0" w:rsidP="008E425A">
            <w:pPr>
              <w:pStyle w:val="TableGridCentered"/>
              <w:framePr w:wrap="around"/>
            </w:pPr>
          </w:p>
        </w:tc>
        <w:tc>
          <w:tcPr>
            <w:tcW w:w="834" w:type="pct"/>
          </w:tcPr>
          <w:p w14:paraId="56EB1EFE" w14:textId="77777777" w:rsidR="002008F0" w:rsidRPr="00861B6E" w:rsidRDefault="005A49D6" w:rsidP="0040390F">
            <w:pPr>
              <w:autoSpaceDE w:val="0"/>
              <w:autoSpaceDN w:val="0"/>
              <w:adjustRightInd w:val="0"/>
              <w:spacing w:afterLines="40" w:after="96" w:line="240" w:lineRule="auto"/>
              <w:ind w:firstLine="0"/>
              <w:rPr>
                <w:b/>
                <w:sz w:val="20"/>
              </w:rPr>
            </w:pPr>
            <w:r w:rsidRPr="00861B6E">
              <w:rPr>
                <w:b/>
                <w:sz w:val="20"/>
              </w:rPr>
              <w:t>X</w:t>
            </w:r>
          </w:p>
        </w:tc>
        <w:tc>
          <w:tcPr>
            <w:tcW w:w="1020" w:type="pct"/>
          </w:tcPr>
          <w:p w14:paraId="1510EC5D"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021FDACC" w14:textId="77777777" w:rsidTr="008E425A">
        <w:trPr>
          <w:trHeight w:val="653"/>
          <w:jc w:val="left"/>
        </w:trPr>
        <w:tc>
          <w:tcPr>
            <w:tcW w:w="1973" w:type="pct"/>
          </w:tcPr>
          <w:p w14:paraId="0173AE67" w14:textId="24F5029F" w:rsidR="00E21B23" w:rsidRPr="006B3B7D" w:rsidRDefault="00333A21" w:rsidP="00EF2A6B">
            <w:pPr>
              <w:spacing w:line="240" w:lineRule="auto"/>
              <w:ind w:firstLine="0"/>
              <w:jc w:val="left"/>
              <w:rPr>
                <w:sz w:val="20"/>
                <w:szCs w:val="20"/>
              </w:rPr>
            </w:pPr>
            <w:r>
              <w:rPr>
                <w:sz w:val="20"/>
                <w:szCs w:val="20"/>
              </w:rPr>
              <w:t xml:space="preserve">The learner </w:t>
            </w:r>
            <w:commentRangeStart w:id="187"/>
            <w:r>
              <w:rPr>
                <w:sz w:val="20"/>
                <w:szCs w:val="20"/>
              </w:rPr>
              <w:t>a</w:t>
            </w:r>
            <w:r w:rsidR="002008F0" w:rsidRPr="006B3B7D">
              <w:rPr>
                <w:sz w:val="20"/>
                <w:szCs w:val="20"/>
              </w:rPr>
              <w:t>voids</w:t>
            </w:r>
            <w:r w:rsidR="00352F41" w:rsidRPr="006B3B7D">
              <w:rPr>
                <w:sz w:val="20"/>
                <w:szCs w:val="20"/>
              </w:rPr>
              <w:t xml:space="preserve"> </w:t>
            </w:r>
            <w:commentRangeEnd w:id="187"/>
            <w:r w:rsidR="000A4BEB">
              <w:rPr>
                <w:rStyle w:val="CommentReference"/>
                <w:rFonts w:eastAsia="Times New Roman"/>
              </w:rPr>
              <w:commentReference w:id="187"/>
            </w:r>
            <w:r w:rsidR="002008F0" w:rsidRPr="006B3B7D">
              <w:rPr>
                <w:sz w:val="20"/>
                <w:szCs w:val="20"/>
              </w:rPr>
              <w:t>ove</w:t>
            </w:r>
            <w:r w:rsidR="00BF153E" w:rsidRPr="006B3B7D">
              <w:rPr>
                <w:sz w:val="20"/>
                <w:szCs w:val="20"/>
              </w:rPr>
              <w:t>ruse</w:t>
            </w:r>
            <w:r w:rsidR="00352F41" w:rsidRPr="006B3B7D">
              <w:rPr>
                <w:sz w:val="20"/>
                <w:szCs w:val="20"/>
              </w:rPr>
              <w:t xml:space="preserve"> </w:t>
            </w:r>
            <w:r w:rsidR="00BF153E" w:rsidRPr="006B3B7D">
              <w:rPr>
                <w:sz w:val="20"/>
                <w:szCs w:val="20"/>
              </w:rPr>
              <w:t>of</w:t>
            </w:r>
            <w:r w:rsidR="00352F41" w:rsidRPr="006B3B7D">
              <w:rPr>
                <w:sz w:val="20"/>
                <w:szCs w:val="20"/>
              </w:rPr>
              <w:t xml:space="preserve"> </w:t>
            </w:r>
            <w:r w:rsidR="00BF153E" w:rsidRPr="006B3B7D">
              <w:rPr>
                <w:sz w:val="20"/>
                <w:szCs w:val="20"/>
              </w:rPr>
              <w:t>books</w:t>
            </w:r>
            <w:r w:rsidR="00352F41" w:rsidRPr="006B3B7D">
              <w:rPr>
                <w:sz w:val="20"/>
                <w:szCs w:val="20"/>
              </w:rPr>
              <w:t xml:space="preserve"> </w:t>
            </w:r>
            <w:r w:rsidR="00BF153E" w:rsidRPr="006B3B7D">
              <w:rPr>
                <w:sz w:val="20"/>
                <w:szCs w:val="20"/>
              </w:rPr>
              <w:t>and</w:t>
            </w:r>
            <w:r w:rsidR="00352F41" w:rsidRPr="006B3B7D">
              <w:rPr>
                <w:sz w:val="20"/>
                <w:szCs w:val="20"/>
              </w:rPr>
              <w:t xml:space="preserve"> </w:t>
            </w:r>
            <w:r w:rsidR="00BF153E" w:rsidRPr="006B3B7D">
              <w:rPr>
                <w:sz w:val="20"/>
                <w:szCs w:val="20"/>
              </w:rPr>
              <w:t>dissertations</w:t>
            </w:r>
            <w:r w:rsidR="00E21B23" w:rsidRPr="006B3B7D">
              <w:rPr>
                <w:sz w:val="20"/>
                <w:szCs w:val="20"/>
              </w:rPr>
              <w:t>.</w:t>
            </w:r>
          </w:p>
          <w:p w14:paraId="7EA05C27" w14:textId="013CABB1" w:rsidR="00E21B23" w:rsidRPr="006B3B7D" w:rsidRDefault="00BF153E" w:rsidP="00EF2A6B">
            <w:pPr>
              <w:spacing w:line="240" w:lineRule="auto"/>
              <w:ind w:firstLine="0"/>
              <w:jc w:val="left"/>
              <w:rPr>
                <w:sz w:val="20"/>
                <w:szCs w:val="20"/>
              </w:rPr>
            </w:pPr>
            <w:r w:rsidRPr="006B3B7D">
              <w:rPr>
                <w:b/>
                <w:sz w:val="20"/>
                <w:szCs w:val="20"/>
                <w:u w:val="single"/>
              </w:rPr>
              <w:t>Books:</w:t>
            </w:r>
            <w:r w:rsidR="00352F41" w:rsidRPr="006B3B7D">
              <w:rPr>
                <w:sz w:val="20"/>
                <w:szCs w:val="20"/>
              </w:rPr>
              <w:t xml:space="preserve"> </w:t>
            </w:r>
            <w:r w:rsidR="00B45B7F">
              <w:rPr>
                <w:sz w:val="20"/>
                <w:szCs w:val="20"/>
              </w:rPr>
              <w:t>Recommendation: No more than</w:t>
            </w:r>
            <w:r w:rsidR="00352F41" w:rsidRPr="006B3B7D">
              <w:rPr>
                <w:sz w:val="20"/>
                <w:szCs w:val="20"/>
              </w:rPr>
              <w:t xml:space="preserve"> </w:t>
            </w:r>
            <w:r w:rsidRPr="006B3B7D">
              <w:rPr>
                <w:sz w:val="20"/>
                <w:szCs w:val="20"/>
              </w:rPr>
              <w:t>10</w:t>
            </w:r>
            <w:r w:rsidR="00352F41" w:rsidRPr="006B3B7D">
              <w:rPr>
                <w:sz w:val="20"/>
                <w:szCs w:val="20"/>
              </w:rPr>
              <w:t xml:space="preserve"> </w:t>
            </w:r>
            <w:r w:rsidRPr="006B3B7D">
              <w:rPr>
                <w:sz w:val="20"/>
                <w:szCs w:val="20"/>
              </w:rPr>
              <w:t>scholarly</w:t>
            </w:r>
            <w:r w:rsidR="00352F41" w:rsidRPr="006B3B7D">
              <w:rPr>
                <w:sz w:val="20"/>
                <w:szCs w:val="20"/>
              </w:rPr>
              <w:t xml:space="preserve"> </w:t>
            </w:r>
            <w:r w:rsidRPr="006B3B7D">
              <w:rPr>
                <w:sz w:val="20"/>
                <w:szCs w:val="20"/>
              </w:rPr>
              <w:t>books</w:t>
            </w:r>
            <w:r w:rsidR="00352F41" w:rsidRPr="006B3B7D">
              <w:rPr>
                <w:sz w:val="20"/>
                <w:szCs w:val="20"/>
              </w:rPr>
              <w:t xml:space="preserve"> </w:t>
            </w:r>
            <w:r w:rsidRPr="006B3B7D">
              <w:rPr>
                <w:sz w:val="20"/>
                <w:szCs w:val="20"/>
              </w:rPr>
              <w:t>that</w:t>
            </w:r>
            <w:r w:rsidR="00352F41" w:rsidRPr="006B3B7D">
              <w:rPr>
                <w:sz w:val="20"/>
                <w:szCs w:val="20"/>
              </w:rPr>
              <w:t xml:space="preserve"> </w:t>
            </w:r>
            <w:r w:rsidRPr="006B3B7D">
              <w:rPr>
                <w:sz w:val="20"/>
                <w:szCs w:val="20"/>
              </w:rPr>
              <w:t>present</w:t>
            </w:r>
            <w:r w:rsidR="00352F41" w:rsidRPr="006B3B7D">
              <w:rPr>
                <w:sz w:val="20"/>
                <w:szCs w:val="20"/>
              </w:rPr>
              <w:t xml:space="preserve"> </w:t>
            </w:r>
            <w:r w:rsidRPr="006B3B7D">
              <w:rPr>
                <w:sz w:val="20"/>
                <w:szCs w:val="20"/>
              </w:rPr>
              <w:t>cutting</w:t>
            </w:r>
            <w:r w:rsidR="00352F41" w:rsidRPr="006B3B7D">
              <w:rPr>
                <w:sz w:val="20"/>
                <w:szCs w:val="20"/>
              </w:rPr>
              <w:t xml:space="preserve"> </w:t>
            </w:r>
            <w:r w:rsidRPr="006B3B7D">
              <w:rPr>
                <w:sz w:val="20"/>
                <w:szCs w:val="20"/>
              </w:rPr>
              <w:t>edge</w:t>
            </w:r>
            <w:r w:rsidR="00352F41" w:rsidRPr="006B3B7D">
              <w:rPr>
                <w:sz w:val="20"/>
                <w:szCs w:val="20"/>
              </w:rPr>
              <w:t xml:space="preserve"> </w:t>
            </w:r>
            <w:r w:rsidRPr="006B3B7D">
              <w:rPr>
                <w:sz w:val="20"/>
                <w:szCs w:val="20"/>
              </w:rPr>
              <w:t>views</w:t>
            </w:r>
            <w:r w:rsidR="00352F41" w:rsidRPr="006B3B7D">
              <w:rPr>
                <w:sz w:val="20"/>
                <w:szCs w:val="20"/>
              </w:rPr>
              <w:t xml:space="preserve"> </w:t>
            </w:r>
            <w:r w:rsidRPr="006B3B7D">
              <w:rPr>
                <w:sz w:val="20"/>
                <w:szCs w:val="20"/>
              </w:rPr>
              <w:t>on</w:t>
            </w:r>
            <w:r w:rsidR="00352F41" w:rsidRPr="006B3B7D">
              <w:rPr>
                <w:sz w:val="20"/>
                <w:szCs w:val="20"/>
              </w:rPr>
              <w:t xml:space="preserve"> </w:t>
            </w:r>
            <w:r w:rsidRPr="006B3B7D">
              <w:rPr>
                <w:sz w:val="20"/>
                <w:szCs w:val="20"/>
              </w:rPr>
              <w:t>a</w:t>
            </w:r>
            <w:r w:rsidR="00352F41" w:rsidRPr="006B3B7D">
              <w:rPr>
                <w:sz w:val="20"/>
                <w:szCs w:val="20"/>
              </w:rPr>
              <w:t xml:space="preserve"> </w:t>
            </w:r>
            <w:r w:rsidRPr="006B3B7D">
              <w:rPr>
                <w:sz w:val="20"/>
                <w:szCs w:val="20"/>
              </w:rPr>
              <w:t>topic,</w:t>
            </w:r>
            <w:r w:rsidR="00352F41" w:rsidRPr="006B3B7D">
              <w:rPr>
                <w:sz w:val="20"/>
                <w:szCs w:val="20"/>
              </w:rPr>
              <w:t xml:space="preserve"> </w:t>
            </w:r>
            <w:r w:rsidRPr="006B3B7D">
              <w:rPr>
                <w:sz w:val="20"/>
                <w:szCs w:val="20"/>
              </w:rPr>
              <w:t>are</w:t>
            </w:r>
            <w:r w:rsidR="00352F41" w:rsidRPr="006B3B7D">
              <w:rPr>
                <w:sz w:val="20"/>
                <w:szCs w:val="20"/>
              </w:rPr>
              <w:t xml:space="preserve"> </w:t>
            </w:r>
            <w:r w:rsidRPr="006B3B7D">
              <w:rPr>
                <w:sz w:val="20"/>
                <w:szCs w:val="20"/>
              </w:rPr>
              <w:t>research</w:t>
            </w:r>
            <w:r w:rsidR="00352F41" w:rsidRPr="006B3B7D">
              <w:rPr>
                <w:sz w:val="20"/>
                <w:szCs w:val="20"/>
              </w:rPr>
              <w:t xml:space="preserve"> </w:t>
            </w:r>
            <w:r w:rsidRPr="006B3B7D">
              <w:rPr>
                <w:sz w:val="20"/>
                <w:szCs w:val="20"/>
              </w:rPr>
              <w:t>based,</w:t>
            </w:r>
            <w:r w:rsidR="00352F41" w:rsidRPr="006B3B7D">
              <w:rPr>
                <w:sz w:val="20"/>
                <w:szCs w:val="20"/>
              </w:rPr>
              <w:t xml:space="preserve"> </w:t>
            </w:r>
            <w:r w:rsidRPr="006B3B7D">
              <w:rPr>
                <w:sz w:val="20"/>
                <w:szCs w:val="20"/>
              </w:rPr>
              <w:t>or</w:t>
            </w:r>
            <w:r w:rsidR="00352F41" w:rsidRPr="006B3B7D">
              <w:rPr>
                <w:sz w:val="20"/>
                <w:szCs w:val="20"/>
              </w:rPr>
              <w:t xml:space="preserve"> </w:t>
            </w:r>
            <w:r w:rsidRPr="006B3B7D">
              <w:rPr>
                <w:sz w:val="20"/>
                <w:szCs w:val="20"/>
              </w:rPr>
              <w:t>are</w:t>
            </w:r>
            <w:r w:rsidR="00352F41" w:rsidRPr="006B3B7D">
              <w:rPr>
                <w:sz w:val="20"/>
                <w:szCs w:val="20"/>
              </w:rPr>
              <w:t xml:space="preserve"> </w:t>
            </w:r>
            <w:r w:rsidRPr="006B3B7D">
              <w:rPr>
                <w:sz w:val="20"/>
                <w:szCs w:val="20"/>
              </w:rPr>
              <w:t>seminal</w:t>
            </w:r>
            <w:r w:rsidR="00352F41" w:rsidRPr="006B3B7D">
              <w:rPr>
                <w:sz w:val="20"/>
                <w:szCs w:val="20"/>
              </w:rPr>
              <w:t xml:space="preserve"> </w:t>
            </w:r>
            <w:r w:rsidRPr="006B3B7D">
              <w:rPr>
                <w:sz w:val="20"/>
                <w:szCs w:val="20"/>
              </w:rPr>
              <w:t>works</w:t>
            </w:r>
            <w:r w:rsidR="00E21B23" w:rsidRPr="006B3B7D">
              <w:rPr>
                <w:sz w:val="20"/>
                <w:szCs w:val="20"/>
              </w:rPr>
              <w:t>.</w:t>
            </w:r>
          </w:p>
          <w:p w14:paraId="06024D6D" w14:textId="050608B7" w:rsidR="002008F0" w:rsidRPr="006B3B7D" w:rsidRDefault="00BF153E" w:rsidP="00EF2A6B">
            <w:pPr>
              <w:spacing w:line="240" w:lineRule="auto"/>
              <w:ind w:firstLine="0"/>
              <w:jc w:val="left"/>
              <w:rPr>
                <w:sz w:val="20"/>
                <w:szCs w:val="20"/>
              </w:rPr>
            </w:pPr>
            <w:r w:rsidRPr="006B3B7D">
              <w:rPr>
                <w:b/>
                <w:sz w:val="20"/>
                <w:szCs w:val="20"/>
                <w:u w:val="single"/>
              </w:rPr>
              <w:t>Dissertations:</w:t>
            </w:r>
            <w:r w:rsidR="00352F41" w:rsidRPr="006B3B7D">
              <w:rPr>
                <w:sz w:val="20"/>
                <w:szCs w:val="20"/>
              </w:rPr>
              <w:t xml:space="preserve"> </w:t>
            </w:r>
            <w:r w:rsidR="00B45B7F">
              <w:rPr>
                <w:sz w:val="20"/>
                <w:szCs w:val="20"/>
              </w:rPr>
              <w:t xml:space="preserve">Recommendation: No more than </w:t>
            </w:r>
            <w:r w:rsidR="00B45B7F" w:rsidRPr="00070BBF">
              <w:rPr>
                <w:sz w:val="20"/>
                <w:szCs w:val="20"/>
              </w:rPr>
              <w:t>five</w:t>
            </w:r>
            <w:r w:rsidR="00EF2A6B">
              <w:rPr>
                <w:sz w:val="20"/>
                <w:szCs w:val="20"/>
              </w:rPr>
              <w:t xml:space="preserve"> </w:t>
            </w:r>
            <w:r w:rsidRPr="006B3B7D">
              <w:rPr>
                <w:sz w:val="20"/>
                <w:szCs w:val="20"/>
              </w:rPr>
              <w:t>published</w:t>
            </w:r>
            <w:r w:rsidR="00352F41" w:rsidRPr="006B3B7D">
              <w:rPr>
                <w:sz w:val="20"/>
                <w:szCs w:val="20"/>
              </w:rPr>
              <w:t xml:space="preserve"> </w:t>
            </w:r>
            <w:r w:rsidRPr="006B3B7D">
              <w:rPr>
                <w:sz w:val="20"/>
                <w:szCs w:val="20"/>
              </w:rPr>
              <w:t>dissertations</w:t>
            </w:r>
            <w:r w:rsidR="00B45B7F" w:rsidRPr="00070BBF">
              <w:rPr>
                <w:sz w:val="20"/>
                <w:szCs w:val="20"/>
              </w:rPr>
              <w:t xml:space="preserve"> should be cited as sources in the manuscript. (This is </w:t>
            </w:r>
            <w:r w:rsidR="00B45B7F" w:rsidRPr="00070BBF">
              <w:rPr>
                <w:i/>
                <w:iCs/>
                <w:sz w:val="20"/>
                <w:szCs w:val="20"/>
              </w:rPr>
              <w:t>a recommendation, not a rule</w:t>
            </w:r>
            <w:r w:rsidR="00B45B7F" w:rsidRPr="00070BBF">
              <w:rPr>
                <w:sz w:val="20"/>
                <w:szCs w:val="20"/>
              </w:rPr>
              <w:t>).</w:t>
            </w:r>
            <w:r w:rsidR="00B90788">
              <w:rPr>
                <w:sz w:val="20"/>
                <w:szCs w:val="20"/>
              </w:rPr>
              <w:t xml:space="preserve"> </w:t>
            </w:r>
          </w:p>
        </w:tc>
        <w:tc>
          <w:tcPr>
            <w:tcW w:w="619" w:type="pct"/>
          </w:tcPr>
          <w:p w14:paraId="2161109D" w14:textId="77777777" w:rsidR="002008F0" w:rsidRPr="00036352" w:rsidRDefault="002008F0" w:rsidP="008E425A">
            <w:pPr>
              <w:pStyle w:val="TableGridCentered"/>
              <w:framePr w:wrap="around"/>
            </w:pPr>
          </w:p>
        </w:tc>
        <w:tc>
          <w:tcPr>
            <w:tcW w:w="554" w:type="pct"/>
          </w:tcPr>
          <w:p w14:paraId="23C70B7D" w14:textId="77777777" w:rsidR="002008F0" w:rsidRPr="00036352" w:rsidRDefault="002008F0" w:rsidP="008E425A">
            <w:pPr>
              <w:pStyle w:val="TableGridCentered"/>
              <w:framePr w:wrap="around"/>
            </w:pPr>
          </w:p>
        </w:tc>
        <w:tc>
          <w:tcPr>
            <w:tcW w:w="834" w:type="pct"/>
          </w:tcPr>
          <w:p w14:paraId="26107395" w14:textId="77777777" w:rsidR="002008F0" w:rsidRPr="00EF2A6B" w:rsidRDefault="005A49D6" w:rsidP="0040390F">
            <w:pPr>
              <w:autoSpaceDE w:val="0"/>
              <w:autoSpaceDN w:val="0"/>
              <w:adjustRightInd w:val="0"/>
              <w:spacing w:afterLines="40" w:after="96" w:line="240" w:lineRule="auto"/>
              <w:ind w:firstLine="0"/>
              <w:rPr>
                <w:b/>
                <w:sz w:val="20"/>
              </w:rPr>
            </w:pPr>
            <w:r w:rsidRPr="00EF2A6B">
              <w:rPr>
                <w:b/>
                <w:sz w:val="20"/>
              </w:rPr>
              <w:t>X</w:t>
            </w:r>
          </w:p>
        </w:tc>
        <w:tc>
          <w:tcPr>
            <w:tcW w:w="1020" w:type="pct"/>
          </w:tcPr>
          <w:p w14:paraId="602EE54E"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036352" w14:paraId="1C1ACF13" w14:textId="77777777" w:rsidTr="008E425A">
        <w:trPr>
          <w:trHeight w:val="653"/>
          <w:jc w:val="left"/>
        </w:trPr>
        <w:tc>
          <w:tcPr>
            <w:tcW w:w="1973" w:type="pct"/>
          </w:tcPr>
          <w:p w14:paraId="1B198872" w14:textId="4EBDEED6" w:rsidR="002008F0" w:rsidRPr="006B3B7D" w:rsidRDefault="00A80FC1" w:rsidP="00EF2A6B">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3D944A12" w14:textId="77777777" w:rsidR="002008F0" w:rsidRPr="00036352" w:rsidRDefault="002008F0" w:rsidP="008E425A">
            <w:pPr>
              <w:pStyle w:val="TableGridCentered"/>
              <w:framePr w:wrap="around"/>
            </w:pPr>
          </w:p>
        </w:tc>
        <w:tc>
          <w:tcPr>
            <w:tcW w:w="554" w:type="pct"/>
          </w:tcPr>
          <w:p w14:paraId="7CEA580C" w14:textId="77777777" w:rsidR="002008F0" w:rsidRPr="00036352" w:rsidRDefault="002008F0" w:rsidP="008E425A">
            <w:pPr>
              <w:pStyle w:val="TableGridCentered"/>
              <w:framePr w:wrap="around"/>
            </w:pPr>
          </w:p>
        </w:tc>
        <w:tc>
          <w:tcPr>
            <w:tcW w:w="834" w:type="pct"/>
          </w:tcPr>
          <w:p w14:paraId="4540B773" w14:textId="77777777" w:rsidR="002008F0" w:rsidRPr="00EF2A6B" w:rsidRDefault="005A49D6" w:rsidP="0040390F">
            <w:pPr>
              <w:autoSpaceDE w:val="0"/>
              <w:autoSpaceDN w:val="0"/>
              <w:adjustRightInd w:val="0"/>
              <w:spacing w:afterLines="40" w:after="96" w:line="240" w:lineRule="auto"/>
              <w:ind w:firstLine="0"/>
              <w:rPr>
                <w:b/>
                <w:sz w:val="20"/>
              </w:rPr>
            </w:pPr>
            <w:r w:rsidRPr="00EF2A6B">
              <w:rPr>
                <w:b/>
                <w:sz w:val="20"/>
              </w:rPr>
              <w:t>X</w:t>
            </w:r>
          </w:p>
        </w:tc>
        <w:tc>
          <w:tcPr>
            <w:tcW w:w="1020" w:type="pct"/>
          </w:tcPr>
          <w:p w14:paraId="5ECA909D" w14:textId="77777777" w:rsidR="002008F0" w:rsidRPr="00036352" w:rsidRDefault="002008F0" w:rsidP="0040390F">
            <w:pPr>
              <w:autoSpaceDE w:val="0"/>
              <w:autoSpaceDN w:val="0"/>
              <w:adjustRightInd w:val="0"/>
              <w:spacing w:afterLines="40" w:after="96" w:line="240" w:lineRule="auto"/>
              <w:ind w:firstLine="0"/>
              <w:rPr>
                <w:sz w:val="20"/>
              </w:rPr>
            </w:pPr>
          </w:p>
        </w:tc>
      </w:tr>
      <w:tr w:rsidR="002008F0" w:rsidRPr="00B71968" w14:paraId="402ECC5E" w14:textId="77777777" w:rsidTr="008E425A">
        <w:trPr>
          <w:trHeight w:val="653"/>
          <w:jc w:val="left"/>
        </w:trPr>
        <w:tc>
          <w:tcPr>
            <w:tcW w:w="5000" w:type="pct"/>
            <w:gridSpan w:val="5"/>
          </w:tcPr>
          <w:p w14:paraId="4B86BEEE" w14:textId="39997693"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0B577EB1" w14:textId="30A8A2AB"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36A3F1B1" w14:textId="787DABE1"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32EB8A42" w14:textId="7B9A1990" w:rsidR="00E21B23" w:rsidRDefault="00037574" w:rsidP="000B3795">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0D3187AE" w14:textId="68FC523B" w:rsidR="002008F0" w:rsidRPr="008951A4" w:rsidRDefault="00037574" w:rsidP="00037574">
            <w:pPr>
              <w:spacing w:line="240" w:lineRule="auto"/>
              <w:ind w:firstLine="0"/>
              <w:jc w:val="left"/>
              <w:rPr>
                <w:b/>
                <w:color w:val="FF0000"/>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2008F0" w:rsidRPr="00B71968" w14:paraId="182EC1D4" w14:textId="77777777" w:rsidTr="008E425A">
        <w:trPr>
          <w:jc w:val="left"/>
        </w:trPr>
        <w:tc>
          <w:tcPr>
            <w:tcW w:w="5000" w:type="pct"/>
            <w:gridSpan w:val="5"/>
          </w:tcPr>
          <w:p w14:paraId="0FF2D29F" w14:textId="77777777" w:rsidR="002008F0" w:rsidRDefault="002008F0" w:rsidP="008951A4">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p w14:paraId="5E6307CA" w14:textId="2308495A" w:rsidR="00BF7EB4" w:rsidRPr="008A0B53" w:rsidDel="00B57F02" w:rsidRDefault="00BF7EB4" w:rsidP="008951A4">
            <w:pPr>
              <w:spacing w:afterLines="40" w:after="96" w:line="240" w:lineRule="auto"/>
              <w:ind w:firstLine="0"/>
              <w:jc w:val="left"/>
              <w:rPr>
                <w:b/>
                <w:sz w:val="20"/>
                <w:szCs w:val="20"/>
              </w:rPr>
            </w:pPr>
          </w:p>
        </w:tc>
      </w:tr>
    </w:tbl>
    <w:p w14:paraId="54CE95A4" w14:textId="77777777" w:rsidR="002008F0" w:rsidRDefault="002008F0" w:rsidP="00043AB1"/>
    <w:p w14:paraId="3E532B2D" w14:textId="77777777" w:rsidR="003347C0" w:rsidRDefault="003347C0" w:rsidP="003347C0">
      <w:pPr>
        <w:pStyle w:val="Heading2"/>
      </w:pPr>
      <w:bookmarkStart w:id="188" w:name="_Toc90791198"/>
      <w:commentRangeStart w:id="189"/>
      <w:r w:rsidRPr="00675C36">
        <w:t>Problem</w:t>
      </w:r>
      <w:commentRangeEnd w:id="189"/>
      <w:r>
        <w:rPr>
          <w:rStyle w:val="CommentReference"/>
          <w:b w:val="0"/>
          <w:bCs w:val="0"/>
          <w:color w:val="auto"/>
        </w:rPr>
        <w:commentReference w:id="189"/>
      </w:r>
      <w:r>
        <w:t xml:space="preserve"> </w:t>
      </w:r>
      <w:r w:rsidRPr="00675C36">
        <w:t>Statement</w:t>
      </w:r>
      <w:bookmarkEnd w:id="188"/>
    </w:p>
    <w:p w14:paraId="17AC2282" w14:textId="49510734" w:rsidR="003347C0" w:rsidRDefault="009D3B0C" w:rsidP="003347C0">
      <w:r w:rsidRPr="009D3B0C">
        <w:t>The learner should begin the Problem Statement section with a declarative problem statement based on the Identification of Problem Space and Review of the Literature sections above</w:t>
      </w:r>
      <w:r w:rsidR="003347C0">
        <w:t>.</w:t>
      </w:r>
      <w:r w:rsidR="00B90788">
        <w:t xml:space="preserve"> </w:t>
      </w:r>
      <w:r w:rsidR="00A9285F">
        <w:t>Some examples of how to phrase a problem statement include:</w:t>
      </w:r>
      <w:r w:rsidR="003347C0">
        <w:t xml:space="preserve"> </w:t>
      </w:r>
    </w:p>
    <w:p w14:paraId="7E915903" w14:textId="3A85B518" w:rsidR="004664FC" w:rsidRDefault="003347C0" w:rsidP="004664FC">
      <w:pPr>
        <w:pStyle w:val="ListBullet"/>
        <w:tabs>
          <w:tab w:val="clear" w:pos="360"/>
          <w:tab w:val="num" w:pos="1080"/>
        </w:tabs>
        <w:ind w:left="1080"/>
      </w:pPr>
      <w:r w:rsidRPr="00740DB2">
        <w:t>It</w:t>
      </w:r>
      <w:r>
        <w:t xml:space="preserve"> </w:t>
      </w:r>
      <w:r w:rsidRPr="00740DB2">
        <w:t>is</w:t>
      </w:r>
      <w:r>
        <w:t xml:space="preserve"> </w:t>
      </w:r>
      <w:r w:rsidRPr="00740DB2">
        <w:t>not</w:t>
      </w:r>
      <w:r>
        <w:t xml:space="preserve"> </w:t>
      </w:r>
      <w:r w:rsidRPr="00740DB2">
        <w:t>known</w:t>
      </w:r>
      <w:r>
        <w:t xml:space="preserve"> </w:t>
      </w:r>
      <w:r w:rsidR="004664FC">
        <w:t>how or why</w:t>
      </w:r>
      <w:r w:rsidR="001522FC">
        <w:t>…</w:t>
      </w:r>
    </w:p>
    <w:p w14:paraId="49B027BD" w14:textId="77C4B2FE" w:rsidR="003347C0" w:rsidRPr="000503E9" w:rsidRDefault="003347C0" w:rsidP="00A9285F">
      <w:pPr>
        <w:pStyle w:val="ListBullet"/>
        <w:tabs>
          <w:tab w:val="clear" w:pos="360"/>
          <w:tab w:val="num" w:pos="1080"/>
        </w:tabs>
        <w:ind w:left="1080"/>
      </w:pPr>
      <w:r>
        <w:t xml:space="preserve">Based on what is known in literature, </w:t>
      </w:r>
      <w:bookmarkStart w:id="190" w:name="_Hlk47946717"/>
      <w:r>
        <w:t xml:space="preserve">_____ </w:t>
      </w:r>
      <w:bookmarkEnd w:id="190"/>
      <w:r>
        <w:t>is still un</w:t>
      </w:r>
      <w:r w:rsidRPr="000503E9">
        <w:t>known</w:t>
      </w:r>
      <w:r w:rsidR="004664FC">
        <w:t>/what still needs to be understood is</w:t>
      </w:r>
      <w:r w:rsidR="001522FC">
        <w:t>…</w:t>
      </w:r>
    </w:p>
    <w:p w14:paraId="05F15794" w14:textId="43CF6391" w:rsidR="003347C0" w:rsidRDefault="003347C0" w:rsidP="003347C0">
      <w:pPr>
        <w:pStyle w:val="ListBullet"/>
        <w:tabs>
          <w:tab w:val="clear" w:pos="360"/>
          <w:tab w:val="num" w:pos="0"/>
          <w:tab w:val="num" w:pos="1080"/>
        </w:tabs>
        <w:ind w:left="1080"/>
      </w:pPr>
      <w:commentRangeStart w:id="191"/>
      <w:r w:rsidRPr="00D649F1">
        <w:t>While</w:t>
      </w:r>
      <w:commentRangeEnd w:id="191"/>
      <w:r>
        <w:rPr>
          <w:rStyle w:val="CommentReference"/>
        </w:rPr>
        <w:commentReference w:id="191"/>
      </w:r>
      <w:r w:rsidRPr="00D649F1">
        <w:t xml:space="preserve"> the literature indicates ____________, it is not known in (school/district/organization/community) </w:t>
      </w:r>
      <w:r w:rsidR="003C49AE">
        <w:t>how/why</w:t>
      </w:r>
      <w:r w:rsidRPr="00D649F1">
        <w:t xml:space="preserve"> __________</w:t>
      </w:r>
      <w:r>
        <w:t>.</w:t>
      </w:r>
      <w:r w:rsidR="004664FC">
        <w:t xml:space="preserve"> </w:t>
      </w:r>
    </w:p>
    <w:p w14:paraId="23AF21E2" w14:textId="1EFD7CC5" w:rsidR="009D3B0C" w:rsidRPr="002B3011" w:rsidRDefault="009D3B0C" w:rsidP="009D3B0C">
      <w:pPr>
        <w:ind w:firstLine="0"/>
        <w:rPr>
          <w:b/>
        </w:rPr>
      </w:pPr>
      <w:r w:rsidRPr="002B3011">
        <w:rPr>
          <w:b/>
        </w:rPr>
        <w:t>Keep in mind that Problem Statements can be presented in a variety of ways that reflects what needs to be understood within the parameters established by the problem space.</w:t>
      </w:r>
      <w:r w:rsidR="00B90788" w:rsidRPr="002B3011">
        <w:rPr>
          <w:b/>
        </w:rPr>
        <w:t xml:space="preserve"> </w:t>
      </w:r>
      <w:r w:rsidRPr="002B3011">
        <w:rPr>
          <w:b/>
        </w:rPr>
        <w:t>Once the Problem Statement is established, for alignment purposes, when the Problem Statement is restated in other chapters, it should be worded exactly as presented in this section.</w:t>
      </w:r>
    </w:p>
    <w:p w14:paraId="64B22A43" w14:textId="3E44C7F3" w:rsidR="003347C0" w:rsidRDefault="003347C0" w:rsidP="003347C0">
      <w:r>
        <w:t>This section then describes the general population affected by the problem along with the importance, scope or opportunity for the problem and the importance of addressing the problem.</w:t>
      </w:r>
      <w:r w:rsidR="00B90788">
        <w:t xml:space="preserve"> </w:t>
      </w:r>
      <w:r>
        <w:t>Questions to consider when writing the problem include:</w:t>
      </w:r>
    </w:p>
    <w:p w14:paraId="6ABECA73" w14:textId="6E6E55A6" w:rsidR="0095410F" w:rsidRPr="006D3BFF" w:rsidRDefault="009D3B0C" w:rsidP="00640684">
      <w:pPr>
        <w:pStyle w:val="ListNumber"/>
        <w:numPr>
          <w:ilvl w:val="0"/>
          <w:numId w:val="16"/>
        </w:numPr>
      </w:pPr>
      <w:r w:rsidRPr="006D3BFF">
        <w:t xml:space="preserve">What still needs to be understood </w:t>
      </w:r>
      <w:r w:rsidR="000F5E2A">
        <w:t xml:space="preserve">from the research literature </w:t>
      </w:r>
      <w:r w:rsidRPr="006D3BFF">
        <w:t>that this problem statement addresses</w:t>
      </w:r>
      <w:r w:rsidR="0095410F" w:rsidRPr="006D3BFF">
        <w:t>?</w:t>
      </w:r>
    </w:p>
    <w:p w14:paraId="62547BEA" w14:textId="43F1971F" w:rsidR="0095410F" w:rsidRPr="006D3BFF" w:rsidRDefault="0095410F" w:rsidP="00640684">
      <w:pPr>
        <w:pStyle w:val="ListNumber"/>
        <w:numPr>
          <w:ilvl w:val="0"/>
          <w:numId w:val="16"/>
        </w:numPr>
      </w:pPr>
      <w:r w:rsidRPr="006D3BFF">
        <w:t xml:space="preserve">What is the real issue that is affecting society, students, </w:t>
      </w:r>
      <w:r w:rsidR="009D3B0C" w:rsidRPr="006D3BFF">
        <w:t xml:space="preserve">local </w:t>
      </w:r>
      <w:r w:rsidRPr="006D3BFF">
        <w:t>organizations</w:t>
      </w:r>
      <w:r w:rsidR="009D3B0C" w:rsidRPr="006D3BFF">
        <w:t xml:space="preserve"> or businesses and/or professional practice</w:t>
      </w:r>
      <w:r w:rsidRPr="006D3BFF">
        <w:t>?</w:t>
      </w:r>
    </w:p>
    <w:p w14:paraId="681E9A97" w14:textId="17155E55" w:rsidR="0095410F" w:rsidRPr="006D3BFF" w:rsidRDefault="0095410F" w:rsidP="00640684">
      <w:pPr>
        <w:pStyle w:val="ListNumber"/>
        <w:numPr>
          <w:ilvl w:val="0"/>
          <w:numId w:val="16"/>
        </w:numPr>
      </w:pPr>
      <w:r w:rsidRPr="006D3BFF">
        <w:t>At what frequency is the problem occurring?</w:t>
      </w:r>
    </w:p>
    <w:p w14:paraId="62CCA138" w14:textId="35D6A163" w:rsidR="0095410F" w:rsidRPr="006D3BFF" w:rsidRDefault="0095410F" w:rsidP="00640684">
      <w:pPr>
        <w:pStyle w:val="ListNumber"/>
        <w:numPr>
          <w:ilvl w:val="0"/>
          <w:numId w:val="16"/>
        </w:numPr>
      </w:pPr>
      <w:r w:rsidRPr="006D3BFF">
        <w:t>Why has the problem not been well understood in the past?</w:t>
      </w:r>
    </w:p>
    <w:p w14:paraId="7DE20757" w14:textId="3FB783E6" w:rsidR="003347C0" w:rsidRPr="009E1D90" w:rsidRDefault="000F5E2A" w:rsidP="009E1D90">
      <w:pPr>
        <w:pStyle w:val="ListNumber"/>
        <w:numPr>
          <w:ilvl w:val="0"/>
          <w:numId w:val="16"/>
        </w:numPr>
      </w:pPr>
      <w:r w:rsidRPr="008B6BF3">
        <w:t>What</w:t>
      </w:r>
      <w:r>
        <w:t xml:space="preserve"> </w:t>
      </w:r>
      <w:r w:rsidRPr="008B6BF3">
        <w:t>does</w:t>
      </w:r>
      <w:r>
        <w:t xml:space="preserve"> </w:t>
      </w:r>
      <w:r w:rsidRPr="008B6BF3">
        <w:t>the</w:t>
      </w:r>
      <w:r>
        <w:t xml:space="preserve"> </w:t>
      </w:r>
      <w:r w:rsidRPr="008B6BF3">
        <w:t>literature</w:t>
      </w:r>
      <w:r>
        <w:t xml:space="preserve"> </w:t>
      </w:r>
      <w:r w:rsidRPr="008B6BF3">
        <w:t>and</w:t>
      </w:r>
      <w:r>
        <w:t xml:space="preserve"> </w:t>
      </w:r>
      <w:r w:rsidRPr="008B6BF3">
        <w:t>research</w:t>
      </w:r>
      <w:r>
        <w:t xml:space="preserve"> </w:t>
      </w:r>
      <w:r w:rsidRPr="008B6BF3">
        <w:t>say</w:t>
      </w:r>
      <w:r>
        <w:t xml:space="preserve"> </w:t>
      </w:r>
      <w:r w:rsidRPr="008B6BF3">
        <w:t>about</w:t>
      </w:r>
      <w:r>
        <w:t xml:space="preserve"> how </w:t>
      </w:r>
      <w:r w:rsidRPr="008B6BF3">
        <w:t>the</w:t>
      </w:r>
      <w:r>
        <w:t xml:space="preserve"> </w:t>
      </w:r>
      <w:r w:rsidRPr="008B6BF3">
        <w:t>problem</w:t>
      </w:r>
      <w:r>
        <w:t xml:space="preserve"> </w:t>
      </w:r>
      <w:r w:rsidRPr="008B6BF3">
        <w:t>should</w:t>
      </w:r>
      <w:r>
        <w:t xml:space="preserve"> </w:t>
      </w:r>
      <w:r w:rsidRPr="008B6BF3">
        <w:t>be</w:t>
      </w:r>
      <w:r>
        <w:t xml:space="preserve"> </w:t>
      </w:r>
      <w:r w:rsidRPr="008B6BF3">
        <w:t>addressed</w:t>
      </w:r>
      <w:r>
        <w:t xml:space="preserve"> </w:t>
      </w:r>
      <w:r w:rsidRPr="008B6BF3">
        <w:t>at</w:t>
      </w:r>
      <w:r>
        <w:t xml:space="preserve"> </w:t>
      </w:r>
      <w:r w:rsidRPr="008B6BF3">
        <w:t>this</w:t>
      </w:r>
      <w:r>
        <w:t xml:space="preserve"> </w:t>
      </w:r>
      <w:r w:rsidRPr="008B6BF3">
        <w:t>time?</w:t>
      </w:r>
      <w:r w:rsidR="006A3112" w:rsidRPr="006A3112">
        <w:rPr>
          <w:color w:val="FFFFFF" w:themeColor="background1"/>
        </w:rPr>
        <w:t xml:space="preserve"> </w:t>
      </w:r>
      <w:r w:rsidR="006A3112" w:rsidRPr="0034625D">
        <w:rPr>
          <w:color w:val="FFFFFF" w:themeColor="background1"/>
        </w:rPr>
        <w:t>lopesup</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3347C0" w:rsidRPr="00721CB5" w14:paraId="1C786D70" w14:textId="77777777" w:rsidTr="00954369">
        <w:trPr>
          <w:cnfStyle w:val="100000000000" w:firstRow="1" w:lastRow="0" w:firstColumn="0" w:lastColumn="0" w:oddVBand="0" w:evenVBand="0" w:oddHBand="0" w:evenHBand="0" w:firstRowFirstColumn="0" w:firstRowLastColumn="0" w:lastRowFirstColumn="0" w:lastRowLastColumn="0"/>
          <w:tblHeader/>
          <w:jc w:val="left"/>
        </w:trPr>
        <w:tc>
          <w:tcPr>
            <w:tcW w:w="1987" w:type="pct"/>
            <w:vAlign w:val="top"/>
          </w:tcPr>
          <w:p w14:paraId="63408A2B" w14:textId="77777777" w:rsidR="003347C0" w:rsidRPr="00721CB5" w:rsidRDefault="003347C0" w:rsidP="003A2107">
            <w:pPr>
              <w:spacing w:line="240" w:lineRule="auto"/>
              <w:ind w:firstLine="0"/>
              <w:rPr>
                <w:b/>
              </w:rPr>
            </w:pPr>
            <w:r w:rsidRPr="00721CB5">
              <w:rPr>
                <w:b/>
              </w:rPr>
              <w:t>Criterion</w:t>
            </w:r>
          </w:p>
          <w:p w14:paraId="3E016D50" w14:textId="77777777" w:rsidR="003347C0" w:rsidRPr="00721CB5" w:rsidRDefault="003347C0" w:rsidP="003A2107">
            <w:pPr>
              <w:spacing w:line="240" w:lineRule="auto"/>
              <w:ind w:firstLine="0"/>
              <w:rPr>
                <w:b/>
              </w:rPr>
            </w:pPr>
            <w:r w:rsidRPr="00A6245B">
              <w:rPr>
                <w:b/>
              </w:rPr>
              <w:t>*</w:t>
            </w:r>
            <w:r w:rsidRPr="00721CB5">
              <w:rPr>
                <w:b/>
              </w:rPr>
              <w:t>(Score = 0, 1, 2, or 3)</w:t>
            </w:r>
          </w:p>
        </w:tc>
        <w:tc>
          <w:tcPr>
            <w:tcW w:w="605" w:type="pct"/>
            <w:vAlign w:val="top"/>
          </w:tcPr>
          <w:p w14:paraId="57CB59CC" w14:textId="77777777" w:rsidR="003347C0" w:rsidRPr="00721CB5" w:rsidRDefault="003347C0" w:rsidP="003A2107">
            <w:pPr>
              <w:spacing w:line="240" w:lineRule="auto"/>
              <w:ind w:firstLine="0"/>
              <w:rPr>
                <w:b/>
              </w:rPr>
            </w:pPr>
            <w:r w:rsidRPr="00721CB5">
              <w:rPr>
                <w:b/>
              </w:rPr>
              <w:t>Learner Score</w:t>
            </w:r>
          </w:p>
        </w:tc>
        <w:tc>
          <w:tcPr>
            <w:tcW w:w="554" w:type="pct"/>
            <w:vAlign w:val="top"/>
          </w:tcPr>
          <w:p w14:paraId="2F40C8BE" w14:textId="77777777" w:rsidR="003347C0" w:rsidRPr="00721CB5" w:rsidRDefault="003347C0" w:rsidP="003A2107">
            <w:pPr>
              <w:spacing w:line="240" w:lineRule="auto"/>
              <w:ind w:firstLine="0"/>
              <w:rPr>
                <w:b/>
              </w:rPr>
            </w:pPr>
            <w:r w:rsidRPr="00721CB5">
              <w:rPr>
                <w:b/>
              </w:rPr>
              <w:t>Chair Score</w:t>
            </w:r>
          </w:p>
        </w:tc>
        <w:tc>
          <w:tcPr>
            <w:tcW w:w="834" w:type="pct"/>
            <w:vAlign w:val="top"/>
          </w:tcPr>
          <w:p w14:paraId="6361EE7F" w14:textId="77777777" w:rsidR="003347C0" w:rsidRPr="00721CB5" w:rsidRDefault="003347C0" w:rsidP="003A2107">
            <w:pPr>
              <w:spacing w:line="240" w:lineRule="auto"/>
              <w:ind w:firstLine="0"/>
              <w:rPr>
                <w:b/>
              </w:rPr>
            </w:pPr>
            <w:r w:rsidRPr="00721CB5">
              <w:rPr>
                <w:b/>
              </w:rPr>
              <w:t>Methodologist Score</w:t>
            </w:r>
          </w:p>
        </w:tc>
        <w:tc>
          <w:tcPr>
            <w:tcW w:w="1020" w:type="pct"/>
            <w:vAlign w:val="top"/>
          </w:tcPr>
          <w:p w14:paraId="3F07774C" w14:textId="77777777" w:rsidR="003347C0" w:rsidRPr="00721CB5" w:rsidRDefault="003347C0" w:rsidP="003A2107">
            <w:pPr>
              <w:spacing w:line="240" w:lineRule="auto"/>
              <w:ind w:firstLine="0"/>
              <w:rPr>
                <w:b/>
              </w:rPr>
            </w:pPr>
            <w:r w:rsidRPr="00721CB5">
              <w:rPr>
                <w:b/>
              </w:rPr>
              <w:t>Content Expert Score</w:t>
            </w:r>
          </w:p>
        </w:tc>
      </w:tr>
      <w:tr w:rsidR="003347C0" w:rsidRPr="00721CB5" w14:paraId="4898600A" w14:textId="77777777" w:rsidTr="00954369">
        <w:trPr>
          <w:jc w:val="left"/>
        </w:trPr>
        <w:tc>
          <w:tcPr>
            <w:tcW w:w="5000" w:type="pct"/>
            <w:gridSpan w:val="5"/>
            <w:shd w:val="clear" w:color="auto" w:fill="CCC0D9" w:themeFill="accent4" w:themeFillTint="66"/>
          </w:tcPr>
          <w:p w14:paraId="530B1876" w14:textId="77777777" w:rsidR="003347C0" w:rsidRDefault="003347C0" w:rsidP="003A2107">
            <w:pPr>
              <w:pStyle w:val="CriterionTitle"/>
            </w:pPr>
            <w:r w:rsidRPr="00FD1E75">
              <w:t>Problem Statement</w:t>
            </w:r>
          </w:p>
          <w:p w14:paraId="6BB6383D" w14:textId="2DE56341" w:rsidR="003347C0" w:rsidRPr="00A6245B" w:rsidRDefault="003347C0" w:rsidP="003A2107">
            <w:pPr>
              <w:pStyle w:val="CommentText"/>
              <w:ind w:hanging="18"/>
            </w:pPr>
            <w:r>
              <w:t>(</w:t>
            </w:r>
            <w:r w:rsidR="003A6E0B">
              <w:t>Typically</w:t>
            </w:r>
            <w:r w:rsidR="003A6E0B" w:rsidRPr="00A6245B">
              <w:t xml:space="preserve"> </w:t>
            </w:r>
            <w:r w:rsidRPr="00A6245B">
              <w:t>three or four paragraphs or approximately one page</w:t>
            </w:r>
            <w:r>
              <w:t>)</w:t>
            </w:r>
          </w:p>
        </w:tc>
      </w:tr>
      <w:tr w:rsidR="003347C0" w:rsidRPr="00721CB5" w14:paraId="7E5F3A25" w14:textId="77777777" w:rsidTr="00954369">
        <w:trPr>
          <w:jc w:val="left"/>
        </w:trPr>
        <w:tc>
          <w:tcPr>
            <w:tcW w:w="1987" w:type="pct"/>
          </w:tcPr>
          <w:p w14:paraId="4E8F4EA9" w14:textId="2A00D9C8" w:rsidR="003347C0" w:rsidRPr="00721CB5" w:rsidRDefault="003347C0" w:rsidP="003A2107">
            <w:pPr>
              <w:spacing w:line="240" w:lineRule="auto"/>
              <w:ind w:firstLine="0"/>
              <w:jc w:val="left"/>
              <w:rPr>
                <w:sz w:val="20"/>
              </w:rPr>
            </w:pPr>
            <w:r>
              <w:rPr>
                <w:sz w:val="20"/>
                <w:szCs w:val="20"/>
              </w:rPr>
              <w:t>The learner s</w:t>
            </w:r>
            <w:r w:rsidRPr="00721CB5">
              <w:rPr>
                <w:sz w:val="20"/>
                <w:szCs w:val="20"/>
              </w:rPr>
              <w:t>tates the specific problem for research with a clear declarative statement</w:t>
            </w:r>
            <w:r>
              <w:rPr>
                <w:sz w:val="20"/>
                <w:szCs w:val="20"/>
              </w:rPr>
              <w:t>.</w:t>
            </w:r>
          </w:p>
        </w:tc>
        <w:tc>
          <w:tcPr>
            <w:tcW w:w="605" w:type="pct"/>
          </w:tcPr>
          <w:p w14:paraId="6AC99058" w14:textId="77777777" w:rsidR="003347C0" w:rsidRPr="00721CB5" w:rsidRDefault="003347C0" w:rsidP="008E425A">
            <w:pPr>
              <w:pStyle w:val="TableGridCentered"/>
              <w:framePr w:wrap="around"/>
            </w:pPr>
          </w:p>
        </w:tc>
        <w:tc>
          <w:tcPr>
            <w:tcW w:w="554" w:type="pct"/>
          </w:tcPr>
          <w:p w14:paraId="51B36FD6" w14:textId="77777777" w:rsidR="003347C0" w:rsidRPr="00721CB5" w:rsidRDefault="003347C0" w:rsidP="008E425A">
            <w:pPr>
              <w:pStyle w:val="TableGridCentered"/>
              <w:framePr w:wrap="around"/>
            </w:pPr>
          </w:p>
        </w:tc>
        <w:tc>
          <w:tcPr>
            <w:tcW w:w="834" w:type="pct"/>
          </w:tcPr>
          <w:p w14:paraId="6BD645EC" w14:textId="103EED79" w:rsidR="003347C0" w:rsidRPr="00FE281F" w:rsidRDefault="00FE281F" w:rsidP="003A2107">
            <w:pPr>
              <w:spacing w:afterLines="40" w:after="96" w:line="240" w:lineRule="auto"/>
              <w:ind w:firstLine="0"/>
              <w:rPr>
                <w:b/>
                <w:sz w:val="20"/>
              </w:rPr>
            </w:pPr>
            <w:r w:rsidRPr="00FE281F">
              <w:rPr>
                <w:b/>
                <w:sz w:val="20"/>
              </w:rPr>
              <w:t>X</w:t>
            </w:r>
          </w:p>
        </w:tc>
        <w:tc>
          <w:tcPr>
            <w:tcW w:w="1020" w:type="pct"/>
          </w:tcPr>
          <w:p w14:paraId="16455F21" w14:textId="77777777" w:rsidR="003347C0" w:rsidRPr="00721CB5" w:rsidRDefault="003347C0" w:rsidP="003A2107">
            <w:pPr>
              <w:spacing w:afterLines="40" w:after="96" w:line="240" w:lineRule="auto"/>
              <w:ind w:firstLine="0"/>
              <w:rPr>
                <w:sz w:val="20"/>
              </w:rPr>
            </w:pPr>
          </w:p>
        </w:tc>
      </w:tr>
      <w:tr w:rsidR="003347C0" w:rsidRPr="00721CB5" w14:paraId="272D72D0" w14:textId="77777777" w:rsidTr="00954369">
        <w:trPr>
          <w:jc w:val="left"/>
        </w:trPr>
        <w:tc>
          <w:tcPr>
            <w:tcW w:w="1987" w:type="pct"/>
          </w:tcPr>
          <w:p w14:paraId="26469062" w14:textId="746B815C" w:rsidR="003347C0" w:rsidRDefault="003347C0" w:rsidP="003A2107">
            <w:pPr>
              <w:spacing w:line="240" w:lineRule="auto"/>
              <w:ind w:firstLine="0"/>
              <w:jc w:val="left"/>
              <w:rPr>
                <w:sz w:val="20"/>
                <w:szCs w:val="20"/>
              </w:rPr>
            </w:pPr>
            <w:r>
              <w:rPr>
                <w:sz w:val="20"/>
                <w:szCs w:val="20"/>
              </w:rPr>
              <w:t>The learner d</w:t>
            </w:r>
            <w:r w:rsidRPr="00713123">
              <w:rPr>
                <w:sz w:val="20"/>
                <w:szCs w:val="20"/>
              </w:rPr>
              <w:t xml:space="preserve">escribes the </w:t>
            </w:r>
            <w:r w:rsidRPr="00A6245B">
              <w:rPr>
                <w:sz w:val="20"/>
              </w:rPr>
              <w:t>population</w:t>
            </w:r>
            <w:r>
              <w:rPr>
                <w:sz w:val="20"/>
                <w:szCs w:val="20"/>
              </w:rPr>
              <w:t xml:space="preserve"> of interest</w:t>
            </w:r>
            <w:r w:rsidRPr="00713123">
              <w:rPr>
                <w:sz w:val="20"/>
                <w:szCs w:val="20"/>
              </w:rPr>
              <w:t>.</w:t>
            </w:r>
            <w:r w:rsidR="00B90788">
              <w:rPr>
                <w:sz w:val="20"/>
                <w:szCs w:val="20"/>
              </w:rPr>
              <w:t xml:space="preserve"> </w:t>
            </w:r>
            <w:r w:rsidRPr="00713123">
              <w:rPr>
                <w:sz w:val="20"/>
                <w:szCs w:val="20"/>
              </w:rPr>
              <w:t xml:space="preserve">The </w:t>
            </w:r>
            <w:r>
              <w:rPr>
                <w:sz w:val="20"/>
                <w:szCs w:val="20"/>
              </w:rPr>
              <w:t>population of interest includes</w:t>
            </w:r>
            <w:r w:rsidRPr="00713123">
              <w:rPr>
                <w:sz w:val="20"/>
                <w:szCs w:val="20"/>
              </w:rPr>
              <w:t xml:space="preserve"> all individuals that could be affected by the study problem</w:t>
            </w:r>
            <w:r w:rsidR="009D3B0C">
              <w:rPr>
                <w:sz w:val="20"/>
                <w:szCs w:val="20"/>
              </w:rPr>
              <w:t>.</w:t>
            </w:r>
          </w:p>
          <w:p w14:paraId="7C1DCBA7" w14:textId="77777777" w:rsidR="003347C0" w:rsidRPr="00713123" w:rsidRDefault="003347C0" w:rsidP="003A2107">
            <w:pPr>
              <w:spacing w:line="240" w:lineRule="auto"/>
              <w:ind w:firstLine="0"/>
              <w:jc w:val="left"/>
              <w:rPr>
                <w:sz w:val="20"/>
                <w:szCs w:val="20"/>
              </w:rPr>
            </w:pPr>
          </w:p>
          <w:p w14:paraId="1E1AAD85" w14:textId="4A4F6F0E" w:rsidR="003347C0" w:rsidRPr="00713123" w:rsidRDefault="003347C0" w:rsidP="003A2107">
            <w:pPr>
              <w:spacing w:line="240" w:lineRule="auto"/>
              <w:ind w:firstLine="0"/>
              <w:jc w:val="left"/>
              <w:rPr>
                <w:sz w:val="20"/>
                <w:szCs w:val="20"/>
              </w:rPr>
            </w:pPr>
            <w:r w:rsidRPr="00D75E6B">
              <w:rPr>
                <w:b/>
                <w:sz w:val="20"/>
                <w:szCs w:val="20"/>
              </w:rPr>
              <w:t>EXAMPLE</w:t>
            </w:r>
            <w:r w:rsidRPr="00713123">
              <w:rPr>
                <w:sz w:val="20"/>
                <w:szCs w:val="20"/>
              </w:rPr>
              <w:t xml:space="preserve">: </w:t>
            </w:r>
            <w:r>
              <w:rPr>
                <w:sz w:val="20"/>
                <w:szCs w:val="20"/>
              </w:rPr>
              <w:t xml:space="preserve">The population of interest might be </w:t>
            </w:r>
            <w:r w:rsidRPr="00766CF6">
              <w:rPr>
                <w:i/>
                <w:sz w:val="20"/>
                <w:szCs w:val="20"/>
              </w:rPr>
              <w:t>all</w:t>
            </w:r>
            <w:r w:rsidRPr="00A6245B">
              <w:rPr>
                <w:i/>
                <w:sz w:val="20"/>
              </w:rPr>
              <w:t xml:space="preserve"> adults in the </w:t>
            </w:r>
            <w:r w:rsidRPr="00766CF6">
              <w:rPr>
                <w:i/>
                <w:sz w:val="20"/>
                <w:szCs w:val="20"/>
              </w:rPr>
              <w:t>United States</w:t>
            </w:r>
            <w:r w:rsidRPr="00A6245B">
              <w:rPr>
                <w:i/>
                <w:sz w:val="20"/>
              </w:rPr>
              <w:t xml:space="preserve"> who are 65 or older</w:t>
            </w:r>
            <w:r w:rsidRPr="00713123">
              <w:rPr>
                <w:sz w:val="20"/>
                <w:szCs w:val="20"/>
              </w:rPr>
              <w:t>.</w:t>
            </w:r>
            <w:r w:rsidR="00B90788">
              <w:rPr>
                <w:sz w:val="20"/>
                <w:szCs w:val="20"/>
              </w:rPr>
              <w:t xml:space="preserve"> </w:t>
            </w:r>
            <w:r w:rsidRPr="00713123">
              <w:rPr>
                <w:sz w:val="20"/>
                <w:szCs w:val="20"/>
              </w:rPr>
              <w:t xml:space="preserve">The </w:t>
            </w:r>
            <w:r w:rsidRPr="00A6245B">
              <w:rPr>
                <w:sz w:val="20"/>
              </w:rPr>
              <w:t>target population</w:t>
            </w:r>
            <w:r w:rsidRPr="00713123">
              <w:rPr>
                <w:sz w:val="20"/>
                <w:szCs w:val="20"/>
              </w:rPr>
              <w:t xml:space="preserve"> is a more specific subpopulation from the population</w:t>
            </w:r>
            <w:r>
              <w:rPr>
                <w:sz w:val="20"/>
                <w:szCs w:val="20"/>
              </w:rPr>
              <w:t xml:space="preserve"> of interest</w:t>
            </w:r>
            <w:r w:rsidRPr="00713123">
              <w:rPr>
                <w:sz w:val="20"/>
                <w:szCs w:val="20"/>
              </w:rPr>
              <w:t xml:space="preserve">, such as </w:t>
            </w:r>
            <w:r w:rsidRPr="00A6245B">
              <w:rPr>
                <w:i/>
                <w:sz w:val="20"/>
              </w:rPr>
              <w:t>low</w:t>
            </w:r>
            <w:r w:rsidRPr="00766CF6">
              <w:rPr>
                <w:i/>
                <w:sz w:val="20"/>
                <w:szCs w:val="20"/>
              </w:rPr>
              <w:t>-</w:t>
            </w:r>
            <w:r w:rsidRPr="00A6245B">
              <w:rPr>
                <w:i/>
                <w:sz w:val="20"/>
              </w:rPr>
              <w:t>income older adults</w:t>
            </w:r>
            <w:r>
              <w:rPr>
                <w:i/>
                <w:sz w:val="20"/>
                <w:szCs w:val="20"/>
              </w:rPr>
              <w:t xml:space="preserve"> </w:t>
            </w:r>
            <w:r w:rsidRPr="00766CF6">
              <w:rPr>
                <w:i/>
                <w:sz w:val="20"/>
                <w:szCs w:val="20"/>
              </w:rPr>
              <w:t>(</w:t>
            </w:r>
            <w:r>
              <w:rPr>
                <w:i/>
                <w:sz w:val="20"/>
                <w:szCs w:val="20"/>
              </w:rPr>
              <w:t xml:space="preserve"> </w:t>
            </w:r>
            <w:r w:rsidRPr="00766CF6">
              <w:rPr>
                <w:i/>
                <w:sz w:val="20"/>
                <w:szCs w:val="20"/>
              </w:rPr>
              <w:t>≥</w:t>
            </w:r>
            <w:r w:rsidRPr="00A6245B">
              <w:rPr>
                <w:i/>
                <w:sz w:val="20"/>
              </w:rPr>
              <w:t xml:space="preserve"> 65</w:t>
            </w:r>
            <w:r w:rsidRPr="00766CF6">
              <w:rPr>
                <w:i/>
                <w:sz w:val="20"/>
                <w:szCs w:val="20"/>
              </w:rPr>
              <w:t>)</w:t>
            </w:r>
            <w:r w:rsidRPr="00A6245B">
              <w:rPr>
                <w:i/>
                <w:sz w:val="20"/>
              </w:rPr>
              <w:t xml:space="preserve"> in AZ</w:t>
            </w:r>
            <w:r w:rsidRPr="00713123">
              <w:rPr>
                <w:sz w:val="20"/>
                <w:szCs w:val="20"/>
              </w:rPr>
              <w:t>.</w:t>
            </w:r>
            <w:r w:rsidR="00B90788">
              <w:rPr>
                <w:sz w:val="20"/>
                <w:szCs w:val="20"/>
              </w:rPr>
              <w:t xml:space="preserve"> </w:t>
            </w:r>
            <w:r w:rsidRPr="00713123">
              <w:rPr>
                <w:sz w:val="20"/>
                <w:szCs w:val="20"/>
              </w:rPr>
              <w:t xml:space="preserve">Thus, the sample is </w:t>
            </w:r>
            <w:r>
              <w:rPr>
                <w:sz w:val="20"/>
                <w:szCs w:val="20"/>
              </w:rPr>
              <w:t>selected</w:t>
            </w:r>
            <w:r w:rsidRPr="00713123">
              <w:rPr>
                <w:sz w:val="20"/>
                <w:szCs w:val="20"/>
              </w:rPr>
              <w:t xml:space="preserve"> from the target population, not from the </w:t>
            </w:r>
            <w:r>
              <w:rPr>
                <w:sz w:val="20"/>
                <w:szCs w:val="20"/>
              </w:rPr>
              <w:t>population of interest.</w:t>
            </w:r>
          </w:p>
        </w:tc>
        <w:tc>
          <w:tcPr>
            <w:tcW w:w="605" w:type="pct"/>
          </w:tcPr>
          <w:p w14:paraId="007F97DE" w14:textId="77777777" w:rsidR="003347C0" w:rsidRPr="00721CB5" w:rsidRDefault="003347C0" w:rsidP="008E425A">
            <w:pPr>
              <w:pStyle w:val="TableGridCentered"/>
              <w:framePr w:wrap="around"/>
            </w:pPr>
          </w:p>
        </w:tc>
        <w:tc>
          <w:tcPr>
            <w:tcW w:w="554" w:type="pct"/>
          </w:tcPr>
          <w:p w14:paraId="39F1DD3D" w14:textId="77777777" w:rsidR="003347C0" w:rsidRPr="00721CB5" w:rsidRDefault="003347C0" w:rsidP="008E425A">
            <w:pPr>
              <w:pStyle w:val="TableGridCentered"/>
              <w:framePr w:wrap="around"/>
            </w:pPr>
          </w:p>
        </w:tc>
        <w:tc>
          <w:tcPr>
            <w:tcW w:w="834" w:type="pct"/>
          </w:tcPr>
          <w:p w14:paraId="0EC152D8" w14:textId="5928FFAA" w:rsidR="003347C0" w:rsidRPr="00FE281F" w:rsidRDefault="00FE281F" w:rsidP="003A2107">
            <w:pPr>
              <w:autoSpaceDE w:val="0"/>
              <w:autoSpaceDN w:val="0"/>
              <w:adjustRightInd w:val="0"/>
              <w:spacing w:afterLines="40" w:after="96" w:line="240" w:lineRule="auto"/>
              <w:ind w:firstLine="0"/>
              <w:rPr>
                <w:b/>
                <w:sz w:val="20"/>
              </w:rPr>
            </w:pPr>
            <w:r w:rsidRPr="00FE281F">
              <w:rPr>
                <w:b/>
                <w:sz w:val="20"/>
              </w:rPr>
              <w:t>X</w:t>
            </w:r>
          </w:p>
        </w:tc>
        <w:tc>
          <w:tcPr>
            <w:tcW w:w="1020" w:type="pct"/>
          </w:tcPr>
          <w:p w14:paraId="2993D3B4" w14:textId="77777777" w:rsidR="003347C0" w:rsidRPr="00721CB5" w:rsidRDefault="003347C0" w:rsidP="003A2107">
            <w:pPr>
              <w:autoSpaceDE w:val="0"/>
              <w:autoSpaceDN w:val="0"/>
              <w:adjustRightInd w:val="0"/>
              <w:spacing w:afterLines="40" w:after="96" w:line="240" w:lineRule="auto"/>
              <w:ind w:firstLine="0"/>
              <w:rPr>
                <w:sz w:val="20"/>
              </w:rPr>
            </w:pPr>
          </w:p>
        </w:tc>
      </w:tr>
      <w:tr w:rsidR="003347C0" w:rsidRPr="00721CB5" w14:paraId="5E3498B7" w14:textId="77777777" w:rsidTr="00954369">
        <w:trPr>
          <w:jc w:val="left"/>
        </w:trPr>
        <w:tc>
          <w:tcPr>
            <w:tcW w:w="1987" w:type="pct"/>
          </w:tcPr>
          <w:p w14:paraId="159A67E9" w14:textId="77777777" w:rsidR="003347C0" w:rsidRPr="00713123" w:rsidRDefault="003347C0" w:rsidP="003A2107">
            <w:pPr>
              <w:spacing w:line="240" w:lineRule="auto"/>
              <w:ind w:firstLine="0"/>
              <w:jc w:val="left"/>
              <w:rPr>
                <w:sz w:val="20"/>
                <w:szCs w:val="20"/>
              </w:rPr>
            </w:pPr>
            <w:r>
              <w:rPr>
                <w:sz w:val="20"/>
                <w:szCs w:val="20"/>
              </w:rPr>
              <w:t>The learner d</w:t>
            </w:r>
            <w:r w:rsidRPr="00713123">
              <w:rPr>
                <w:sz w:val="20"/>
                <w:szCs w:val="20"/>
              </w:rPr>
              <w:t>iscusses</w:t>
            </w:r>
            <w:r w:rsidRPr="00A6245B">
              <w:rPr>
                <w:sz w:val="20"/>
              </w:rPr>
              <w:t xml:space="preserve"> the scope and importance of addressing the problem.</w:t>
            </w:r>
          </w:p>
        </w:tc>
        <w:tc>
          <w:tcPr>
            <w:tcW w:w="605" w:type="pct"/>
          </w:tcPr>
          <w:p w14:paraId="5F912105" w14:textId="77777777" w:rsidR="003347C0" w:rsidRPr="00721CB5" w:rsidRDefault="003347C0" w:rsidP="008E425A">
            <w:pPr>
              <w:pStyle w:val="TableGridCentered"/>
              <w:framePr w:wrap="around"/>
            </w:pPr>
          </w:p>
        </w:tc>
        <w:tc>
          <w:tcPr>
            <w:tcW w:w="554" w:type="pct"/>
          </w:tcPr>
          <w:p w14:paraId="5DACB2AD" w14:textId="77777777" w:rsidR="003347C0" w:rsidRPr="00721CB5" w:rsidRDefault="003347C0" w:rsidP="008E425A">
            <w:pPr>
              <w:pStyle w:val="TableGridCentered"/>
              <w:framePr w:wrap="around"/>
            </w:pPr>
          </w:p>
        </w:tc>
        <w:tc>
          <w:tcPr>
            <w:tcW w:w="834" w:type="pct"/>
          </w:tcPr>
          <w:p w14:paraId="454F8C56" w14:textId="14E50C41" w:rsidR="003347C0" w:rsidRPr="00FE281F" w:rsidRDefault="00FE281F" w:rsidP="003A2107">
            <w:pPr>
              <w:autoSpaceDE w:val="0"/>
              <w:autoSpaceDN w:val="0"/>
              <w:adjustRightInd w:val="0"/>
              <w:spacing w:afterLines="40" w:after="96" w:line="240" w:lineRule="auto"/>
              <w:ind w:firstLine="0"/>
              <w:rPr>
                <w:b/>
                <w:sz w:val="20"/>
              </w:rPr>
            </w:pPr>
            <w:r w:rsidRPr="00FE281F">
              <w:rPr>
                <w:b/>
                <w:sz w:val="20"/>
              </w:rPr>
              <w:t>X</w:t>
            </w:r>
          </w:p>
        </w:tc>
        <w:tc>
          <w:tcPr>
            <w:tcW w:w="1020" w:type="pct"/>
          </w:tcPr>
          <w:p w14:paraId="17C791E4" w14:textId="77777777" w:rsidR="003347C0" w:rsidRPr="00721CB5" w:rsidRDefault="003347C0" w:rsidP="003A2107">
            <w:pPr>
              <w:autoSpaceDE w:val="0"/>
              <w:autoSpaceDN w:val="0"/>
              <w:adjustRightInd w:val="0"/>
              <w:spacing w:afterLines="40" w:after="96" w:line="240" w:lineRule="auto"/>
              <w:ind w:firstLine="0"/>
              <w:rPr>
                <w:sz w:val="20"/>
              </w:rPr>
            </w:pPr>
          </w:p>
        </w:tc>
      </w:tr>
      <w:tr w:rsidR="003347C0" w:rsidRPr="00721CB5" w14:paraId="272C7584" w14:textId="77777777" w:rsidTr="00954369">
        <w:trPr>
          <w:jc w:val="left"/>
        </w:trPr>
        <w:tc>
          <w:tcPr>
            <w:tcW w:w="1987" w:type="pct"/>
          </w:tcPr>
          <w:p w14:paraId="22D389DC" w14:textId="183C0D82" w:rsidR="003347C0" w:rsidRPr="00A6245B" w:rsidRDefault="003347C0" w:rsidP="004B129C">
            <w:pPr>
              <w:spacing w:line="240" w:lineRule="auto"/>
              <w:ind w:firstLine="0"/>
              <w:jc w:val="left"/>
              <w:rPr>
                <w:sz w:val="20"/>
              </w:rPr>
            </w:pPr>
            <w:r w:rsidRPr="00A6245B">
              <w:rPr>
                <w:sz w:val="20"/>
              </w:rPr>
              <w:t xml:space="preserve">The </w:t>
            </w:r>
            <w:r>
              <w:rPr>
                <w:sz w:val="20"/>
                <w:szCs w:val="20"/>
              </w:rPr>
              <w:t>learner develops t</w:t>
            </w:r>
            <w:r w:rsidRPr="00713123">
              <w:rPr>
                <w:sz w:val="20"/>
                <w:szCs w:val="20"/>
              </w:rPr>
              <w:t xml:space="preserve">he </w:t>
            </w:r>
            <w:r>
              <w:rPr>
                <w:sz w:val="20"/>
                <w:szCs w:val="20"/>
              </w:rPr>
              <w:t>P</w:t>
            </w:r>
            <w:r w:rsidRPr="00713123">
              <w:rPr>
                <w:sz w:val="20"/>
                <w:szCs w:val="20"/>
              </w:rPr>
              <w:t xml:space="preserve">roblem </w:t>
            </w:r>
            <w:r>
              <w:rPr>
                <w:sz w:val="20"/>
                <w:szCs w:val="20"/>
              </w:rPr>
              <w:t>S</w:t>
            </w:r>
            <w:r w:rsidRPr="00713123">
              <w:rPr>
                <w:sz w:val="20"/>
                <w:szCs w:val="20"/>
              </w:rPr>
              <w:t>tatement</w:t>
            </w:r>
            <w:r w:rsidRPr="00A6245B">
              <w:rPr>
                <w:sz w:val="20"/>
              </w:rPr>
              <w:t xml:space="preserve"> based on </w:t>
            </w:r>
            <w:r w:rsidR="004B129C">
              <w:rPr>
                <w:sz w:val="20"/>
              </w:rPr>
              <w:t>what needs to be understood as</w:t>
            </w:r>
            <w:r w:rsidRPr="00713123">
              <w:rPr>
                <w:sz w:val="20"/>
                <w:szCs w:val="20"/>
              </w:rPr>
              <w:t xml:space="preserve"> </w:t>
            </w:r>
            <w:r w:rsidRPr="00A6245B">
              <w:rPr>
                <w:sz w:val="20"/>
              </w:rPr>
              <w:t>defined in the</w:t>
            </w:r>
            <w:r>
              <w:rPr>
                <w:sz w:val="20"/>
              </w:rPr>
              <w:t xml:space="preserve"> </w:t>
            </w:r>
            <w:r w:rsidR="004B129C">
              <w:rPr>
                <w:sz w:val="20"/>
              </w:rPr>
              <w:t xml:space="preserve">Problem Space and the </w:t>
            </w:r>
            <w:r>
              <w:rPr>
                <w:sz w:val="20"/>
              </w:rPr>
              <w:t>Review of the Literature.</w:t>
            </w:r>
            <w:r w:rsidRPr="00A6245B">
              <w:rPr>
                <w:sz w:val="20"/>
              </w:rPr>
              <w:t xml:space="preserve"> </w:t>
            </w:r>
          </w:p>
        </w:tc>
        <w:tc>
          <w:tcPr>
            <w:tcW w:w="605" w:type="pct"/>
          </w:tcPr>
          <w:p w14:paraId="285C8D8C" w14:textId="77777777" w:rsidR="003347C0" w:rsidRPr="00721CB5" w:rsidRDefault="003347C0" w:rsidP="008E425A">
            <w:pPr>
              <w:pStyle w:val="TableGridCentered"/>
              <w:framePr w:wrap="around"/>
            </w:pPr>
          </w:p>
        </w:tc>
        <w:tc>
          <w:tcPr>
            <w:tcW w:w="554" w:type="pct"/>
          </w:tcPr>
          <w:p w14:paraId="01AEF86C" w14:textId="77777777" w:rsidR="003347C0" w:rsidRPr="00721CB5" w:rsidRDefault="003347C0" w:rsidP="008E425A">
            <w:pPr>
              <w:pStyle w:val="TableGridCentered"/>
              <w:framePr w:wrap="around"/>
            </w:pPr>
          </w:p>
        </w:tc>
        <w:tc>
          <w:tcPr>
            <w:tcW w:w="834" w:type="pct"/>
          </w:tcPr>
          <w:p w14:paraId="307D026E" w14:textId="3213D7E1" w:rsidR="003347C0" w:rsidRPr="00FE281F" w:rsidRDefault="00FE281F" w:rsidP="003A2107">
            <w:pPr>
              <w:autoSpaceDE w:val="0"/>
              <w:autoSpaceDN w:val="0"/>
              <w:adjustRightInd w:val="0"/>
              <w:spacing w:afterLines="40" w:after="96" w:line="240" w:lineRule="auto"/>
              <w:ind w:firstLine="0"/>
              <w:rPr>
                <w:b/>
                <w:sz w:val="20"/>
              </w:rPr>
            </w:pPr>
            <w:r w:rsidRPr="00FE281F">
              <w:rPr>
                <w:b/>
                <w:sz w:val="20"/>
              </w:rPr>
              <w:t>X</w:t>
            </w:r>
          </w:p>
        </w:tc>
        <w:tc>
          <w:tcPr>
            <w:tcW w:w="1020" w:type="pct"/>
          </w:tcPr>
          <w:p w14:paraId="46D2FC79" w14:textId="77777777" w:rsidR="003347C0" w:rsidRPr="00721CB5" w:rsidRDefault="003347C0" w:rsidP="003A2107">
            <w:pPr>
              <w:autoSpaceDE w:val="0"/>
              <w:autoSpaceDN w:val="0"/>
              <w:adjustRightInd w:val="0"/>
              <w:spacing w:afterLines="40" w:after="96" w:line="240" w:lineRule="auto"/>
              <w:ind w:firstLine="0"/>
              <w:rPr>
                <w:sz w:val="20"/>
              </w:rPr>
            </w:pPr>
          </w:p>
        </w:tc>
      </w:tr>
      <w:tr w:rsidR="003347C0" w:rsidRPr="00721CB5" w14:paraId="7E0335AE" w14:textId="77777777" w:rsidTr="00954369">
        <w:trPr>
          <w:jc w:val="left"/>
        </w:trPr>
        <w:tc>
          <w:tcPr>
            <w:tcW w:w="1987" w:type="pct"/>
          </w:tcPr>
          <w:p w14:paraId="6FA50E56" w14:textId="4C153C8C" w:rsidR="003347C0" w:rsidRPr="00713123" w:rsidRDefault="003347C0" w:rsidP="003A2107">
            <w:pPr>
              <w:spacing w:line="240" w:lineRule="auto"/>
              <w:ind w:firstLine="0"/>
              <w:jc w:val="left"/>
              <w:rPr>
                <w:sz w:val="20"/>
                <w:szCs w:val="20"/>
              </w:rPr>
            </w:pPr>
            <w:r>
              <w:rPr>
                <w:sz w:val="20"/>
                <w:szCs w:val="20"/>
              </w:rPr>
              <w:t>The learner writes this section</w:t>
            </w:r>
            <w:r w:rsidRPr="00713123">
              <w:rPr>
                <w:sz w:val="20"/>
                <w:szCs w:val="20"/>
              </w:rPr>
              <w:t xml:space="preserve"> in a way that is well structured, has a logical flow, uses correct paragraph structure, sentence structure, punctuation, and APA format.</w:t>
            </w:r>
          </w:p>
        </w:tc>
        <w:tc>
          <w:tcPr>
            <w:tcW w:w="605" w:type="pct"/>
          </w:tcPr>
          <w:p w14:paraId="2A23DABA" w14:textId="77777777" w:rsidR="003347C0" w:rsidRPr="00721CB5" w:rsidRDefault="003347C0" w:rsidP="008E425A">
            <w:pPr>
              <w:pStyle w:val="TableGridCentered"/>
              <w:framePr w:wrap="around"/>
            </w:pPr>
          </w:p>
        </w:tc>
        <w:tc>
          <w:tcPr>
            <w:tcW w:w="554" w:type="pct"/>
          </w:tcPr>
          <w:p w14:paraId="3C8AD12F" w14:textId="77777777" w:rsidR="003347C0" w:rsidRPr="00721CB5" w:rsidRDefault="003347C0" w:rsidP="008E425A">
            <w:pPr>
              <w:pStyle w:val="TableGridCentered"/>
              <w:framePr w:wrap="around"/>
            </w:pPr>
          </w:p>
        </w:tc>
        <w:tc>
          <w:tcPr>
            <w:tcW w:w="834" w:type="pct"/>
          </w:tcPr>
          <w:p w14:paraId="3487DA15" w14:textId="3E4DAA68" w:rsidR="003347C0" w:rsidRPr="00FE281F" w:rsidRDefault="00FE281F" w:rsidP="003A2107">
            <w:pPr>
              <w:autoSpaceDE w:val="0"/>
              <w:autoSpaceDN w:val="0"/>
              <w:adjustRightInd w:val="0"/>
              <w:spacing w:afterLines="40" w:after="96" w:line="240" w:lineRule="auto"/>
              <w:ind w:firstLine="0"/>
              <w:rPr>
                <w:b/>
                <w:sz w:val="20"/>
              </w:rPr>
            </w:pPr>
            <w:r w:rsidRPr="00FE281F">
              <w:rPr>
                <w:b/>
                <w:sz w:val="20"/>
              </w:rPr>
              <w:t>X</w:t>
            </w:r>
          </w:p>
        </w:tc>
        <w:tc>
          <w:tcPr>
            <w:tcW w:w="1020" w:type="pct"/>
          </w:tcPr>
          <w:p w14:paraId="5AC62195" w14:textId="77777777" w:rsidR="003347C0" w:rsidRPr="00721CB5" w:rsidRDefault="003347C0" w:rsidP="003A2107">
            <w:pPr>
              <w:autoSpaceDE w:val="0"/>
              <w:autoSpaceDN w:val="0"/>
              <w:adjustRightInd w:val="0"/>
              <w:spacing w:afterLines="40" w:after="96" w:line="240" w:lineRule="auto"/>
              <w:ind w:firstLine="0"/>
              <w:rPr>
                <w:sz w:val="20"/>
              </w:rPr>
            </w:pPr>
          </w:p>
        </w:tc>
      </w:tr>
      <w:tr w:rsidR="003347C0" w:rsidRPr="00721CB5" w14:paraId="471BE7EC" w14:textId="77777777" w:rsidTr="00954369">
        <w:trPr>
          <w:jc w:val="left"/>
        </w:trPr>
        <w:tc>
          <w:tcPr>
            <w:tcW w:w="5000" w:type="pct"/>
            <w:gridSpan w:val="5"/>
          </w:tcPr>
          <w:p w14:paraId="5C2F4B45" w14:textId="77777777" w:rsidR="003347C0" w:rsidRPr="00721CB5" w:rsidRDefault="003347C0" w:rsidP="003A2107">
            <w:pPr>
              <w:spacing w:line="240" w:lineRule="auto"/>
              <w:ind w:firstLine="0"/>
              <w:jc w:val="left"/>
              <w:rPr>
                <w:b/>
                <w:sz w:val="20"/>
                <w:szCs w:val="20"/>
              </w:rPr>
            </w:pPr>
            <w:r w:rsidRPr="00721CB5">
              <w:rPr>
                <w:b/>
                <w:sz w:val="20"/>
                <w:szCs w:val="20"/>
              </w:rPr>
              <w:t>*Score each requirement listed in the criteria table using the following scale:</w:t>
            </w:r>
          </w:p>
          <w:p w14:paraId="1D678809" w14:textId="77777777" w:rsidR="003347C0" w:rsidRPr="00721CB5" w:rsidRDefault="003347C0" w:rsidP="003A2107">
            <w:pPr>
              <w:spacing w:line="240" w:lineRule="auto"/>
              <w:ind w:firstLine="0"/>
              <w:jc w:val="left"/>
              <w:rPr>
                <w:sz w:val="20"/>
                <w:szCs w:val="20"/>
              </w:rPr>
            </w:pPr>
            <w:r w:rsidRPr="00721CB5">
              <w:rPr>
                <w:sz w:val="20"/>
                <w:szCs w:val="20"/>
              </w:rPr>
              <w:t>0 = Item Not Present or Unacceptable. Substantial Revisions are Required.</w:t>
            </w:r>
          </w:p>
          <w:p w14:paraId="27DA7F50" w14:textId="77777777" w:rsidR="003347C0" w:rsidRPr="00721CB5" w:rsidRDefault="003347C0" w:rsidP="003A2107">
            <w:pPr>
              <w:spacing w:line="240" w:lineRule="auto"/>
              <w:ind w:firstLine="0"/>
              <w:jc w:val="left"/>
              <w:rPr>
                <w:sz w:val="20"/>
                <w:szCs w:val="20"/>
              </w:rPr>
            </w:pPr>
            <w:r w:rsidRPr="00721CB5">
              <w:rPr>
                <w:sz w:val="20"/>
                <w:szCs w:val="20"/>
              </w:rPr>
              <w:t>1 = Item is Present. Does Not Meet Expectations. Revisions are Required.</w:t>
            </w:r>
          </w:p>
          <w:p w14:paraId="0452E2D4" w14:textId="77777777" w:rsidR="003347C0" w:rsidRDefault="003347C0" w:rsidP="003A2107">
            <w:pPr>
              <w:spacing w:line="240" w:lineRule="auto"/>
              <w:ind w:firstLine="0"/>
              <w:jc w:val="left"/>
              <w:rPr>
                <w:sz w:val="20"/>
                <w:szCs w:val="20"/>
              </w:rPr>
            </w:pPr>
            <w:r w:rsidRPr="00721CB5">
              <w:rPr>
                <w:sz w:val="20"/>
                <w:szCs w:val="20"/>
              </w:rPr>
              <w:t>2 = Item is Acceptable. Meets Expectations. Some Revisions May be Suggested or Required</w:t>
            </w:r>
            <w:r>
              <w:rPr>
                <w:sz w:val="20"/>
                <w:szCs w:val="20"/>
              </w:rPr>
              <w:t>.</w:t>
            </w:r>
          </w:p>
          <w:p w14:paraId="7AD48C6B" w14:textId="77777777" w:rsidR="003347C0" w:rsidRPr="00721CB5" w:rsidRDefault="003347C0" w:rsidP="003A2107">
            <w:pPr>
              <w:spacing w:line="240" w:lineRule="auto"/>
              <w:ind w:firstLine="0"/>
              <w:jc w:val="left"/>
              <w:rPr>
                <w:sz w:val="20"/>
                <w:szCs w:val="20"/>
              </w:rPr>
            </w:pPr>
            <w:r w:rsidRPr="00721CB5">
              <w:rPr>
                <w:sz w:val="20"/>
                <w:szCs w:val="20"/>
              </w:rPr>
              <w:t>3 = Item Exceeds Expectations. No Revisions are Required.</w:t>
            </w:r>
          </w:p>
        </w:tc>
      </w:tr>
      <w:tr w:rsidR="003347C0" w:rsidRPr="00721CB5" w14:paraId="697E0781" w14:textId="77777777" w:rsidTr="00954369">
        <w:trPr>
          <w:jc w:val="left"/>
        </w:trPr>
        <w:tc>
          <w:tcPr>
            <w:tcW w:w="5000" w:type="pct"/>
            <w:gridSpan w:val="5"/>
          </w:tcPr>
          <w:p w14:paraId="0C5EDDB0" w14:textId="706DA2B0" w:rsidR="00434CC6" w:rsidRDefault="003347C0" w:rsidP="003A2107">
            <w:pPr>
              <w:spacing w:afterLines="40" w:after="96" w:line="240" w:lineRule="auto"/>
              <w:ind w:firstLine="0"/>
              <w:jc w:val="left"/>
              <w:rPr>
                <w:b/>
                <w:sz w:val="20"/>
                <w:szCs w:val="20"/>
              </w:rPr>
            </w:pPr>
            <w:r w:rsidRPr="00721CB5">
              <w:rPr>
                <w:b/>
                <w:sz w:val="20"/>
                <w:szCs w:val="20"/>
              </w:rPr>
              <w:t>Reviewer Comments:</w:t>
            </w:r>
          </w:p>
          <w:p w14:paraId="149D16BD" w14:textId="60B8F85E" w:rsidR="00954369" w:rsidRPr="00721CB5" w:rsidRDefault="00954369" w:rsidP="003A2107">
            <w:pPr>
              <w:spacing w:afterLines="40" w:after="96" w:line="240" w:lineRule="auto"/>
              <w:ind w:firstLine="0"/>
              <w:jc w:val="left"/>
              <w:rPr>
                <w:b/>
                <w:sz w:val="20"/>
                <w:szCs w:val="20"/>
              </w:rPr>
            </w:pPr>
          </w:p>
        </w:tc>
      </w:tr>
    </w:tbl>
    <w:p w14:paraId="023BF727" w14:textId="77777777" w:rsidR="00BD0E3F" w:rsidRDefault="00BD0E3F" w:rsidP="009E1D90">
      <w:bookmarkStart w:id="192" w:name="_Toc481674113"/>
      <w:bookmarkStart w:id="193" w:name="_Toc503990740"/>
    </w:p>
    <w:p w14:paraId="144F9431" w14:textId="519CAA3E" w:rsidR="002779F2" w:rsidRDefault="003E1C6D">
      <w:pPr>
        <w:pStyle w:val="Heading2"/>
      </w:pPr>
      <w:bookmarkStart w:id="194" w:name="_Toc90791199"/>
      <w:r w:rsidRPr="00675C36">
        <w:t>Summary</w:t>
      </w:r>
      <w:bookmarkEnd w:id="185"/>
      <w:bookmarkEnd w:id="186"/>
      <w:bookmarkEnd w:id="192"/>
      <w:bookmarkEnd w:id="193"/>
      <w:bookmarkEnd w:id="194"/>
    </w:p>
    <w:p w14:paraId="35455607" w14:textId="73D56E6E" w:rsidR="004E0A0A" w:rsidRDefault="00AF3072" w:rsidP="009E1D90">
      <w:r>
        <w:t>In this section</w:t>
      </w:r>
      <w:r w:rsidR="00EF2A6B">
        <w:t>,</w:t>
      </w:r>
      <w:r w:rsidR="002622C0">
        <w:t xml:space="preserve"> the learner </w:t>
      </w:r>
      <w:r w:rsidR="008951A4">
        <w:t>succinctly</w:t>
      </w:r>
      <w:r w:rsidR="00352F41">
        <w:t xml:space="preserve"> </w:t>
      </w:r>
      <w:r w:rsidR="003F0AF5" w:rsidRPr="003F0AF5">
        <w:t>restates</w:t>
      </w:r>
      <w:r w:rsidR="00352F41">
        <w:t xml:space="preserve"> </w:t>
      </w:r>
      <w:r w:rsidR="003F0AF5" w:rsidRPr="003F0AF5">
        <w:t>what</w:t>
      </w:r>
      <w:r w:rsidR="00352F41">
        <w:t xml:space="preserve"> </w:t>
      </w:r>
      <w:r w:rsidR="003F0AF5" w:rsidRPr="003F0AF5">
        <w:t>was</w:t>
      </w:r>
      <w:r w:rsidR="00352F41">
        <w:t xml:space="preserve"> </w:t>
      </w:r>
      <w:r w:rsidR="003F0AF5" w:rsidRPr="003F0AF5">
        <w:t>written</w:t>
      </w:r>
      <w:r w:rsidR="00352F41">
        <w:t xml:space="preserve"> </w:t>
      </w:r>
      <w:r w:rsidR="003F0AF5" w:rsidRPr="003F0AF5">
        <w:t>in</w:t>
      </w:r>
      <w:r w:rsidR="00352F41">
        <w:t xml:space="preserve"> </w:t>
      </w:r>
      <w:r w:rsidR="003F0AF5" w:rsidRPr="003F0AF5">
        <w:t>Chapter</w:t>
      </w:r>
      <w:r w:rsidR="00352F41">
        <w:t xml:space="preserve"> </w:t>
      </w:r>
      <w:r w:rsidR="003F0AF5" w:rsidRPr="003F0AF5">
        <w:t>2</w:t>
      </w:r>
      <w:r w:rsidR="00352F41">
        <w:t xml:space="preserve"> </w:t>
      </w:r>
      <w:r w:rsidR="003F0AF5" w:rsidRPr="003F0AF5">
        <w:t>and</w:t>
      </w:r>
      <w:r w:rsidR="00352F41">
        <w:t xml:space="preserve"> </w:t>
      </w:r>
      <w:r w:rsidR="003F0AF5" w:rsidRPr="003F0AF5">
        <w:t>provides</w:t>
      </w:r>
      <w:r w:rsidR="00352F41">
        <w:t xml:space="preserve"> </w:t>
      </w:r>
      <w:r w:rsidR="003F0AF5" w:rsidRPr="003F0AF5">
        <w:t>supporting</w:t>
      </w:r>
      <w:r w:rsidR="00352F41">
        <w:t xml:space="preserve"> </w:t>
      </w:r>
      <w:r w:rsidR="003F0AF5" w:rsidRPr="003F0AF5">
        <w:t>citations</w:t>
      </w:r>
      <w:r w:rsidR="00352F41">
        <w:t xml:space="preserve"> </w:t>
      </w:r>
      <w:r w:rsidR="003F0AF5" w:rsidRPr="003F0AF5">
        <w:t>for</w:t>
      </w:r>
      <w:r w:rsidR="00352F41">
        <w:t xml:space="preserve"> </w:t>
      </w:r>
      <w:r w:rsidR="003F0AF5" w:rsidRPr="003F0AF5">
        <w:t>key</w:t>
      </w:r>
      <w:r w:rsidR="00352F41">
        <w:t xml:space="preserve"> </w:t>
      </w:r>
      <w:r w:rsidR="003F0AF5" w:rsidRPr="003F0AF5">
        <w:t>points.</w:t>
      </w:r>
      <w:r w:rsidR="00B90788">
        <w:t xml:space="preserve"> </w:t>
      </w:r>
      <w:r w:rsidR="002622C0">
        <w:t>This</w:t>
      </w:r>
      <w:r w:rsidR="00352F41">
        <w:t xml:space="preserve"> </w:t>
      </w:r>
      <w:r w:rsidR="008951A4" w:rsidRPr="008951A4">
        <w:t>section</w:t>
      </w:r>
      <w:r w:rsidR="00352F41">
        <w:t xml:space="preserve"> </w:t>
      </w:r>
      <w:r w:rsidR="002622C0">
        <w:t xml:space="preserve">should </w:t>
      </w:r>
      <w:r w:rsidR="008951A4" w:rsidRPr="008951A4">
        <w:t>reflect</w:t>
      </w:r>
      <w:r w:rsidR="00352F41">
        <w:t xml:space="preserve"> </w:t>
      </w:r>
      <w:r w:rsidR="008951A4" w:rsidRPr="008951A4">
        <w:t>that</w:t>
      </w:r>
      <w:r w:rsidR="00352F41">
        <w:t xml:space="preserve"> </w:t>
      </w:r>
      <w:r w:rsidR="008951A4" w:rsidRPr="008951A4">
        <w:t>learner</w:t>
      </w:r>
      <w:r w:rsidR="000B3795">
        <w:t>s</w:t>
      </w:r>
      <w:r w:rsidR="00352F41">
        <w:t xml:space="preserve"> </w:t>
      </w:r>
      <w:r w:rsidR="008951A4" w:rsidRPr="008951A4">
        <w:t>ha</w:t>
      </w:r>
      <w:r w:rsidR="000B3795">
        <w:t>ve</w:t>
      </w:r>
      <w:r w:rsidR="00352F41">
        <w:t xml:space="preserve"> </w:t>
      </w:r>
      <w:r w:rsidR="008951A4" w:rsidRPr="008951A4">
        <w:t>done</w:t>
      </w:r>
      <w:r w:rsidR="00352F41">
        <w:t xml:space="preserve"> </w:t>
      </w:r>
      <w:r w:rsidR="000B3795">
        <w:t>their</w:t>
      </w:r>
      <w:r w:rsidR="00352F41">
        <w:t xml:space="preserve"> </w:t>
      </w:r>
      <w:r w:rsidR="008951A4" w:rsidRPr="008951A4">
        <w:t>"due</w:t>
      </w:r>
      <w:r w:rsidR="00352F41">
        <w:t xml:space="preserve"> </w:t>
      </w:r>
      <w:r w:rsidR="008951A4" w:rsidRPr="008951A4">
        <w:t>diligence"</w:t>
      </w:r>
      <w:r w:rsidR="00352F41">
        <w:t xml:space="preserve"> </w:t>
      </w:r>
      <w:r w:rsidR="008951A4" w:rsidRPr="008951A4">
        <w:t>to</w:t>
      </w:r>
      <w:r w:rsidR="00352F41">
        <w:t xml:space="preserve"> </w:t>
      </w:r>
      <w:r w:rsidR="008951A4" w:rsidRPr="008951A4">
        <w:t>become</w:t>
      </w:r>
      <w:r w:rsidR="00352F41">
        <w:t xml:space="preserve"> </w:t>
      </w:r>
      <w:r w:rsidR="008951A4" w:rsidRPr="008951A4">
        <w:t>well-read</w:t>
      </w:r>
      <w:r w:rsidR="00352F41">
        <w:t xml:space="preserve"> </w:t>
      </w:r>
      <w:r w:rsidR="008951A4" w:rsidRPr="008951A4">
        <w:t>on</w:t>
      </w:r>
      <w:r w:rsidR="00352F41">
        <w:t xml:space="preserve"> </w:t>
      </w:r>
      <w:r w:rsidR="008951A4" w:rsidRPr="008951A4">
        <w:t>the</w:t>
      </w:r>
      <w:r w:rsidR="00352F41">
        <w:t xml:space="preserve"> </w:t>
      </w:r>
      <w:r w:rsidR="008951A4" w:rsidRPr="008951A4">
        <w:t>topic</w:t>
      </w:r>
      <w:r w:rsidR="00352F41">
        <w:t xml:space="preserve"> </w:t>
      </w:r>
      <w:r w:rsidR="008951A4" w:rsidRPr="008951A4">
        <w:t>and</w:t>
      </w:r>
      <w:r w:rsidR="00352F41">
        <w:t xml:space="preserve"> </w:t>
      </w:r>
      <w:r w:rsidR="008951A4" w:rsidRPr="008951A4">
        <w:t>can</w:t>
      </w:r>
      <w:r w:rsidR="00352F41">
        <w:t xml:space="preserve"> </w:t>
      </w:r>
      <w:r w:rsidR="008951A4" w:rsidRPr="008951A4">
        <w:t>conduct</w:t>
      </w:r>
      <w:r w:rsidR="00352F41">
        <w:t xml:space="preserve"> </w:t>
      </w:r>
      <w:r w:rsidR="008951A4" w:rsidRPr="008951A4">
        <w:t>a</w:t>
      </w:r>
      <w:r w:rsidR="00352F41">
        <w:t xml:space="preserve"> </w:t>
      </w:r>
      <w:r w:rsidR="008951A4" w:rsidRPr="008951A4">
        <w:t>study</w:t>
      </w:r>
      <w:r w:rsidR="00352F41">
        <w:t xml:space="preserve"> </w:t>
      </w:r>
      <w:r w:rsidR="008951A4" w:rsidRPr="008951A4">
        <w:t>that</w:t>
      </w:r>
      <w:r w:rsidR="00352F41">
        <w:t xml:space="preserve"> </w:t>
      </w:r>
      <w:r w:rsidR="00A9285F">
        <w:t>is contributory to</w:t>
      </w:r>
      <w:r w:rsidR="00352F41">
        <w:t xml:space="preserve"> </w:t>
      </w:r>
      <w:r w:rsidR="008951A4" w:rsidRPr="008951A4">
        <w:t>the</w:t>
      </w:r>
      <w:r w:rsidR="00352F41">
        <w:t xml:space="preserve"> </w:t>
      </w:r>
      <w:r w:rsidR="008951A4" w:rsidRPr="008951A4">
        <w:t>existing</w:t>
      </w:r>
      <w:r w:rsidR="00352F41">
        <w:t xml:space="preserve"> </w:t>
      </w:r>
      <w:r w:rsidR="008951A4" w:rsidRPr="008951A4">
        <w:t>body</w:t>
      </w:r>
      <w:r w:rsidR="00352F41">
        <w:t xml:space="preserve"> </w:t>
      </w:r>
      <w:r w:rsidR="008951A4" w:rsidRPr="008951A4">
        <w:t>of</w:t>
      </w:r>
      <w:r w:rsidR="00352F41">
        <w:t xml:space="preserve"> </w:t>
      </w:r>
      <w:r w:rsidR="008951A4" w:rsidRPr="008951A4">
        <w:t>research</w:t>
      </w:r>
      <w:r w:rsidR="00352F41">
        <w:t xml:space="preserve"> </w:t>
      </w:r>
      <w:r w:rsidR="008951A4" w:rsidRPr="008951A4">
        <w:t>and</w:t>
      </w:r>
      <w:r w:rsidR="00352F41">
        <w:t xml:space="preserve"> </w:t>
      </w:r>
      <w:r w:rsidR="008951A4" w:rsidRPr="008951A4">
        <w:t>knowledge</w:t>
      </w:r>
      <w:r w:rsidR="00352F41">
        <w:t xml:space="preserve"> </w:t>
      </w:r>
      <w:r w:rsidR="008951A4" w:rsidRPr="008951A4">
        <w:t>on</w:t>
      </w:r>
      <w:r w:rsidR="00352F41">
        <w:t xml:space="preserve"> </w:t>
      </w:r>
      <w:r w:rsidR="008951A4" w:rsidRPr="008951A4">
        <w:t>the</w:t>
      </w:r>
      <w:r w:rsidR="00352F41">
        <w:t xml:space="preserve"> </w:t>
      </w:r>
      <w:r w:rsidR="008951A4" w:rsidRPr="008951A4">
        <w:t>topic.</w:t>
      </w:r>
      <w:r w:rsidR="00B90788">
        <w:t xml:space="preserve"> </w:t>
      </w:r>
      <w:r w:rsidR="002622C0">
        <w:t>The learner</w:t>
      </w:r>
      <w:r w:rsidR="00352F41">
        <w:t xml:space="preserve"> </w:t>
      </w:r>
      <w:r w:rsidR="008951A4" w:rsidRPr="008951A4">
        <w:t>synthesizes</w:t>
      </w:r>
      <w:r w:rsidR="00352F41">
        <w:t xml:space="preserve"> </w:t>
      </w:r>
      <w:r w:rsidR="008951A4" w:rsidRPr="008951A4">
        <w:t>the</w:t>
      </w:r>
      <w:r w:rsidR="00352F41">
        <w:t xml:space="preserve"> </w:t>
      </w:r>
      <w:r w:rsidR="008951A4" w:rsidRPr="008951A4">
        <w:t>information</w:t>
      </w:r>
      <w:r w:rsidR="00352F41">
        <w:t xml:space="preserve"> </w:t>
      </w:r>
      <w:r w:rsidR="008951A4" w:rsidRPr="008951A4">
        <w:t>from</w:t>
      </w:r>
      <w:r w:rsidR="00352F41">
        <w:t xml:space="preserve"> </w:t>
      </w:r>
      <w:r w:rsidR="008951A4" w:rsidRPr="008951A4">
        <w:t>the</w:t>
      </w:r>
      <w:r w:rsidR="00352F41">
        <w:t xml:space="preserve"> </w:t>
      </w:r>
      <w:r w:rsidR="008951A4" w:rsidRPr="008951A4">
        <w:t>chapter</w:t>
      </w:r>
      <w:r w:rsidR="00352F41">
        <w:t xml:space="preserve"> </w:t>
      </w:r>
      <w:r w:rsidR="008951A4" w:rsidRPr="008951A4">
        <w:t>to</w:t>
      </w:r>
      <w:r w:rsidR="00352F41">
        <w:t xml:space="preserve"> </w:t>
      </w:r>
      <w:r w:rsidR="008951A4" w:rsidRPr="008951A4">
        <w:t>define</w:t>
      </w:r>
      <w:r w:rsidR="00352F41">
        <w:t xml:space="preserve"> </w:t>
      </w:r>
      <w:r w:rsidR="008951A4" w:rsidRPr="008951A4">
        <w:t>the</w:t>
      </w:r>
      <w:r w:rsidR="00352F41">
        <w:t xml:space="preserve"> </w:t>
      </w:r>
      <w:r w:rsidR="004B129C">
        <w:t>problem space</w:t>
      </w:r>
      <w:r w:rsidR="00352F41">
        <w:t xml:space="preserve"> </w:t>
      </w:r>
      <w:r w:rsidR="008951A4" w:rsidRPr="008951A4">
        <w:t>arising</w:t>
      </w:r>
      <w:r w:rsidR="00352F41">
        <w:t xml:space="preserve"> </w:t>
      </w:r>
      <w:r w:rsidR="008951A4" w:rsidRPr="008951A4">
        <w:t>from</w:t>
      </w:r>
      <w:r w:rsidR="00352F41">
        <w:t xml:space="preserve"> </w:t>
      </w:r>
      <w:r w:rsidR="008951A4" w:rsidRPr="008951A4">
        <w:t>the</w:t>
      </w:r>
      <w:r w:rsidR="00352F41">
        <w:t xml:space="preserve"> </w:t>
      </w:r>
      <w:r w:rsidR="008951A4" w:rsidRPr="008951A4">
        <w:t>literature,</w:t>
      </w:r>
      <w:r w:rsidR="00A9285F">
        <w:t xml:space="preserve"> what needs to be studied,</w:t>
      </w:r>
      <w:r w:rsidR="00352F41">
        <w:t xml:space="preserve"> </w:t>
      </w:r>
      <w:r w:rsidR="008951A4" w:rsidRPr="008951A4">
        <w:t>the</w:t>
      </w:r>
      <w:r w:rsidR="00352F41">
        <w:t xml:space="preserve"> </w:t>
      </w:r>
      <w:r w:rsidR="008951A4" w:rsidRPr="008951A4">
        <w:t>theory(</w:t>
      </w:r>
      <w:r w:rsidR="00EC18AA" w:rsidRPr="008951A4">
        <w:t>is</w:t>
      </w:r>
      <w:r w:rsidR="008951A4" w:rsidRPr="008951A4">
        <w:t>)</w:t>
      </w:r>
      <w:r w:rsidR="00352F41">
        <w:t xml:space="preserve"> </w:t>
      </w:r>
      <w:r w:rsidR="008951A4" w:rsidRPr="008951A4">
        <w:t>or</w:t>
      </w:r>
      <w:r w:rsidR="00352F41">
        <w:t xml:space="preserve"> </w:t>
      </w:r>
      <w:r w:rsidR="008951A4" w:rsidRPr="008951A4">
        <w:t>model(s)</w:t>
      </w:r>
      <w:r w:rsidR="00352F41">
        <w:t xml:space="preserve"> </w:t>
      </w:r>
      <w:r w:rsidR="008951A4" w:rsidRPr="008951A4">
        <w:t>to</w:t>
      </w:r>
      <w:r w:rsidR="00352F41">
        <w:t xml:space="preserve"> </w:t>
      </w:r>
      <w:r w:rsidR="008951A4" w:rsidRPr="008951A4">
        <w:t>provide</w:t>
      </w:r>
      <w:r w:rsidR="00352F41">
        <w:t xml:space="preserve"> </w:t>
      </w:r>
      <w:r w:rsidR="008951A4" w:rsidRPr="008951A4">
        <w:t>the</w:t>
      </w:r>
      <w:r w:rsidR="00352F41">
        <w:t xml:space="preserve"> </w:t>
      </w:r>
      <w:r w:rsidR="008951A4" w:rsidRPr="008951A4">
        <w:t>foundation</w:t>
      </w:r>
      <w:r w:rsidR="00352F41">
        <w:t xml:space="preserve"> </w:t>
      </w:r>
      <w:r w:rsidR="008951A4" w:rsidRPr="008951A4">
        <w:t>for</w:t>
      </w:r>
      <w:r w:rsidR="00352F41">
        <w:t xml:space="preserve"> </w:t>
      </w:r>
      <w:r w:rsidR="00D9246B">
        <w:t>the study</w:t>
      </w:r>
      <w:r w:rsidR="008951A4" w:rsidRPr="008951A4">
        <w:t>,</w:t>
      </w:r>
      <w:r w:rsidR="00352F41">
        <w:t xml:space="preserve"> </w:t>
      </w:r>
      <w:r w:rsidR="00A9285F">
        <w:t xml:space="preserve">and </w:t>
      </w:r>
      <w:r w:rsidR="008951A4" w:rsidRPr="008951A4">
        <w:t>the</w:t>
      </w:r>
      <w:r w:rsidR="00352F41">
        <w:t xml:space="preserve"> </w:t>
      </w:r>
      <w:r w:rsidR="008951A4" w:rsidRPr="008951A4">
        <w:t>problem</w:t>
      </w:r>
      <w:r w:rsidR="00352F41">
        <w:t xml:space="preserve"> </w:t>
      </w:r>
      <w:r w:rsidR="008951A4" w:rsidRPr="008951A4">
        <w:t>statement.</w:t>
      </w:r>
      <w:r w:rsidR="00B90788">
        <w:t xml:space="preserve"> </w:t>
      </w:r>
      <w:r w:rsidR="003F0AF5">
        <w:t>Overall,</w:t>
      </w:r>
      <w:r w:rsidR="00352F41">
        <w:t xml:space="preserve"> </w:t>
      </w:r>
      <w:r w:rsidR="002622C0">
        <w:t>the information on this</w:t>
      </w:r>
      <w:r w:rsidR="00352F41">
        <w:t xml:space="preserve"> </w:t>
      </w:r>
      <w:r w:rsidR="003F0AF5">
        <w:t>section</w:t>
      </w:r>
      <w:r w:rsidR="00352F41">
        <w:t xml:space="preserve"> </w:t>
      </w:r>
      <w:r w:rsidR="003F0AF5">
        <w:t>should</w:t>
      </w:r>
      <w:r w:rsidR="00352F41">
        <w:t xml:space="preserve"> </w:t>
      </w:r>
      <w:r w:rsidR="00665D67" w:rsidRPr="00665D67">
        <w:t>help</w:t>
      </w:r>
      <w:r w:rsidR="00352F41">
        <w:t xml:space="preserve"> </w:t>
      </w:r>
      <w:r w:rsidR="00665D67" w:rsidRPr="00665D67">
        <w:t>the</w:t>
      </w:r>
      <w:r w:rsidR="00352F41">
        <w:t xml:space="preserve"> </w:t>
      </w:r>
      <w:r w:rsidR="00665D67" w:rsidRPr="00665D67">
        <w:t>reader</w:t>
      </w:r>
      <w:r w:rsidR="00352F41">
        <w:t xml:space="preserve"> </w:t>
      </w:r>
      <w:r w:rsidR="00665D67" w:rsidRPr="00665D67">
        <w:t>clearly</w:t>
      </w:r>
      <w:r w:rsidR="00352F41">
        <w:t xml:space="preserve"> </w:t>
      </w:r>
      <w:r w:rsidR="00665D67" w:rsidRPr="00665D67">
        <w:t>see</w:t>
      </w:r>
      <w:r w:rsidR="00352F41">
        <w:t xml:space="preserve"> </w:t>
      </w:r>
      <w:r w:rsidR="00665D67" w:rsidRPr="00665D67">
        <w:t>and</w:t>
      </w:r>
      <w:r w:rsidR="00352F41">
        <w:t xml:space="preserve"> </w:t>
      </w:r>
      <w:r w:rsidR="00665D67" w:rsidRPr="00665D67">
        <w:t>understand</w:t>
      </w:r>
      <w:r w:rsidR="00352F41">
        <w:t xml:space="preserve"> </w:t>
      </w:r>
      <w:r w:rsidR="00665D67" w:rsidRPr="00665D67">
        <w:t>the</w:t>
      </w:r>
      <w:r w:rsidR="00352F41">
        <w:t xml:space="preserve"> </w:t>
      </w:r>
      <w:r w:rsidR="00665D67" w:rsidRPr="00665D67">
        <w:t>relevance</w:t>
      </w:r>
      <w:r w:rsidR="00352F41">
        <w:t xml:space="preserve"> </w:t>
      </w:r>
      <w:r w:rsidR="00665D67" w:rsidRPr="00665D67">
        <w:t>and</w:t>
      </w:r>
      <w:r w:rsidR="00352F41">
        <w:t xml:space="preserve"> </w:t>
      </w:r>
      <w:r w:rsidR="00665D67" w:rsidRPr="00665D67">
        <w:t>importance</w:t>
      </w:r>
      <w:r w:rsidR="00352F41">
        <w:t xml:space="preserve"> </w:t>
      </w:r>
      <w:r w:rsidR="00665D67" w:rsidRPr="00665D67">
        <w:t>of</w:t>
      </w:r>
      <w:r w:rsidR="00352F41">
        <w:t xml:space="preserve"> </w:t>
      </w:r>
      <w:r w:rsidR="00665D67" w:rsidRPr="00665D67">
        <w:t>the</w:t>
      </w:r>
      <w:r w:rsidR="00352F41">
        <w:t xml:space="preserve"> </w:t>
      </w:r>
      <w:r w:rsidR="00665D67" w:rsidRPr="00665D67">
        <w:t>research</w:t>
      </w:r>
      <w:r w:rsidR="00352F41">
        <w:t xml:space="preserve"> </w:t>
      </w:r>
      <w:r w:rsidR="000830E3">
        <w:t>to</w:t>
      </w:r>
      <w:r w:rsidR="00352F41">
        <w:t xml:space="preserve"> </w:t>
      </w:r>
      <w:r w:rsidR="000830E3">
        <w:t>be</w:t>
      </w:r>
      <w:r w:rsidR="00352F41">
        <w:t xml:space="preserve"> </w:t>
      </w:r>
      <w:r w:rsidR="000830E3">
        <w:t>conducted</w:t>
      </w:r>
      <w:r w:rsidR="00244EF1">
        <w:t>.</w:t>
      </w:r>
      <w:r w:rsidR="00B90788">
        <w:t xml:space="preserve"> </w:t>
      </w:r>
      <w:r w:rsidR="002622C0">
        <w:t>The learner should close the</w:t>
      </w:r>
      <w:r w:rsidR="00352F41">
        <w:t xml:space="preserve"> </w:t>
      </w:r>
      <w:r w:rsidR="005B1072">
        <w:t>Summary</w:t>
      </w:r>
      <w:r w:rsidR="00352F41">
        <w:t xml:space="preserve"> </w:t>
      </w:r>
      <w:r w:rsidR="002622C0">
        <w:t>with a</w:t>
      </w:r>
      <w:r w:rsidR="00352F41">
        <w:t xml:space="preserve"> </w:t>
      </w:r>
      <w:r w:rsidR="005B1072">
        <w:t>transition</w:t>
      </w:r>
      <w:r w:rsidR="00352F41">
        <w:t xml:space="preserve"> </w:t>
      </w:r>
      <w:r w:rsidR="005B1072">
        <w:t>to</w:t>
      </w:r>
      <w:r w:rsidR="00352F41">
        <w:t xml:space="preserve"> </w:t>
      </w:r>
      <w:r w:rsidR="005B1072">
        <w:t>Chapter</w:t>
      </w:r>
      <w:r w:rsidR="00352F41">
        <w:t xml:space="preserve"> </w:t>
      </w:r>
      <w:r w:rsidR="005B1072">
        <w:t>3</w:t>
      </w:r>
      <w:r w:rsidR="002622C0">
        <w:t>.</w:t>
      </w:r>
      <w:r w:rsidR="00C04BBD">
        <w:t xml:space="preserve"> </w:t>
      </w:r>
      <w:r w:rsidR="00C04BBD" w:rsidRPr="0034625D">
        <w:rPr>
          <w:color w:val="FFFFFF" w:themeColor="background1"/>
        </w:rPr>
        <w:t>lopesup</w:t>
      </w:r>
    </w:p>
    <w:tbl>
      <w:tblPr>
        <w:tblStyle w:val="TableGrid"/>
        <w:tblW w:w="5000" w:type="pct"/>
        <w:jc w:val="left"/>
        <w:tblLook w:val="04A0" w:firstRow="1" w:lastRow="0" w:firstColumn="1" w:lastColumn="0" w:noHBand="0" w:noVBand="1"/>
      </w:tblPr>
      <w:tblGrid>
        <w:gridCol w:w="3406"/>
        <w:gridCol w:w="1068"/>
        <w:gridCol w:w="956"/>
        <w:gridCol w:w="1439"/>
        <w:gridCol w:w="1761"/>
      </w:tblGrid>
      <w:tr w:rsidR="002A494D" w14:paraId="0C6E0B33" w14:textId="77777777" w:rsidTr="00954369">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vAlign w:val="top"/>
          </w:tcPr>
          <w:p w14:paraId="40D56877" w14:textId="77777777" w:rsidR="002A494D" w:rsidRDefault="002A494D" w:rsidP="00BF153E">
            <w:pPr>
              <w:spacing w:line="240" w:lineRule="auto"/>
              <w:ind w:firstLine="0"/>
              <w:rPr>
                <w:b/>
              </w:rPr>
            </w:pPr>
            <w:r w:rsidRPr="00C87CED">
              <w:rPr>
                <w:b/>
              </w:rPr>
              <w:t>Criterion</w:t>
            </w:r>
          </w:p>
          <w:p w14:paraId="561581DC" w14:textId="6769A316" w:rsidR="002A494D" w:rsidRPr="00C87CED" w:rsidRDefault="00721CB5" w:rsidP="00BF153E">
            <w:pPr>
              <w:spacing w:line="240" w:lineRule="auto"/>
              <w:ind w:firstLine="0"/>
              <w:rPr>
                <w:b/>
              </w:rPr>
            </w:pPr>
            <w:r>
              <w:rPr>
                <w:b/>
              </w:rPr>
              <w:t xml:space="preserve">*(Score </w:t>
            </w:r>
            <w:r w:rsidR="008A5C5D" w:rsidRPr="008A5C5D">
              <w:rPr>
                <w:b/>
              </w:rPr>
              <w:t>=</w:t>
            </w:r>
            <w:r w:rsidR="00352F41">
              <w:rPr>
                <w:b/>
              </w:rPr>
              <w:t xml:space="preserve"> </w:t>
            </w:r>
            <w:r w:rsidR="008A5C5D" w:rsidRPr="008A5C5D">
              <w:rPr>
                <w:b/>
              </w:rPr>
              <w:t>0,</w:t>
            </w:r>
            <w:r w:rsidR="00352F41">
              <w:rPr>
                <w:b/>
              </w:rPr>
              <w:t xml:space="preserve"> </w:t>
            </w:r>
            <w:r w:rsidR="008A5C5D" w:rsidRPr="008A5C5D">
              <w:rPr>
                <w:b/>
              </w:rPr>
              <w:t>1,</w:t>
            </w:r>
            <w:r w:rsidR="00352F41">
              <w:rPr>
                <w:b/>
              </w:rPr>
              <w:t xml:space="preserve"> </w:t>
            </w:r>
            <w:r w:rsidR="008A5C5D" w:rsidRPr="008A5C5D">
              <w:rPr>
                <w:b/>
              </w:rPr>
              <w:t>2,</w:t>
            </w:r>
            <w:r w:rsidR="00352F41">
              <w:rPr>
                <w:b/>
              </w:rPr>
              <w:t xml:space="preserve"> </w:t>
            </w:r>
            <w:r w:rsidR="008A5C5D" w:rsidRPr="008A5C5D">
              <w:rPr>
                <w:b/>
              </w:rPr>
              <w:t>or</w:t>
            </w:r>
            <w:r w:rsidR="00352F41">
              <w:rPr>
                <w:b/>
              </w:rPr>
              <w:t xml:space="preserve"> </w:t>
            </w:r>
            <w:r w:rsidR="008A5C5D" w:rsidRPr="008A5C5D">
              <w:rPr>
                <w:b/>
              </w:rPr>
              <w:t>3)</w:t>
            </w:r>
          </w:p>
        </w:tc>
        <w:tc>
          <w:tcPr>
            <w:tcW w:w="619" w:type="pct"/>
            <w:vAlign w:val="top"/>
          </w:tcPr>
          <w:p w14:paraId="1223AC97" w14:textId="44DAF874" w:rsidR="002A494D" w:rsidRPr="00C87CED" w:rsidRDefault="002A494D" w:rsidP="00BF153E">
            <w:pPr>
              <w:spacing w:line="240" w:lineRule="auto"/>
              <w:ind w:firstLine="0"/>
              <w:rPr>
                <w:b/>
              </w:rPr>
            </w:pPr>
            <w:r>
              <w:rPr>
                <w:b/>
              </w:rPr>
              <w:t>Learner</w:t>
            </w:r>
            <w:r w:rsidR="00352F41">
              <w:rPr>
                <w:b/>
              </w:rPr>
              <w:t xml:space="preserve"> </w:t>
            </w:r>
            <w:r>
              <w:rPr>
                <w:b/>
              </w:rPr>
              <w:t>Score</w:t>
            </w:r>
            <w:r w:rsidR="00352F41">
              <w:rPr>
                <w:b/>
              </w:rPr>
              <w:t xml:space="preserve"> </w:t>
            </w:r>
          </w:p>
        </w:tc>
        <w:tc>
          <w:tcPr>
            <w:tcW w:w="554" w:type="pct"/>
            <w:vAlign w:val="top"/>
          </w:tcPr>
          <w:p w14:paraId="7DA0E442" w14:textId="11168946" w:rsidR="002A494D" w:rsidRPr="00C87CED" w:rsidRDefault="002A494D" w:rsidP="00BF153E">
            <w:pPr>
              <w:spacing w:line="240" w:lineRule="auto"/>
              <w:ind w:firstLine="0"/>
              <w:rPr>
                <w:b/>
              </w:rPr>
            </w:pPr>
            <w:r>
              <w:rPr>
                <w:b/>
              </w:rPr>
              <w:t>Chair</w:t>
            </w:r>
            <w:r w:rsidR="00352F41">
              <w:rPr>
                <w:b/>
              </w:rPr>
              <w:t xml:space="preserve"> </w:t>
            </w:r>
            <w:r>
              <w:rPr>
                <w:b/>
              </w:rPr>
              <w:t>Score</w:t>
            </w:r>
            <w:r w:rsidR="00352F41">
              <w:rPr>
                <w:b/>
              </w:rPr>
              <w:t xml:space="preserve"> </w:t>
            </w:r>
          </w:p>
        </w:tc>
        <w:tc>
          <w:tcPr>
            <w:tcW w:w="834" w:type="pct"/>
            <w:vAlign w:val="top"/>
          </w:tcPr>
          <w:p w14:paraId="2061BC27" w14:textId="2BCE71B5" w:rsidR="002A494D" w:rsidRPr="00C87CED" w:rsidRDefault="002A494D" w:rsidP="00BF153E">
            <w:pPr>
              <w:spacing w:line="240" w:lineRule="auto"/>
              <w:ind w:firstLine="0"/>
              <w:rPr>
                <w:b/>
              </w:rPr>
            </w:pPr>
            <w:r>
              <w:rPr>
                <w:b/>
              </w:rPr>
              <w:t>Methodologist</w:t>
            </w:r>
            <w:r w:rsidR="00352F41">
              <w:rPr>
                <w:b/>
              </w:rPr>
              <w:t xml:space="preserve"> </w:t>
            </w:r>
            <w:r>
              <w:rPr>
                <w:b/>
              </w:rPr>
              <w:t>Score</w:t>
            </w:r>
          </w:p>
        </w:tc>
        <w:tc>
          <w:tcPr>
            <w:tcW w:w="1020" w:type="pct"/>
            <w:vAlign w:val="top"/>
          </w:tcPr>
          <w:p w14:paraId="607BE787" w14:textId="39FD41D7" w:rsidR="002A494D" w:rsidRDefault="002A494D" w:rsidP="00BF153E">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8A5C5D" w:rsidRPr="009D55A8" w14:paraId="758519A1" w14:textId="77777777" w:rsidTr="00954369">
        <w:trPr>
          <w:trHeight w:val="251"/>
          <w:jc w:val="left"/>
        </w:trPr>
        <w:tc>
          <w:tcPr>
            <w:tcW w:w="5000" w:type="pct"/>
            <w:gridSpan w:val="5"/>
            <w:shd w:val="clear" w:color="auto" w:fill="CCC0D9" w:themeFill="accent4" w:themeFillTint="66"/>
          </w:tcPr>
          <w:p w14:paraId="74B05F3E" w14:textId="33022FE0" w:rsidR="008A5C5D" w:rsidRPr="007F272F" w:rsidRDefault="002008F0" w:rsidP="00EF2A6B">
            <w:pPr>
              <w:pStyle w:val="CriterionTitle"/>
            </w:pPr>
            <w:r w:rsidRPr="00A6245B">
              <w:t>Chapter</w:t>
            </w:r>
            <w:r w:rsidR="00352F41" w:rsidRPr="006A5AFD">
              <w:t xml:space="preserve"> </w:t>
            </w:r>
            <w:r w:rsidRPr="006A5AFD">
              <w:t>2</w:t>
            </w:r>
            <w:r w:rsidR="00352F41" w:rsidRPr="007F272F">
              <w:t xml:space="preserve"> </w:t>
            </w:r>
            <w:r w:rsidR="008A5C5D" w:rsidRPr="007F272F">
              <w:t>Summary</w:t>
            </w:r>
          </w:p>
          <w:p w14:paraId="2D42C4D0" w14:textId="4A670F1C" w:rsidR="008A5C5D" w:rsidRPr="009D55A8" w:rsidRDefault="008A5C5D" w:rsidP="00A7030D">
            <w:pPr>
              <w:spacing w:line="240" w:lineRule="auto"/>
              <w:ind w:firstLine="0"/>
              <w:rPr>
                <w:sz w:val="20"/>
              </w:rPr>
            </w:pPr>
            <w:r w:rsidRPr="008A5C5D">
              <w:rPr>
                <w:sz w:val="20"/>
                <w:szCs w:val="20"/>
              </w:rPr>
              <w:t>(</w:t>
            </w:r>
            <w:r w:rsidR="0034534B">
              <w:rPr>
                <w:sz w:val="20"/>
                <w:szCs w:val="20"/>
              </w:rPr>
              <w:t>Typically</w:t>
            </w:r>
            <w:r w:rsidR="00352F41">
              <w:rPr>
                <w:sz w:val="20"/>
                <w:szCs w:val="20"/>
              </w:rPr>
              <w:t xml:space="preserve"> </w:t>
            </w:r>
            <w:r w:rsidR="00CF2ECE">
              <w:rPr>
                <w:sz w:val="20"/>
                <w:szCs w:val="20"/>
              </w:rPr>
              <w:t>one</w:t>
            </w:r>
            <w:r w:rsidR="00352F41">
              <w:rPr>
                <w:sz w:val="20"/>
                <w:szCs w:val="20"/>
              </w:rPr>
              <w:t xml:space="preserve"> </w:t>
            </w:r>
            <w:r w:rsidR="0034534B">
              <w:rPr>
                <w:sz w:val="20"/>
                <w:szCs w:val="20"/>
              </w:rPr>
              <w:t>or</w:t>
            </w:r>
            <w:r w:rsidR="00352F41">
              <w:rPr>
                <w:sz w:val="20"/>
                <w:szCs w:val="20"/>
              </w:rPr>
              <w:t xml:space="preserve"> </w:t>
            </w:r>
            <w:r w:rsidR="00CF2ECE">
              <w:rPr>
                <w:sz w:val="20"/>
                <w:szCs w:val="20"/>
              </w:rPr>
              <w:t>two</w:t>
            </w:r>
            <w:r w:rsidR="00352F41">
              <w:rPr>
                <w:sz w:val="20"/>
                <w:szCs w:val="20"/>
              </w:rPr>
              <w:t xml:space="preserve"> </w:t>
            </w:r>
            <w:r w:rsidRPr="008A5C5D">
              <w:rPr>
                <w:sz w:val="20"/>
                <w:szCs w:val="20"/>
              </w:rPr>
              <w:t>pages)</w:t>
            </w:r>
          </w:p>
        </w:tc>
      </w:tr>
      <w:tr w:rsidR="002A494D" w:rsidRPr="009D55A8" w14:paraId="7DDFC08D" w14:textId="77777777" w:rsidTr="00954369">
        <w:trPr>
          <w:trHeight w:val="653"/>
          <w:jc w:val="left"/>
        </w:trPr>
        <w:tc>
          <w:tcPr>
            <w:tcW w:w="1973" w:type="pct"/>
          </w:tcPr>
          <w:p w14:paraId="0E352CED" w14:textId="44A227D9" w:rsidR="002A494D" w:rsidRPr="009D55A8" w:rsidRDefault="002622C0" w:rsidP="00EA23A2">
            <w:pPr>
              <w:spacing w:afterLines="40" w:after="96" w:line="240" w:lineRule="auto"/>
              <w:ind w:firstLine="0"/>
              <w:jc w:val="left"/>
              <w:rPr>
                <w:sz w:val="20"/>
              </w:rPr>
            </w:pPr>
            <w:r>
              <w:rPr>
                <w:sz w:val="20"/>
              </w:rPr>
              <w:t>The learner s</w:t>
            </w:r>
            <w:r w:rsidR="008A5C5D" w:rsidRPr="008A5C5D">
              <w:rPr>
                <w:sz w:val="20"/>
              </w:rPr>
              <w:t>ynthesizes</w:t>
            </w:r>
            <w:r w:rsidR="00352F41">
              <w:rPr>
                <w:sz w:val="20"/>
              </w:rPr>
              <w:t xml:space="preserve"> </w:t>
            </w:r>
            <w:r w:rsidR="008A5C5D" w:rsidRPr="008A5C5D">
              <w:rPr>
                <w:sz w:val="20"/>
              </w:rPr>
              <w:t>the</w:t>
            </w:r>
            <w:r w:rsidR="00352F41">
              <w:rPr>
                <w:sz w:val="20"/>
              </w:rPr>
              <w:t xml:space="preserve"> </w:t>
            </w:r>
            <w:r w:rsidR="008A5C5D" w:rsidRPr="008A5C5D">
              <w:rPr>
                <w:sz w:val="20"/>
              </w:rPr>
              <w:t>information</w:t>
            </w:r>
            <w:r w:rsidR="00352F41">
              <w:rPr>
                <w:sz w:val="20"/>
              </w:rPr>
              <w:t xml:space="preserve"> </w:t>
            </w:r>
            <w:r w:rsidR="008A5C5D" w:rsidRPr="008A5C5D">
              <w:rPr>
                <w:sz w:val="20"/>
              </w:rPr>
              <w:t>from</w:t>
            </w:r>
            <w:r w:rsidR="00352F41">
              <w:rPr>
                <w:sz w:val="20"/>
              </w:rPr>
              <w:t xml:space="preserve"> </w:t>
            </w:r>
            <w:r w:rsidR="00EA23A2" w:rsidRPr="008A5C5D">
              <w:rPr>
                <w:sz w:val="20"/>
              </w:rPr>
              <w:t>all</w:t>
            </w:r>
            <w:r w:rsidR="00352F41">
              <w:rPr>
                <w:sz w:val="20"/>
              </w:rPr>
              <w:t xml:space="preserve"> </w:t>
            </w:r>
            <w:r w:rsidR="008A5C5D" w:rsidRPr="008A5C5D">
              <w:rPr>
                <w:sz w:val="20"/>
              </w:rPr>
              <w:t>prior</w:t>
            </w:r>
            <w:r w:rsidR="00352F41">
              <w:rPr>
                <w:sz w:val="20"/>
              </w:rPr>
              <w:t xml:space="preserve"> </w:t>
            </w:r>
            <w:r w:rsidR="008A5C5D" w:rsidRPr="008A5C5D">
              <w:rPr>
                <w:sz w:val="20"/>
              </w:rPr>
              <w:t>sections</w:t>
            </w:r>
            <w:r w:rsidR="00352F41">
              <w:rPr>
                <w:sz w:val="20"/>
              </w:rPr>
              <w:t xml:space="preserve"> </w:t>
            </w:r>
            <w:r w:rsidR="008A5C5D" w:rsidRPr="008A5C5D">
              <w:rPr>
                <w:sz w:val="20"/>
              </w:rPr>
              <w:t>in</w:t>
            </w:r>
            <w:r w:rsidR="00352F41">
              <w:rPr>
                <w:sz w:val="20"/>
              </w:rPr>
              <w:t xml:space="preserve"> </w:t>
            </w:r>
            <w:r w:rsidR="008A5C5D" w:rsidRPr="008A5C5D">
              <w:rPr>
                <w:sz w:val="20"/>
              </w:rPr>
              <w:t>the</w:t>
            </w:r>
            <w:r w:rsidR="00352F41">
              <w:rPr>
                <w:sz w:val="20"/>
              </w:rPr>
              <w:t xml:space="preserve"> </w:t>
            </w:r>
            <w:r w:rsidR="008A5C5D" w:rsidRPr="008A5C5D">
              <w:rPr>
                <w:sz w:val="20"/>
              </w:rPr>
              <w:t>Literature</w:t>
            </w:r>
            <w:r w:rsidR="00352F41">
              <w:rPr>
                <w:sz w:val="20"/>
              </w:rPr>
              <w:t xml:space="preserve"> </w:t>
            </w:r>
            <w:r w:rsidR="008A5C5D" w:rsidRPr="008A5C5D">
              <w:rPr>
                <w:sz w:val="20"/>
              </w:rPr>
              <w:t>Review</w:t>
            </w:r>
            <w:r w:rsidR="00352F41">
              <w:rPr>
                <w:sz w:val="20"/>
              </w:rPr>
              <w:t xml:space="preserve"> </w:t>
            </w:r>
            <w:r w:rsidR="008A5C5D" w:rsidRPr="008A5C5D">
              <w:rPr>
                <w:sz w:val="20"/>
              </w:rPr>
              <w:t>using</w:t>
            </w:r>
            <w:r w:rsidR="00352F41">
              <w:rPr>
                <w:sz w:val="20"/>
              </w:rPr>
              <w:t xml:space="preserve"> </w:t>
            </w:r>
            <w:r w:rsidR="008A5C5D" w:rsidRPr="008A5C5D">
              <w:rPr>
                <w:sz w:val="20"/>
              </w:rPr>
              <w:t>it</w:t>
            </w:r>
            <w:r w:rsidR="00352F41">
              <w:rPr>
                <w:sz w:val="20"/>
              </w:rPr>
              <w:t xml:space="preserve"> </w:t>
            </w:r>
            <w:r w:rsidR="008A5C5D" w:rsidRPr="008A5C5D">
              <w:rPr>
                <w:sz w:val="20"/>
              </w:rPr>
              <w:t>to</w:t>
            </w:r>
            <w:r w:rsidR="00352F41">
              <w:rPr>
                <w:sz w:val="20"/>
              </w:rPr>
              <w:t xml:space="preserve"> </w:t>
            </w:r>
            <w:r w:rsidR="008A5C5D" w:rsidRPr="008A5C5D">
              <w:rPr>
                <w:sz w:val="20"/>
              </w:rPr>
              <w:t>define</w:t>
            </w:r>
            <w:r w:rsidR="00352F41">
              <w:rPr>
                <w:sz w:val="20"/>
              </w:rPr>
              <w:t xml:space="preserve"> </w:t>
            </w:r>
            <w:r w:rsidR="008A5C5D" w:rsidRPr="008A5C5D">
              <w:rPr>
                <w:sz w:val="20"/>
              </w:rPr>
              <w:t>the</w:t>
            </w:r>
            <w:r w:rsidR="00352F41">
              <w:rPr>
                <w:sz w:val="20"/>
              </w:rPr>
              <w:t xml:space="preserve"> </w:t>
            </w:r>
            <w:r w:rsidR="008A5C5D" w:rsidRPr="008A5C5D">
              <w:rPr>
                <w:sz w:val="20"/>
              </w:rPr>
              <w:t>key</w:t>
            </w:r>
            <w:r w:rsidR="00352F41">
              <w:rPr>
                <w:sz w:val="20"/>
              </w:rPr>
              <w:t xml:space="preserve"> </w:t>
            </w:r>
            <w:r w:rsidR="008A5C5D" w:rsidRPr="008A5C5D">
              <w:rPr>
                <w:sz w:val="20"/>
              </w:rPr>
              <w:t>strategic</w:t>
            </w:r>
            <w:r w:rsidR="00352F41">
              <w:rPr>
                <w:sz w:val="20"/>
              </w:rPr>
              <w:t xml:space="preserve"> </w:t>
            </w:r>
            <w:r w:rsidR="008A5C5D" w:rsidRPr="008A5C5D">
              <w:rPr>
                <w:sz w:val="20"/>
              </w:rPr>
              <w:t>points</w:t>
            </w:r>
            <w:r w:rsidR="00352F41">
              <w:rPr>
                <w:sz w:val="20"/>
              </w:rPr>
              <w:t xml:space="preserve"> </w:t>
            </w:r>
            <w:r w:rsidR="008A5C5D" w:rsidRPr="008A5C5D">
              <w:rPr>
                <w:sz w:val="20"/>
              </w:rPr>
              <w:t>for</w:t>
            </w:r>
            <w:r w:rsidR="00352F41">
              <w:rPr>
                <w:sz w:val="20"/>
              </w:rPr>
              <w:t xml:space="preserve"> </w:t>
            </w:r>
            <w:r w:rsidR="008A5C5D" w:rsidRPr="008A5C5D">
              <w:rPr>
                <w:sz w:val="20"/>
              </w:rPr>
              <w:t>the</w:t>
            </w:r>
            <w:r w:rsidR="00352F41">
              <w:rPr>
                <w:sz w:val="20"/>
              </w:rPr>
              <w:t xml:space="preserve"> </w:t>
            </w:r>
            <w:r w:rsidR="008A5C5D" w:rsidRPr="008A5C5D">
              <w:rPr>
                <w:sz w:val="20"/>
              </w:rPr>
              <w:t>research.</w:t>
            </w:r>
            <w:r w:rsidR="00352F41">
              <w:rPr>
                <w:sz w:val="20"/>
              </w:rPr>
              <w:t xml:space="preserve"> </w:t>
            </w:r>
          </w:p>
        </w:tc>
        <w:tc>
          <w:tcPr>
            <w:tcW w:w="619" w:type="pct"/>
          </w:tcPr>
          <w:p w14:paraId="29094841" w14:textId="77777777" w:rsidR="002A494D" w:rsidRPr="009D55A8" w:rsidRDefault="002A494D" w:rsidP="008E425A">
            <w:pPr>
              <w:pStyle w:val="TableGridCentered"/>
              <w:framePr w:wrap="around"/>
            </w:pPr>
          </w:p>
        </w:tc>
        <w:tc>
          <w:tcPr>
            <w:tcW w:w="554" w:type="pct"/>
          </w:tcPr>
          <w:p w14:paraId="6425BC61" w14:textId="77777777" w:rsidR="002A494D" w:rsidRPr="009D55A8" w:rsidRDefault="002A494D" w:rsidP="008E425A">
            <w:pPr>
              <w:pStyle w:val="TableGridCentered"/>
              <w:framePr w:wrap="around"/>
            </w:pPr>
          </w:p>
        </w:tc>
        <w:tc>
          <w:tcPr>
            <w:tcW w:w="834" w:type="pct"/>
          </w:tcPr>
          <w:p w14:paraId="16B8BC1E" w14:textId="77777777" w:rsidR="002A494D" w:rsidRPr="00EF2A6B" w:rsidRDefault="005A49D6" w:rsidP="002E501A">
            <w:pPr>
              <w:spacing w:afterLines="40" w:after="96" w:line="240" w:lineRule="auto"/>
              <w:ind w:firstLine="0"/>
              <w:rPr>
                <w:b/>
                <w:sz w:val="20"/>
              </w:rPr>
            </w:pPr>
            <w:r w:rsidRPr="00EF2A6B">
              <w:rPr>
                <w:b/>
                <w:sz w:val="20"/>
              </w:rPr>
              <w:t>X</w:t>
            </w:r>
          </w:p>
        </w:tc>
        <w:tc>
          <w:tcPr>
            <w:tcW w:w="1020" w:type="pct"/>
          </w:tcPr>
          <w:p w14:paraId="48158D6F" w14:textId="77777777" w:rsidR="002A494D" w:rsidRPr="009D55A8" w:rsidRDefault="002A494D" w:rsidP="002E501A">
            <w:pPr>
              <w:spacing w:afterLines="40" w:after="96" w:line="240" w:lineRule="auto"/>
              <w:ind w:firstLine="0"/>
              <w:rPr>
                <w:sz w:val="20"/>
              </w:rPr>
            </w:pPr>
          </w:p>
        </w:tc>
      </w:tr>
      <w:tr w:rsidR="00B330F2" w:rsidRPr="009D55A8" w14:paraId="72439F8F" w14:textId="77777777" w:rsidTr="00954369">
        <w:trPr>
          <w:trHeight w:val="476"/>
          <w:jc w:val="left"/>
        </w:trPr>
        <w:tc>
          <w:tcPr>
            <w:tcW w:w="1973" w:type="pct"/>
          </w:tcPr>
          <w:p w14:paraId="0BEACA47" w14:textId="6EA1CBBB" w:rsidR="00B330F2" w:rsidRPr="008A5C5D" w:rsidRDefault="002622C0" w:rsidP="00D920C9">
            <w:pPr>
              <w:spacing w:afterLines="40" w:after="96" w:line="240" w:lineRule="auto"/>
              <w:ind w:firstLine="0"/>
              <w:jc w:val="left"/>
              <w:rPr>
                <w:sz w:val="20"/>
              </w:rPr>
            </w:pPr>
            <w:r>
              <w:rPr>
                <w:sz w:val="20"/>
              </w:rPr>
              <w:t>The learner s</w:t>
            </w:r>
            <w:r w:rsidR="00B330F2" w:rsidRPr="008A5C5D">
              <w:rPr>
                <w:sz w:val="20"/>
              </w:rPr>
              <w:t>ummarizes</w:t>
            </w:r>
            <w:r w:rsidR="00D920C9">
              <w:rPr>
                <w:sz w:val="20"/>
              </w:rPr>
              <w:t xml:space="preserve"> the problem space,</w:t>
            </w:r>
            <w:r w:rsidR="006C5BF6">
              <w:rPr>
                <w:sz w:val="20"/>
              </w:rPr>
              <w:t xml:space="preserve"> </w:t>
            </w:r>
            <w:r w:rsidR="004B129C">
              <w:rPr>
                <w:sz w:val="20"/>
              </w:rPr>
              <w:t>what still needs to be understood</w:t>
            </w:r>
            <w:r w:rsidR="00D920C9">
              <w:rPr>
                <w:sz w:val="20"/>
              </w:rPr>
              <w:t>,</w:t>
            </w:r>
            <w:r w:rsidR="004B129C">
              <w:rPr>
                <w:sz w:val="20"/>
              </w:rPr>
              <w:t xml:space="preserve"> </w:t>
            </w:r>
            <w:r w:rsidR="006C5BF6">
              <w:rPr>
                <w:sz w:val="20"/>
              </w:rPr>
              <w:t xml:space="preserve">and </w:t>
            </w:r>
            <w:r w:rsidR="00B330F2" w:rsidRPr="008A5C5D">
              <w:rPr>
                <w:sz w:val="20"/>
              </w:rPr>
              <w:t>how</w:t>
            </w:r>
            <w:r w:rsidR="00352F41">
              <w:rPr>
                <w:sz w:val="20"/>
              </w:rPr>
              <w:t xml:space="preserve"> </w:t>
            </w:r>
            <w:r w:rsidR="00B330F2" w:rsidRPr="008A5C5D">
              <w:rPr>
                <w:sz w:val="20"/>
              </w:rPr>
              <w:t>it</w:t>
            </w:r>
            <w:r w:rsidR="00352F41">
              <w:rPr>
                <w:sz w:val="20"/>
              </w:rPr>
              <w:t xml:space="preserve"> </w:t>
            </w:r>
            <w:r w:rsidR="00B330F2" w:rsidRPr="008A5C5D">
              <w:rPr>
                <w:sz w:val="20"/>
              </w:rPr>
              <w:t>informs</w:t>
            </w:r>
            <w:r w:rsidR="00352F41">
              <w:rPr>
                <w:sz w:val="20"/>
              </w:rPr>
              <w:t xml:space="preserve"> </w:t>
            </w:r>
            <w:r w:rsidR="00B330F2" w:rsidRPr="008A5C5D">
              <w:rPr>
                <w:sz w:val="20"/>
              </w:rPr>
              <w:t>the</w:t>
            </w:r>
            <w:r w:rsidR="00352F41">
              <w:rPr>
                <w:sz w:val="20"/>
              </w:rPr>
              <w:t xml:space="preserve"> </w:t>
            </w:r>
            <w:r w:rsidR="00B330F2" w:rsidRPr="008A5C5D">
              <w:rPr>
                <w:sz w:val="20"/>
              </w:rPr>
              <w:t>problem</w:t>
            </w:r>
            <w:r w:rsidR="00352F41">
              <w:rPr>
                <w:sz w:val="20"/>
              </w:rPr>
              <w:t xml:space="preserve"> </w:t>
            </w:r>
            <w:r w:rsidR="00B330F2" w:rsidRPr="008A5C5D">
              <w:rPr>
                <w:sz w:val="20"/>
              </w:rPr>
              <w:t>statement</w:t>
            </w:r>
            <w:r w:rsidR="00E044EC">
              <w:rPr>
                <w:sz w:val="20"/>
              </w:rPr>
              <w:t>.</w:t>
            </w:r>
          </w:p>
        </w:tc>
        <w:tc>
          <w:tcPr>
            <w:tcW w:w="619" w:type="pct"/>
          </w:tcPr>
          <w:p w14:paraId="495EAC61" w14:textId="77777777" w:rsidR="00B330F2" w:rsidRPr="009D55A8" w:rsidRDefault="00B330F2" w:rsidP="008E425A">
            <w:pPr>
              <w:pStyle w:val="TableGridCentered"/>
              <w:framePr w:wrap="around"/>
            </w:pPr>
          </w:p>
        </w:tc>
        <w:tc>
          <w:tcPr>
            <w:tcW w:w="554" w:type="pct"/>
          </w:tcPr>
          <w:p w14:paraId="5007F3FB" w14:textId="77777777" w:rsidR="00B330F2" w:rsidRPr="009D55A8" w:rsidRDefault="00B330F2" w:rsidP="008E425A">
            <w:pPr>
              <w:pStyle w:val="TableGridCentered"/>
              <w:framePr w:wrap="around"/>
            </w:pPr>
          </w:p>
        </w:tc>
        <w:tc>
          <w:tcPr>
            <w:tcW w:w="834" w:type="pct"/>
          </w:tcPr>
          <w:p w14:paraId="5C27CFDB" w14:textId="77777777" w:rsidR="00B330F2" w:rsidRPr="00EF2A6B" w:rsidRDefault="005A49D6" w:rsidP="002E501A">
            <w:pPr>
              <w:spacing w:afterLines="40" w:after="96" w:line="240" w:lineRule="auto"/>
              <w:ind w:firstLine="0"/>
              <w:rPr>
                <w:b/>
                <w:sz w:val="20"/>
              </w:rPr>
            </w:pPr>
            <w:r w:rsidRPr="00EF2A6B">
              <w:rPr>
                <w:b/>
                <w:sz w:val="20"/>
              </w:rPr>
              <w:t>X</w:t>
            </w:r>
          </w:p>
        </w:tc>
        <w:tc>
          <w:tcPr>
            <w:tcW w:w="1020" w:type="pct"/>
          </w:tcPr>
          <w:p w14:paraId="7E5DDF12" w14:textId="77777777" w:rsidR="00B330F2" w:rsidRPr="009D55A8" w:rsidRDefault="00B330F2" w:rsidP="002E501A">
            <w:pPr>
              <w:spacing w:afterLines="40" w:after="96" w:line="240" w:lineRule="auto"/>
              <w:ind w:firstLine="0"/>
              <w:rPr>
                <w:sz w:val="20"/>
              </w:rPr>
            </w:pPr>
          </w:p>
        </w:tc>
      </w:tr>
      <w:tr w:rsidR="00B330F2" w:rsidRPr="009D55A8" w14:paraId="2AD9145C" w14:textId="77777777" w:rsidTr="00954369">
        <w:trPr>
          <w:trHeight w:val="653"/>
          <w:jc w:val="left"/>
        </w:trPr>
        <w:tc>
          <w:tcPr>
            <w:tcW w:w="1973" w:type="pct"/>
          </w:tcPr>
          <w:p w14:paraId="274D320D" w14:textId="056403D6" w:rsidR="00B330F2" w:rsidRPr="008A5C5D" w:rsidRDefault="002622C0" w:rsidP="00B330F2">
            <w:pPr>
              <w:spacing w:afterLines="40" w:after="96" w:line="240" w:lineRule="auto"/>
              <w:ind w:firstLine="0"/>
              <w:jc w:val="left"/>
              <w:rPr>
                <w:sz w:val="20"/>
              </w:rPr>
            </w:pPr>
            <w:r>
              <w:rPr>
                <w:sz w:val="20"/>
              </w:rPr>
              <w:t>The learner i</w:t>
            </w:r>
            <w:r w:rsidR="00B330F2" w:rsidRPr="008A5C5D">
              <w:rPr>
                <w:sz w:val="20"/>
              </w:rPr>
              <w:t>dentifies</w:t>
            </w:r>
            <w:r w:rsidR="00352F41">
              <w:rPr>
                <w:sz w:val="20"/>
              </w:rPr>
              <w:t xml:space="preserve"> </w:t>
            </w:r>
            <w:r w:rsidR="00B330F2" w:rsidRPr="008A5C5D">
              <w:rPr>
                <w:sz w:val="20"/>
              </w:rPr>
              <w:t>the</w:t>
            </w:r>
            <w:r w:rsidR="00352F41">
              <w:rPr>
                <w:sz w:val="20"/>
              </w:rPr>
              <w:t xml:space="preserve"> </w:t>
            </w:r>
            <w:r w:rsidR="00B330F2" w:rsidRPr="008A5C5D">
              <w:rPr>
                <w:sz w:val="20"/>
              </w:rPr>
              <w:t>theory(</w:t>
            </w:r>
            <w:r w:rsidR="00B330F2">
              <w:rPr>
                <w:sz w:val="20"/>
              </w:rPr>
              <w:t>ie</w:t>
            </w:r>
            <w:r w:rsidR="00B330F2" w:rsidRPr="008A5C5D">
              <w:rPr>
                <w:sz w:val="20"/>
              </w:rPr>
              <w:t>s)</w:t>
            </w:r>
            <w:r w:rsidR="00352F41">
              <w:rPr>
                <w:sz w:val="20"/>
              </w:rPr>
              <w:t xml:space="preserve"> </w:t>
            </w:r>
            <w:r w:rsidR="00B330F2" w:rsidRPr="008A5C5D">
              <w:rPr>
                <w:sz w:val="20"/>
              </w:rPr>
              <w:t>or</w:t>
            </w:r>
            <w:r w:rsidR="00352F41">
              <w:rPr>
                <w:sz w:val="20"/>
              </w:rPr>
              <w:t xml:space="preserve"> </w:t>
            </w:r>
            <w:r w:rsidR="00B330F2" w:rsidRPr="008A5C5D">
              <w:rPr>
                <w:sz w:val="20"/>
              </w:rPr>
              <w:t>model(s)</w:t>
            </w:r>
            <w:r w:rsidR="00352F41">
              <w:rPr>
                <w:sz w:val="20"/>
              </w:rPr>
              <w:t xml:space="preserve"> </w:t>
            </w:r>
            <w:r w:rsidR="00B330F2" w:rsidRPr="008A5C5D">
              <w:rPr>
                <w:sz w:val="20"/>
              </w:rPr>
              <w:t>describing</w:t>
            </w:r>
            <w:r w:rsidR="00352F41">
              <w:rPr>
                <w:sz w:val="20"/>
              </w:rPr>
              <w:t xml:space="preserve"> </w:t>
            </w:r>
            <w:r w:rsidR="00B330F2" w:rsidRPr="008A5C5D">
              <w:rPr>
                <w:sz w:val="20"/>
              </w:rPr>
              <w:t>how</w:t>
            </w:r>
            <w:r w:rsidR="00352F41">
              <w:rPr>
                <w:sz w:val="20"/>
              </w:rPr>
              <w:t xml:space="preserve"> </w:t>
            </w:r>
            <w:r w:rsidR="00B330F2" w:rsidRPr="008A5C5D">
              <w:rPr>
                <w:sz w:val="20"/>
              </w:rPr>
              <w:t>they</w:t>
            </w:r>
            <w:r w:rsidR="00352F41">
              <w:rPr>
                <w:sz w:val="20"/>
              </w:rPr>
              <w:t xml:space="preserve"> </w:t>
            </w:r>
            <w:r w:rsidR="00B330F2" w:rsidRPr="008A5C5D">
              <w:rPr>
                <w:sz w:val="20"/>
              </w:rPr>
              <w:t>inform</w:t>
            </w:r>
            <w:r w:rsidR="00352F41">
              <w:rPr>
                <w:sz w:val="20"/>
              </w:rPr>
              <w:t xml:space="preserve"> </w:t>
            </w:r>
            <w:r w:rsidR="00B330F2" w:rsidRPr="008A5C5D">
              <w:rPr>
                <w:sz w:val="20"/>
              </w:rPr>
              <w:t>the</w:t>
            </w:r>
            <w:r w:rsidR="00352F41">
              <w:rPr>
                <w:sz w:val="20"/>
              </w:rPr>
              <w:t xml:space="preserve"> </w:t>
            </w:r>
            <w:r w:rsidR="00B330F2" w:rsidRPr="008A5C5D">
              <w:rPr>
                <w:sz w:val="20"/>
              </w:rPr>
              <w:t>research</w:t>
            </w:r>
            <w:r w:rsidR="00352F41">
              <w:rPr>
                <w:sz w:val="20"/>
              </w:rPr>
              <w:t xml:space="preserve"> </w:t>
            </w:r>
            <w:r w:rsidR="00B330F2" w:rsidRPr="008A5C5D">
              <w:rPr>
                <w:sz w:val="20"/>
              </w:rPr>
              <w:t>questions.</w:t>
            </w:r>
          </w:p>
        </w:tc>
        <w:tc>
          <w:tcPr>
            <w:tcW w:w="619" w:type="pct"/>
          </w:tcPr>
          <w:p w14:paraId="5785F55D" w14:textId="77777777" w:rsidR="00B330F2" w:rsidRPr="009D55A8" w:rsidRDefault="00B330F2" w:rsidP="008E425A">
            <w:pPr>
              <w:pStyle w:val="TableGridCentered"/>
              <w:framePr w:wrap="around"/>
            </w:pPr>
          </w:p>
        </w:tc>
        <w:tc>
          <w:tcPr>
            <w:tcW w:w="554" w:type="pct"/>
          </w:tcPr>
          <w:p w14:paraId="4922C60E" w14:textId="77777777" w:rsidR="00B330F2" w:rsidRPr="009D55A8" w:rsidRDefault="00B330F2" w:rsidP="008E425A">
            <w:pPr>
              <w:pStyle w:val="TableGridCentered"/>
              <w:framePr w:wrap="around"/>
            </w:pPr>
          </w:p>
        </w:tc>
        <w:tc>
          <w:tcPr>
            <w:tcW w:w="834" w:type="pct"/>
          </w:tcPr>
          <w:p w14:paraId="5614D5AF" w14:textId="77777777" w:rsidR="00B330F2" w:rsidRPr="00EF2A6B" w:rsidRDefault="005A49D6" w:rsidP="002E501A">
            <w:pPr>
              <w:spacing w:afterLines="40" w:after="96" w:line="240" w:lineRule="auto"/>
              <w:ind w:firstLine="0"/>
              <w:rPr>
                <w:b/>
                <w:sz w:val="20"/>
              </w:rPr>
            </w:pPr>
            <w:r w:rsidRPr="00EF2A6B">
              <w:rPr>
                <w:b/>
                <w:sz w:val="20"/>
              </w:rPr>
              <w:t>X</w:t>
            </w:r>
          </w:p>
        </w:tc>
        <w:tc>
          <w:tcPr>
            <w:tcW w:w="1020" w:type="pct"/>
          </w:tcPr>
          <w:p w14:paraId="7856892A" w14:textId="77777777" w:rsidR="00B330F2" w:rsidRPr="009D55A8" w:rsidRDefault="00B330F2" w:rsidP="002E501A">
            <w:pPr>
              <w:spacing w:afterLines="40" w:after="96" w:line="240" w:lineRule="auto"/>
              <w:ind w:firstLine="0"/>
              <w:rPr>
                <w:sz w:val="20"/>
              </w:rPr>
            </w:pPr>
          </w:p>
        </w:tc>
      </w:tr>
      <w:tr w:rsidR="002A494D" w:rsidRPr="00036352" w14:paraId="2E0784AB" w14:textId="77777777" w:rsidTr="00954369">
        <w:trPr>
          <w:trHeight w:val="653"/>
          <w:jc w:val="left"/>
        </w:trPr>
        <w:tc>
          <w:tcPr>
            <w:tcW w:w="1973" w:type="pct"/>
          </w:tcPr>
          <w:p w14:paraId="3516D13E" w14:textId="77720458" w:rsidR="002A494D" w:rsidRPr="00436E3D" w:rsidRDefault="00ED5C2B" w:rsidP="00EF2A6B">
            <w:pPr>
              <w:spacing w:line="240" w:lineRule="auto"/>
              <w:ind w:firstLine="0"/>
              <w:jc w:val="left"/>
              <w:rPr>
                <w:sz w:val="20"/>
                <w:szCs w:val="20"/>
              </w:rPr>
            </w:pPr>
            <w:r>
              <w:rPr>
                <w:sz w:val="20"/>
              </w:rPr>
              <w:t>The learner b</w:t>
            </w:r>
            <w:r w:rsidR="008A5C5D" w:rsidRPr="00436E3D">
              <w:rPr>
                <w:sz w:val="20"/>
                <w:szCs w:val="20"/>
              </w:rPr>
              <w:t>uilds</w:t>
            </w:r>
            <w:r w:rsidR="00352F41" w:rsidRPr="00436E3D">
              <w:rPr>
                <w:sz w:val="20"/>
                <w:szCs w:val="20"/>
              </w:rPr>
              <w:t xml:space="preserve"> </w:t>
            </w:r>
            <w:r w:rsidR="008A5C5D" w:rsidRPr="00436E3D">
              <w:rPr>
                <w:sz w:val="20"/>
                <w:szCs w:val="20"/>
              </w:rPr>
              <w:t>a</w:t>
            </w:r>
            <w:r w:rsidR="00352F41" w:rsidRPr="00436E3D">
              <w:rPr>
                <w:sz w:val="20"/>
                <w:szCs w:val="20"/>
              </w:rPr>
              <w:t xml:space="preserve"> </w:t>
            </w:r>
            <w:r w:rsidR="008A5C5D" w:rsidRPr="00436E3D">
              <w:rPr>
                <w:sz w:val="20"/>
                <w:szCs w:val="20"/>
              </w:rPr>
              <w:t>case</w:t>
            </w:r>
            <w:r w:rsidR="00352F41" w:rsidRPr="00436E3D">
              <w:rPr>
                <w:sz w:val="20"/>
                <w:szCs w:val="20"/>
              </w:rPr>
              <w:t xml:space="preserve"> </w:t>
            </w:r>
            <w:r w:rsidR="008A5C5D" w:rsidRPr="00436E3D">
              <w:rPr>
                <w:sz w:val="20"/>
                <w:szCs w:val="20"/>
              </w:rPr>
              <w:t>(argument)</w:t>
            </w:r>
            <w:r w:rsidR="00352F41" w:rsidRPr="00436E3D">
              <w:rPr>
                <w:sz w:val="20"/>
                <w:szCs w:val="20"/>
              </w:rPr>
              <w:t xml:space="preserve"> </w:t>
            </w:r>
            <w:r w:rsidR="008A5C5D" w:rsidRPr="00436E3D">
              <w:rPr>
                <w:sz w:val="20"/>
                <w:szCs w:val="20"/>
              </w:rPr>
              <w:t>for</w:t>
            </w:r>
            <w:r w:rsidR="00352F41" w:rsidRPr="00436E3D">
              <w:rPr>
                <w:sz w:val="20"/>
                <w:szCs w:val="20"/>
              </w:rPr>
              <w:t xml:space="preserve"> </w:t>
            </w:r>
            <w:r w:rsidR="00D9246B" w:rsidRPr="00436E3D">
              <w:rPr>
                <w:sz w:val="20"/>
                <w:szCs w:val="20"/>
              </w:rPr>
              <w:t>the study</w:t>
            </w:r>
            <w:r w:rsidR="00352F41" w:rsidRPr="00436E3D">
              <w:rPr>
                <w:sz w:val="20"/>
                <w:szCs w:val="20"/>
              </w:rPr>
              <w:t xml:space="preserve"> </w:t>
            </w:r>
            <w:r w:rsidR="008A5C5D" w:rsidRPr="00436E3D">
              <w:rPr>
                <w:sz w:val="20"/>
                <w:szCs w:val="20"/>
              </w:rPr>
              <w:t>in</w:t>
            </w:r>
            <w:r w:rsidR="00352F41" w:rsidRPr="00436E3D">
              <w:rPr>
                <w:sz w:val="20"/>
                <w:szCs w:val="20"/>
              </w:rPr>
              <w:t xml:space="preserve"> </w:t>
            </w:r>
            <w:r w:rsidR="008A5C5D" w:rsidRPr="00436E3D">
              <w:rPr>
                <w:sz w:val="20"/>
                <w:szCs w:val="20"/>
              </w:rPr>
              <w:t>terms</w:t>
            </w:r>
            <w:r w:rsidR="00352F41" w:rsidRPr="00436E3D">
              <w:rPr>
                <w:sz w:val="20"/>
                <w:szCs w:val="20"/>
              </w:rPr>
              <w:t xml:space="preserve"> </w:t>
            </w:r>
            <w:r w:rsidR="008A5C5D" w:rsidRPr="00436E3D">
              <w:rPr>
                <w:sz w:val="20"/>
                <w:szCs w:val="20"/>
              </w:rPr>
              <w:t>of</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8A5C5D" w:rsidRPr="00436E3D">
              <w:rPr>
                <w:sz w:val="20"/>
                <w:szCs w:val="20"/>
              </w:rPr>
              <w:t>value</w:t>
            </w:r>
            <w:r w:rsidR="00352F41" w:rsidRPr="00436E3D">
              <w:rPr>
                <w:sz w:val="20"/>
                <w:szCs w:val="20"/>
              </w:rPr>
              <w:t xml:space="preserve"> </w:t>
            </w:r>
            <w:r w:rsidR="008A5C5D" w:rsidRPr="00436E3D">
              <w:rPr>
                <w:sz w:val="20"/>
                <w:szCs w:val="20"/>
              </w:rPr>
              <w:t>of</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8A5C5D" w:rsidRPr="00436E3D">
              <w:rPr>
                <w:sz w:val="20"/>
                <w:szCs w:val="20"/>
              </w:rPr>
              <w:t>research</w:t>
            </w:r>
            <w:r w:rsidR="00352F41" w:rsidRPr="00436E3D">
              <w:rPr>
                <w:sz w:val="20"/>
                <w:szCs w:val="20"/>
              </w:rPr>
              <w:t xml:space="preserve"> </w:t>
            </w:r>
            <w:r w:rsidR="008A5C5D" w:rsidRPr="00436E3D">
              <w:rPr>
                <w:sz w:val="20"/>
                <w:szCs w:val="20"/>
              </w:rPr>
              <w:t>and</w:t>
            </w:r>
            <w:r w:rsidR="00352F41" w:rsidRPr="00436E3D">
              <w:rPr>
                <w:sz w:val="20"/>
                <w:szCs w:val="20"/>
              </w:rPr>
              <w:t xml:space="preserve"> </w:t>
            </w:r>
            <w:r w:rsidR="008A5C5D" w:rsidRPr="00436E3D">
              <w:rPr>
                <w:sz w:val="20"/>
                <w:szCs w:val="20"/>
              </w:rPr>
              <w:t>how</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1D1B74">
              <w:rPr>
                <w:sz w:val="20"/>
                <w:szCs w:val="20"/>
              </w:rPr>
              <w:t xml:space="preserve">problem statement </w:t>
            </w:r>
            <w:r w:rsidR="008A5C5D" w:rsidRPr="00436E3D">
              <w:rPr>
                <w:sz w:val="20"/>
                <w:szCs w:val="20"/>
              </w:rPr>
              <w:t>emerged</w:t>
            </w:r>
            <w:r w:rsidR="00352F41" w:rsidRPr="00436E3D">
              <w:rPr>
                <w:sz w:val="20"/>
                <w:szCs w:val="20"/>
              </w:rPr>
              <w:t xml:space="preserve"> </w:t>
            </w:r>
            <w:r w:rsidR="008A5C5D" w:rsidRPr="00436E3D">
              <w:rPr>
                <w:sz w:val="20"/>
                <w:szCs w:val="20"/>
              </w:rPr>
              <w:t>from</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4D3E0B" w:rsidRPr="004D3E0B">
              <w:rPr>
                <w:sz w:val="20"/>
                <w:szCs w:val="20"/>
              </w:rPr>
              <w:t xml:space="preserve">identification of the problem space and </w:t>
            </w:r>
            <w:r w:rsidR="008A5C5D" w:rsidRPr="00436E3D">
              <w:rPr>
                <w:sz w:val="20"/>
                <w:szCs w:val="20"/>
              </w:rPr>
              <w:t>review</w:t>
            </w:r>
            <w:r w:rsidR="00352F41" w:rsidRPr="00436E3D">
              <w:rPr>
                <w:sz w:val="20"/>
                <w:szCs w:val="20"/>
              </w:rPr>
              <w:t xml:space="preserve"> </w:t>
            </w:r>
            <w:r w:rsidR="008A5C5D" w:rsidRPr="00436E3D">
              <w:rPr>
                <w:sz w:val="20"/>
                <w:szCs w:val="20"/>
              </w:rPr>
              <w:t>of</w:t>
            </w:r>
            <w:r w:rsidR="00352F41" w:rsidRPr="00436E3D">
              <w:rPr>
                <w:sz w:val="20"/>
                <w:szCs w:val="20"/>
              </w:rPr>
              <w:t xml:space="preserve"> </w:t>
            </w:r>
            <w:r w:rsidR="008A5C5D" w:rsidRPr="00436E3D">
              <w:rPr>
                <w:sz w:val="20"/>
                <w:szCs w:val="20"/>
              </w:rPr>
              <w:t>literature</w:t>
            </w:r>
            <w:r w:rsidR="00432342" w:rsidRPr="00436E3D">
              <w:rPr>
                <w:sz w:val="20"/>
                <w:szCs w:val="20"/>
              </w:rPr>
              <w:t>.</w:t>
            </w:r>
          </w:p>
        </w:tc>
        <w:tc>
          <w:tcPr>
            <w:tcW w:w="619" w:type="pct"/>
          </w:tcPr>
          <w:p w14:paraId="4766090C" w14:textId="77777777" w:rsidR="002A494D" w:rsidRPr="00036352" w:rsidRDefault="002A494D" w:rsidP="008E425A">
            <w:pPr>
              <w:pStyle w:val="TableGridCentered"/>
              <w:framePr w:wrap="around"/>
            </w:pPr>
          </w:p>
        </w:tc>
        <w:tc>
          <w:tcPr>
            <w:tcW w:w="554" w:type="pct"/>
          </w:tcPr>
          <w:p w14:paraId="3075DCD0" w14:textId="77777777" w:rsidR="002A494D" w:rsidRPr="00036352" w:rsidRDefault="002A494D" w:rsidP="008E425A">
            <w:pPr>
              <w:pStyle w:val="TableGridCentered"/>
              <w:framePr w:wrap="around"/>
            </w:pPr>
          </w:p>
        </w:tc>
        <w:tc>
          <w:tcPr>
            <w:tcW w:w="834" w:type="pct"/>
          </w:tcPr>
          <w:p w14:paraId="34A4EE08" w14:textId="77777777" w:rsidR="002A494D"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364C73E9" w14:textId="77777777" w:rsidR="002A494D" w:rsidRPr="00036352" w:rsidRDefault="002A494D" w:rsidP="002E501A">
            <w:pPr>
              <w:autoSpaceDE w:val="0"/>
              <w:autoSpaceDN w:val="0"/>
              <w:adjustRightInd w:val="0"/>
              <w:spacing w:afterLines="40" w:after="96" w:line="240" w:lineRule="auto"/>
              <w:ind w:firstLine="0"/>
              <w:rPr>
                <w:sz w:val="20"/>
              </w:rPr>
            </w:pPr>
          </w:p>
        </w:tc>
      </w:tr>
      <w:tr w:rsidR="000B65A6" w:rsidRPr="00036352" w14:paraId="5988B9B4" w14:textId="77777777" w:rsidTr="00954369">
        <w:trPr>
          <w:trHeight w:val="215"/>
          <w:jc w:val="left"/>
        </w:trPr>
        <w:tc>
          <w:tcPr>
            <w:tcW w:w="1973" w:type="pct"/>
          </w:tcPr>
          <w:p w14:paraId="7179517C" w14:textId="23C953AF" w:rsidR="000B65A6" w:rsidRPr="00436E3D" w:rsidRDefault="00ED5C2B" w:rsidP="00EF2A6B">
            <w:pPr>
              <w:spacing w:line="240" w:lineRule="auto"/>
              <w:ind w:firstLine="0"/>
              <w:jc w:val="left"/>
              <w:rPr>
                <w:sz w:val="20"/>
                <w:szCs w:val="20"/>
              </w:rPr>
            </w:pPr>
            <w:r>
              <w:rPr>
                <w:sz w:val="20"/>
                <w:szCs w:val="20"/>
              </w:rPr>
              <w:t>The content of this section r</w:t>
            </w:r>
            <w:r w:rsidR="008A5C5D" w:rsidRPr="00436E3D">
              <w:rPr>
                <w:sz w:val="20"/>
                <w:szCs w:val="20"/>
              </w:rPr>
              <w:t>eflects</w:t>
            </w:r>
            <w:r w:rsidR="00352F41" w:rsidRPr="00436E3D">
              <w:rPr>
                <w:sz w:val="20"/>
                <w:szCs w:val="20"/>
              </w:rPr>
              <w:t xml:space="preserve"> </w:t>
            </w:r>
            <w:r w:rsidR="008A5C5D" w:rsidRPr="00436E3D">
              <w:rPr>
                <w:sz w:val="20"/>
                <w:szCs w:val="20"/>
              </w:rPr>
              <w:t>that</w:t>
            </w:r>
            <w:r w:rsidR="00352F41" w:rsidRPr="00436E3D">
              <w:rPr>
                <w:sz w:val="20"/>
                <w:szCs w:val="20"/>
              </w:rPr>
              <w:t xml:space="preserve"> </w:t>
            </w:r>
            <w:r w:rsidR="009D07E1" w:rsidRPr="00436E3D">
              <w:rPr>
                <w:sz w:val="20"/>
                <w:szCs w:val="20"/>
              </w:rPr>
              <w:t>learner</w:t>
            </w:r>
            <w:r>
              <w:rPr>
                <w:sz w:val="20"/>
                <w:szCs w:val="20"/>
              </w:rPr>
              <w:t>s</w:t>
            </w:r>
            <w:r w:rsidR="00352F41" w:rsidRPr="00436E3D">
              <w:rPr>
                <w:sz w:val="20"/>
                <w:szCs w:val="20"/>
              </w:rPr>
              <w:t xml:space="preserve"> </w:t>
            </w:r>
            <w:r>
              <w:rPr>
                <w:sz w:val="20"/>
                <w:szCs w:val="20"/>
              </w:rPr>
              <w:t xml:space="preserve">have </w:t>
            </w:r>
            <w:r w:rsidR="008A5C5D" w:rsidRPr="00436E3D">
              <w:rPr>
                <w:sz w:val="20"/>
                <w:szCs w:val="20"/>
              </w:rPr>
              <w:t>done</w:t>
            </w:r>
            <w:r w:rsidR="00352F41" w:rsidRPr="00436E3D">
              <w:rPr>
                <w:sz w:val="20"/>
                <w:szCs w:val="20"/>
              </w:rPr>
              <w:t xml:space="preserve"> </w:t>
            </w:r>
            <w:r>
              <w:rPr>
                <w:sz w:val="20"/>
                <w:szCs w:val="20"/>
              </w:rPr>
              <w:t>their</w:t>
            </w:r>
            <w:r w:rsidR="00352F41" w:rsidRPr="00436E3D">
              <w:rPr>
                <w:sz w:val="20"/>
                <w:szCs w:val="20"/>
              </w:rPr>
              <w:t xml:space="preserve"> </w:t>
            </w:r>
            <w:r w:rsidR="008A5C5D" w:rsidRPr="00436E3D">
              <w:rPr>
                <w:sz w:val="20"/>
                <w:szCs w:val="20"/>
              </w:rPr>
              <w:t>“due</w:t>
            </w:r>
            <w:r w:rsidR="00352F41" w:rsidRPr="00436E3D">
              <w:rPr>
                <w:sz w:val="20"/>
                <w:szCs w:val="20"/>
              </w:rPr>
              <w:t xml:space="preserve"> </w:t>
            </w:r>
            <w:r w:rsidR="008A5C5D" w:rsidRPr="00436E3D">
              <w:rPr>
                <w:sz w:val="20"/>
                <w:szCs w:val="20"/>
              </w:rPr>
              <w:t>diligence”</w:t>
            </w:r>
            <w:r w:rsidR="00352F41" w:rsidRPr="00436E3D">
              <w:rPr>
                <w:sz w:val="20"/>
                <w:szCs w:val="20"/>
              </w:rPr>
              <w:t xml:space="preserve"> </w:t>
            </w:r>
            <w:r>
              <w:rPr>
                <w:sz w:val="20"/>
                <w:szCs w:val="20"/>
              </w:rPr>
              <w:t>in</w:t>
            </w:r>
            <w:r w:rsidR="00352F41" w:rsidRPr="00436E3D">
              <w:rPr>
                <w:sz w:val="20"/>
                <w:szCs w:val="20"/>
              </w:rPr>
              <w:t xml:space="preserve"> </w:t>
            </w:r>
            <w:r w:rsidR="008A5C5D" w:rsidRPr="00436E3D">
              <w:rPr>
                <w:sz w:val="20"/>
                <w:szCs w:val="20"/>
              </w:rPr>
              <w:t>synthesiz</w:t>
            </w:r>
            <w:r>
              <w:rPr>
                <w:sz w:val="20"/>
                <w:szCs w:val="20"/>
              </w:rPr>
              <w:t>ing</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8A5C5D" w:rsidRPr="00436E3D">
              <w:rPr>
                <w:sz w:val="20"/>
                <w:szCs w:val="20"/>
              </w:rPr>
              <w:t>existing</w:t>
            </w:r>
            <w:r w:rsidR="00352F41" w:rsidRPr="00436E3D">
              <w:rPr>
                <w:sz w:val="20"/>
                <w:szCs w:val="20"/>
              </w:rPr>
              <w:t xml:space="preserve"> </w:t>
            </w:r>
            <w:r w:rsidR="008A5C5D" w:rsidRPr="00436E3D">
              <w:rPr>
                <w:sz w:val="20"/>
                <w:szCs w:val="20"/>
              </w:rPr>
              <w:t>empirical</w:t>
            </w:r>
            <w:r w:rsidR="00352F41" w:rsidRPr="00436E3D">
              <w:rPr>
                <w:sz w:val="20"/>
                <w:szCs w:val="20"/>
              </w:rPr>
              <w:t xml:space="preserve"> </w:t>
            </w:r>
            <w:r w:rsidR="008A5C5D" w:rsidRPr="00436E3D">
              <w:rPr>
                <w:sz w:val="20"/>
                <w:szCs w:val="20"/>
              </w:rPr>
              <w:t>research</w:t>
            </w:r>
            <w:r w:rsidR="00352F41" w:rsidRPr="00436E3D">
              <w:rPr>
                <w:sz w:val="20"/>
                <w:szCs w:val="20"/>
              </w:rPr>
              <w:t xml:space="preserve"> </w:t>
            </w:r>
            <w:r w:rsidR="008A5C5D" w:rsidRPr="00436E3D">
              <w:rPr>
                <w:sz w:val="20"/>
                <w:szCs w:val="20"/>
              </w:rPr>
              <w:t>and</w:t>
            </w:r>
            <w:r w:rsidR="00352F41" w:rsidRPr="00436E3D">
              <w:rPr>
                <w:sz w:val="20"/>
                <w:szCs w:val="20"/>
              </w:rPr>
              <w:t xml:space="preserve"> </w:t>
            </w:r>
            <w:r w:rsidR="008A5C5D" w:rsidRPr="00436E3D">
              <w:rPr>
                <w:sz w:val="20"/>
                <w:szCs w:val="20"/>
              </w:rPr>
              <w:t>writ</w:t>
            </w:r>
            <w:r>
              <w:rPr>
                <w:sz w:val="20"/>
                <w:szCs w:val="20"/>
              </w:rPr>
              <w:t>ing</w:t>
            </w:r>
            <w:r w:rsidR="00352F41" w:rsidRPr="00436E3D">
              <w:rPr>
                <w:sz w:val="20"/>
                <w:szCs w:val="20"/>
              </w:rPr>
              <w:t xml:space="preserve"> </w:t>
            </w:r>
            <w:r w:rsidR="008A5C5D" w:rsidRPr="00436E3D">
              <w:rPr>
                <w:sz w:val="20"/>
                <w:szCs w:val="20"/>
              </w:rPr>
              <w:t>a</w:t>
            </w:r>
            <w:r w:rsidR="00352F41" w:rsidRPr="00436E3D">
              <w:rPr>
                <w:sz w:val="20"/>
                <w:szCs w:val="20"/>
              </w:rPr>
              <w:t xml:space="preserve"> </w:t>
            </w:r>
            <w:r w:rsidR="008A5C5D" w:rsidRPr="00436E3D">
              <w:rPr>
                <w:sz w:val="20"/>
                <w:szCs w:val="20"/>
              </w:rPr>
              <w:t>comprehensive</w:t>
            </w:r>
            <w:r w:rsidR="00352F41" w:rsidRPr="00436E3D">
              <w:rPr>
                <w:sz w:val="20"/>
                <w:szCs w:val="20"/>
              </w:rPr>
              <w:t xml:space="preserve"> </w:t>
            </w:r>
            <w:r w:rsidR="008A5C5D" w:rsidRPr="00436E3D">
              <w:rPr>
                <w:sz w:val="20"/>
                <w:szCs w:val="20"/>
              </w:rPr>
              <w:t>literature</w:t>
            </w:r>
            <w:r w:rsidR="00352F41" w:rsidRPr="00436E3D">
              <w:rPr>
                <w:sz w:val="20"/>
                <w:szCs w:val="20"/>
              </w:rPr>
              <w:t xml:space="preserve"> </w:t>
            </w:r>
            <w:r w:rsidR="008A5C5D" w:rsidRPr="00436E3D">
              <w:rPr>
                <w:sz w:val="20"/>
                <w:szCs w:val="20"/>
              </w:rPr>
              <w:t>review</w:t>
            </w:r>
            <w:r w:rsidR="00352F41" w:rsidRPr="00436E3D">
              <w:rPr>
                <w:sz w:val="20"/>
                <w:szCs w:val="20"/>
              </w:rPr>
              <w:t xml:space="preserve"> </w:t>
            </w:r>
            <w:r w:rsidR="008A5C5D" w:rsidRPr="00436E3D">
              <w:rPr>
                <w:sz w:val="20"/>
                <w:szCs w:val="20"/>
              </w:rPr>
              <w:t>on</w:t>
            </w:r>
            <w:r w:rsidR="00352F41" w:rsidRPr="00436E3D">
              <w:rPr>
                <w:sz w:val="20"/>
                <w:szCs w:val="20"/>
              </w:rPr>
              <w:t xml:space="preserve"> </w:t>
            </w:r>
            <w:r w:rsidR="008A5C5D" w:rsidRPr="00436E3D">
              <w:rPr>
                <w:sz w:val="20"/>
                <w:szCs w:val="20"/>
              </w:rPr>
              <w:t>the</w:t>
            </w:r>
            <w:r w:rsidR="00352F41" w:rsidRPr="00436E3D">
              <w:rPr>
                <w:sz w:val="20"/>
                <w:szCs w:val="20"/>
              </w:rPr>
              <w:t xml:space="preserve"> </w:t>
            </w:r>
            <w:r w:rsidR="008A5C5D" w:rsidRPr="00436E3D">
              <w:rPr>
                <w:sz w:val="20"/>
                <w:szCs w:val="20"/>
              </w:rPr>
              <w:t>research</w:t>
            </w:r>
            <w:r w:rsidR="00352F41" w:rsidRPr="00436E3D">
              <w:rPr>
                <w:sz w:val="20"/>
                <w:szCs w:val="20"/>
              </w:rPr>
              <w:t xml:space="preserve"> </w:t>
            </w:r>
            <w:r w:rsidR="008A5C5D" w:rsidRPr="00436E3D">
              <w:rPr>
                <w:sz w:val="20"/>
                <w:szCs w:val="20"/>
              </w:rPr>
              <w:t>topic.</w:t>
            </w:r>
          </w:p>
        </w:tc>
        <w:tc>
          <w:tcPr>
            <w:tcW w:w="619" w:type="pct"/>
          </w:tcPr>
          <w:p w14:paraId="5637F92F" w14:textId="77777777" w:rsidR="000B65A6" w:rsidRPr="00036352" w:rsidRDefault="000B65A6" w:rsidP="008E425A">
            <w:pPr>
              <w:pStyle w:val="TableGridCentered"/>
              <w:framePr w:wrap="around"/>
            </w:pPr>
          </w:p>
        </w:tc>
        <w:tc>
          <w:tcPr>
            <w:tcW w:w="554" w:type="pct"/>
          </w:tcPr>
          <w:p w14:paraId="3C5F52B8" w14:textId="77777777" w:rsidR="000B65A6" w:rsidRPr="00036352" w:rsidRDefault="000B65A6" w:rsidP="008E425A">
            <w:pPr>
              <w:pStyle w:val="TableGridCentered"/>
              <w:framePr w:wrap="around"/>
            </w:pPr>
          </w:p>
        </w:tc>
        <w:tc>
          <w:tcPr>
            <w:tcW w:w="834" w:type="pct"/>
          </w:tcPr>
          <w:p w14:paraId="2FF54419" w14:textId="77777777" w:rsidR="000B65A6"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6F423218" w14:textId="77777777" w:rsidR="000B65A6" w:rsidRPr="00036352" w:rsidRDefault="000B65A6" w:rsidP="002E501A">
            <w:pPr>
              <w:autoSpaceDE w:val="0"/>
              <w:autoSpaceDN w:val="0"/>
              <w:adjustRightInd w:val="0"/>
              <w:spacing w:afterLines="40" w:after="96" w:line="240" w:lineRule="auto"/>
              <w:ind w:firstLine="0"/>
              <w:rPr>
                <w:sz w:val="20"/>
              </w:rPr>
            </w:pPr>
          </w:p>
        </w:tc>
      </w:tr>
      <w:tr w:rsidR="000B65A6" w:rsidRPr="00036352" w14:paraId="40CA1EB3" w14:textId="77777777" w:rsidTr="00954369">
        <w:trPr>
          <w:trHeight w:val="653"/>
          <w:jc w:val="left"/>
        </w:trPr>
        <w:tc>
          <w:tcPr>
            <w:tcW w:w="1973" w:type="pct"/>
          </w:tcPr>
          <w:p w14:paraId="6D491950" w14:textId="7D9C202F" w:rsidR="000B65A6" w:rsidRPr="00436E3D" w:rsidRDefault="00ED5C2B" w:rsidP="00EF2A6B">
            <w:pPr>
              <w:spacing w:line="240" w:lineRule="auto"/>
              <w:ind w:firstLine="0"/>
              <w:jc w:val="left"/>
              <w:rPr>
                <w:sz w:val="20"/>
                <w:szCs w:val="20"/>
              </w:rPr>
            </w:pPr>
            <w:r>
              <w:rPr>
                <w:sz w:val="20"/>
              </w:rPr>
              <w:t>The learner s</w:t>
            </w:r>
            <w:r w:rsidR="000B65A6" w:rsidRPr="00436E3D">
              <w:rPr>
                <w:sz w:val="20"/>
                <w:szCs w:val="20"/>
              </w:rPr>
              <w:t>ummarizes</w:t>
            </w:r>
            <w:r w:rsidR="00352F41" w:rsidRPr="00436E3D">
              <w:rPr>
                <w:sz w:val="20"/>
                <w:szCs w:val="20"/>
              </w:rPr>
              <w:t xml:space="preserve"> </w:t>
            </w:r>
            <w:r w:rsidR="000B65A6" w:rsidRPr="00436E3D">
              <w:rPr>
                <w:sz w:val="20"/>
                <w:szCs w:val="20"/>
              </w:rPr>
              <w:t>key</w:t>
            </w:r>
            <w:r w:rsidR="00352F41" w:rsidRPr="00436E3D">
              <w:rPr>
                <w:sz w:val="20"/>
                <w:szCs w:val="20"/>
              </w:rPr>
              <w:t xml:space="preserve"> </w:t>
            </w:r>
            <w:r w:rsidR="000B65A6" w:rsidRPr="00436E3D">
              <w:rPr>
                <w:sz w:val="20"/>
                <w:szCs w:val="20"/>
              </w:rPr>
              <w:t>points</w:t>
            </w:r>
            <w:r w:rsidR="00352F41" w:rsidRPr="00436E3D">
              <w:rPr>
                <w:sz w:val="20"/>
                <w:szCs w:val="20"/>
              </w:rPr>
              <w:t xml:space="preserve"> </w:t>
            </w:r>
            <w:r w:rsidR="000B65A6" w:rsidRPr="00436E3D">
              <w:rPr>
                <w:sz w:val="20"/>
                <w:szCs w:val="20"/>
              </w:rPr>
              <w:t>in</w:t>
            </w:r>
            <w:r w:rsidR="00352F41" w:rsidRPr="00436E3D">
              <w:rPr>
                <w:sz w:val="20"/>
                <w:szCs w:val="20"/>
              </w:rPr>
              <w:t xml:space="preserve"> </w:t>
            </w:r>
            <w:r w:rsidR="000B65A6" w:rsidRPr="00436E3D">
              <w:rPr>
                <w:sz w:val="20"/>
                <w:szCs w:val="20"/>
              </w:rPr>
              <w:t>Chapter</w:t>
            </w:r>
            <w:r w:rsidR="00352F41" w:rsidRPr="00436E3D">
              <w:rPr>
                <w:sz w:val="20"/>
                <w:szCs w:val="20"/>
              </w:rPr>
              <w:t xml:space="preserve"> </w:t>
            </w:r>
            <w:r w:rsidR="000B65A6" w:rsidRPr="00436E3D">
              <w:rPr>
                <w:sz w:val="20"/>
                <w:szCs w:val="20"/>
              </w:rPr>
              <w:t>2</w:t>
            </w:r>
            <w:r w:rsidR="00352F41" w:rsidRPr="00436E3D">
              <w:rPr>
                <w:sz w:val="20"/>
                <w:szCs w:val="20"/>
              </w:rPr>
              <w:t xml:space="preserve"> </w:t>
            </w:r>
            <w:r w:rsidR="000B65A6" w:rsidRPr="00436E3D">
              <w:rPr>
                <w:sz w:val="20"/>
                <w:szCs w:val="20"/>
              </w:rPr>
              <w:t>and</w:t>
            </w:r>
            <w:r w:rsidR="00352F41" w:rsidRPr="00436E3D">
              <w:rPr>
                <w:sz w:val="20"/>
                <w:szCs w:val="20"/>
              </w:rPr>
              <w:t xml:space="preserve"> </w:t>
            </w:r>
            <w:r w:rsidR="000B65A6" w:rsidRPr="00436E3D">
              <w:rPr>
                <w:sz w:val="20"/>
                <w:szCs w:val="20"/>
              </w:rPr>
              <w:t>transitions</w:t>
            </w:r>
            <w:r w:rsidR="00352F41" w:rsidRPr="00436E3D">
              <w:rPr>
                <w:sz w:val="20"/>
                <w:szCs w:val="20"/>
              </w:rPr>
              <w:t xml:space="preserve"> </w:t>
            </w:r>
            <w:r w:rsidR="000B65A6" w:rsidRPr="00436E3D">
              <w:rPr>
                <w:sz w:val="20"/>
                <w:szCs w:val="20"/>
              </w:rPr>
              <w:t>into</w:t>
            </w:r>
            <w:r w:rsidR="00352F41" w:rsidRPr="00436E3D">
              <w:rPr>
                <w:sz w:val="20"/>
                <w:szCs w:val="20"/>
              </w:rPr>
              <w:t xml:space="preserve"> </w:t>
            </w:r>
            <w:r w:rsidR="000B65A6" w:rsidRPr="00436E3D">
              <w:rPr>
                <w:sz w:val="20"/>
                <w:szCs w:val="20"/>
              </w:rPr>
              <w:t>Chapter</w:t>
            </w:r>
            <w:r w:rsidR="00352F41" w:rsidRPr="00436E3D">
              <w:rPr>
                <w:sz w:val="20"/>
                <w:szCs w:val="20"/>
              </w:rPr>
              <w:t xml:space="preserve"> </w:t>
            </w:r>
            <w:r w:rsidR="000B65A6" w:rsidRPr="00436E3D">
              <w:rPr>
                <w:sz w:val="20"/>
                <w:szCs w:val="20"/>
              </w:rPr>
              <w:t>3.</w:t>
            </w:r>
          </w:p>
        </w:tc>
        <w:tc>
          <w:tcPr>
            <w:tcW w:w="619" w:type="pct"/>
          </w:tcPr>
          <w:p w14:paraId="285CF39F" w14:textId="77777777" w:rsidR="000B65A6" w:rsidRPr="00036352" w:rsidRDefault="000B65A6" w:rsidP="008E425A">
            <w:pPr>
              <w:pStyle w:val="TableGridCentered"/>
              <w:framePr w:wrap="around"/>
            </w:pPr>
          </w:p>
        </w:tc>
        <w:tc>
          <w:tcPr>
            <w:tcW w:w="554" w:type="pct"/>
          </w:tcPr>
          <w:p w14:paraId="10FAE16C" w14:textId="77777777" w:rsidR="000B65A6" w:rsidRPr="00036352" w:rsidRDefault="000B65A6" w:rsidP="008E425A">
            <w:pPr>
              <w:pStyle w:val="TableGridCentered"/>
              <w:framePr w:wrap="around"/>
            </w:pPr>
          </w:p>
        </w:tc>
        <w:tc>
          <w:tcPr>
            <w:tcW w:w="834" w:type="pct"/>
          </w:tcPr>
          <w:p w14:paraId="03A6AABB" w14:textId="77777777" w:rsidR="000B65A6"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2BF067C8" w14:textId="77777777" w:rsidR="000B65A6" w:rsidRPr="00036352" w:rsidRDefault="000B65A6" w:rsidP="002E501A">
            <w:pPr>
              <w:autoSpaceDE w:val="0"/>
              <w:autoSpaceDN w:val="0"/>
              <w:adjustRightInd w:val="0"/>
              <w:spacing w:afterLines="40" w:after="96" w:line="240" w:lineRule="auto"/>
              <w:ind w:firstLine="0"/>
              <w:rPr>
                <w:sz w:val="20"/>
              </w:rPr>
            </w:pPr>
          </w:p>
        </w:tc>
      </w:tr>
      <w:tr w:rsidR="00450B5B" w:rsidRPr="00036352" w14:paraId="5E34BA2A" w14:textId="77777777" w:rsidTr="00954369">
        <w:trPr>
          <w:trHeight w:val="653"/>
          <w:jc w:val="left"/>
        </w:trPr>
        <w:tc>
          <w:tcPr>
            <w:tcW w:w="1973" w:type="pct"/>
          </w:tcPr>
          <w:p w14:paraId="250897F7" w14:textId="4476C944" w:rsidR="00450B5B" w:rsidRPr="00436E3D" w:rsidRDefault="00450B5B" w:rsidP="00EF2A6B">
            <w:pPr>
              <w:spacing w:line="240" w:lineRule="auto"/>
              <w:ind w:firstLine="0"/>
              <w:jc w:val="left"/>
              <w:rPr>
                <w:sz w:val="20"/>
                <w:szCs w:val="20"/>
              </w:rPr>
            </w:pPr>
            <w:r w:rsidRPr="00436E3D">
              <w:rPr>
                <w:sz w:val="20"/>
                <w:szCs w:val="20"/>
              </w:rPr>
              <w:t>The</w:t>
            </w:r>
            <w:r w:rsidR="00352F41" w:rsidRPr="00436E3D">
              <w:rPr>
                <w:sz w:val="20"/>
                <w:szCs w:val="20"/>
              </w:rPr>
              <w:t xml:space="preserve"> </w:t>
            </w:r>
            <w:r w:rsidR="009D07E1" w:rsidRPr="00436E3D">
              <w:rPr>
                <w:sz w:val="20"/>
                <w:szCs w:val="20"/>
              </w:rPr>
              <w:t>chapter</w:t>
            </w:r>
            <w:r w:rsidR="00352F41" w:rsidRPr="00436E3D">
              <w:rPr>
                <w:sz w:val="20"/>
                <w:szCs w:val="20"/>
              </w:rPr>
              <w:t xml:space="preserve"> </w:t>
            </w:r>
            <w:r w:rsidRPr="00436E3D">
              <w:rPr>
                <w:sz w:val="20"/>
                <w:szCs w:val="20"/>
              </w:rPr>
              <w:t>is</w:t>
            </w:r>
            <w:r w:rsidR="00352F41" w:rsidRPr="00436E3D">
              <w:rPr>
                <w:sz w:val="20"/>
                <w:szCs w:val="20"/>
              </w:rPr>
              <w:t xml:space="preserve"> </w:t>
            </w:r>
            <w:r w:rsidRPr="00436E3D">
              <w:rPr>
                <w:sz w:val="20"/>
                <w:szCs w:val="20"/>
              </w:rPr>
              <w:t>correctly</w:t>
            </w:r>
            <w:r w:rsidR="00352F41" w:rsidRPr="00436E3D">
              <w:rPr>
                <w:sz w:val="20"/>
                <w:szCs w:val="20"/>
              </w:rPr>
              <w:t xml:space="preserve"> </w:t>
            </w:r>
            <w:r w:rsidRPr="00436E3D">
              <w:rPr>
                <w:sz w:val="20"/>
                <w:szCs w:val="20"/>
              </w:rPr>
              <w:t>formatted</w:t>
            </w:r>
            <w:r w:rsidR="00352F41" w:rsidRPr="00436E3D">
              <w:rPr>
                <w:sz w:val="20"/>
                <w:szCs w:val="20"/>
              </w:rPr>
              <w:t xml:space="preserve"> </w:t>
            </w:r>
            <w:r w:rsidRPr="00436E3D">
              <w:rPr>
                <w:sz w:val="20"/>
                <w:szCs w:val="20"/>
              </w:rPr>
              <w:t>to</w:t>
            </w:r>
            <w:r w:rsidR="00352F41" w:rsidRPr="00436E3D">
              <w:rPr>
                <w:sz w:val="20"/>
                <w:szCs w:val="20"/>
              </w:rPr>
              <w:t xml:space="preserve"> </w:t>
            </w:r>
            <w:r w:rsidRPr="00436E3D">
              <w:rPr>
                <w:sz w:val="20"/>
                <w:szCs w:val="20"/>
              </w:rPr>
              <w:t>dissertation</w:t>
            </w:r>
            <w:r w:rsidR="00352F41" w:rsidRPr="00436E3D">
              <w:rPr>
                <w:sz w:val="20"/>
                <w:szCs w:val="20"/>
              </w:rPr>
              <w:t xml:space="preserve"> </w:t>
            </w:r>
            <w:r w:rsidRPr="00436E3D">
              <w:rPr>
                <w:sz w:val="20"/>
                <w:szCs w:val="20"/>
              </w:rPr>
              <w:t>template</w:t>
            </w:r>
            <w:r w:rsidR="00352F41" w:rsidRPr="00436E3D">
              <w:rPr>
                <w:sz w:val="20"/>
                <w:szCs w:val="20"/>
              </w:rPr>
              <w:t xml:space="preserve"> </w:t>
            </w:r>
            <w:r w:rsidRPr="00436E3D">
              <w:rPr>
                <w:sz w:val="20"/>
                <w:szCs w:val="20"/>
              </w:rPr>
              <w:t>using</w:t>
            </w:r>
            <w:r w:rsidR="00352F41" w:rsidRPr="00436E3D">
              <w:rPr>
                <w:sz w:val="20"/>
                <w:szCs w:val="20"/>
              </w:rPr>
              <w:t xml:space="preserve"> </w:t>
            </w:r>
            <w:r w:rsidRPr="00436E3D">
              <w:rPr>
                <w:i/>
                <w:sz w:val="20"/>
                <w:szCs w:val="20"/>
              </w:rPr>
              <w:t>the</w:t>
            </w:r>
            <w:r w:rsidR="00352F41" w:rsidRPr="00436E3D">
              <w:rPr>
                <w:i/>
                <w:sz w:val="20"/>
                <w:szCs w:val="20"/>
              </w:rPr>
              <w:t xml:space="preserve"> </w:t>
            </w:r>
            <w:r w:rsidRPr="00436E3D">
              <w:rPr>
                <w:i/>
                <w:sz w:val="20"/>
                <w:szCs w:val="20"/>
              </w:rPr>
              <w:t>Word</w:t>
            </w:r>
            <w:r w:rsidR="00352F41" w:rsidRPr="00436E3D">
              <w:rPr>
                <w:i/>
                <w:sz w:val="20"/>
                <w:szCs w:val="20"/>
              </w:rPr>
              <w:t xml:space="preserve"> </w:t>
            </w:r>
            <w:r w:rsidRPr="00436E3D">
              <w:rPr>
                <w:i/>
                <w:sz w:val="20"/>
                <w:szCs w:val="20"/>
              </w:rPr>
              <w:t>Style</w:t>
            </w:r>
            <w:r w:rsidR="00352F41" w:rsidRPr="00436E3D">
              <w:rPr>
                <w:i/>
                <w:sz w:val="20"/>
                <w:szCs w:val="20"/>
              </w:rPr>
              <w:t xml:space="preserve"> </w:t>
            </w:r>
            <w:r w:rsidRPr="00436E3D">
              <w:rPr>
                <w:i/>
                <w:sz w:val="20"/>
                <w:szCs w:val="20"/>
              </w:rPr>
              <w:t>Tool</w:t>
            </w:r>
            <w:r w:rsidR="00352F41" w:rsidRPr="00436E3D">
              <w:rPr>
                <w:i/>
                <w:sz w:val="20"/>
                <w:szCs w:val="20"/>
              </w:rPr>
              <w:t xml:space="preserve"> </w:t>
            </w:r>
            <w:r w:rsidRPr="00436E3D">
              <w:rPr>
                <w:sz w:val="20"/>
                <w:szCs w:val="20"/>
              </w:rPr>
              <w:t>and</w:t>
            </w:r>
            <w:r w:rsidR="00352F41" w:rsidRPr="00436E3D">
              <w:rPr>
                <w:sz w:val="20"/>
                <w:szCs w:val="20"/>
              </w:rPr>
              <w:t xml:space="preserve"> </w:t>
            </w:r>
            <w:r w:rsidRPr="00436E3D">
              <w:rPr>
                <w:sz w:val="20"/>
                <w:szCs w:val="20"/>
              </w:rPr>
              <w:t>APA</w:t>
            </w:r>
            <w:r w:rsidR="00352F41" w:rsidRPr="00436E3D">
              <w:rPr>
                <w:sz w:val="20"/>
                <w:szCs w:val="20"/>
              </w:rPr>
              <w:t xml:space="preserve"> </w:t>
            </w:r>
            <w:r w:rsidRPr="00436E3D">
              <w:rPr>
                <w:sz w:val="20"/>
                <w:szCs w:val="20"/>
              </w:rPr>
              <w:t>standards.</w:t>
            </w:r>
            <w:r w:rsidR="00352F41" w:rsidRPr="00436E3D">
              <w:rPr>
                <w:sz w:val="20"/>
                <w:szCs w:val="20"/>
              </w:rPr>
              <w:t xml:space="preserve"> </w:t>
            </w:r>
            <w:r w:rsidRPr="00436E3D">
              <w:rPr>
                <w:sz w:val="20"/>
                <w:szCs w:val="20"/>
              </w:rPr>
              <w:t>Writing</w:t>
            </w:r>
            <w:r w:rsidR="00352F41" w:rsidRPr="00436E3D">
              <w:rPr>
                <w:sz w:val="20"/>
                <w:szCs w:val="20"/>
              </w:rPr>
              <w:t xml:space="preserve"> </w:t>
            </w:r>
            <w:r w:rsidRPr="00436E3D">
              <w:rPr>
                <w:sz w:val="20"/>
                <w:szCs w:val="20"/>
              </w:rPr>
              <w:t>is</w:t>
            </w:r>
            <w:r w:rsidR="00352F41" w:rsidRPr="00436E3D">
              <w:rPr>
                <w:sz w:val="20"/>
                <w:szCs w:val="20"/>
              </w:rPr>
              <w:t xml:space="preserve"> </w:t>
            </w:r>
            <w:r w:rsidRPr="00436E3D">
              <w:rPr>
                <w:sz w:val="20"/>
                <w:szCs w:val="20"/>
              </w:rPr>
              <w:t>free</w:t>
            </w:r>
            <w:r w:rsidR="00352F41" w:rsidRPr="00436E3D">
              <w:rPr>
                <w:sz w:val="20"/>
                <w:szCs w:val="20"/>
              </w:rPr>
              <w:t xml:space="preserve"> </w:t>
            </w:r>
            <w:r w:rsidRPr="00436E3D">
              <w:rPr>
                <w:sz w:val="20"/>
                <w:szCs w:val="20"/>
              </w:rPr>
              <w:t>of</w:t>
            </w:r>
            <w:r w:rsidR="00352F41" w:rsidRPr="00436E3D">
              <w:rPr>
                <w:sz w:val="20"/>
                <w:szCs w:val="20"/>
              </w:rPr>
              <w:t xml:space="preserve"> </w:t>
            </w:r>
            <w:r w:rsidRPr="00436E3D">
              <w:rPr>
                <w:sz w:val="20"/>
                <w:szCs w:val="20"/>
              </w:rPr>
              <w:t>mechanical</w:t>
            </w:r>
            <w:r w:rsidR="00352F41" w:rsidRPr="00436E3D">
              <w:rPr>
                <w:sz w:val="20"/>
                <w:szCs w:val="20"/>
              </w:rPr>
              <w:t xml:space="preserve"> </w:t>
            </w:r>
            <w:r w:rsidRPr="00436E3D">
              <w:rPr>
                <w:sz w:val="20"/>
                <w:szCs w:val="20"/>
              </w:rPr>
              <w:t>errors.</w:t>
            </w:r>
          </w:p>
        </w:tc>
        <w:tc>
          <w:tcPr>
            <w:tcW w:w="619" w:type="pct"/>
          </w:tcPr>
          <w:p w14:paraId="55BA9786" w14:textId="77777777" w:rsidR="00450B5B" w:rsidRPr="00036352" w:rsidRDefault="00450B5B" w:rsidP="008E425A">
            <w:pPr>
              <w:pStyle w:val="TableGridCentered"/>
              <w:framePr w:wrap="around"/>
            </w:pPr>
          </w:p>
        </w:tc>
        <w:tc>
          <w:tcPr>
            <w:tcW w:w="554" w:type="pct"/>
          </w:tcPr>
          <w:p w14:paraId="7253E3BE" w14:textId="77777777" w:rsidR="00450B5B" w:rsidRPr="00036352" w:rsidRDefault="00450B5B" w:rsidP="008E425A">
            <w:pPr>
              <w:pStyle w:val="TableGridCentered"/>
              <w:framePr w:wrap="around"/>
            </w:pPr>
          </w:p>
        </w:tc>
        <w:tc>
          <w:tcPr>
            <w:tcW w:w="834" w:type="pct"/>
          </w:tcPr>
          <w:p w14:paraId="1754D7BA" w14:textId="77777777" w:rsidR="00450B5B"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2CE4BD08" w14:textId="77777777" w:rsidR="00450B5B" w:rsidRPr="00036352" w:rsidRDefault="00450B5B" w:rsidP="002E501A">
            <w:pPr>
              <w:autoSpaceDE w:val="0"/>
              <w:autoSpaceDN w:val="0"/>
              <w:adjustRightInd w:val="0"/>
              <w:spacing w:afterLines="40" w:after="96" w:line="240" w:lineRule="auto"/>
              <w:ind w:firstLine="0"/>
              <w:rPr>
                <w:sz w:val="20"/>
              </w:rPr>
            </w:pPr>
          </w:p>
        </w:tc>
      </w:tr>
      <w:tr w:rsidR="000B0838" w:rsidRPr="00036352" w14:paraId="1EEDAAE7" w14:textId="77777777" w:rsidTr="00954369">
        <w:trPr>
          <w:trHeight w:val="653"/>
          <w:jc w:val="left"/>
        </w:trPr>
        <w:tc>
          <w:tcPr>
            <w:tcW w:w="1973" w:type="pct"/>
          </w:tcPr>
          <w:p w14:paraId="27D6CA6E" w14:textId="5B1FFAC3" w:rsidR="000B0838" w:rsidRPr="00436E3D" w:rsidRDefault="000B0838" w:rsidP="00EF2A6B">
            <w:pPr>
              <w:spacing w:line="240" w:lineRule="auto"/>
              <w:ind w:firstLine="0"/>
              <w:jc w:val="left"/>
              <w:rPr>
                <w:sz w:val="20"/>
                <w:szCs w:val="20"/>
              </w:rPr>
            </w:pPr>
            <w:r w:rsidRPr="00436E3D">
              <w:rPr>
                <w:sz w:val="20"/>
                <w:szCs w:val="20"/>
              </w:rPr>
              <w:t>All</w:t>
            </w:r>
            <w:r w:rsidR="00352F41" w:rsidRPr="00436E3D">
              <w:rPr>
                <w:sz w:val="20"/>
                <w:szCs w:val="20"/>
              </w:rPr>
              <w:t xml:space="preserve"> </w:t>
            </w:r>
            <w:r w:rsidRPr="00436E3D">
              <w:rPr>
                <w:sz w:val="20"/>
                <w:szCs w:val="20"/>
              </w:rPr>
              <w:t>research</w:t>
            </w:r>
            <w:r w:rsidR="00352F41" w:rsidRPr="00436E3D">
              <w:rPr>
                <w:sz w:val="20"/>
                <w:szCs w:val="20"/>
              </w:rPr>
              <w:t xml:space="preserve"> </w:t>
            </w:r>
            <w:r w:rsidRPr="00436E3D">
              <w:rPr>
                <w:sz w:val="20"/>
                <w:szCs w:val="20"/>
              </w:rPr>
              <w:t>presented</w:t>
            </w:r>
            <w:r w:rsidR="00352F41" w:rsidRPr="00436E3D">
              <w:rPr>
                <w:sz w:val="20"/>
                <w:szCs w:val="20"/>
              </w:rPr>
              <w:t xml:space="preserve"> </w:t>
            </w:r>
            <w:r w:rsidRPr="00436E3D">
              <w:rPr>
                <w:sz w:val="20"/>
                <w:szCs w:val="20"/>
              </w:rPr>
              <w:t>in</w:t>
            </w:r>
            <w:r w:rsidR="00352F41" w:rsidRPr="00436E3D">
              <w:rPr>
                <w:sz w:val="20"/>
                <w:szCs w:val="20"/>
              </w:rPr>
              <w:t xml:space="preserve"> </w:t>
            </w:r>
            <w:r w:rsidRPr="00436E3D">
              <w:rPr>
                <w:sz w:val="20"/>
                <w:szCs w:val="20"/>
              </w:rPr>
              <w:t>the</w:t>
            </w:r>
            <w:r w:rsidR="00352F41" w:rsidRPr="00436E3D">
              <w:rPr>
                <w:sz w:val="20"/>
                <w:szCs w:val="20"/>
              </w:rPr>
              <w:t xml:space="preserve"> </w:t>
            </w:r>
            <w:r w:rsidR="009D07E1" w:rsidRPr="00436E3D">
              <w:rPr>
                <w:sz w:val="20"/>
                <w:szCs w:val="20"/>
              </w:rPr>
              <w:t>c</w:t>
            </w:r>
            <w:r w:rsidRPr="00436E3D">
              <w:rPr>
                <w:sz w:val="20"/>
                <w:szCs w:val="20"/>
              </w:rPr>
              <w:t>hapter</w:t>
            </w:r>
            <w:r w:rsidR="00352F41" w:rsidRPr="00436E3D">
              <w:rPr>
                <w:sz w:val="20"/>
                <w:szCs w:val="20"/>
              </w:rPr>
              <w:t xml:space="preserve"> </w:t>
            </w:r>
            <w:r w:rsidRPr="00436E3D">
              <w:rPr>
                <w:sz w:val="20"/>
                <w:szCs w:val="20"/>
              </w:rPr>
              <w:t>is</w:t>
            </w:r>
            <w:r w:rsidR="00352F41" w:rsidRPr="00436E3D">
              <w:rPr>
                <w:sz w:val="20"/>
                <w:szCs w:val="20"/>
              </w:rPr>
              <w:t xml:space="preserve"> </w:t>
            </w:r>
            <w:r w:rsidRPr="00436E3D">
              <w:rPr>
                <w:sz w:val="20"/>
                <w:szCs w:val="20"/>
              </w:rPr>
              <w:t>scholarly,</w:t>
            </w:r>
            <w:r w:rsidR="00352F41" w:rsidRPr="00436E3D">
              <w:rPr>
                <w:sz w:val="20"/>
                <w:szCs w:val="20"/>
              </w:rPr>
              <w:t xml:space="preserve"> </w:t>
            </w:r>
            <w:r w:rsidRPr="00436E3D">
              <w:rPr>
                <w:sz w:val="20"/>
                <w:szCs w:val="20"/>
              </w:rPr>
              <w:t>topic-related,</w:t>
            </w:r>
            <w:r w:rsidR="00352F41" w:rsidRPr="00436E3D">
              <w:rPr>
                <w:sz w:val="20"/>
                <w:szCs w:val="20"/>
              </w:rPr>
              <w:t xml:space="preserve"> </w:t>
            </w:r>
            <w:r w:rsidRPr="00436E3D">
              <w:rPr>
                <w:sz w:val="20"/>
                <w:szCs w:val="20"/>
              </w:rPr>
              <w:t>and</w:t>
            </w:r>
            <w:r w:rsidR="00352F41" w:rsidRPr="00436E3D">
              <w:rPr>
                <w:sz w:val="20"/>
                <w:szCs w:val="20"/>
              </w:rPr>
              <w:t xml:space="preserve"> </w:t>
            </w:r>
            <w:r w:rsidRPr="00436E3D">
              <w:rPr>
                <w:sz w:val="20"/>
                <w:szCs w:val="20"/>
              </w:rPr>
              <w:t>obtained</w:t>
            </w:r>
            <w:r w:rsidR="00352F41" w:rsidRPr="00436E3D">
              <w:rPr>
                <w:sz w:val="20"/>
                <w:szCs w:val="20"/>
              </w:rPr>
              <w:t xml:space="preserve"> </w:t>
            </w:r>
            <w:r w:rsidRPr="00436E3D">
              <w:rPr>
                <w:sz w:val="20"/>
                <w:szCs w:val="20"/>
              </w:rPr>
              <w:t>from</w:t>
            </w:r>
            <w:r w:rsidR="00352F41" w:rsidRPr="00436E3D">
              <w:rPr>
                <w:sz w:val="20"/>
                <w:szCs w:val="20"/>
              </w:rPr>
              <w:t xml:space="preserve"> </w:t>
            </w:r>
            <w:r w:rsidRPr="00436E3D">
              <w:rPr>
                <w:sz w:val="20"/>
                <w:szCs w:val="20"/>
              </w:rPr>
              <w:t>highly</w:t>
            </w:r>
            <w:r w:rsidR="00352F41" w:rsidRPr="00436E3D">
              <w:rPr>
                <w:sz w:val="20"/>
                <w:szCs w:val="20"/>
              </w:rPr>
              <w:t xml:space="preserve"> </w:t>
            </w:r>
            <w:r w:rsidRPr="00436E3D">
              <w:rPr>
                <w:sz w:val="20"/>
                <w:szCs w:val="20"/>
              </w:rPr>
              <w:t>respected,</w:t>
            </w:r>
            <w:r w:rsidR="00352F41" w:rsidRPr="00436E3D">
              <w:rPr>
                <w:sz w:val="20"/>
                <w:szCs w:val="20"/>
              </w:rPr>
              <w:t xml:space="preserve"> </w:t>
            </w:r>
            <w:r w:rsidRPr="00436E3D">
              <w:rPr>
                <w:sz w:val="20"/>
                <w:szCs w:val="20"/>
              </w:rPr>
              <w:t>academic,</w:t>
            </w:r>
            <w:r w:rsidR="00352F41" w:rsidRPr="00436E3D">
              <w:rPr>
                <w:sz w:val="20"/>
                <w:szCs w:val="20"/>
              </w:rPr>
              <w:t xml:space="preserve"> </w:t>
            </w:r>
            <w:r w:rsidRPr="00436E3D">
              <w:rPr>
                <w:sz w:val="20"/>
                <w:szCs w:val="20"/>
              </w:rPr>
              <w:t>professional,</w:t>
            </w:r>
            <w:r w:rsidR="00352F41" w:rsidRPr="00436E3D">
              <w:rPr>
                <w:sz w:val="20"/>
                <w:szCs w:val="20"/>
              </w:rPr>
              <w:t xml:space="preserve"> </w:t>
            </w:r>
            <w:r w:rsidRPr="00436E3D">
              <w:rPr>
                <w:sz w:val="20"/>
                <w:szCs w:val="20"/>
              </w:rPr>
              <w:t>original</w:t>
            </w:r>
            <w:r w:rsidR="00352F41" w:rsidRPr="00436E3D">
              <w:rPr>
                <w:sz w:val="20"/>
                <w:szCs w:val="20"/>
              </w:rPr>
              <w:t xml:space="preserve"> </w:t>
            </w:r>
            <w:r w:rsidRPr="00436E3D">
              <w:rPr>
                <w:sz w:val="20"/>
                <w:szCs w:val="20"/>
              </w:rPr>
              <w:t>sources.</w:t>
            </w:r>
            <w:r w:rsidR="00B90788">
              <w:rPr>
                <w:sz w:val="20"/>
                <w:szCs w:val="20"/>
              </w:rPr>
              <w:t xml:space="preserve"> </w:t>
            </w:r>
            <w:r w:rsidRPr="00436E3D">
              <w:rPr>
                <w:sz w:val="20"/>
                <w:szCs w:val="20"/>
              </w:rPr>
              <w:t>In-text</w:t>
            </w:r>
            <w:r w:rsidR="00352F41" w:rsidRPr="00436E3D">
              <w:rPr>
                <w:sz w:val="20"/>
                <w:szCs w:val="20"/>
              </w:rPr>
              <w:t xml:space="preserve"> </w:t>
            </w:r>
            <w:r w:rsidRPr="00436E3D">
              <w:rPr>
                <w:sz w:val="20"/>
                <w:szCs w:val="20"/>
              </w:rPr>
              <w:t>citations</w:t>
            </w:r>
            <w:r w:rsidR="00352F41" w:rsidRPr="00436E3D">
              <w:rPr>
                <w:sz w:val="20"/>
                <w:szCs w:val="20"/>
              </w:rPr>
              <w:t xml:space="preserve"> </w:t>
            </w:r>
            <w:r w:rsidRPr="00436E3D">
              <w:rPr>
                <w:sz w:val="20"/>
                <w:szCs w:val="20"/>
              </w:rPr>
              <w:t>are</w:t>
            </w:r>
            <w:r w:rsidR="00352F41" w:rsidRPr="00436E3D">
              <w:rPr>
                <w:sz w:val="20"/>
                <w:szCs w:val="20"/>
              </w:rPr>
              <w:t xml:space="preserve"> </w:t>
            </w:r>
            <w:r w:rsidRPr="00436E3D">
              <w:rPr>
                <w:sz w:val="20"/>
                <w:szCs w:val="20"/>
              </w:rPr>
              <w:t>accurate,</w:t>
            </w:r>
            <w:r w:rsidR="00352F41" w:rsidRPr="00436E3D">
              <w:rPr>
                <w:sz w:val="20"/>
                <w:szCs w:val="20"/>
              </w:rPr>
              <w:t xml:space="preserve"> </w:t>
            </w:r>
            <w:r w:rsidRPr="00436E3D">
              <w:rPr>
                <w:sz w:val="20"/>
                <w:szCs w:val="20"/>
              </w:rPr>
              <w:t>correctly</w:t>
            </w:r>
            <w:r w:rsidR="00352F41" w:rsidRPr="00436E3D">
              <w:rPr>
                <w:sz w:val="20"/>
                <w:szCs w:val="20"/>
              </w:rPr>
              <w:t xml:space="preserve"> </w:t>
            </w:r>
            <w:r w:rsidRPr="00436E3D">
              <w:rPr>
                <w:sz w:val="20"/>
                <w:szCs w:val="20"/>
              </w:rPr>
              <w:t>cited</w:t>
            </w:r>
            <w:r w:rsidR="00352F41" w:rsidRPr="00436E3D">
              <w:rPr>
                <w:sz w:val="20"/>
                <w:szCs w:val="20"/>
              </w:rPr>
              <w:t xml:space="preserve"> </w:t>
            </w:r>
            <w:r w:rsidRPr="00436E3D">
              <w:rPr>
                <w:sz w:val="20"/>
                <w:szCs w:val="20"/>
              </w:rPr>
              <w:t>and</w:t>
            </w:r>
            <w:r w:rsidR="00352F41" w:rsidRPr="00436E3D">
              <w:rPr>
                <w:sz w:val="20"/>
                <w:szCs w:val="20"/>
              </w:rPr>
              <w:t xml:space="preserve"> </w:t>
            </w:r>
            <w:r w:rsidRPr="00436E3D">
              <w:rPr>
                <w:sz w:val="20"/>
                <w:szCs w:val="20"/>
              </w:rPr>
              <w:t>included</w:t>
            </w:r>
            <w:r w:rsidR="00352F41" w:rsidRPr="00436E3D">
              <w:rPr>
                <w:sz w:val="20"/>
                <w:szCs w:val="20"/>
              </w:rPr>
              <w:t xml:space="preserve"> </w:t>
            </w:r>
            <w:r w:rsidRPr="00436E3D">
              <w:rPr>
                <w:sz w:val="20"/>
                <w:szCs w:val="20"/>
              </w:rPr>
              <w:t>in</w:t>
            </w:r>
            <w:r w:rsidR="00352F41" w:rsidRPr="00436E3D">
              <w:rPr>
                <w:sz w:val="20"/>
                <w:szCs w:val="20"/>
              </w:rPr>
              <w:t xml:space="preserve"> </w:t>
            </w:r>
            <w:r w:rsidRPr="00436E3D">
              <w:rPr>
                <w:sz w:val="20"/>
                <w:szCs w:val="20"/>
              </w:rPr>
              <w:t>the</w:t>
            </w:r>
            <w:r w:rsidR="00352F41" w:rsidRPr="00436E3D">
              <w:rPr>
                <w:sz w:val="20"/>
                <w:szCs w:val="20"/>
              </w:rPr>
              <w:t xml:space="preserve"> </w:t>
            </w:r>
            <w:r w:rsidRPr="00436E3D">
              <w:rPr>
                <w:sz w:val="20"/>
                <w:szCs w:val="20"/>
              </w:rPr>
              <w:t>reference</w:t>
            </w:r>
            <w:r w:rsidR="00352F41" w:rsidRPr="00436E3D">
              <w:rPr>
                <w:sz w:val="20"/>
                <w:szCs w:val="20"/>
              </w:rPr>
              <w:t xml:space="preserve"> </w:t>
            </w:r>
            <w:r w:rsidRPr="00436E3D">
              <w:rPr>
                <w:sz w:val="20"/>
                <w:szCs w:val="20"/>
              </w:rPr>
              <w:t>page</w:t>
            </w:r>
            <w:r w:rsidR="00352F41" w:rsidRPr="00436E3D">
              <w:rPr>
                <w:sz w:val="20"/>
                <w:szCs w:val="20"/>
              </w:rPr>
              <w:t xml:space="preserve"> </w:t>
            </w:r>
            <w:r w:rsidRPr="00436E3D">
              <w:rPr>
                <w:sz w:val="20"/>
                <w:szCs w:val="20"/>
              </w:rPr>
              <w:t>according</w:t>
            </w:r>
            <w:r w:rsidR="00352F41" w:rsidRPr="00436E3D">
              <w:rPr>
                <w:sz w:val="20"/>
                <w:szCs w:val="20"/>
              </w:rPr>
              <w:t xml:space="preserve"> </w:t>
            </w:r>
            <w:r w:rsidRPr="00436E3D">
              <w:rPr>
                <w:sz w:val="20"/>
                <w:szCs w:val="20"/>
              </w:rPr>
              <w:t>to</w:t>
            </w:r>
            <w:r w:rsidR="00352F41" w:rsidRPr="00436E3D">
              <w:rPr>
                <w:sz w:val="20"/>
                <w:szCs w:val="20"/>
              </w:rPr>
              <w:t xml:space="preserve"> </w:t>
            </w:r>
            <w:r w:rsidRPr="00436E3D">
              <w:rPr>
                <w:sz w:val="20"/>
                <w:szCs w:val="20"/>
              </w:rPr>
              <w:t>APA</w:t>
            </w:r>
            <w:r w:rsidR="00352F41" w:rsidRPr="00436E3D">
              <w:rPr>
                <w:sz w:val="20"/>
                <w:szCs w:val="20"/>
              </w:rPr>
              <w:t xml:space="preserve"> </w:t>
            </w:r>
            <w:r w:rsidRPr="00436E3D">
              <w:rPr>
                <w:sz w:val="20"/>
                <w:szCs w:val="20"/>
              </w:rPr>
              <w:t>standards.</w:t>
            </w:r>
          </w:p>
        </w:tc>
        <w:tc>
          <w:tcPr>
            <w:tcW w:w="619" w:type="pct"/>
          </w:tcPr>
          <w:p w14:paraId="7620AA63" w14:textId="77777777" w:rsidR="000B0838" w:rsidRPr="00036352" w:rsidRDefault="000B0838" w:rsidP="008E425A">
            <w:pPr>
              <w:pStyle w:val="TableGridCentered"/>
              <w:framePr w:wrap="around"/>
            </w:pPr>
          </w:p>
        </w:tc>
        <w:tc>
          <w:tcPr>
            <w:tcW w:w="554" w:type="pct"/>
          </w:tcPr>
          <w:p w14:paraId="5E357C4B" w14:textId="77777777" w:rsidR="000B0838" w:rsidRPr="00036352" w:rsidRDefault="000B0838" w:rsidP="008E425A">
            <w:pPr>
              <w:pStyle w:val="TableGridCentered"/>
              <w:framePr w:wrap="around"/>
            </w:pPr>
          </w:p>
        </w:tc>
        <w:tc>
          <w:tcPr>
            <w:tcW w:w="834" w:type="pct"/>
          </w:tcPr>
          <w:p w14:paraId="44EE2B7A" w14:textId="77777777" w:rsidR="000B0838"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0006C62F" w14:textId="77777777" w:rsidR="000B0838" w:rsidRPr="00036352" w:rsidRDefault="000B0838" w:rsidP="002E501A">
            <w:pPr>
              <w:autoSpaceDE w:val="0"/>
              <w:autoSpaceDN w:val="0"/>
              <w:adjustRightInd w:val="0"/>
              <w:spacing w:afterLines="40" w:after="96" w:line="240" w:lineRule="auto"/>
              <w:ind w:firstLine="0"/>
              <w:rPr>
                <w:sz w:val="20"/>
              </w:rPr>
            </w:pPr>
          </w:p>
        </w:tc>
      </w:tr>
      <w:tr w:rsidR="000B65A6" w:rsidRPr="00036352" w14:paraId="710D0BC6" w14:textId="77777777" w:rsidTr="00954369">
        <w:trPr>
          <w:trHeight w:val="653"/>
          <w:jc w:val="left"/>
        </w:trPr>
        <w:tc>
          <w:tcPr>
            <w:tcW w:w="1973" w:type="pct"/>
          </w:tcPr>
          <w:p w14:paraId="1EC231BE" w14:textId="585709A1" w:rsidR="000B65A6" w:rsidRPr="00436E3D" w:rsidRDefault="005D705C" w:rsidP="00EF2A6B">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r w:rsidR="00E42107" w:rsidRPr="00713123">
              <w:rPr>
                <w:sz w:val="20"/>
                <w:szCs w:val="20"/>
              </w:rPr>
              <w:t>.</w:t>
            </w:r>
          </w:p>
        </w:tc>
        <w:tc>
          <w:tcPr>
            <w:tcW w:w="619" w:type="pct"/>
          </w:tcPr>
          <w:p w14:paraId="1AFB14A0" w14:textId="77777777" w:rsidR="000B65A6" w:rsidRPr="00036352" w:rsidRDefault="000B65A6" w:rsidP="008E425A">
            <w:pPr>
              <w:pStyle w:val="TableGridCentered"/>
              <w:framePr w:wrap="around"/>
            </w:pPr>
          </w:p>
        </w:tc>
        <w:tc>
          <w:tcPr>
            <w:tcW w:w="554" w:type="pct"/>
          </w:tcPr>
          <w:p w14:paraId="2D53065B" w14:textId="77777777" w:rsidR="000B65A6" w:rsidRPr="00036352" w:rsidRDefault="000B65A6" w:rsidP="008E425A">
            <w:pPr>
              <w:pStyle w:val="TableGridCentered"/>
              <w:framePr w:wrap="around"/>
            </w:pPr>
          </w:p>
        </w:tc>
        <w:tc>
          <w:tcPr>
            <w:tcW w:w="834" w:type="pct"/>
          </w:tcPr>
          <w:p w14:paraId="6527AECB" w14:textId="77777777" w:rsidR="000B65A6" w:rsidRPr="00EF2A6B" w:rsidRDefault="005A49D6" w:rsidP="002E501A">
            <w:pPr>
              <w:autoSpaceDE w:val="0"/>
              <w:autoSpaceDN w:val="0"/>
              <w:adjustRightInd w:val="0"/>
              <w:spacing w:afterLines="40" w:after="96" w:line="240" w:lineRule="auto"/>
              <w:ind w:firstLine="0"/>
              <w:rPr>
                <w:b/>
                <w:sz w:val="20"/>
              </w:rPr>
            </w:pPr>
            <w:r w:rsidRPr="00EF2A6B">
              <w:rPr>
                <w:b/>
                <w:sz w:val="20"/>
              </w:rPr>
              <w:t>X</w:t>
            </w:r>
          </w:p>
        </w:tc>
        <w:tc>
          <w:tcPr>
            <w:tcW w:w="1020" w:type="pct"/>
          </w:tcPr>
          <w:p w14:paraId="3E698481" w14:textId="77777777" w:rsidR="000B65A6" w:rsidRPr="00036352" w:rsidRDefault="000B65A6" w:rsidP="002E501A">
            <w:pPr>
              <w:autoSpaceDE w:val="0"/>
              <w:autoSpaceDN w:val="0"/>
              <w:adjustRightInd w:val="0"/>
              <w:spacing w:afterLines="40" w:after="96" w:line="240" w:lineRule="auto"/>
              <w:ind w:firstLine="0"/>
              <w:rPr>
                <w:sz w:val="20"/>
              </w:rPr>
            </w:pPr>
          </w:p>
        </w:tc>
      </w:tr>
      <w:tr w:rsidR="00F12F9A" w:rsidRPr="00B71968" w14:paraId="3B03FC8F" w14:textId="77777777" w:rsidTr="00954369">
        <w:trPr>
          <w:trHeight w:val="653"/>
          <w:jc w:val="left"/>
        </w:trPr>
        <w:tc>
          <w:tcPr>
            <w:tcW w:w="5000" w:type="pct"/>
            <w:gridSpan w:val="5"/>
          </w:tcPr>
          <w:p w14:paraId="1C898CA3" w14:textId="50879AEE"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63E51DA8" w14:textId="376857E7"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67AFAB11" w14:textId="6B5419FA"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28F7BEF8" w14:textId="042067F6" w:rsidR="00E21B23" w:rsidRDefault="00037574" w:rsidP="00F76C7A">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6C1D4C46" w14:textId="1123E43D" w:rsidR="00F12F9A" w:rsidRPr="00D55D42" w:rsidRDefault="00037574" w:rsidP="00037574">
            <w:pPr>
              <w:spacing w:line="240" w:lineRule="auto"/>
              <w:ind w:firstLine="0"/>
              <w:jc w:val="left"/>
              <w:rPr>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F12F9A" w:rsidRPr="00B71968" w14:paraId="5A21A95C" w14:textId="77777777" w:rsidTr="00954369">
        <w:trPr>
          <w:jc w:val="left"/>
        </w:trPr>
        <w:tc>
          <w:tcPr>
            <w:tcW w:w="5000" w:type="pct"/>
            <w:gridSpan w:val="5"/>
          </w:tcPr>
          <w:p w14:paraId="5BF01029" w14:textId="77777777" w:rsidR="00F12F9A" w:rsidRDefault="00F12F9A" w:rsidP="00965CBE">
            <w:pPr>
              <w:spacing w:afterLines="40" w:after="96" w:line="240" w:lineRule="auto"/>
              <w:ind w:firstLine="0"/>
              <w:jc w:val="left"/>
              <w:rPr>
                <w:b/>
                <w:sz w:val="20"/>
                <w:szCs w:val="20"/>
              </w:rPr>
            </w:pPr>
            <w:r w:rsidRPr="00D55D42">
              <w:rPr>
                <w:b/>
                <w:sz w:val="20"/>
                <w:szCs w:val="20"/>
              </w:rPr>
              <w:t>Reviewer</w:t>
            </w:r>
            <w:r w:rsidR="00352F41">
              <w:rPr>
                <w:b/>
                <w:sz w:val="20"/>
                <w:szCs w:val="20"/>
              </w:rPr>
              <w:t xml:space="preserve"> </w:t>
            </w:r>
            <w:r w:rsidRPr="00D55D42">
              <w:rPr>
                <w:b/>
                <w:sz w:val="20"/>
                <w:szCs w:val="20"/>
              </w:rPr>
              <w:t>Comments:</w:t>
            </w:r>
          </w:p>
          <w:p w14:paraId="22FCDFC7" w14:textId="25662D99" w:rsidR="00954369" w:rsidRPr="00D55D42" w:rsidRDefault="00954369" w:rsidP="00965CBE">
            <w:pPr>
              <w:spacing w:afterLines="40" w:after="96" w:line="240" w:lineRule="auto"/>
              <w:ind w:firstLine="0"/>
              <w:jc w:val="left"/>
              <w:rPr>
                <w:b/>
                <w:sz w:val="20"/>
                <w:szCs w:val="20"/>
              </w:rPr>
            </w:pPr>
          </w:p>
        </w:tc>
      </w:tr>
    </w:tbl>
    <w:p w14:paraId="57B68221" w14:textId="77777777" w:rsidR="0025081C" w:rsidRDefault="0025081C">
      <w:pPr>
        <w:spacing w:line="240" w:lineRule="auto"/>
        <w:ind w:firstLine="0"/>
        <w:rPr>
          <w:b/>
          <w:bCs/>
          <w:color w:val="000000"/>
        </w:rPr>
      </w:pPr>
      <w:bookmarkStart w:id="195" w:name="_Toc349720635"/>
      <w:bookmarkStart w:id="196" w:name="_Toc350241679"/>
      <w:bookmarkStart w:id="197" w:name="_Toc481674114"/>
      <w:bookmarkStart w:id="198" w:name="_Toc503990741"/>
      <w:r>
        <w:br w:type="page"/>
      </w:r>
    </w:p>
    <w:p w14:paraId="21C34EFE" w14:textId="2DACC2B6" w:rsidR="007F5468" w:rsidRDefault="00CA53E7" w:rsidP="00BC2195">
      <w:pPr>
        <w:pStyle w:val="Heading1"/>
      </w:pPr>
      <w:bookmarkStart w:id="199" w:name="_Toc90791200"/>
      <w:r w:rsidRPr="00675C36">
        <w:t>Chapter</w:t>
      </w:r>
      <w:r w:rsidR="00352F41">
        <w:t xml:space="preserve"> </w:t>
      </w:r>
      <w:r w:rsidRPr="00675C36">
        <w:t>3:</w:t>
      </w:r>
      <w:r w:rsidR="00352F41">
        <w:t xml:space="preserve"> </w:t>
      </w:r>
      <w:r w:rsidRPr="00675C36">
        <w:t>Methodology</w:t>
      </w:r>
      <w:bookmarkEnd w:id="195"/>
      <w:bookmarkEnd w:id="196"/>
      <w:bookmarkEnd w:id="197"/>
      <w:bookmarkEnd w:id="198"/>
      <w:bookmarkEnd w:id="199"/>
    </w:p>
    <w:p w14:paraId="5CBA17A6" w14:textId="53157A6A" w:rsidR="002779F2" w:rsidRDefault="00CA53E7">
      <w:pPr>
        <w:pStyle w:val="Heading2"/>
      </w:pPr>
      <w:bookmarkStart w:id="200" w:name="_Toc349720636"/>
      <w:bookmarkStart w:id="201" w:name="_Toc350241680"/>
      <w:bookmarkStart w:id="202" w:name="_Toc481674115"/>
      <w:bookmarkStart w:id="203" w:name="_Toc503990742"/>
      <w:bookmarkStart w:id="204" w:name="_Toc90791201"/>
      <w:r w:rsidRPr="00675C36">
        <w:t>Introduction</w:t>
      </w:r>
      <w:bookmarkEnd w:id="200"/>
      <w:bookmarkEnd w:id="201"/>
      <w:bookmarkEnd w:id="202"/>
      <w:bookmarkEnd w:id="203"/>
      <w:bookmarkEnd w:id="204"/>
    </w:p>
    <w:p w14:paraId="44DA919C" w14:textId="6799E41C" w:rsidR="00DE6260" w:rsidRPr="00071BC7" w:rsidRDefault="00DE6260" w:rsidP="00DE6260">
      <w:pPr>
        <w:rPr>
          <w:b/>
        </w:rPr>
      </w:pPr>
      <w:r>
        <w:rPr>
          <w:b/>
        </w:rPr>
        <w:t xml:space="preserve">The minimum progression </w:t>
      </w:r>
      <w:r w:rsidRPr="00B42A93">
        <w:rPr>
          <w:b/>
        </w:rPr>
        <w:t xml:space="preserve">milestone for draft of Chapter 3 “Acceptance” by chair and submission to methodologist is either in </w:t>
      </w:r>
      <w:r w:rsidR="006E735E" w:rsidRPr="00B42A93">
        <w:rPr>
          <w:b/>
        </w:rPr>
        <w:t>dissertation</w:t>
      </w:r>
      <w:r w:rsidRPr="00B42A93">
        <w:rPr>
          <w:b/>
        </w:rPr>
        <w:t xml:space="preserve"> course 960 or 965 as negotiated with your chair. Refer</w:t>
      </w:r>
      <w:r w:rsidR="008D498F" w:rsidRPr="00B42A93">
        <w:rPr>
          <w:b/>
        </w:rPr>
        <w:t xml:space="preserve"> to</w:t>
      </w:r>
      <w:r w:rsidRPr="00B42A93">
        <w:rPr>
          <w:b/>
        </w:rPr>
        <w:t xml:space="preserve"> </w:t>
      </w:r>
      <w:r w:rsidR="008D498F" w:rsidRPr="00B42A93">
        <w:rPr>
          <w:b/>
        </w:rPr>
        <w:t xml:space="preserve">Appendix </w:t>
      </w:r>
      <w:r w:rsidR="006102FA" w:rsidRPr="00B42A93">
        <w:rPr>
          <w:b/>
        </w:rPr>
        <w:t>L</w:t>
      </w:r>
      <w:r w:rsidR="008D498F" w:rsidRPr="00B42A93">
        <w:rPr>
          <w:b/>
        </w:rPr>
        <w:t xml:space="preserve"> </w:t>
      </w:r>
      <w:r w:rsidR="008D498F" w:rsidRPr="00B42A93">
        <w:rPr>
          <w:b/>
          <w:bCs/>
        </w:rPr>
        <w:t xml:space="preserve">Minimum Progression Milestone Table </w:t>
      </w:r>
      <w:r w:rsidR="008D498F" w:rsidRPr="00B42A93">
        <w:rPr>
          <w:b/>
        </w:rPr>
        <w:t>and</w:t>
      </w:r>
      <w:r w:rsidRPr="00B42A93">
        <w:rPr>
          <w:b/>
        </w:rPr>
        <w:t xml:space="preserve"> the most recent Dissertation Milestone Guide for additional details. Either Dissertation course 960 or 965 is the absolute latest course for Chapter </w:t>
      </w:r>
      <w:r w:rsidR="00426313" w:rsidRPr="00B42A93">
        <w:rPr>
          <w:b/>
        </w:rPr>
        <w:t>3</w:t>
      </w:r>
      <w:r w:rsidRPr="00B42A93">
        <w:rPr>
          <w:b/>
        </w:rPr>
        <w:t xml:space="preserve"> acceptance by chair and submission to </w:t>
      </w:r>
      <w:r w:rsidR="00426313" w:rsidRPr="00B42A93">
        <w:rPr>
          <w:b/>
        </w:rPr>
        <w:t>methodologist</w:t>
      </w:r>
      <w:r w:rsidRPr="00B42A93">
        <w:rPr>
          <w:b/>
        </w:rPr>
        <w:t xml:space="preserve">. Learners </w:t>
      </w:r>
      <w:r>
        <w:rPr>
          <w:b/>
        </w:rPr>
        <w:t xml:space="preserve">are highly encouraged to work ahead and submit Chapter </w:t>
      </w:r>
      <w:r w:rsidR="00426313">
        <w:rPr>
          <w:b/>
        </w:rPr>
        <w:t>3</w:t>
      </w:r>
      <w:r>
        <w:rPr>
          <w:b/>
        </w:rPr>
        <w:t xml:space="preserve"> in earlier dissertation courses.</w:t>
      </w:r>
    </w:p>
    <w:p w14:paraId="3A955EA5" w14:textId="77C1D76E" w:rsidR="00E21B23" w:rsidRDefault="001444AD" w:rsidP="004A4CD3">
      <w:r>
        <w:t xml:space="preserve">In </w:t>
      </w:r>
      <w:r w:rsidR="005E76C9" w:rsidRPr="00CC27F9">
        <w:t>Chapter</w:t>
      </w:r>
      <w:r w:rsidR="00352F41">
        <w:t xml:space="preserve"> </w:t>
      </w:r>
      <w:r w:rsidR="005E76C9" w:rsidRPr="00CC27F9">
        <w:t>3</w:t>
      </w:r>
      <w:r w:rsidR="00352F41">
        <w:t xml:space="preserve"> </w:t>
      </w:r>
      <w:r>
        <w:t xml:space="preserve">the learner </w:t>
      </w:r>
      <w:r w:rsidR="005E76C9" w:rsidRPr="00CC27F9">
        <w:t>documents</w:t>
      </w:r>
      <w:r w:rsidR="00352F41">
        <w:t xml:space="preserve"> </w:t>
      </w:r>
      <w:r w:rsidR="005E76C9" w:rsidRPr="00BD6273">
        <w:t>how</w:t>
      </w:r>
      <w:r w:rsidR="00352F41">
        <w:t xml:space="preserve"> </w:t>
      </w:r>
      <w:r w:rsidR="00D9246B">
        <w:t>the study</w:t>
      </w:r>
      <w:r w:rsidR="00352F41">
        <w:t xml:space="preserve"> </w:t>
      </w:r>
      <w:r>
        <w:t>will be</w:t>
      </w:r>
      <w:r w:rsidR="00352F41">
        <w:t xml:space="preserve"> </w:t>
      </w:r>
      <w:r w:rsidR="005E76C9" w:rsidRPr="00BD6273">
        <w:t>conducted</w:t>
      </w:r>
      <w:r>
        <w:t>, including</w:t>
      </w:r>
      <w:r w:rsidR="00352F41">
        <w:t xml:space="preserve"> </w:t>
      </w:r>
      <w:r w:rsidR="005E76C9" w:rsidRPr="00BD6273">
        <w:t>enough</w:t>
      </w:r>
      <w:r w:rsidR="00352F41">
        <w:t xml:space="preserve"> </w:t>
      </w:r>
      <w:r w:rsidR="005E76C9" w:rsidRPr="00BD6273">
        <w:t>detail</w:t>
      </w:r>
      <w:r w:rsidR="00352F41">
        <w:t xml:space="preserve"> </w:t>
      </w:r>
      <w:r w:rsidR="005E76C9" w:rsidRPr="00BD6273">
        <w:t>that</w:t>
      </w:r>
      <w:r w:rsidR="00352F41">
        <w:t xml:space="preserve"> </w:t>
      </w:r>
      <w:r w:rsidR="00A94AF9">
        <w:t>another researcher could follow the steps</w:t>
      </w:r>
      <w:r w:rsidR="005E76C9">
        <w:t>.</w:t>
      </w:r>
      <w:r w:rsidR="00B90788">
        <w:t xml:space="preserve"> </w:t>
      </w:r>
      <w:r w:rsidR="002F54F9">
        <w:t>The</w:t>
      </w:r>
      <w:r w:rsidR="00352F41">
        <w:t xml:space="preserve"> </w:t>
      </w:r>
      <w:r>
        <w:t>learner</w:t>
      </w:r>
      <w:r w:rsidR="00352F41">
        <w:t xml:space="preserve"> </w:t>
      </w:r>
      <w:r w:rsidR="002F54F9">
        <w:t>begins</w:t>
      </w:r>
      <w:r w:rsidR="00352F41">
        <w:t xml:space="preserve"> </w:t>
      </w:r>
      <w:r>
        <w:t xml:space="preserve">the chapter </w:t>
      </w:r>
      <w:r w:rsidR="002F54F9">
        <w:t>with</w:t>
      </w:r>
      <w:r w:rsidR="00352F41">
        <w:t xml:space="preserve"> </w:t>
      </w:r>
      <w:r>
        <w:t>the P</w:t>
      </w:r>
      <w:r w:rsidR="00E85447">
        <w:t>roblem</w:t>
      </w:r>
      <w:r>
        <w:t xml:space="preserve"> Statement, which</w:t>
      </w:r>
      <w:r w:rsidRPr="001444AD">
        <w:t xml:space="preserve"> should be worded exactly as presented in Chapter </w:t>
      </w:r>
      <w:r w:rsidR="00E85447">
        <w:t>2</w:t>
      </w:r>
      <w:r w:rsidR="001D7AF6">
        <w:t>.</w:t>
      </w:r>
      <w:r w:rsidR="00B90788">
        <w:t xml:space="preserve"> </w:t>
      </w:r>
      <w:r w:rsidR="001D7AF6">
        <w:t xml:space="preserve">The learner </w:t>
      </w:r>
      <w:r w:rsidR="00BB3662">
        <w:t>provides</w:t>
      </w:r>
      <w:r w:rsidR="001C4D8E">
        <w:t xml:space="preserve"> a re-orienting </w:t>
      </w:r>
      <w:r w:rsidR="002F54F9">
        <w:t>summary</w:t>
      </w:r>
      <w:r w:rsidR="00352F41">
        <w:t xml:space="preserve"> </w:t>
      </w:r>
      <w:r w:rsidR="002F54F9">
        <w:t>of</w:t>
      </w:r>
      <w:r w:rsidR="00352F41">
        <w:t xml:space="preserve"> </w:t>
      </w:r>
      <w:r w:rsidR="004A4CD3" w:rsidRPr="005E76C9">
        <w:t>the</w:t>
      </w:r>
      <w:r w:rsidR="00352F41">
        <w:t xml:space="preserve"> </w:t>
      </w:r>
      <w:r w:rsidR="004A4CD3" w:rsidRPr="005E76C9">
        <w:t>research</w:t>
      </w:r>
      <w:r w:rsidR="00352F41">
        <w:t xml:space="preserve"> </w:t>
      </w:r>
      <w:r w:rsidR="004A4CD3" w:rsidRPr="005E76C9">
        <w:t>focus</w:t>
      </w:r>
      <w:r w:rsidR="001D7AF6">
        <w:t xml:space="preserve"> </w:t>
      </w:r>
      <w:r w:rsidR="00F37739">
        <w:t xml:space="preserve">(topic and what still needs to be understood) </w:t>
      </w:r>
      <w:r w:rsidR="001D7AF6">
        <w:t>as described in Chapter</w:t>
      </w:r>
      <w:r w:rsidR="00E85447">
        <w:t>s 1 and</w:t>
      </w:r>
      <w:r w:rsidR="001D7AF6">
        <w:t xml:space="preserve"> </w:t>
      </w:r>
      <w:r w:rsidR="002F2307">
        <w:t>2</w:t>
      </w:r>
      <w:r w:rsidR="00BC2195">
        <w:t xml:space="preserve"> and</w:t>
      </w:r>
      <w:r>
        <w:t xml:space="preserve"> </w:t>
      </w:r>
      <w:r w:rsidR="004A4CD3">
        <w:t>outline</w:t>
      </w:r>
      <w:r w:rsidR="006D6C79">
        <w:t>s</w:t>
      </w:r>
      <w:r w:rsidR="00352F41">
        <w:t xml:space="preserve"> </w:t>
      </w:r>
      <w:r w:rsidR="005E76C9">
        <w:t>the</w:t>
      </w:r>
      <w:r w:rsidR="00352F41">
        <w:t xml:space="preserve"> </w:t>
      </w:r>
      <w:r w:rsidR="005E76C9">
        <w:t>expectations</w:t>
      </w:r>
      <w:r w:rsidR="00352F41">
        <w:t xml:space="preserve"> </w:t>
      </w:r>
      <w:r w:rsidR="005E76C9">
        <w:t>for</w:t>
      </w:r>
      <w:r w:rsidR="00352F41">
        <w:t xml:space="preserve"> </w:t>
      </w:r>
      <w:r w:rsidR="001D7AF6">
        <w:t>Chapte</w:t>
      </w:r>
      <w:r w:rsidR="005E76C9">
        <w:t>r</w:t>
      </w:r>
      <w:r w:rsidR="001D7AF6">
        <w:t xml:space="preserve"> 3</w:t>
      </w:r>
      <w:r w:rsidR="00E21B23">
        <w:t>.</w:t>
      </w:r>
      <w:r w:rsidR="00B90788">
        <w:t xml:space="preserve"> </w:t>
      </w:r>
      <w:r w:rsidR="00D56321">
        <w:t xml:space="preserve">There should be no “new” information in this </w:t>
      </w:r>
      <w:r w:rsidR="00E85447">
        <w:t>section</w:t>
      </w:r>
      <w:r w:rsidR="00A94AF9">
        <w:t>.</w:t>
      </w:r>
    </w:p>
    <w:p w14:paraId="17DCDE11" w14:textId="5E8D8096" w:rsidR="00342850" w:rsidRPr="00C87CED" w:rsidRDefault="007F5468" w:rsidP="00BC2195">
      <w:pPr>
        <w:rPr>
          <w:b/>
          <w:sz w:val="20"/>
        </w:rPr>
      </w:pPr>
      <w:r>
        <w:t>Remember</w:t>
      </w:r>
      <w:r w:rsidR="004A4CD3">
        <w:t>,</w:t>
      </w:r>
      <w:r>
        <w:t xml:space="preserve"> throughout this chapter</w:t>
      </w:r>
      <w:r w:rsidR="004A4CD3">
        <w:t>,</w:t>
      </w:r>
      <w:r>
        <w:t xml:space="preserve"> </w:t>
      </w:r>
      <w:r w:rsidR="00C52C5B">
        <w:t xml:space="preserve">that verb tense </w:t>
      </w:r>
      <w:r>
        <w:t xml:space="preserve">must be changed from </w:t>
      </w:r>
      <w:r w:rsidR="004A4CD3">
        <w:t xml:space="preserve">present </w:t>
      </w:r>
      <w:r w:rsidR="008D695E">
        <w:t xml:space="preserve">or future </w:t>
      </w:r>
      <w:r>
        <w:t>tense (proposal) to past tense (dissertation</w:t>
      </w:r>
      <w:r w:rsidR="003F4C6C">
        <w:t xml:space="preserve"> manuscript</w:t>
      </w:r>
      <w:r>
        <w:t>).</w:t>
      </w:r>
      <w:r w:rsidR="00B90788">
        <w:t xml:space="preserve"> </w:t>
      </w:r>
      <w:r w:rsidR="00B316A2">
        <w:t xml:space="preserve">At the dissertation stage, all comments regarding “the </w:t>
      </w:r>
      <w:r w:rsidR="00A94AF9">
        <w:t xml:space="preserve">proposed </w:t>
      </w:r>
      <w:r w:rsidR="00B316A2">
        <w:t>research” or “the proposal” must be removed and edited to reflect the fact that the research has been conducted.</w:t>
      </w:r>
      <w:r w:rsidR="00B90788">
        <w:t xml:space="preserve"> </w:t>
      </w:r>
      <w:commentRangeStart w:id="205"/>
      <w:r w:rsidR="00E333DC">
        <w:t>Further</w:t>
      </w:r>
      <w:r w:rsidR="00C52C5B">
        <w:t>more</w:t>
      </w:r>
      <w:r w:rsidR="00E333DC">
        <w:t>,</w:t>
      </w:r>
      <w:r>
        <w:t xml:space="preserve"> consider what happened during data collection and analysis. Sometimes</w:t>
      </w:r>
      <w:r w:rsidR="00C52C5B">
        <w:t>,</w:t>
      </w:r>
      <w:r>
        <w:t xml:space="preserve"> the research protocol ends up being modified based </w:t>
      </w:r>
      <w:r w:rsidR="00C52C5B">
        <w:t xml:space="preserve">on </w:t>
      </w:r>
      <w:r>
        <w:t xml:space="preserve">committee, </w:t>
      </w:r>
      <w:r w:rsidR="004D3E0B">
        <w:t>peer</w:t>
      </w:r>
      <w:r w:rsidR="00D7188B">
        <w:t xml:space="preserve"> review</w:t>
      </w:r>
      <w:r w:rsidR="00567794">
        <w:t xml:space="preserve">, or </w:t>
      </w:r>
      <w:r w:rsidR="005F5A24">
        <w:t>Institutional Review Board</w:t>
      </w:r>
      <w:r w:rsidR="00567794">
        <w:t xml:space="preserve"> (IRB)</w:t>
      </w:r>
      <w:r>
        <w:t xml:space="preserve"> recommendations</w:t>
      </w:r>
      <w:bookmarkStart w:id="206" w:name="_Hlk30570670"/>
      <w:r>
        <w:t>.</w:t>
      </w:r>
      <w:r w:rsidR="00B90788">
        <w:t xml:space="preserve"> </w:t>
      </w:r>
      <w:r w:rsidR="00D8459B" w:rsidRPr="00E437E7">
        <w:t xml:space="preserve">After the research study is complete, </w:t>
      </w:r>
      <w:r w:rsidR="002F2307">
        <w:t>carefully review this chapter, and provide an explanation (in C</w:t>
      </w:r>
      <w:r w:rsidRPr="00E437E7">
        <w:t>hapter</w:t>
      </w:r>
      <w:r w:rsidR="002F2307">
        <w:t xml:space="preserve"> 4) on alterations to data collection or analysis protocols, reflecting</w:t>
      </w:r>
      <w:r w:rsidR="004D3E0B">
        <w:t xml:space="preserve"> on</w:t>
      </w:r>
      <w:r w:rsidR="002F2307">
        <w:t xml:space="preserve"> </w:t>
      </w:r>
      <w:r w:rsidRPr="00E437E7">
        <w:t xml:space="preserve">how the study was </w:t>
      </w:r>
      <w:r w:rsidR="003C5A9B" w:rsidRPr="006D6C79">
        <w:t>actually</w:t>
      </w:r>
      <w:r w:rsidR="0084584B" w:rsidRPr="006D6C79">
        <w:t xml:space="preserve"> conducted</w:t>
      </w:r>
      <w:commentRangeEnd w:id="205"/>
      <w:r w:rsidR="00A80FC1">
        <w:rPr>
          <w:rStyle w:val="CommentReference"/>
        </w:rPr>
        <w:commentReference w:id="205"/>
      </w:r>
      <w:r w:rsidR="002F2307">
        <w:t>.</w:t>
      </w:r>
      <w:r w:rsidR="00C63EC3">
        <w:t xml:space="preserve"> </w:t>
      </w:r>
      <w:r w:rsidR="00F53C27" w:rsidRPr="00F53C27">
        <w:rPr>
          <w:color w:val="FFFFFF" w:themeColor="background1"/>
        </w:rPr>
        <w:t xml:space="preserve"> </w:t>
      </w:r>
      <w:r w:rsidR="00F53C27" w:rsidRPr="0034625D">
        <w:rPr>
          <w:color w:val="FFFFFF" w:themeColor="background1"/>
        </w:rPr>
        <w:t>lopesup</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342850" w14:paraId="337C8A1E" w14:textId="77777777" w:rsidTr="00954369">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vAlign w:val="top"/>
          </w:tcPr>
          <w:bookmarkEnd w:id="206"/>
          <w:p w14:paraId="66D4F6AC" w14:textId="7FC3FDB5" w:rsidR="007249BB" w:rsidRDefault="00342850" w:rsidP="007249BB">
            <w:pPr>
              <w:spacing w:line="240" w:lineRule="auto"/>
              <w:ind w:firstLine="0"/>
              <w:rPr>
                <w:b/>
              </w:rPr>
            </w:pPr>
            <w:r w:rsidRPr="00C87CED">
              <w:rPr>
                <w:b/>
              </w:rPr>
              <w:t>Criterion</w:t>
            </w:r>
          </w:p>
          <w:p w14:paraId="1308061E" w14:textId="0A2EA16C" w:rsidR="00342850" w:rsidRPr="00C87CED" w:rsidRDefault="00230AF8" w:rsidP="007249BB">
            <w:pPr>
              <w:spacing w:line="240" w:lineRule="auto"/>
              <w:ind w:firstLine="0"/>
              <w:rPr>
                <w:b/>
              </w:rPr>
            </w:pPr>
            <w:r w:rsidRPr="00230AF8">
              <w:rPr>
                <w:b/>
              </w:rPr>
              <w:t>*(Score</w:t>
            </w:r>
            <w:r w:rsidR="00352F41">
              <w:rPr>
                <w:b/>
              </w:rPr>
              <w:t xml:space="preserve"> </w:t>
            </w:r>
            <w:r w:rsidRPr="00230AF8">
              <w:rPr>
                <w:b/>
              </w:rPr>
              <w:t>=</w:t>
            </w:r>
            <w:r w:rsidR="00352F41">
              <w:rPr>
                <w:b/>
              </w:rPr>
              <w:t xml:space="preserve"> </w:t>
            </w:r>
            <w:r w:rsidRPr="00230AF8">
              <w:rPr>
                <w:b/>
              </w:rPr>
              <w:t>0,</w:t>
            </w:r>
            <w:r w:rsidR="00352F41">
              <w:rPr>
                <w:b/>
              </w:rPr>
              <w:t xml:space="preserve"> </w:t>
            </w:r>
            <w:r w:rsidRPr="00230AF8">
              <w:rPr>
                <w:b/>
              </w:rPr>
              <w:t>1,</w:t>
            </w:r>
            <w:r w:rsidR="00352F41">
              <w:rPr>
                <w:b/>
              </w:rPr>
              <w:t xml:space="preserve"> </w:t>
            </w:r>
            <w:r w:rsidRPr="00230AF8">
              <w:rPr>
                <w:b/>
              </w:rPr>
              <w:t>2,</w:t>
            </w:r>
            <w:r w:rsidR="00352F41">
              <w:rPr>
                <w:b/>
              </w:rPr>
              <w:t xml:space="preserve"> </w:t>
            </w:r>
            <w:r w:rsidRPr="00230AF8">
              <w:rPr>
                <w:b/>
              </w:rPr>
              <w:t>or</w:t>
            </w:r>
            <w:r w:rsidR="00352F41">
              <w:rPr>
                <w:b/>
              </w:rPr>
              <w:t xml:space="preserve"> </w:t>
            </w:r>
            <w:r w:rsidRPr="00230AF8">
              <w:rPr>
                <w:b/>
              </w:rPr>
              <w:t>3)</w:t>
            </w:r>
          </w:p>
        </w:tc>
        <w:tc>
          <w:tcPr>
            <w:tcW w:w="605" w:type="pct"/>
            <w:vAlign w:val="top"/>
          </w:tcPr>
          <w:p w14:paraId="35DF7A60" w14:textId="4A6646DF" w:rsidR="00342850" w:rsidRPr="00C87CED" w:rsidRDefault="00342850" w:rsidP="004515BC">
            <w:pPr>
              <w:spacing w:line="240" w:lineRule="auto"/>
              <w:ind w:firstLine="0"/>
              <w:rPr>
                <w:b/>
              </w:rPr>
            </w:pPr>
            <w:r>
              <w:rPr>
                <w:b/>
              </w:rPr>
              <w:t>Learner</w:t>
            </w:r>
            <w:r w:rsidR="00352F41">
              <w:rPr>
                <w:b/>
              </w:rPr>
              <w:t xml:space="preserve"> </w:t>
            </w:r>
            <w:r>
              <w:rPr>
                <w:b/>
              </w:rPr>
              <w:t>Score</w:t>
            </w:r>
          </w:p>
        </w:tc>
        <w:tc>
          <w:tcPr>
            <w:tcW w:w="554" w:type="pct"/>
            <w:vAlign w:val="top"/>
          </w:tcPr>
          <w:p w14:paraId="596687AB" w14:textId="019E8963" w:rsidR="00342850" w:rsidRPr="00C87CED" w:rsidRDefault="00342850" w:rsidP="004515BC">
            <w:pPr>
              <w:spacing w:line="240" w:lineRule="auto"/>
              <w:ind w:firstLine="0"/>
              <w:rPr>
                <w:b/>
              </w:rPr>
            </w:pPr>
            <w:r>
              <w:rPr>
                <w:b/>
              </w:rPr>
              <w:t>Chair</w:t>
            </w:r>
            <w:r w:rsidR="00352F41">
              <w:rPr>
                <w:b/>
              </w:rPr>
              <w:t xml:space="preserve"> </w:t>
            </w:r>
            <w:r>
              <w:rPr>
                <w:b/>
              </w:rPr>
              <w:t>Score</w:t>
            </w:r>
          </w:p>
        </w:tc>
        <w:tc>
          <w:tcPr>
            <w:tcW w:w="834" w:type="pct"/>
            <w:vAlign w:val="top"/>
          </w:tcPr>
          <w:p w14:paraId="4D6FA04F" w14:textId="0F2D7818" w:rsidR="00342850" w:rsidRPr="00C87CED" w:rsidRDefault="00342850" w:rsidP="004515BC">
            <w:pPr>
              <w:spacing w:line="240" w:lineRule="auto"/>
              <w:ind w:firstLine="0"/>
              <w:rPr>
                <w:b/>
              </w:rPr>
            </w:pPr>
            <w:r>
              <w:rPr>
                <w:b/>
              </w:rPr>
              <w:t>Methodologist</w:t>
            </w:r>
            <w:r w:rsidR="00352F41">
              <w:rPr>
                <w:b/>
              </w:rPr>
              <w:t xml:space="preserve"> </w:t>
            </w:r>
            <w:r>
              <w:rPr>
                <w:b/>
              </w:rPr>
              <w:t>Score</w:t>
            </w:r>
          </w:p>
        </w:tc>
        <w:tc>
          <w:tcPr>
            <w:tcW w:w="1020" w:type="pct"/>
            <w:vAlign w:val="top"/>
          </w:tcPr>
          <w:p w14:paraId="4E65D3D6" w14:textId="70EF10C7" w:rsidR="00342850" w:rsidRDefault="00342850" w:rsidP="004515BC">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230AF8" w:rsidRPr="009D55A8" w14:paraId="0240199A" w14:textId="77777777" w:rsidTr="00954369">
        <w:trPr>
          <w:trHeight w:val="251"/>
          <w:jc w:val="left"/>
        </w:trPr>
        <w:tc>
          <w:tcPr>
            <w:tcW w:w="5000" w:type="pct"/>
            <w:gridSpan w:val="5"/>
            <w:shd w:val="clear" w:color="auto" w:fill="CCC0D9" w:themeFill="accent4" w:themeFillTint="66"/>
          </w:tcPr>
          <w:p w14:paraId="4BCB5E6A" w14:textId="2BA9B6B6" w:rsidR="009218BC" w:rsidRPr="00C637DB" w:rsidRDefault="007F18C5" w:rsidP="00831854">
            <w:pPr>
              <w:pStyle w:val="CriterionTitle"/>
            </w:pPr>
            <w:r w:rsidRPr="00C637DB">
              <w:t>C</w:t>
            </w:r>
            <w:r w:rsidR="00D120E6" w:rsidRPr="00C637DB">
              <w:t>hapter 3 Introduction</w:t>
            </w:r>
          </w:p>
          <w:p w14:paraId="53F1E737" w14:textId="57C5046C" w:rsidR="00230AF8" w:rsidRPr="00E147AE" w:rsidRDefault="009218BC" w:rsidP="00CF2ECE">
            <w:pPr>
              <w:spacing w:line="240" w:lineRule="auto"/>
              <w:ind w:firstLine="0"/>
              <w:rPr>
                <w:sz w:val="20"/>
              </w:rPr>
            </w:pPr>
            <w:r w:rsidRPr="00E147AE">
              <w:rPr>
                <w:sz w:val="20"/>
              </w:rPr>
              <w:t>(</w:t>
            </w:r>
            <w:r w:rsidR="00052E03">
              <w:rPr>
                <w:sz w:val="20"/>
              </w:rPr>
              <w:t>Typically</w:t>
            </w:r>
            <w:r w:rsidR="00352F41" w:rsidRPr="00E147AE">
              <w:rPr>
                <w:sz w:val="20"/>
              </w:rPr>
              <w:t xml:space="preserve"> </w:t>
            </w:r>
            <w:r w:rsidR="00CF2ECE" w:rsidRPr="00E147AE">
              <w:rPr>
                <w:sz w:val="20"/>
              </w:rPr>
              <w:t>two</w:t>
            </w:r>
            <w:r w:rsidR="00352F41" w:rsidRPr="00E147AE">
              <w:rPr>
                <w:sz w:val="20"/>
              </w:rPr>
              <w:t xml:space="preserve"> </w:t>
            </w:r>
            <w:r w:rsidR="00BB6561">
              <w:rPr>
                <w:sz w:val="20"/>
              </w:rPr>
              <w:t>or</w:t>
            </w:r>
            <w:r w:rsidR="00352F41" w:rsidRPr="00E147AE">
              <w:rPr>
                <w:sz w:val="20"/>
              </w:rPr>
              <w:t xml:space="preserve"> </w:t>
            </w:r>
            <w:r w:rsidR="00CF2ECE" w:rsidRPr="00E147AE">
              <w:rPr>
                <w:sz w:val="20"/>
              </w:rPr>
              <w:t>three</w:t>
            </w:r>
            <w:r w:rsidR="00352F41" w:rsidRPr="00E147AE">
              <w:rPr>
                <w:sz w:val="20"/>
              </w:rPr>
              <w:t xml:space="preserve"> </w:t>
            </w:r>
            <w:r w:rsidRPr="00E147AE">
              <w:rPr>
                <w:sz w:val="20"/>
              </w:rPr>
              <w:t>paragraphs)</w:t>
            </w:r>
          </w:p>
        </w:tc>
      </w:tr>
      <w:tr w:rsidR="00342850" w:rsidRPr="009D55A8" w14:paraId="52A60BB3" w14:textId="77777777" w:rsidTr="00954369">
        <w:trPr>
          <w:trHeight w:val="413"/>
          <w:jc w:val="left"/>
        </w:trPr>
        <w:tc>
          <w:tcPr>
            <w:tcW w:w="1987" w:type="pct"/>
          </w:tcPr>
          <w:p w14:paraId="7022DCA5" w14:textId="19EB88BF" w:rsidR="00342850" w:rsidRPr="009D55A8" w:rsidRDefault="009218BC" w:rsidP="00436CE6">
            <w:pPr>
              <w:spacing w:afterLines="40" w:after="96" w:line="240" w:lineRule="auto"/>
              <w:ind w:firstLine="0"/>
              <w:jc w:val="left"/>
              <w:rPr>
                <w:sz w:val="20"/>
              </w:rPr>
            </w:pPr>
            <w:r w:rsidRPr="009218BC">
              <w:rPr>
                <w:sz w:val="20"/>
              </w:rPr>
              <w:t>The</w:t>
            </w:r>
            <w:r w:rsidR="00352F41">
              <w:rPr>
                <w:sz w:val="20"/>
              </w:rPr>
              <w:t xml:space="preserve"> </w:t>
            </w:r>
            <w:r w:rsidR="001D7AF6">
              <w:rPr>
                <w:sz w:val="20"/>
              </w:rPr>
              <w:t>learner</w:t>
            </w:r>
            <w:r w:rsidR="00352F41">
              <w:rPr>
                <w:sz w:val="20"/>
              </w:rPr>
              <w:t xml:space="preserve"> </w:t>
            </w:r>
            <w:r w:rsidR="001C4D8E">
              <w:rPr>
                <w:sz w:val="20"/>
              </w:rPr>
              <w:t xml:space="preserve">begins </w:t>
            </w:r>
            <w:r w:rsidR="001D7AF6">
              <w:rPr>
                <w:sz w:val="20"/>
              </w:rPr>
              <w:t>by restating</w:t>
            </w:r>
            <w:r w:rsidR="001C4D8E">
              <w:rPr>
                <w:sz w:val="20"/>
              </w:rPr>
              <w:t xml:space="preserve"> </w:t>
            </w:r>
            <w:r w:rsidRPr="009218BC">
              <w:rPr>
                <w:sz w:val="20"/>
              </w:rPr>
              <w:t>the</w:t>
            </w:r>
            <w:r w:rsidR="00352F41">
              <w:rPr>
                <w:sz w:val="20"/>
              </w:rPr>
              <w:t xml:space="preserve"> </w:t>
            </w:r>
            <w:r w:rsidR="001444AD">
              <w:rPr>
                <w:sz w:val="20"/>
              </w:rPr>
              <w:t>P</w:t>
            </w:r>
            <w:r w:rsidR="00734AE2">
              <w:rPr>
                <w:sz w:val="20"/>
              </w:rPr>
              <w:t>roblem</w:t>
            </w:r>
            <w:r w:rsidR="00352F41">
              <w:rPr>
                <w:sz w:val="20"/>
              </w:rPr>
              <w:t xml:space="preserve"> </w:t>
            </w:r>
            <w:r w:rsidR="001444AD">
              <w:rPr>
                <w:sz w:val="20"/>
              </w:rPr>
              <w:t>S</w:t>
            </w:r>
            <w:r w:rsidRPr="009218BC">
              <w:rPr>
                <w:sz w:val="20"/>
              </w:rPr>
              <w:t>tatement</w:t>
            </w:r>
            <w:r w:rsidR="00352F41">
              <w:rPr>
                <w:sz w:val="20"/>
              </w:rPr>
              <w:t xml:space="preserve"> </w:t>
            </w:r>
            <w:r w:rsidR="001444AD">
              <w:rPr>
                <w:sz w:val="20"/>
              </w:rPr>
              <w:t>for</w:t>
            </w:r>
            <w:r w:rsidR="00352F41">
              <w:rPr>
                <w:sz w:val="20"/>
              </w:rPr>
              <w:t xml:space="preserve"> </w:t>
            </w:r>
            <w:r w:rsidR="00D9246B">
              <w:rPr>
                <w:sz w:val="20"/>
              </w:rPr>
              <w:t>the study</w:t>
            </w:r>
            <w:r w:rsidRPr="009218BC">
              <w:rPr>
                <w:sz w:val="20"/>
              </w:rPr>
              <w:t>.</w:t>
            </w:r>
            <w:r w:rsidR="00352F41">
              <w:rPr>
                <w:sz w:val="20"/>
              </w:rPr>
              <w:t xml:space="preserve"> </w:t>
            </w:r>
          </w:p>
        </w:tc>
        <w:tc>
          <w:tcPr>
            <w:tcW w:w="605" w:type="pct"/>
          </w:tcPr>
          <w:p w14:paraId="04778C86" w14:textId="77777777" w:rsidR="00342850" w:rsidRPr="009D55A8" w:rsidRDefault="00342850" w:rsidP="008E425A">
            <w:pPr>
              <w:pStyle w:val="TableGridCentered"/>
              <w:framePr w:wrap="around"/>
            </w:pPr>
          </w:p>
        </w:tc>
        <w:tc>
          <w:tcPr>
            <w:tcW w:w="554" w:type="pct"/>
          </w:tcPr>
          <w:p w14:paraId="7956AE58" w14:textId="77777777" w:rsidR="00342850" w:rsidRPr="009D55A8" w:rsidRDefault="00342850" w:rsidP="008E425A">
            <w:pPr>
              <w:pStyle w:val="TableGridCentered"/>
              <w:framePr w:wrap="around"/>
            </w:pPr>
          </w:p>
        </w:tc>
        <w:tc>
          <w:tcPr>
            <w:tcW w:w="834" w:type="pct"/>
          </w:tcPr>
          <w:p w14:paraId="0D6B529E" w14:textId="77777777" w:rsidR="00342850" w:rsidRPr="009D55A8" w:rsidRDefault="00342850" w:rsidP="002E501A">
            <w:pPr>
              <w:spacing w:afterLines="40" w:after="96" w:line="240" w:lineRule="auto"/>
              <w:ind w:firstLine="0"/>
              <w:rPr>
                <w:sz w:val="20"/>
              </w:rPr>
            </w:pPr>
          </w:p>
        </w:tc>
        <w:tc>
          <w:tcPr>
            <w:tcW w:w="1020" w:type="pct"/>
          </w:tcPr>
          <w:p w14:paraId="694D398F" w14:textId="77777777" w:rsidR="00342850" w:rsidRPr="0075268D" w:rsidRDefault="005A49D6" w:rsidP="002E501A">
            <w:pPr>
              <w:spacing w:afterLines="40" w:after="96" w:line="240" w:lineRule="auto"/>
              <w:ind w:firstLine="0"/>
              <w:rPr>
                <w:b/>
                <w:sz w:val="20"/>
              </w:rPr>
            </w:pPr>
            <w:r w:rsidRPr="0075268D">
              <w:rPr>
                <w:b/>
                <w:sz w:val="20"/>
              </w:rPr>
              <w:t>X</w:t>
            </w:r>
          </w:p>
        </w:tc>
      </w:tr>
      <w:tr w:rsidR="001D7AF6" w:rsidRPr="00036352" w14:paraId="18A16E2F" w14:textId="77777777" w:rsidTr="00954369">
        <w:trPr>
          <w:trHeight w:val="653"/>
          <w:jc w:val="left"/>
        </w:trPr>
        <w:tc>
          <w:tcPr>
            <w:tcW w:w="1987" w:type="pct"/>
          </w:tcPr>
          <w:p w14:paraId="2325A684" w14:textId="3BAB458C" w:rsidR="001D7AF6" w:rsidRPr="001C4D8E" w:rsidRDefault="00AF5C15" w:rsidP="00BC2195">
            <w:pPr>
              <w:spacing w:line="240" w:lineRule="auto"/>
              <w:ind w:firstLine="0"/>
              <w:jc w:val="left"/>
              <w:rPr>
                <w:sz w:val="20"/>
                <w:szCs w:val="20"/>
              </w:rPr>
            </w:pPr>
            <w:r w:rsidRPr="00AF5C15">
              <w:rPr>
                <w:sz w:val="20"/>
                <w:szCs w:val="20"/>
              </w:rPr>
              <w:t xml:space="preserve">The learner </w:t>
            </w:r>
            <w:r>
              <w:rPr>
                <w:sz w:val="20"/>
                <w:szCs w:val="20"/>
              </w:rPr>
              <w:t>provides</w:t>
            </w:r>
            <w:r w:rsidRPr="00AF5C15">
              <w:rPr>
                <w:sz w:val="20"/>
                <w:szCs w:val="20"/>
              </w:rPr>
              <w:t xml:space="preserve"> a re-orienting summary of the research focus from Chapter 2</w:t>
            </w:r>
            <w:r>
              <w:rPr>
                <w:sz w:val="20"/>
                <w:szCs w:val="20"/>
              </w:rPr>
              <w:t xml:space="preserve"> and </w:t>
            </w:r>
            <w:r w:rsidRPr="00AF5C15">
              <w:rPr>
                <w:sz w:val="20"/>
                <w:szCs w:val="20"/>
              </w:rPr>
              <w:t>outlines the expectations for this chapter.</w:t>
            </w:r>
          </w:p>
        </w:tc>
        <w:tc>
          <w:tcPr>
            <w:tcW w:w="605" w:type="pct"/>
          </w:tcPr>
          <w:p w14:paraId="7671DD0F" w14:textId="77777777" w:rsidR="001D7AF6" w:rsidRPr="00036352" w:rsidRDefault="001D7AF6" w:rsidP="008E425A">
            <w:pPr>
              <w:pStyle w:val="TableGridCentered"/>
              <w:framePr w:wrap="around"/>
            </w:pPr>
          </w:p>
        </w:tc>
        <w:tc>
          <w:tcPr>
            <w:tcW w:w="554" w:type="pct"/>
          </w:tcPr>
          <w:p w14:paraId="093A70C1" w14:textId="77777777" w:rsidR="001D7AF6" w:rsidRPr="00036352" w:rsidRDefault="001D7AF6" w:rsidP="008E425A">
            <w:pPr>
              <w:pStyle w:val="TableGridCentered"/>
              <w:framePr w:wrap="around"/>
            </w:pPr>
          </w:p>
        </w:tc>
        <w:tc>
          <w:tcPr>
            <w:tcW w:w="834" w:type="pct"/>
          </w:tcPr>
          <w:p w14:paraId="22044999" w14:textId="77777777" w:rsidR="001D7AF6" w:rsidRPr="00036352" w:rsidRDefault="001D7AF6" w:rsidP="002E501A">
            <w:pPr>
              <w:autoSpaceDE w:val="0"/>
              <w:autoSpaceDN w:val="0"/>
              <w:adjustRightInd w:val="0"/>
              <w:spacing w:afterLines="40" w:after="96" w:line="240" w:lineRule="auto"/>
              <w:ind w:firstLine="0"/>
              <w:rPr>
                <w:sz w:val="20"/>
              </w:rPr>
            </w:pPr>
          </w:p>
        </w:tc>
        <w:tc>
          <w:tcPr>
            <w:tcW w:w="1020" w:type="pct"/>
          </w:tcPr>
          <w:p w14:paraId="19882FE0" w14:textId="5AAA7009" w:rsidR="001D7AF6" w:rsidRPr="00BC2195" w:rsidRDefault="00BB3662" w:rsidP="002E501A">
            <w:pPr>
              <w:autoSpaceDE w:val="0"/>
              <w:autoSpaceDN w:val="0"/>
              <w:adjustRightInd w:val="0"/>
              <w:spacing w:afterLines="40" w:after="96" w:line="240" w:lineRule="auto"/>
              <w:ind w:firstLine="0"/>
              <w:rPr>
                <w:b/>
                <w:sz w:val="20"/>
              </w:rPr>
            </w:pPr>
            <w:r w:rsidRPr="00BC2195">
              <w:rPr>
                <w:b/>
                <w:sz w:val="20"/>
              </w:rPr>
              <w:t>X</w:t>
            </w:r>
          </w:p>
        </w:tc>
      </w:tr>
      <w:tr w:rsidR="00342850" w:rsidRPr="00036352" w14:paraId="158036C9" w14:textId="77777777" w:rsidTr="00954369">
        <w:trPr>
          <w:trHeight w:val="653"/>
          <w:jc w:val="left"/>
        </w:trPr>
        <w:tc>
          <w:tcPr>
            <w:tcW w:w="1987" w:type="pct"/>
          </w:tcPr>
          <w:p w14:paraId="471BA952" w14:textId="4B28ACBB" w:rsidR="00342850" w:rsidRPr="001C4D8E" w:rsidRDefault="005D705C" w:rsidP="00BC2195">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r w:rsidR="00E42107" w:rsidRPr="00713123">
              <w:rPr>
                <w:sz w:val="20"/>
                <w:szCs w:val="20"/>
              </w:rPr>
              <w:t>.</w:t>
            </w:r>
          </w:p>
        </w:tc>
        <w:tc>
          <w:tcPr>
            <w:tcW w:w="605" w:type="pct"/>
          </w:tcPr>
          <w:p w14:paraId="0B3B79B9" w14:textId="77777777" w:rsidR="00342850" w:rsidRPr="00036352" w:rsidRDefault="00342850" w:rsidP="008E425A">
            <w:pPr>
              <w:pStyle w:val="TableGridCentered"/>
              <w:framePr w:wrap="around"/>
            </w:pPr>
          </w:p>
        </w:tc>
        <w:tc>
          <w:tcPr>
            <w:tcW w:w="554" w:type="pct"/>
          </w:tcPr>
          <w:p w14:paraId="03B953E6" w14:textId="77777777" w:rsidR="00342850" w:rsidRPr="00036352" w:rsidRDefault="00342850" w:rsidP="008E425A">
            <w:pPr>
              <w:pStyle w:val="TableGridCentered"/>
              <w:framePr w:wrap="around"/>
            </w:pPr>
          </w:p>
        </w:tc>
        <w:tc>
          <w:tcPr>
            <w:tcW w:w="834" w:type="pct"/>
          </w:tcPr>
          <w:p w14:paraId="77D4600A" w14:textId="77777777" w:rsidR="00342850" w:rsidRPr="00036352" w:rsidRDefault="00342850" w:rsidP="002E501A">
            <w:pPr>
              <w:autoSpaceDE w:val="0"/>
              <w:autoSpaceDN w:val="0"/>
              <w:adjustRightInd w:val="0"/>
              <w:spacing w:afterLines="40" w:after="96" w:line="240" w:lineRule="auto"/>
              <w:ind w:firstLine="0"/>
              <w:rPr>
                <w:sz w:val="20"/>
              </w:rPr>
            </w:pPr>
          </w:p>
        </w:tc>
        <w:tc>
          <w:tcPr>
            <w:tcW w:w="1020" w:type="pct"/>
          </w:tcPr>
          <w:p w14:paraId="29755665" w14:textId="77777777" w:rsidR="00342850" w:rsidRPr="00BC2195" w:rsidRDefault="005A49D6" w:rsidP="002E501A">
            <w:pPr>
              <w:autoSpaceDE w:val="0"/>
              <w:autoSpaceDN w:val="0"/>
              <w:adjustRightInd w:val="0"/>
              <w:spacing w:afterLines="40" w:after="96" w:line="240" w:lineRule="auto"/>
              <w:ind w:firstLine="0"/>
              <w:rPr>
                <w:b/>
                <w:sz w:val="20"/>
              </w:rPr>
            </w:pPr>
            <w:r w:rsidRPr="00BC2195">
              <w:rPr>
                <w:b/>
                <w:sz w:val="20"/>
              </w:rPr>
              <w:t>X</w:t>
            </w:r>
          </w:p>
        </w:tc>
      </w:tr>
      <w:tr w:rsidR="007249BB" w:rsidRPr="00B71968" w14:paraId="36CE0802" w14:textId="77777777" w:rsidTr="00954369">
        <w:trPr>
          <w:trHeight w:val="305"/>
          <w:jc w:val="left"/>
        </w:trPr>
        <w:tc>
          <w:tcPr>
            <w:tcW w:w="5000" w:type="pct"/>
            <w:gridSpan w:val="5"/>
          </w:tcPr>
          <w:p w14:paraId="72C28B8B" w14:textId="40FA8DDD"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2C703B20" w14:textId="4B7F3215"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6898F631" w14:textId="001F5FDF"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748F10F8" w14:textId="035741D8" w:rsidR="00E21B23" w:rsidRDefault="00037574" w:rsidP="00B679A5">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0ACB5D7C" w14:textId="0F5CC21A" w:rsidR="007249BB" w:rsidRPr="00BC2195" w:rsidRDefault="00037574" w:rsidP="00037574">
            <w:pPr>
              <w:spacing w:line="240" w:lineRule="auto"/>
              <w:ind w:firstLine="0"/>
              <w:jc w:val="left"/>
              <w:rPr>
                <w:b/>
                <w:sz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6513F7" w:rsidRPr="00B71968" w14:paraId="7C9BB4F8" w14:textId="77777777" w:rsidTr="00954369">
        <w:trPr>
          <w:jc w:val="left"/>
        </w:trPr>
        <w:tc>
          <w:tcPr>
            <w:tcW w:w="5000" w:type="pct"/>
            <w:gridSpan w:val="5"/>
          </w:tcPr>
          <w:p w14:paraId="50959839" w14:textId="77777777" w:rsidR="006513F7" w:rsidRDefault="006513F7" w:rsidP="006D6C79">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p w14:paraId="191603C7" w14:textId="4E8E9FCF" w:rsidR="00954369" w:rsidRPr="008A0B53" w:rsidDel="006513F7" w:rsidRDefault="00954369" w:rsidP="006D6C79">
            <w:pPr>
              <w:spacing w:afterLines="40" w:after="96" w:line="240" w:lineRule="auto"/>
              <w:ind w:firstLine="0"/>
              <w:jc w:val="left"/>
              <w:rPr>
                <w:b/>
                <w:sz w:val="20"/>
                <w:szCs w:val="20"/>
              </w:rPr>
            </w:pPr>
          </w:p>
        </w:tc>
      </w:tr>
    </w:tbl>
    <w:p w14:paraId="7C7A7976" w14:textId="77777777" w:rsidR="00342850" w:rsidRDefault="00342850" w:rsidP="00043AB1">
      <w:bookmarkStart w:id="207" w:name="_Toc349720637"/>
      <w:bookmarkStart w:id="208" w:name="_Toc350241681"/>
    </w:p>
    <w:p w14:paraId="3BB25918" w14:textId="15FD9C40" w:rsidR="00AF5C15" w:rsidRDefault="00AF5C15" w:rsidP="00AF5C15">
      <w:pPr>
        <w:pStyle w:val="Heading2"/>
      </w:pPr>
      <w:bookmarkStart w:id="209" w:name="_Toc30565745"/>
      <w:bookmarkStart w:id="210" w:name="_Toc90791202"/>
      <w:bookmarkStart w:id="211" w:name="_Toc349720638"/>
      <w:bookmarkStart w:id="212" w:name="_Toc350241682"/>
      <w:bookmarkStart w:id="213" w:name="_Toc481674117"/>
      <w:bookmarkEnd w:id="207"/>
      <w:bookmarkEnd w:id="208"/>
      <w:r w:rsidRPr="00675C36">
        <w:t>Purpose</w:t>
      </w:r>
      <w:r>
        <w:t xml:space="preserve"> </w:t>
      </w:r>
      <w:r w:rsidRPr="00675C36">
        <w:t>of</w:t>
      </w:r>
      <w:r>
        <w:t xml:space="preserve"> </w:t>
      </w:r>
      <w:r w:rsidRPr="00675C36">
        <w:t>the</w:t>
      </w:r>
      <w:r>
        <w:t xml:space="preserve"> </w:t>
      </w:r>
      <w:r w:rsidRPr="00675C36">
        <w:t>Study</w:t>
      </w:r>
      <w:bookmarkEnd w:id="209"/>
      <w:bookmarkEnd w:id="210"/>
    </w:p>
    <w:p w14:paraId="4410C16A" w14:textId="6258ED8A" w:rsidR="00AF5C15" w:rsidRPr="002B3011" w:rsidRDefault="00AF5C15" w:rsidP="00AF5C15">
      <w:commentRangeStart w:id="214"/>
      <w:r>
        <w:t xml:space="preserve">In </w:t>
      </w:r>
      <w:commentRangeEnd w:id="214"/>
      <w:r>
        <w:rPr>
          <w:rStyle w:val="CommentReference"/>
          <w:rFonts w:ascii="Tahoma" w:hAnsi="Tahoma" w:cs="Tahoma"/>
          <w:color w:val="0000FF"/>
        </w:rPr>
        <w:commentReference w:id="214"/>
      </w:r>
      <w:r>
        <w:t xml:space="preserve">this section, the learner states </w:t>
      </w:r>
      <w:r w:rsidRPr="00983F9B">
        <w:t>the</w:t>
      </w:r>
      <w:r>
        <w:t xml:space="preserve"> purpose </w:t>
      </w:r>
      <w:r w:rsidRPr="00983F9B">
        <w:t>statement</w:t>
      </w:r>
      <w:r>
        <w:t xml:space="preserve"> and </w:t>
      </w:r>
      <w:r w:rsidRPr="00983F9B">
        <w:t>i</w:t>
      </w:r>
      <w:r>
        <w:t xml:space="preserve">ntroduces </w:t>
      </w:r>
      <w:r w:rsidRPr="00983F9B">
        <w:t>how</w:t>
      </w:r>
      <w:r>
        <w:t xml:space="preserve"> the study </w:t>
      </w:r>
      <w:r w:rsidRPr="00983F9B">
        <w:t>will</w:t>
      </w:r>
      <w:r>
        <w:t xml:space="preserve"> </w:t>
      </w:r>
      <w:r w:rsidRPr="00983F9B">
        <w:t>be</w:t>
      </w:r>
      <w:r>
        <w:t xml:space="preserve"> </w:t>
      </w:r>
      <w:r w:rsidRPr="00983F9B">
        <w:t>accomplished.</w:t>
      </w:r>
      <w:r w:rsidR="00B90788">
        <w:t xml:space="preserve"> </w:t>
      </w:r>
      <w:r>
        <w:t xml:space="preserve">The section should begin with a </w:t>
      </w:r>
      <w:r w:rsidRPr="00983F9B">
        <w:t>declarative</w:t>
      </w:r>
      <w:r>
        <w:t xml:space="preserve"> </w:t>
      </w:r>
      <w:r w:rsidRPr="00983F9B">
        <w:t>statement</w:t>
      </w:r>
      <w:r>
        <w:t>, “</w:t>
      </w:r>
      <w:r w:rsidRPr="00983F9B">
        <w:t>The</w:t>
      </w:r>
      <w:r>
        <w:t xml:space="preserve"> </w:t>
      </w:r>
      <w:r w:rsidRPr="00983F9B">
        <w:t>purpose</w:t>
      </w:r>
      <w:r>
        <w:t xml:space="preserve"> </w:t>
      </w:r>
      <w:r w:rsidRPr="00983F9B">
        <w:t>of</w:t>
      </w:r>
      <w:r>
        <w:t xml:space="preserve"> this …</w:t>
      </w:r>
      <w:r w:rsidRPr="00983F9B">
        <w:t>.</w:t>
      </w:r>
      <w:r>
        <w:t xml:space="preserve">” Included in this statement are also </w:t>
      </w:r>
      <w:r w:rsidRPr="00983F9B">
        <w:t>the</w:t>
      </w:r>
      <w:r>
        <w:t xml:space="preserve"> </w:t>
      </w:r>
      <w:r w:rsidRPr="00983F9B">
        <w:t>research</w:t>
      </w:r>
      <w:r>
        <w:t xml:space="preserve"> methodology and </w:t>
      </w:r>
      <w:r w:rsidRPr="00983F9B">
        <w:t>design</w:t>
      </w:r>
      <w:r>
        <w:t xml:space="preserve">, </w:t>
      </w:r>
      <w:r w:rsidR="00F77953">
        <w:t xml:space="preserve">target population, </w:t>
      </w:r>
      <w:r>
        <w:t xml:space="preserve">and the </w:t>
      </w:r>
      <w:r w:rsidRPr="00983F9B">
        <w:t>geographic</w:t>
      </w:r>
      <w:r>
        <w:t xml:space="preserve"> </w:t>
      </w:r>
      <w:r w:rsidRPr="00983F9B">
        <w:t>location.</w:t>
      </w:r>
      <w:r w:rsidR="00B90788">
        <w:t xml:space="preserve"> </w:t>
      </w:r>
      <w:r>
        <w:t>For example, if the Problem Statement is</w:t>
      </w:r>
      <w:r w:rsidR="00C75BF1">
        <w:t xml:space="preserve">: </w:t>
      </w:r>
      <w:r w:rsidR="00D37C10" w:rsidRPr="00571A41">
        <w:rPr>
          <w:i/>
          <w:iCs/>
        </w:rPr>
        <w:t>It is not known how women small business owners make strategic business decisions when planning the expansion of their companies</w:t>
      </w:r>
      <w:r>
        <w:t xml:space="preserve">, then the </w:t>
      </w:r>
      <w:r w:rsidR="00C75BF1">
        <w:t>P</w:t>
      </w:r>
      <w:r>
        <w:t>urpose</w:t>
      </w:r>
      <w:r w:rsidR="00C75BF1">
        <w:t xml:space="preserve"> Statement</w:t>
      </w:r>
      <w:r>
        <w:t xml:space="preserve"> </w:t>
      </w:r>
      <w:r w:rsidR="00C75BF1">
        <w:t>would be:</w:t>
      </w:r>
      <w:r>
        <w:t xml:space="preserve"> </w:t>
      </w:r>
      <w:r w:rsidR="00A1739C" w:rsidRPr="00571A41">
        <w:rPr>
          <w:i/>
          <w:iCs/>
        </w:rPr>
        <w:t xml:space="preserve">The purpose of the </w:t>
      </w:r>
      <w:r w:rsidR="00434CC6">
        <w:rPr>
          <w:i/>
          <w:iCs/>
        </w:rPr>
        <w:t xml:space="preserve">qualitative </w:t>
      </w:r>
      <w:r w:rsidR="00A1739C" w:rsidRPr="00571A41">
        <w:rPr>
          <w:i/>
          <w:iCs/>
        </w:rPr>
        <w:t>case study is to understand how women small business owners in the U</w:t>
      </w:r>
      <w:r w:rsidR="00020CAC">
        <w:rPr>
          <w:i/>
          <w:iCs/>
        </w:rPr>
        <w:t>.</w:t>
      </w:r>
      <w:r w:rsidR="00A1739C" w:rsidRPr="00571A41">
        <w:rPr>
          <w:i/>
          <w:iCs/>
        </w:rPr>
        <w:t>S</w:t>
      </w:r>
      <w:r w:rsidR="00020CAC">
        <w:rPr>
          <w:i/>
          <w:iCs/>
        </w:rPr>
        <w:t>.</w:t>
      </w:r>
      <w:r w:rsidR="00A1739C" w:rsidRPr="00571A41">
        <w:rPr>
          <w:i/>
          <w:iCs/>
        </w:rPr>
        <w:t xml:space="preserve"> </w:t>
      </w:r>
      <w:r w:rsidR="00020CAC">
        <w:rPr>
          <w:i/>
          <w:iCs/>
        </w:rPr>
        <w:t>northeast</w:t>
      </w:r>
      <w:r w:rsidR="00A1739C" w:rsidRPr="00571A41">
        <w:rPr>
          <w:i/>
          <w:iCs/>
        </w:rPr>
        <w:t xml:space="preserve"> region make strategic </w:t>
      </w:r>
      <w:r w:rsidR="00434CC6">
        <w:rPr>
          <w:i/>
          <w:iCs/>
        </w:rPr>
        <w:t xml:space="preserve">business </w:t>
      </w:r>
      <w:r w:rsidR="00A1739C" w:rsidRPr="00571A41">
        <w:rPr>
          <w:i/>
          <w:iCs/>
        </w:rPr>
        <w:t>decisions when planning the expansion of their companies.</w:t>
      </w:r>
      <w:r w:rsidR="00434CC6">
        <w:rPr>
          <w:i/>
          <w:iCs/>
        </w:rPr>
        <w:t xml:space="preserve"> </w:t>
      </w:r>
      <w:r w:rsidRPr="002B3011">
        <w:rPr>
          <w:b/>
        </w:rPr>
        <w:t>For alignment, when the purpose of the study is restated in other chapters of the proposal it should be worded exactly as presented in this section.</w:t>
      </w:r>
      <w:r w:rsidR="00FF0E84">
        <w:rPr>
          <w:b/>
        </w:rPr>
        <w:t xml:space="preserve"> </w:t>
      </w:r>
      <w:r w:rsidR="00B17209" w:rsidRPr="00B17209">
        <w:rPr>
          <w:color w:val="FFFFFF" w:themeColor="background1"/>
        </w:rPr>
        <w:t xml:space="preserve"> </w:t>
      </w:r>
      <w:r w:rsidR="00B17209" w:rsidRPr="0034625D">
        <w:rPr>
          <w:color w:val="FFFFFF" w:themeColor="background1"/>
        </w:rPr>
        <w:t>lopesup</w:t>
      </w:r>
    </w:p>
    <w:tbl>
      <w:tblPr>
        <w:tblStyle w:val="TableGrid"/>
        <w:tblW w:w="5000" w:type="pct"/>
        <w:jc w:val="left"/>
        <w:tblLook w:val="04A0" w:firstRow="1" w:lastRow="0" w:firstColumn="1" w:lastColumn="0" w:noHBand="0" w:noVBand="1"/>
      </w:tblPr>
      <w:tblGrid>
        <w:gridCol w:w="3518"/>
        <w:gridCol w:w="956"/>
        <w:gridCol w:w="956"/>
        <w:gridCol w:w="1439"/>
        <w:gridCol w:w="1761"/>
      </w:tblGrid>
      <w:tr w:rsidR="00AF5C15" w14:paraId="40604984" w14:textId="77777777" w:rsidTr="00954369">
        <w:trPr>
          <w:cnfStyle w:val="100000000000" w:firstRow="1" w:lastRow="0" w:firstColumn="0" w:lastColumn="0" w:oddVBand="0" w:evenVBand="0" w:oddHBand="0" w:evenHBand="0" w:firstRowFirstColumn="0" w:firstRowLastColumn="0" w:lastRowFirstColumn="0" w:lastRowLastColumn="0"/>
          <w:trHeight w:val="251"/>
          <w:tblHeader/>
          <w:jc w:val="left"/>
        </w:trPr>
        <w:tc>
          <w:tcPr>
            <w:tcW w:w="2038" w:type="pct"/>
            <w:vAlign w:val="top"/>
          </w:tcPr>
          <w:p w14:paraId="51D8D53A" w14:textId="77777777" w:rsidR="00AF5C15" w:rsidRDefault="00AF5C15" w:rsidP="00861B6E">
            <w:pPr>
              <w:spacing w:line="240" w:lineRule="auto"/>
              <w:ind w:firstLine="0"/>
              <w:rPr>
                <w:b/>
              </w:rPr>
            </w:pPr>
            <w:r w:rsidRPr="00C87CED">
              <w:rPr>
                <w:b/>
              </w:rPr>
              <w:t>Criterion</w:t>
            </w:r>
          </w:p>
          <w:p w14:paraId="0678E41F" w14:textId="77777777" w:rsidR="00AF5C15" w:rsidRPr="00C87CED" w:rsidRDefault="00AF5C15" w:rsidP="00861B6E">
            <w:pPr>
              <w:spacing w:line="240" w:lineRule="auto"/>
              <w:ind w:firstLine="0"/>
              <w:rPr>
                <w:b/>
              </w:rPr>
            </w:pPr>
            <w:r>
              <w:rPr>
                <w:b/>
              </w:rPr>
              <w:t xml:space="preserve">*(Score </w:t>
            </w:r>
            <w:r w:rsidRPr="007C4862">
              <w:rPr>
                <w:b/>
              </w:rPr>
              <w:t>=</w:t>
            </w:r>
            <w:r>
              <w:rPr>
                <w:b/>
              </w:rPr>
              <w:t xml:space="preserve"> </w:t>
            </w:r>
            <w:r w:rsidRPr="007C4862">
              <w:rPr>
                <w:b/>
              </w:rPr>
              <w:t>0,</w:t>
            </w:r>
            <w:r>
              <w:rPr>
                <w:b/>
              </w:rPr>
              <w:t xml:space="preserve"> </w:t>
            </w:r>
            <w:r w:rsidRPr="007C4862">
              <w:rPr>
                <w:b/>
              </w:rPr>
              <w:t>1,</w:t>
            </w:r>
            <w:r>
              <w:rPr>
                <w:b/>
              </w:rPr>
              <w:t xml:space="preserve"> </w:t>
            </w:r>
            <w:r w:rsidRPr="007C4862">
              <w:rPr>
                <w:b/>
              </w:rPr>
              <w:t>2,</w:t>
            </w:r>
            <w:r>
              <w:rPr>
                <w:b/>
              </w:rPr>
              <w:t xml:space="preserve"> </w:t>
            </w:r>
            <w:r w:rsidRPr="007C4862">
              <w:rPr>
                <w:b/>
              </w:rPr>
              <w:t>or</w:t>
            </w:r>
            <w:r>
              <w:rPr>
                <w:b/>
              </w:rPr>
              <w:t xml:space="preserve"> </w:t>
            </w:r>
            <w:r w:rsidRPr="007C4862">
              <w:rPr>
                <w:b/>
              </w:rPr>
              <w:t>3)</w:t>
            </w:r>
          </w:p>
        </w:tc>
        <w:tc>
          <w:tcPr>
            <w:tcW w:w="554" w:type="pct"/>
            <w:vAlign w:val="top"/>
          </w:tcPr>
          <w:p w14:paraId="66D428C4" w14:textId="77777777" w:rsidR="00AF5C15" w:rsidRPr="00C87CED" w:rsidRDefault="00AF5C15" w:rsidP="00861B6E">
            <w:pPr>
              <w:spacing w:line="240" w:lineRule="auto"/>
              <w:ind w:firstLine="0"/>
              <w:rPr>
                <w:b/>
              </w:rPr>
            </w:pPr>
            <w:r>
              <w:rPr>
                <w:b/>
              </w:rPr>
              <w:t>Learner Score</w:t>
            </w:r>
          </w:p>
        </w:tc>
        <w:tc>
          <w:tcPr>
            <w:tcW w:w="554" w:type="pct"/>
            <w:vAlign w:val="top"/>
          </w:tcPr>
          <w:p w14:paraId="742CC72F" w14:textId="77777777" w:rsidR="00AF5C15" w:rsidRPr="00C87CED" w:rsidRDefault="00AF5C15" w:rsidP="00861B6E">
            <w:pPr>
              <w:spacing w:line="240" w:lineRule="auto"/>
              <w:ind w:firstLine="0"/>
              <w:rPr>
                <w:b/>
              </w:rPr>
            </w:pPr>
            <w:r>
              <w:rPr>
                <w:b/>
              </w:rPr>
              <w:t>Chair Score</w:t>
            </w:r>
          </w:p>
        </w:tc>
        <w:tc>
          <w:tcPr>
            <w:tcW w:w="834" w:type="pct"/>
            <w:vAlign w:val="top"/>
          </w:tcPr>
          <w:p w14:paraId="74E24A0F" w14:textId="77777777" w:rsidR="00AF5C15" w:rsidRPr="00C87CED" w:rsidRDefault="00AF5C15" w:rsidP="00861B6E">
            <w:pPr>
              <w:spacing w:line="240" w:lineRule="auto"/>
              <w:ind w:firstLine="0"/>
              <w:rPr>
                <w:b/>
              </w:rPr>
            </w:pPr>
            <w:r>
              <w:rPr>
                <w:b/>
              </w:rPr>
              <w:t>Methodologist Score</w:t>
            </w:r>
          </w:p>
        </w:tc>
        <w:tc>
          <w:tcPr>
            <w:tcW w:w="1021" w:type="pct"/>
            <w:vAlign w:val="top"/>
          </w:tcPr>
          <w:p w14:paraId="2840288C" w14:textId="77777777" w:rsidR="00AF5C15" w:rsidRDefault="00AF5C15" w:rsidP="00861B6E">
            <w:pPr>
              <w:spacing w:line="240" w:lineRule="auto"/>
              <w:ind w:firstLine="0"/>
              <w:rPr>
                <w:b/>
              </w:rPr>
            </w:pPr>
            <w:r>
              <w:rPr>
                <w:b/>
              </w:rPr>
              <w:t>Content Expert Score</w:t>
            </w:r>
          </w:p>
        </w:tc>
      </w:tr>
      <w:tr w:rsidR="00AF5C15" w:rsidRPr="009D55A8" w14:paraId="5FB3AF30" w14:textId="77777777" w:rsidTr="00954369">
        <w:trPr>
          <w:trHeight w:val="251"/>
          <w:jc w:val="left"/>
        </w:trPr>
        <w:tc>
          <w:tcPr>
            <w:tcW w:w="5000" w:type="pct"/>
            <w:gridSpan w:val="5"/>
            <w:shd w:val="clear" w:color="auto" w:fill="CCC0D9" w:themeFill="accent4" w:themeFillTint="66"/>
          </w:tcPr>
          <w:p w14:paraId="48F131CE" w14:textId="77777777" w:rsidR="00AF5C15" w:rsidRDefault="00AF5C15" w:rsidP="00861B6E">
            <w:pPr>
              <w:pStyle w:val="CriterionTitle"/>
            </w:pPr>
            <w:r w:rsidRPr="00352F41">
              <w:t>P</w:t>
            </w:r>
            <w:r>
              <w:t>urpose of the</w:t>
            </w:r>
            <w:r w:rsidRPr="00352F41">
              <w:t xml:space="preserve"> S</w:t>
            </w:r>
            <w:r>
              <w:t>tudy</w:t>
            </w:r>
          </w:p>
          <w:p w14:paraId="68109868" w14:textId="7B29FA62" w:rsidR="00AF5C15" w:rsidRPr="009D55A8" w:rsidRDefault="00AF5C15" w:rsidP="00861B6E">
            <w:pPr>
              <w:spacing w:line="240" w:lineRule="auto"/>
              <w:ind w:firstLine="0"/>
              <w:rPr>
                <w:sz w:val="20"/>
              </w:rPr>
            </w:pPr>
            <w:r>
              <w:rPr>
                <w:sz w:val="20"/>
              </w:rPr>
              <w:t>(</w:t>
            </w:r>
            <w:r w:rsidR="00BB6561">
              <w:rPr>
                <w:sz w:val="20"/>
              </w:rPr>
              <w:t>Typically</w:t>
            </w:r>
            <w:r>
              <w:rPr>
                <w:sz w:val="20"/>
              </w:rPr>
              <w:t xml:space="preserve"> one or two paragraphs)</w:t>
            </w:r>
          </w:p>
        </w:tc>
      </w:tr>
      <w:tr w:rsidR="00AF5C15" w:rsidRPr="009D55A8" w14:paraId="555A665F" w14:textId="77777777" w:rsidTr="00954369">
        <w:trPr>
          <w:trHeight w:val="305"/>
          <w:jc w:val="left"/>
        </w:trPr>
        <w:tc>
          <w:tcPr>
            <w:tcW w:w="2038" w:type="pct"/>
          </w:tcPr>
          <w:p w14:paraId="0B54A360" w14:textId="0881601A" w:rsidR="00AF5C15" w:rsidRPr="009D55A8" w:rsidRDefault="00AF5C15" w:rsidP="00861B6E">
            <w:pPr>
              <w:spacing w:afterLines="40" w:after="96" w:line="240" w:lineRule="auto"/>
              <w:ind w:firstLine="0"/>
              <w:jc w:val="left"/>
              <w:rPr>
                <w:sz w:val="20"/>
              </w:rPr>
            </w:pPr>
            <w:r>
              <w:rPr>
                <w:sz w:val="20"/>
                <w:szCs w:val="20"/>
              </w:rPr>
              <w:t>This</w:t>
            </w:r>
            <w:r w:rsidRPr="00627AF2">
              <w:rPr>
                <w:sz w:val="20"/>
                <w:szCs w:val="20"/>
              </w:rPr>
              <w:t xml:space="preserve"> </w:t>
            </w:r>
            <w:r>
              <w:rPr>
                <w:sz w:val="20"/>
                <w:szCs w:val="20"/>
              </w:rPr>
              <w:t xml:space="preserve">section begins with one sentence </w:t>
            </w:r>
            <w:r w:rsidRPr="002270B5">
              <w:rPr>
                <w:sz w:val="20"/>
                <w:szCs w:val="20"/>
              </w:rPr>
              <w:t>that</w:t>
            </w:r>
            <w:r>
              <w:rPr>
                <w:sz w:val="20"/>
                <w:szCs w:val="20"/>
              </w:rPr>
              <w:t xml:space="preserve"> </w:t>
            </w:r>
            <w:r w:rsidRPr="002270B5">
              <w:rPr>
                <w:sz w:val="20"/>
                <w:szCs w:val="20"/>
              </w:rPr>
              <w:t>identifies</w:t>
            </w:r>
            <w:r>
              <w:rPr>
                <w:sz w:val="20"/>
                <w:szCs w:val="20"/>
              </w:rPr>
              <w:t xml:space="preserve"> </w:t>
            </w:r>
            <w:r w:rsidRPr="002270B5">
              <w:rPr>
                <w:sz w:val="20"/>
                <w:szCs w:val="20"/>
              </w:rPr>
              <w:t>the</w:t>
            </w:r>
            <w:r>
              <w:rPr>
                <w:sz w:val="20"/>
                <w:szCs w:val="20"/>
              </w:rPr>
              <w:t xml:space="preserve"> </w:t>
            </w:r>
            <w:r w:rsidRPr="002270B5">
              <w:rPr>
                <w:sz w:val="20"/>
                <w:szCs w:val="20"/>
              </w:rPr>
              <w:t>research</w:t>
            </w:r>
            <w:r>
              <w:rPr>
                <w:sz w:val="20"/>
                <w:szCs w:val="20"/>
              </w:rPr>
              <w:t xml:space="preserve"> </w:t>
            </w:r>
            <w:r w:rsidRPr="002270B5">
              <w:rPr>
                <w:sz w:val="20"/>
                <w:szCs w:val="20"/>
              </w:rPr>
              <w:t>methodology</w:t>
            </w:r>
            <w:r>
              <w:rPr>
                <w:sz w:val="20"/>
                <w:szCs w:val="20"/>
              </w:rPr>
              <w:t xml:space="preserve">, </w:t>
            </w:r>
            <w:r w:rsidRPr="002270B5">
              <w:rPr>
                <w:sz w:val="20"/>
                <w:szCs w:val="20"/>
              </w:rPr>
              <w:t>design,</w:t>
            </w:r>
            <w:r>
              <w:rPr>
                <w:sz w:val="20"/>
                <w:szCs w:val="20"/>
              </w:rPr>
              <w:t xml:space="preserve"> problem statement, </w:t>
            </w:r>
            <w:r w:rsidR="001608A1">
              <w:rPr>
                <w:sz w:val="20"/>
                <w:szCs w:val="20"/>
              </w:rPr>
              <w:t xml:space="preserve">target population, </w:t>
            </w:r>
            <w:r w:rsidRPr="002270B5">
              <w:rPr>
                <w:sz w:val="20"/>
                <w:szCs w:val="20"/>
              </w:rPr>
              <w:t>and</w:t>
            </w:r>
            <w:r>
              <w:rPr>
                <w:sz w:val="20"/>
                <w:szCs w:val="20"/>
              </w:rPr>
              <w:t xml:space="preserve"> </w:t>
            </w:r>
            <w:r w:rsidRPr="002270B5">
              <w:rPr>
                <w:sz w:val="20"/>
                <w:szCs w:val="20"/>
              </w:rPr>
              <w:t>geographic</w:t>
            </w:r>
            <w:r>
              <w:rPr>
                <w:sz w:val="20"/>
                <w:szCs w:val="20"/>
              </w:rPr>
              <w:t xml:space="preserve"> </w:t>
            </w:r>
            <w:r w:rsidRPr="002270B5">
              <w:rPr>
                <w:sz w:val="20"/>
                <w:szCs w:val="20"/>
              </w:rPr>
              <w:t>location.</w:t>
            </w:r>
            <w:r>
              <w:rPr>
                <w:sz w:val="20"/>
                <w:szCs w:val="20"/>
              </w:rPr>
              <w:t xml:space="preserve"> </w:t>
            </w:r>
            <w:r>
              <w:rPr>
                <w:sz w:val="20"/>
              </w:rPr>
              <w:t xml:space="preserve">This is presented as </w:t>
            </w:r>
            <w:r w:rsidRPr="00CB45DF">
              <w:rPr>
                <w:sz w:val="20"/>
              </w:rPr>
              <w:t>a</w:t>
            </w:r>
            <w:r>
              <w:rPr>
                <w:sz w:val="20"/>
              </w:rPr>
              <w:t xml:space="preserve"> </w:t>
            </w:r>
            <w:r w:rsidRPr="00CB45DF">
              <w:rPr>
                <w:sz w:val="20"/>
              </w:rPr>
              <w:t>declarative</w:t>
            </w:r>
            <w:r>
              <w:rPr>
                <w:sz w:val="20"/>
              </w:rPr>
              <w:t xml:space="preserve"> </w:t>
            </w:r>
            <w:r w:rsidRPr="00CB45DF">
              <w:rPr>
                <w:sz w:val="20"/>
              </w:rPr>
              <w:t>statement:</w:t>
            </w:r>
            <w:r>
              <w:rPr>
                <w:sz w:val="20"/>
              </w:rPr>
              <w:t xml:space="preserve"> </w:t>
            </w:r>
            <w:r w:rsidRPr="00CB45DF">
              <w:rPr>
                <w:sz w:val="20"/>
              </w:rPr>
              <w:t>"The</w:t>
            </w:r>
            <w:r>
              <w:rPr>
                <w:sz w:val="20"/>
              </w:rPr>
              <w:t xml:space="preserve"> </w:t>
            </w:r>
            <w:r w:rsidRPr="00CB45DF">
              <w:rPr>
                <w:sz w:val="20"/>
              </w:rPr>
              <w:t>purpose</w:t>
            </w:r>
            <w:r>
              <w:rPr>
                <w:sz w:val="20"/>
              </w:rPr>
              <w:t xml:space="preserve"> </w:t>
            </w:r>
            <w:r w:rsidRPr="00CB45DF">
              <w:rPr>
                <w:sz w:val="20"/>
              </w:rPr>
              <w:t>of</w:t>
            </w:r>
            <w:r>
              <w:rPr>
                <w:sz w:val="20"/>
              </w:rPr>
              <w:t xml:space="preserve"> </w:t>
            </w:r>
            <w:r w:rsidRPr="00CB45DF">
              <w:rPr>
                <w:sz w:val="20"/>
              </w:rPr>
              <w:t>this</w:t>
            </w:r>
            <w:r>
              <w:rPr>
                <w:sz w:val="20"/>
              </w:rPr>
              <w:t xml:space="preserve"> </w:t>
            </w:r>
            <w:r w:rsidR="00C162E1">
              <w:rPr>
                <w:sz w:val="20"/>
              </w:rPr>
              <w:t>qualitative</w:t>
            </w:r>
            <w:r>
              <w:rPr>
                <w:sz w:val="20"/>
              </w:rPr>
              <w:t xml:space="preserve"> [</w:t>
            </w:r>
            <w:r w:rsidRPr="00FF701C">
              <w:rPr>
                <w:i/>
                <w:iCs/>
                <w:sz w:val="20"/>
              </w:rPr>
              <w:t>design</w:t>
            </w:r>
            <w:r>
              <w:rPr>
                <w:sz w:val="20"/>
              </w:rPr>
              <w:t xml:space="preserve">] </w:t>
            </w:r>
            <w:r w:rsidRPr="00CB45DF">
              <w:rPr>
                <w:sz w:val="20"/>
              </w:rPr>
              <w:t>study</w:t>
            </w:r>
            <w:r>
              <w:rPr>
                <w:sz w:val="20"/>
              </w:rPr>
              <w:t xml:space="preserve"> </w:t>
            </w:r>
            <w:r w:rsidRPr="00CB45DF">
              <w:rPr>
                <w:sz w:val="20"/>
              </w:rPr>
              <w:t>is</w:t>
            </w:r>
            <w:r>
              <w:rPr>
                <w:sz w:val="20"/>
              </w:rPr>
              <w:t xml:space="preserve"> to </w:t>
            </w:r>
            <w:r w:rsidR="00C162E1">
              <w:rPr>
                <w:sz w:val="20"/>
              </w:rPr>
              <w:t>…</w:t>
            </w:r>
            <w:r>
              <w:rPr>
                <w:sz w:val="20"/>
              </w:rPr>
              <w:t xml:space="preserve"> [</w:t>
            </w:r>
            <w:r w:rsidRPr="001E1D0D">
              <w:rPr>
                <w:i/>
                <w:sz w:val="20"/>
              </w:rPr>
              <w:t>include the Problem Statement</w:t>
            </w:r>
            <w:r>
              <w:rPr>
                <w:sz w:val="20"/>
              </w:rPr>
              <w:t xml:space="preserve">] at a </w:t>
            </w:r>
            <w:r w:rsidR="0063693C">
              <w:rPr>
                <w:sz w:val="20"/>
              </w:rPr>
              <w:t>[setting/geographic location]</w:t>
            </w:r>
            <w:r>
              <w:rPr>
                <w:sz w:val="20"/>
              </w:rPr>
              <w:t>.</w:t>
            </w:r>
            <w:r w:rsidRPr="00CB45DF">
              <w:rPr>
                <w:sz w:val="20"/>
              </w:rPr>
              <w:t>"</w:t>
            </w:r>
          </w:p>
        </w:tc>
        <w:tc>
          <w:tcPr>
            <w:tcW w:w="554" w:type="pct"/>
          </w:tcPr>
          <w:p w14:paraId="490C52AC" w14:textId="77777777" w:rsidR="00AF5C15" w:rsidRPr="009D55A8" w:rsidRDefault="00AF5C15" w:rsidP="008E425A">
            <w:pPr>
              <w:pStyle w:val="TableGridCentered"/>
              <w:framePr w:wrap="around"/>
            </w:pPr>
          </w:p>
        </w:tc>
        <w:tc>
          <w:tcPr>
            <w:tcW w:w="554" w:type="pct"/>
          </w:tcPr>
          <w:p w14:paraId="78CC5E2F" w14:textId="77777777" w:rsidR="00AF5C15" w:rsidRPr="009D55A8" w:rsidRDefault="00AF5C15" w:rsidP="008E425A">
            <w:pPr>
              <w:pStyle w:val="TableGridCentered"/>
              <w:framePr w:wrap="around"/>
            </w:pPr>
          </w:p>
        </w:tc>
        <w:tc>
          <w:tcPr>
            <w:tcW w:w="834" w:type="pct"/>
          </w:tcPr>
          <w:p w14:paraId="534618C6" w14:textId="77777777" w:rsidR="00AF5C15" w:rsidRPr="009D55A8" w:rsidRDefault="00AF5C15" w:rsidP="00861B6E">
            <w:pPr>
              <w:spacing w:afterLines="40" w:after="96" w:line="240" w:lineRule="auto"/>
              <w:ind w:firstLine="0"/>
              <w:rPr>
                <w:sz w:val="20"/>
              </w:rPr>
            </w:pPr>
          </w:p>
        </w:tc>
        <w:tc>
          <w:tcPr>
            <w:tcW w:w="1021" w:type="pct"/>
          </w:tcPr>
          <w:p w14:paraId="43314CC1" w14:textId="4CF26AE8" w:rsidR="00AF5C15" w:rsidRPr="001608A1" w:rsidRDefault="001608A1" w:rsidP="00861B6E">
            <w:pPr>
              <w:spacing w:afterLines="40" w:after="96" w:line="240" w:lineRule="auto"/>
              <w:ind w:firstLine="0"/>
              <w:rPr>
                <w:b/>
                <w:sz w:val="20"/>
              </w:rPr>
            </w:pPr>
            <w:r w:rsidRPr="001608A1">
              <w:rPr>
                <w:b/>
                <w:sz w:val="20"/>
              </w:rPr>
              <w:t>X</w:t>
            </w:r>
          </w:p>
        </w:tc>
      </w:tr>
      <w:tr w:rsidR="00AF5C15" w:rsidRPr="009D55A8" w14:paraId="22C92230" w14:textId="77777777" w:rsidTr="00954369">
        <w:trPr>
          <w:trHeight w:val="305"/>
          <w:jc w:val="left"/>
        </w:trPr>
        <w:tc>
          <w:tcPr>
            <w:tcW w:w="2038" w:type="pct"/>
          </w:tcPr>
          <w:p w14:paraId="081637B0" w14:textId="65BB4600" w:rsidR="00AF5C15" w:rsidRDefault="00AF5C15" w:rsidP="00861B6E">
            <w:pPr>
              <w:spacing w:afterLines="40" w:after="96" w:line="240" w:lineRule="auto"/>
              <w:ind w:firstLine="0"/>
              <w:jc w:val="left"/>
              <w:rPr>
                <w:sz w:val="20"/>
                <w:szCs w:val="20"/>
              </w:rPr>
            </w:pPr>
            <w:r>
              <w:rPr>
                <w:sz w:val="20"/>
                <w:szCs w:val="20"/>
              </w:rPr>
              <w:t xml:space="preserve">The learner introduces how the study will be </w:t>
            </w:r>
            <w:r w:rsidR="0063693C">
              <w:rPr>
                <w:sz w:val="20"/>
                <w:szCs w:val="20"/>
              </w:rPr>
              <w:t>carried out.</w:t>
            </w:r>
            <w:r>
              <w:rPr>
                <w:sz w:val="20"/>
                <w:szCs w:val="20"/>
              </w:rPr>
              <w:t xml:space="preserve"> </w:t>
            </w:r>
          </w:p>
        </w:tc>
        <w:tc>
          <w:tcPr>
            <w:tcW w:w="554" w:type="pct"/>
          </w:tcPr>
          <w:p w14:paraId="57630100" w14:textId="77777777" w:rsidR="00AF5C15" w:rsidRPr="009D55A8" w:rsidRDefault="00AF5C15" w:rsidP="008E425A">
            <w:pPr>
              <w:pStyle w:val="TableGridCentered"/>
              <w:framePr w:wrap="around"/>
            </w:pPr>
          </w:p>
        </w:tc>
        <w:tc>
          <w:tcPr>
            <w:tcW w:w="554" w:type="pct"/>
          </w:tcPr>
          <w:p w14:paraId="0C2A4155" w14:textId="77777777" w:rsidR="00AF5C15" w:rsidRPr="009D55A8" w:rsidRDefault="00AF5C15" w:rsidP="008E425A">
            <w:pPr>
              <w:pStyle w:val="TableGridCentered"/>
              <w:framePr w:wrap="around"/>
            </w:pPr>
          </w:p>
        </w:tc>
        <w:tc>
          <w:tcPr>
            <w:tcW w:w="834" w:type="pct"/>
          </w:tcPr>
          <w:p w14:paraId="4C1915AC" w14:textId="77777777" w:rsidR="00AF5C15" w:rsidRPr="009D55A8" w:rsidRDefault="00AF5C15" w:rsidP="00861B6E">
            <w:pPr>
              <w:spacing w:afterLines="40" w:after="96" w:line="240" w:lineRule="auto"/>
              <w:ind w:firstLine="0"/>
              <w:rPr>
                <w:sz w:val="20"/>
              </w:rPr>
            </w:pPr>
          </w:p>
        </w:tc>
        <w:tc>
          <w:tcPr>
            <w:tcW w:w="1021" w:type="pct"/>
          </w:tcPr>
          <w:p w14:paraId="79613F5F" w14:textId="0BF14C64" w:rsidR="00AF5C15" w:rsidRPr="001608A1" w:rsidRDefault="001608A1" w:rsidP="00861B6E">
            <w:pPr>
              <w:spacing w:afterLines="40" w:after="96" w:line="240" w:lineRule="auto"/>
              <w:ind w:firstLine="0"/>
              <w:rPr>
                <w:b/>
                <w:sz w:val="20"/>
              </w:rPr>
            </w:pPr>
            <w:r w:rsidRPr="001608A1">
              <w:rPr>
                <w:b/>
                <w:sz w:val="20"/>
              </w:rPr>
              <w:t>X</w:t>
            </w:r>
          </w:p>
        </w:tc>
      </w:tr>
      <w:tr w:rsidR="00AF5C15" w:rsidRPr="00036352" w14:paraId="26FB9637" w14:textId="77777777" w:rsidTr="00954369">
        <w:trPr>
          <w:trHeight w:val="395"/>
          <w:jc w:val="left"/>
        </w:trPr>
        <w:tc>
          <w:tcPr>
            <w:tcW w:w="2038" w:type="pct"/>
          </w:tcPr>
          <w:p w14:paraId="19315CE3" w14:textId="380DFABD" w:rsidR="00AF5C15" w:rsidRPr="00A07D8A" w:rsidRDefault="00A80FC1" w:rsidP="00861B6E">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554" w:type="pct"/>
          </w:tcPr>
          <w:p w14:paraId="15C534F4" w14:textId="77777777" w:rsidR="00AF5C15" w:rsidRPr="00036352" w:rsidRDefault="00AF5C15" w:rsidP="008E425A">
            <w:pPr>
              <w:pStyle w:val="TableGridCentered"/>
              <w:framePr w:wrap="around"/>
            </w:pPr>
          </w:p>
        </w:tc>
        <w:tc>
          <w:tcPr>
            <w:tcW w:w="554" w:type="pct"/>
          </w:tcPr>
          <w:p w14:paraId="498D28DE" w14:textId="77777777" w:rsidR="00AF5C15" w:rsidRPr="00036352" w:rsidRDefault="00AF5C15" w:rsidP="008E425A">
            <w:pPr>
              <w:pStyle w:val="TableGridCentered"/>
              <w:framePr w:wrap="around"/>
            </w:pPr>
          </w:p>
        </w:tc>
        <w:tc>
          <w:tcPr>
            <w:tcW w:w="834" w:type="pct"/>
          </w:tcPr>
          <w:p w14:paraId="47659747" w14:textId="77777777" w:rsidR="00AF5C15" w:rsidRPr="00036352" w:rsidRDefault="00AF5C15" w:rsidP="00861B6E">
            <w:pPr>
              <w:autoSpaceDE w:val="0"/>
              <w:autoSpaceDN w:val="0"/>
              <w:adjustRightInd w:val="0"/>
              <w:spacing w:afterLines="40" w:after="96" w:line="240" w:lineRule="auto"/>
              <w:ind w:firstLine="0"/>
              <w:rPr>
                <w:sz w:val="20"/>
              </w:rPr>
            </w:pPr>
          </w:p>
        </w:tc>
        <w:tc>
          <w:tcPr>
            <w:tcW w:w="1021" w:type="pct"/>
          </w:tcPr>
          <w:p w14:paraId="1F695556" w14:textId="430C6102" w:rsidR="00AF5C15" w:rsidRPr="001608A1" w:rsidRDefault="001608A1" w:rsidP="00861B6E">
            <w:pPr>
              <w:autoSpaceDE w:val="0"/>
              <w:autoSpaceDN w:val="0"/>
              <w:adjustRightInd w:val="0"/>
              <w:spacing w:afterLines="40" w:after="96" w:line="240" w:lineRule="auto"/>
              <w:ind w:firstLine="0"/>
              <w:rPr>
                <w:b/>
                <w:sz w:val="20"/>
              </w:rPr>
            </w:pPr>
            <w:r w:rsidRPr="001608A1">
              <w:rPr>
                <w:b/>
                <w:sz w:val="20"/>
              </w:rPr>
              <w:t>X</w:t>
            </w:r>
          </w:p>
        </w:tc>
      </w:tr>
      <w:tr w:rsidR="00AF5C15" w:rsidRPr="00B71968" w14:paraId="4C3CB814" w14:textId="77777777" w:rsidTr="00954369">
        <w:trPr>
          <w:trHeight w:val="653"/>
          <w:jc w:val="left"/>
        </w:trPr>
        <w:tc>
          <w:tcPr>
            <w:tcW w:w="5000" w:type="pct"/>
            <w:gridSpan w:val="5"/>
          </w:tcPr>
          <w:p w14:paraId="1CBE8AE2" w14:textId="77777777" w:rsidR="00AF5C15" w:rsidRPr="00027377" w:rsidRDefault="00AF5C15" w:rsidP="00861B6E">
            <w:pPr>
              <w:spacing w:line="240" w:lineRule="auto"/>
              <w:ind w:firstLine="0"/>
              <w:jc w:val="left"/>
              <w:rPr>
                <w:b/>
                <w:sz w:val="20"/>
                <w:szCs w:val="20"/>
              </w:rPr>
            </w:pPr>
            <w:r>
              <w:rPr>
                <w:b/>
                <w:sz w:val="20"/>
                <w:szCs w:val="20"/>
              </w:rPr>
              <w:t>*Score each requirement listed in the criteria table using the following scale:</w:t>
            </w:r>
          </w:p>
          <w:p w14:paraId="54E2BDD7" w14:textId="77777777" w:rsidR="00AF5C15" w:rsidRPr="00296A96" w:rsidRDefault="00AF5C15" w:rsidP="00861B6E">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1999D4B9" w14:textId="77777777" w:rsidR="00AF5C15" w:rsidRPr="00296A96" w:rsidRDefault="00AF5C15" w:rsidP="00861B6E">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3D827B19" w14:textId="77777777" w:rsidR="00AF5C15" w:rsidRDefault="00AF5C15" w:rsidP="00861B6E">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51B94945" w14:textId="77777777" w:rsidR="00AF5C15" w:rsidRPr="00B71968" w:rsidRDefault="00AF5C15" w:rsidP="00861B6E">
            <w:pPr>
              <w:spacing w:line="240" w:lineRule="auto"/>
              <w:ind w:firstLine="0"/>
              <w:jc w:val="left"/>
              <w:rPr>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AF5C15" w:rsidRPr="00B71968" w14:paraId="41DDA6DC" w14:textId="77777777" w:rsidTr="00954369">
        <w:trPr>
          <w:jc w:val="left"/>
        </w:trPr>
        <w:tc>
          <w:tcPr>
            <w:tcW w:w="5000" w:type="pct"/>
            <w:gridSpan w:val="5"/>
          </w:tcPr>
          <w:p w14:paraId="25E22B3C" w14:textId="77777777" w:rsidR="00AF5C15" w:rsidRDefault="00AF5C15" w:rsidP="00861B6E">
            <w:pPr>
              <w:spacing w:afterLines="40" w:after="96" w:line="240" w:lineRule="auto"/>
              <w:ind w:firstLine="0"/>
              <w:jc w:val="left"/>
              <w:rPr>
                <w:b/>
                <w:sz w:val="20"/>
                <w:szCs w:val="20"/>
              </w:rPr>
            </w:pPr>
            <w:r>
              <w:rPr>
                <w:b/>
                <w:sz w:val="20"/>
                <w:szCs w:val="20"/>
              </w:rPr>
              <w:t>Reviewer Comments:</w:t>
            </w:r>
          </w:p>
          <w:p w14:paraId="506EB334" w14:textId="3D5FF90D" w:rsidR="00954369" w:rsidRPr="00296A96" w:rsidRDefault="00954369" w:rsidP="00861B6E">
            <w:pPr>
              <w:spacing w:afterLines="40" w:after="96" w:line="240" w:lineRule="auto"/>
              <w:ind w:firstLine="0"/>
              <w:jc w:val="left"/>
              <w:rPr>
                <w:b/>
                <w:sz w:val="20"/>
                <w:szCs w:val="20"/>
              </w:rPr>
            </w:pPr>
          </w:p>
        </w:tc>
      </w:tr>
    </w:tbl>
    <w:p w14:paraId="6F571F02" w14:textId="77777777" w:rsidR="00AF5C15" w:rsidRDefault="00AF5C15" w:rsidP="00AF5C15">
      <w:pPr>
        <w:ind w:firstLine="0"/>
        <w:rPr>
          <w:b/>
        </w:rPr>
      </w:pPr>
    </w:p>
    <w:p w14:paraId="6F59B8CC" w14:textId="3B971530" w:rsidR="002779F2" w:rsidRDefault="001D2D21">
      <w:pPr>
        <w:pStyle w:val="Heading2"/>
      </w:pPr>
      <w:bookmarkStart w:id="215" w:name="_Toc90791203"/>
      <w:r>
        <w:t>Phe</w:t>
      </w:r>
      <w:r w:rsidR="00EB42ED">
        <w:t>nomen</w:t>
      </w:r>
      <w:r w:rsidR="00E76EBA">
        <w:t>on</w:t>
      </w:r>
      <w:r w:rsidR="00EB42ED">
        <w:t xml:space="preserve"> and </w:t>
      </w:r>
      <w:r w:rsidR="008068D1" w:rsidRPr="00675C36">
        <w:t>Research</w:t>
      </w:r>
      <w:r w:rsidR="00352F41">
        <w:t xml:space="preserve"> </w:t>
      </w:r>
      <w:r w:rsidR="008068D1" w:rsidRPr="00675C36">
        <w:t>Question</w:t>
      </w:r>
      <w:r w:rsidR="007D641E">
        <w:t>s</w:t>
      </w:r>
      <w:bookmarkEnd w:id="211"/>
      <w:bookmarkEnd w:id="212"/>
      <w:bookmarkEnd w:id="213"/>
      <w:bookmarkEnd w:id="215"/>
    </w:p>
    <w:p w14:paraId="58B58AEF" w14:textId="1D92C047" w:rsidR="009E3B2E" w:rsidRDefault="00B318A2" w:rsidP="003764DD">
      <w:r>
        <w:t>In t</w:t>
      </w:r>
      <w:r w:rsidR="005E76C9">
        <w:t>his</w:t>
      </w:r>
      <w:r w:rsidR="00352F41">
        <w:t xml:space="preserve"> </w:t>
      </w:r>
      <w:r w:rsidR="005E76C9">
        <w:t>section</w:t>
      </w:r>
      <w:r>
        <w:t xml:space="preserve"> the learner</w:t>
      </w:r>
      <w:r w:rsidR="00352F41">
        <w:t xml:space="preserve"> </w:t>
      </w:r>
      <w:r w:rsidR="00071D72">
        <w:t xml:space="preserve">needs to describe </w:t>
      </w:r>
      <w:r>
        <w:t xml:space="preserve">the </w:t>
      </w:r>
      <w:r w:rsidR="0025081C">
        <w:t>phenomen</w:t>
      </w:r>
      <w:r w:rsidR="00E76EBA">
        <w:t>on</w:t>
      </w:r>
      <w:r w:rsidR="00071D72">
        <w:t xml:space="preserve"> to be understood as a result of the study</w:t>
      </w:r>
      <w:r w:rsidR="00447BB2">
        <w:t xml:space="preserve"> and state the research questions</w:t>
      </w:r>
      <w:r>
        <w:t>.</w:t>
      </w:r>
      <w:r w:rsidR="00B90788">
        <w:t xml:space="preserve"> </w:t>
      </w:r>
      <w:r w:rsidR="002627C3">
        <w:t>This must include a discussion of how the research questions address the problem statem</w:t>
      </w:r>
      <w:r w:rsidR="003764DD">
        <w:t>ent.</w:t>
      </w:r>
      <w:r w:rsidR="00B90788">
        <w:t xml:space="preserve"> </w:t>
      </w:r>
      <w:r w:rsidR="003764DD">
        <w:t xml:space="preserve">The section also </w:t>
      </w:r>
      <w:r w:rsidR="00E70392">
        <w:t xml:space="preserve">includes a </w:t>
      </w:r>
      <w:r w:rsidR="00657CB1">
        <w:t>brief</w:t>
      </w:r>
      <w:r w:rsidR="00352F41">
        <w:t xml:space="preserve"> </w:t>
      </w:r>
      <w:r w:rsidR="005E76C9">
        <w:t>discuss</w:t>
      </w:r>
      <w:r w:rsidR="00E70392">
        <w:t>ion</w:t>
      </w:r>
      <w:r w:rsidR="00352F41">
        <w:t xml:space="preserve"> </w:t>
      </w:r>
      <w:r w:rsidR="00E70392">
        <w:t xml:space="preserve">of </w:t>
      </w:r>
      <w:r>
        <w:t>how the data to be used to address the research questions will be obtained.</w:t>
      </w:r>
      <w:r w:rsidR="00B90788">
        <w:t xml:space="preserve"> </w:t>
      </w:r>
      <w:r>
        <w:t>This will in</w:t>
      </w:r>
      <w:r w:rsidR="00E70392">
        <w:t xml:space="preserve">clude </w:t>
      </w:r>
      <w:r w:rsidR="00D56321">
        <w:t xml:space="preserve">high-level </w:t>
      </w:r>
      <w:r w:rsidR="00E70392">
        <w:t>descriptions of</w:t>
      </w:r>
      <w:r w:rsidR="00352F41">
        <w:t xml:space="preserve"> </w:t>
      </w:r>
      <w:r w:rsidR="004A4CD3" w:rsidRPr="004A4CD3">
        <w:t>the</w:t>
      </w:r>
      <w:r w:rsidR="00352F41">
        <w:t xml:space="preserve"> </w:t>
      </w:r>
      <w:r w:rsidR="004A4CD3" w:rsidRPr="004A4CD3">
        <w:t>instrument(s)</w:t>
      </w:r>
      <w:r w:rsidR="00071D72">
        <w:t>, protocols,</w:t>
      </w:r>
      <w:r w:rsidR="00352F41">
        <w:t xml:space="preserve"> </w:t>
      </w:r>
      <w:r w:rsidR="00E70392">
        <w:t>and</w:t>
      </w:r>
      <w:r w:rsidR="00071D72">
        <w:t xml:space="preserve"> any</w:t>
      </w:r>
      <w:r w:rsidR="00352F41">
        <w:t xml:space="preserve"> </w:t>
      </w:r>
      <w:r w:rsidR="00E70392">
        <w:t xml:space="preserve">other </w:t>
      </w:r>
      <w:r w:rsidR="00071D72">
        <w:t>data collection methods</w:t>
      </w:r>
      <w:r w:rsidR="00352F41">
        <w:t xml:space="preserve"> </w:t>
      </w:r>
      <w:r w:rsidR="00E70392">
        <w:t>that will be used</w:t>
      </w:r>
      <w:r w:rsidR="00AF5C15">
        <w:t xml:space="preserve"> as sources of </w:t>
      </w:r>
      <w:r w:rsidR="004A4CD3" w:rsidRPr="004A4CD3">
        <w:t>data</w:t>
      </w:r>
      <w:r w:rsidR="0025081C">
        <w:t>.</w:t>
      </w:r>
      <w:r w:rsidR="00970E59">
        <w:t xml:space="preserve"> </w:t>
      </w:r>
      <w:r w:rsidR="001F1234">
        <w:t>B</w:t>
      </w:r>
      <w:r w:rsidR="00970E59">
        <w:t xml:space="preserve">elow is an example of a correctly </w:t>
      </w:r>
      <w:r w:rsidR="00CE4D5A">
        <w:t>stated</w:t>
      </w:r>
      <w:r w:rsidR="00970E59">
        <w:t xml:space="preserve"> res</w:t>
      </w:r>
      <w:r w:rsidR="00E605E8">
        <w:t xml:space="preserve">earch question for a </w:t>
      </w:r>
      <w:r w:rsidR="00684F99">
        <w:t xml:space="preserve">case </w:t>
      </w:r>
      <w:r w:rsidR="00E605E8">
        <w:t>study design:</w:t>
      </w:r>
    </w:p>
    <w:p w14:paraId="685F3738" w14:textId="348FF6F6" w:rsidR="00E21B23" w:rsidRDefault="00F75C48" w:rsidP="00836757">
      <w:pPr>
        <w:pStyle w:val="ListRQ"/>
      </w:pPr>
      <w:commentRangeStart w:id="216"/>
      <w:r>
        <w:rPr>
          <w:highlight w:val="yellow"/>
        </w:rPr>
        <w:t>RQ1</w:t>
      </w:r>
      <w:commentRangeEnd w:id="216"/>
      <w:r w:rsidR="003905E9">
        <w:rPr>
          <w:rStyle w:val="CommentReference"/>
          <w:rFonts w:eastAsia="Times New Roman"/>
        </w:rPr>
        <w:commentReference w:id="216"/>
      </w:r>
      <w:r w:rsidR="00A55EB5">
        <w:t xml:space="preserve">: </w:t>
      </w:r>
      <w:r w:rsidR="00F86519" w:rsidRPr="00F86519">
        <w:t>How do women small business owners make strategic</w:t>
      </w:r>
      <w:r w:rsidR="00E76EBA">
        <w:t xml:space="preserve"> business</w:t>
      </w:r>
      <w:r w:rsidR="00F86519" w:rsidRPr="00F86519">
        <w:t xml:space="preserve"> decisions when planning the expansion of their companies</w:t>
      </w:r>
      <w:r w:rsidR="00020CAC">
        <w:t>.</w:t>
      </w:r>
      <w:r w:rsidR="00B17209">
        <w:t xml:space="preserve"> </w:t>
      </w:r>
      <w:r w:rsidR="00B17209" w:rsidRPr="0034625D">
        <w:rPr>
          <w:color w:val="FFFFFF" w:themeColor="background1"/>
        </w:rPr>
        <w:t>lopesup</w:t>
      </w:r>
    </w:p>
    <w:tbl>
      <w:tblPr>
        <w:tblStyle w:val="TableGrid"/>
        <w:tblW w:w="5000" w:type="pct"/>
        <w:jc w:val="left"/>
        <w:tblLook w:val="04A0" w:firstRow="1" w:lastRow="0" w:firstColumn="1" w:lastColumn="0" w:noHBand="0" w:noVBand="1"/>
      </w:tblPr>
      <w:tblGrid>
        <w:gridCol w:w="3406"/>
        <w:gridCol w:w="1068"/>
        <w:gridCol w:w="956"/>
        <w:gridCol w:w="1439"/>
        <w:gridCol w:w="1761"/>
      </w:tblGrid>
      <w:tr w:rsidR="00F37D11" w14:paraId="2B92A5F9" w14:textId="77777777" w:rsidTr="00954369">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vAlign w:val="top"/>
          </w:tcPr>
          <w:p w14:paraId="3BE83530" w14:textId="77777777" w:rsidR="00F37D11" w:rsidRDefault="00F37D11" w:rsidP="007249BB">
            <w:pPr>
              <w:spacing w:line="240" w:lineRule="auto"/>
              <w:ind w:firstLine="0"/>
              <w:rPr>
                <w:b/>
              </w:rPr>
            </w:pPr>
            <w:r w:rsidRPr="00C87CED">
              <w:rPr>
                <w:b/>
              </w:rPr>
              <w:t>Criterion</w:t>
            </w:r>
          </w:p>
          <w:p w14:paraId="564D599D" w14:textId="12712CA8" w:rsidR="00F37D11" w:rsidRPr="00C87CED" w:rsidRDefault="009218BC" w:rsidP="007249BB">
            <w:pPr>
              <w:spacing w:line="240" w:lineRule="auto"/>
              <w:ind w:firstLine="0"/>
              <w:rPr>
                <w:b/>
              </w:rPr>
            </w:pPr>
            <w:r w:rsidRPr="009218BC">
              <w:rPr>
                <w:b/>
              </w:rPr>
              <w:t>*(Score</w:t>
            </w:r>
            <w:r w:rsidR="00352F41">
              <w:rPr>
                <w:b/>
              </w:rPr>
              <w:t xml:space="preserve"> </w:t>
            </w:r>
            <w:r w:rsidRPr="009218BC">
              <w:rPr>
                <w:b/>
              </w:rPr>
              <w:t>=</w:t>
            </w:r>
            <w:r w:rsidR="00352F41">
              <w:rPr>
                <w:b/>
              </w:rPr>
              <w:t xml:space="preserve"> </w:t>
            </w:r>
            <w:r w:rsidRPr="009218BC">
              <w:rPr>
                <w:b/>
              </w:rPr>
              <w:t>0,</w:t>
            </w:r>
            <w:r w:rsidR="00352F41">
              <w:rPr>
                <w:b/>
              </w:rPr>
              <w:t xml:space="preserve"> </w:t>
            </w:r>
            <w:r w:rsidRPr="009218BC">
              <w:rPr>
                <w:b/>
              </w:rPr>
              <w:t>1,</w:t>
            </w:r>
            <w:r w:rsidR="00352F41">
              <w:rPr>
                <w:b/>
              </w:rPr>
              <w:t xml:space="preserve"> </w:t>
            </w:r>
            <w:r w:rsidRPr="009218BC">
              <w:rPr>
                <w:b/>
              </w:rPr>
              <w:t>2,</w:t>
            </w:r>
            <w:r w:rsidR="00352F41">
              <w:rPr>
                <w:b/>
              </w:rPr>
              <w:t xml:space="preserve"> </w:t>
            </w:r>
            <w:r w:rsidRPr="009218BC">
              <w:rPr>
                <w:b/>
              </w:rPr>
              <w:t>or</w:t>
            </w:r>
            <w:r w:rsidR="00352F41">
              <w:rPr>
                <w:b/>
              </w:rPr>
              <w:t xml:space="preserve"> </w:t>
            </w:r>
            <w:r w:rsidRPr="009218BC">
              <w:rPr>
                <w:b/>
              </w:rPr>
              <w:t>3)</w:t>
            </w:r>
          </w:p>
        </w:tc>
        <w:tc>
          <w:tcPr>
            <w:tcW w:w="619" w:type="pct"/>
            <w:vAlign w:val="top"/>
          </w:tcPr>
          <w:p w14:paraId="7073BA71" w14:textId="73159D6C" w:rsidR="00F37D11" w:rsidRPr="00C87CED" w:rsidRDefault="00F37D11" w:rsidP="007249BB">
            <w:pPr>
              <w:spacing w:line="240" w:lineRule="auto"/>
              <w:ind w:firstLine="0"/>
              <w:rPr>
                <w:b/>
              </w:rPr>
            </w:pPr>
            <w:r>
              <w:rPr>
                <w:b/>
              </w:rPr>
              <w:t>Learner</w:t>
            </w:r>
            <w:r w:rsidR="00352F41">
              <w:rPr>
                <w:b/>
              </w:rPr>
              <w:t xml:space="preserve"> </w:t>
            </w:r>
            <w:r>
              <w:rPr>
                <w:b/>
              </w:rPr>
              <w:t>Score</w:t>
            </w:r>
          </w:p>
        </w:tc>
        <w:tc>
          <w:tcPr>
            <w:tcW w:w="554" w:type="pct"/>
            <w:vAlign w:val="top"/>
          </w:tcPr>
          <w:p w14:paraId="22C47C29" w14:textId="3C202331" w:rsidR="00F37D11" w:rsidRPr="00C87CED" w:rsidRDefault="00F37D11" w:rsidP="007249BB">
            <w:pPr>
              <w:spacing w:line="240" w:lineRule="auto"/>
              <w:ind w:firstLine="0"/>
              <w:rPr>
                <w:b/>
              </w:rPr>
            </w:pPr>
            <w:r>
              <w:rPr>
                <w:b/>
              </w:rPr>
              <w:t>Chair</w:t>
            </w:r>
            <w:r w:rsidR="00352F41">
              <w:rPr>
                <w:b/>
              </w:rPr>
              <w:t xml:space="preserve"> </w:t>
            </w:r>
            <w:r>
              <w:rPr>
                <w:b/>
              </w:rPr>
              <w:t>Score</w:t>
            </w:r>
          </w:p>
        </w:tc>
        <w:tc>
          <w:tcPr>
            <w:tcW w:w="834" w:type="pct"/>
            <w:vAlign w:val="top"/>
          </w:tcPr>
          <w:p w14:paraId="66DBF527" w14:textId="7E073F69" w:rsidR="00F37D11" w:rsidRPr="00C87CED" w:rsidRDefault="00F37D11" w:rsidP="007249BB">
            <w:pPr>
              <w:spacing w:line="240" w:lineRule="auto"/>
              <w:ind w:firstLine="0"/>
              <w:rPr>
                <w:b/>
              </w:rPr>
            </w:pPr>
            <w:r>
              <w:rPr>
                <w:b/>
              </w:rPr>
              <w:t>Methodologist</w:t>
            </w:r>
            <w:r w:rsidR="00352F41">
              <w:rPr>
                <w:b/>
              </w:rPr>
              <w:t xml:space="preserve"> </w:t>
            </w:r>
            <w:r>
              <w:rPr>
                <w:b/>
              </w:rPr>
              <w:t>Score</w:t>
            </w:r>
          </w:p>
        </w:tc>
        <w:tc>
          <w:tcPr>
            <w:tcW w:w="1021" w:type="pct"/>
            <w:vAlign w:val="top"/>
          </w:tcPr>
          <w:p w14:paraId="1F58C538" w14:textId="124E9BB2" w:rsidR="00F37D11" w:rsidRDefault="00F37D11" w:rsidP="007249BB">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9218BC" w:rsidRPr="009D55A8" w14:paraId="43B0AFFF" w14:textId="77777777" w:rsidTr="00954369">
        <w:trPr>
          <w:trHeight w:val="251"/>
          <w:jc w:val="left"/>
        </w:trPr>
        <w:tc>
          <w:tcPr>
            <w:tcW w:w="5000" w:type="pct"/>
            <w:gridSpan w:val="5"/>
            <w:shd w:val="clear" w:color="auto" w:fill="CCC0D9" w:themeFill="accent4" w:themeFillTint="66"/>
          </w:tcPr>
          <w:p w14:paraId="33F616E0" w14:textId="21948CC8" w:rsidR="009218BC" w:rsidRPr="001C5DA3" w:rsidRDefault="00954369" w:rsidP="00831854">
            <w:pPr>
              <w:pStyle w:val="CriterionTitle"/>
              <w:rPr>
                <w:szCs w:val="20"/>
              </w:rPr>
            </w:pPr>
            <w:r w:rsidRPr="00BF4779">
              <w:rPr>
                <w:szCs w:val="20"/>
              </w:rPr>
              <w:t>P</w:t>
            </w:r>
            <w:r w:rsidRPr="009653F9">
              <w:rPr>
                <w:szCs w:val="20"/>
              </w:rPr>
              <w:t>h</w:t>
            </w:r>
            <w:r w:rsidRPr="00B44ECE">
              <w:rPr>
                <w:szCs w:val="20"/>
              </w:rPr>
              <w:t>enomen</w:t>
            </w:r>
            <w:r w:rsidR="00A8264C">
              <w:rPr>
                <w:szCs w:val="20"/>
              </w:rPr>
              <w:t>on</w:t>
            </w:r>
            <w:r w:rsidR="00AC1725" w:rsidRPr="00B44ECE">
              <w:rPr>
                <w:szCs w:val="20"/>
              </w:rPr>
              <w:t xml:space="preserve"> and </w:t>
            </w:r>
            <w:r w:rsidR="009218BC" w:rsidRPr="00B44ECE">
              <w:rPr>
                <w:szCs w:val="20"/>
              </w:rPr>
              <w:t>R</w:t>
            </w:r>
            <w:r w:rsidR="00D120E6" w:rsidRPr="00721400">
              <w:rPr>
                <w:szCs w:val="20"/>
              </w:rPr>
              <w:t>esearch Questions</w:t>
            </w:r>
          </w:p>
          <w:p w14:paraId="02D86BEA" w14:textId="65D53F1F" w:rsidR="009218BC" w:rsidRPr="009D55A8" w:rsidRDefault="009218BC" w:rsidP="00CF2ECE">
            <w:pPr>
              <w:spacing w:line="240" w:lineRule="auto"/>
              <w:ind w:firstLine="0"/>
            </w:pPr>
            <w:r w:rsidRPr="006942D8">
              <w:rPr>
                <w:sz w:val="20"/>
                <w:szCs w:val="20"/>
              </w:rPr>
              <w:t>(</w:t>
            </w:r>
            <w:r w:rsidR="004B2F16" w:rsidRPr="00571A41">
              <w:rPr>
                <w:sz w:val="20"/>
                <w:szCs w:val="20"/>
              </w:rPr>
              <w:t xml:space="preserve">Typically </w:t>
            </w:r>
            <w:r w:rsidR="00CF2ECE" w:rsidRPr="006942D8">
              <w:rPr>
                <w:sz w:val="20"/>
                <w:szCs w:val="20"/>
              </w:rPr>
              <w:t>one</w:t>
            </w:r>
            <w:r w:rsidR="00352F41" w:rsidRPr="006942D8">
              <w:rPr>
                <w:sz w:val="20"/>
                <w:szCs w:val="20"/>
              </w:rPr>
              <w:t xml:space="preserve"> </w:t>
            </w:r>
            <w:r w:rsidR="004B2F16" w:rsidRPr="00571A41">
              <w:rPr>
                <w:sz w:val="20"/>
                <w:szCs w:val="20"/>
              </w:rPr>
              <w:t>or</w:t>
            </w:r>
            <w:r w:rsidR="00352F41" w:rsidRPr="006942D8">
              <w:rPr>
                <w:sz w:val="20"/>
                <w:szCs w:val="20"/>
              </w:rPr>
              <w:t xml:space="preserve"> </w:t>
            </w:r>
            <w:r w:rsidR="00CF2ECE" w:rsidRPr="006942D8">
              <w:rPr>
                <w:sz w:val="20"/>
                <w:szCs w:val="20"/>
              </w:rPr>
              <w:t>two</w:t>
            </w:r>
            <w:r w:rsidR="00352F41" w:rsidRPr="006942D8">
              <w:rPr>
                <w:sz w:val="20"/>
                <w:szCs w:val="20"/>
              </w:rPr>
              <w:t xml:space="preserve"> </w:t>
            </w:r>
            <w:r w:rsidRPr="006942D8">
              <w:rPr>
                <w:sz w:val="20"/>
                <w:szCs w:val="20"/>
              </w:rPr>
              <w:t>pages)</w:t>
            </w:r>
          </w:p>
        </w:tc>
      </w:tr>
      <w:tr w:rsidR="00F37D11" w:rsidRPr="009D55A8" w14:paraId="545DBC62" w14:textId="77777777" w:rsidTr="00954369">
        <w:trPr>
          <w:trHeight w:val="653"/>
          <w:jc w:val="left"/>
        </w:trPr>
        <w:tc>
          <w:tcPr>
            <w:tcW w:w="1973" w:type="pct"/>
          </w:tcPr>
          <w:p w14:paraId="39AA9FFA" w14:textId="6BD4FC00" w:rsidR="00F37D11" w:rsidRPr="009B2198" w:rsidRDefault="00D508DB" w:rsidP="00231B84">
            <w:pPr>
              <w:spacing w:afterLines="40" w:after="96" w:line="240" w:lineRule="auto"/>
              <w:ind w:firstLine="0"/>
              <w:jc w:val="left"/>
              <w:rPr>
                <w:sz w:val="20"/>
                <w:szCs w:val="20"/>
              </w:rPr>
            </w:pPr>
            <w:r>
              <w:rPr>
                <w:sz w:val="20"/>
                <w:szCs w:val="20"/>
              </w:rPr>
              <w:t xml:space="preserve">The learner </w:t>
            </w:r>
            <w:r w:rsidR="00231B84">
              <w:rPr>
                <w:sz w:val="20"/>
                <w:szCs w:val="20"/>
              </w:rPr>
              <w:t>establishes</w:t>
            </w:r>
            <w:r w:rsidR="00231B84" w:rsidRPr="009B2198">
              <w:rPr>
                <w:sz w:val="20"/>
                <w:szCs w:val="20"/>
              </w:rPr>
              <w:t xml:space="preserve"> </w:t>
            </w:r>
            <w:r w:rsidRPr="009B2198">
              <w:rPr>
                <w:sz w:val="20"/>
                <w:szCs w:val="20"/>
              </w:rPr>
              <w:t>the research questions</w:t>
            </w:r>
            <w:r>
              <w:rPr>
                <w:sz w:val="20"/>
                <w:szCs w:val="20"/>
              </w:rPr>
              <w:t xml:space="preserve">, and </w:t>
            </w:r>
            <w:r w:rsidR="00231B84">
              <w:rPr>
                <w:sz w:val="20"/>
                <w:szCs w:val="20"/>
              </w:rPr>
              <w:t>defines</w:t>
            </w:r>
            <w:r w:rsidR="0025081C">
              <w:rPr>
                <w:sz w:val="20"/>
                <w:szCs w:val="20"/>
              </w:rPr>
              <w:t xml:space="preserve"> the phenomenon/a</w:t>
            </w:r>
          </w:p>
        </w:tc>
        <w:tc>
          <w:tcPr>
            <w:tcW w:w="619" w:type="pct"/>
          </w:tcPr>
          <w:p w14:paraId="61C81741" w14:textId="77777777" w:rsidR="00F37D11" w:rsidRPr="009D55A8" w:rsidRDefault="00F37D11" w:rsidP="008E425A">
            <w:pPr>
              <w:pStyle w:val="TableGridCentered"/>
              <w:framePr w:wrap="around"/>
            </w:pPr>
          </w:p>
        </w:tc>
        <w:tc>
          <w:tcPr>
            <w:tcW w:w="554" w:type="pct"/>
          </w:tcPr>
          <w:p w14:paraId="543105DC" w14:textId="77777777" w:rsidR="00F37D11" w:rsidRPr="009D55A8" w:rsidRDefault="00F37D11" w:rsidP="008E425A">
            <w:pPr>
              <w:pStyle w:val="TableGridCentered"/>
              <w:framePr w:wrap="around"/>
            </w:pPr>
          </w:p>
        </w:tc>
        <w:tc>
          <w:tcPr>
            <w:tcW w:w="834" w:type="pct"/>
          </w:tcPr>
          <w:p w14:paraId="77BA9C50" w14:textId="77777777" w:rsidR="00F37D11" w:rsidRPr="009D55A8" w:rsidRDefault="00F37D11" w:rsidP="004C0AE0">
            <w:pPr>
              <w:spacing w:afterLines="40" w:after="96" w:line="240" w:lineRule="auto"/>
              <w:ind w:firstLine="0"/>
              <w:rPr>
                <w:sz w:val="20"/>
              </w:rPr>
            </w:pPr>
          </w:p>
        </w:tc>
        <w:tc>
          <w:tcPr>
            <w:tcW w:w="1021" w:type="pct"/>
          </w:tcPr>
          <w:p w14:paraId="4D0BAFA2" w14:textId="77777777" w:rsidR="00F37D11" w:rsidRPr="00C637DB" w:rsidRDefault="005A49D6" w:rsidP="004C0AE0">
            <w:pPr>
              <w:spacing w:afterLines="40" w:after="96" w:line="240" w:lineRule="auto"/>
              <w:ind w:firstLine="0"/>
              <w:rPr>
                <w:b/>
                <w:sz w:val="20"/>
              </w:rPr>
            </w:pPr>
            <w:r w:rsidRPr="00C637DB">
              <w:rPr>
                <w:b/>
                <w:sz w:val="20"/>
              </w:rPr>
              <w:t>X</w:t>
            </w:r>
          </w:p>
        </w:tc>
      </w:tr>
      <w:tr w:rsidR="00F37D11" w:rsidRPr="00036352" w14:paraId="7E373F49" w14:textId="77777777" w:rsidTr="00954369">
        <w:trPr>
          <w:trHeight w:val="653"/>
          <w:jc w:val="left"/>
        </w:trPr>
        <w:tc>
          <w:tcPr>
            <w:tcW w:w="1973" w:type="pct"/>
          </w:tcPr>
          <w:p w14:paraId="2B10CFF9" w14:textId="24668E33" w:rsidR="00814477" w:rsidRDefault="00D508DB" w:rsidP="00D508DB">
            <w:pPr>
              <w:spacing w:line="240" w:lineRule="auto"/>
              <w:ind w:firstLine="0"/>
              <w:jc w:val="left"/>
              <w:rPr>
                <w:sz w:val="20"/>
                <w:szCs w:val="20"/>
              </w:rPr>
            </w:pPr>
            <w:r>
              <w:rPr>
                <w:sz w:val="20"/>
                <w:szCs w:val="20"/>
              </w:rPr>
              <w:t>The learner d</w:t>
            </w:r>
            <w:r w:rsidR="00814477" w:rsidRPr="009B2198">
              <w:rPr>
                <w:sz w:val="20"/>
                <w:szCs w:val="20"/>
              </w:rPr>
              <w:t>escribes</w:t>
            </w:r>
            <w:r w:rsidR="00352F41" w:rsidRPr="009B2198">
              <w:rPr>
                <w:sz w:val="20"/>
                <w:szCs w:val="20"/>
              </w:rPr>
              <w:t xml:space="preserve"> </w:t>
            </w:r>
            <w:r w:rsidR="00814477" w:rsidRPr="009B2198">
              <w:rPr>
                <w:sz w:val="20"/>
                <w:szCs w:val="20"/>
              </w:rPr>
              <w:t>the</w:t>
            </w:r>
            <w:r w:rsidR="00352F41" w:rsidRPr="009B2198">
              <w:rPr>
                <w:sz w:val="20"/>
                <w:szCs w:val="20"/>
              </w:rPr>
              <w:t xml:space="preserve"> </w:t>
            </w:r>
            <w:r w:rsidR="00814477" w:rsidRPr="009B2198">
              <w:rPr>
                <w:sz w:val="20"/>
                <w:szCs w:val="20"/>
              </w:rPr>
              <w:t>nature</w:t>
            </w:r>
            <w:r w:rsidR="00352F41" w:rsidRPr="009B2198">
              <w:rPr>
                <w:sz w:val="20"/>
                <w:szCs w:val="20"/>
              </w:rPr>
              <w:t xml:space="preserve"> </w:t>
            </w:r>
            <w:r w:rsidR="00814477" w:rsidRPr="009B2198">
              <w:rPr>
                <w:sz w:val="20"/>
                <w:szCs w:val="20"/>
              </w:rPr>
              <w:t>and</w:t>
            </w:r>
            <w:r w:rsidR="00352F41" w:rsidRPr="009B2198">
              <w:rPr>
                <w:sz w:val="20"/>
                <w:szCs w:val="20"/>
              </w:rPr>
              <w:t xml:space="preserve"> </w:t>
            </w:r>
            <w:r w:rsidR="00814477" w:rsidRPr="009B2198">
              <w:rPr>
                <w:sz w:val="20"/>
                <w:szCs w:val="20"/>
              </w:rPr>
              <w:t>sources</w:t>
            </w:r>
            <w:r w:rsidR="00352F41" w:rsidRPr="009B2198">
              <w:rPr>
                <w:sz w:val="20"/>
                <w:szCs w:val="20"/>
              </w:rPr>
              <w:t xml:space="preserve"> </w:t>
            </w:r>
            <w:r w:rsidR="00814477" w:rsidRPr="009B2198">
              <w:rPr>
                <w:sz w:val="20"/>
                <w:szCs w:val="20"/>
              </w:rPr>
              <w:t>of</w:t>
            </w:r>
            <w:r w:rsidR="00352F41" w:rsidRPr="009B2198">
              <w:rPr>
                <w:sz w:val="20"/>
                <w:szCs w:val="20"/>
              </w:rPr>
              <w:t xml:space="preserve"> </w:t>
            </w:r>
            <w:r w:rsidR="00814477" w:rsidRPr="009B2198">
              <w:rPr>
                <w:sz w:val="20"/>
                <w:szCs w:val="20"/>
              </w:rPr>
              <w:t>necessary</w:t>
            </w:r>
            <w:r w:rsidR="00352F41" w:rsidRPr="009B2198">
              <w:rPr>
                <w:sz w:val="20"/>
                <w:szCs w:val="20"/>
              </w:rPr>
              <w:t xml:space="preserve"> </w:t>
            </w:r>
            <w:r w:rsidR="00814477" w:rsidRPr="009B2198">
              <w:rPr>
                <w:sz w:val="20"/>
                <w:szCs w:val="20"/>
              </w:rPr>
              <w:t>data</w:t>
            </w:r>
            <w:r w:rsidR="00352F41" w:rsidRPr="009B2198">
              <w:rPr>
                <w:sz w:val="20"/>
                <w:szCs w:val="20"/>
              </w:rPr>
              <w:t xml:space="preserve"> </w:t>
            </w:r>
            <w:r w:rsidR="00814477" w:rsidRPr="009B2198">
              <w:rPr>
                <w:sz w:val="20"/>
                <w:szCs w:val="20"/>
              </w:rPr>
              <w:t>to</w:t>
            </w:r>
            <w:r w:rsidR="00352F41" w:rsidRPr="009B2198">
              <w:rPr>
                <w:sz w:val="20"/>
                <w:szCs w:val="20"/>
              </w:rPr>
              <w:t xml:space="preserve"> </w:t>
            </w:r>
            <w:r w:rsidR="00814477" w:rsidRPr="009B2198">
              <w:rPr>
                <w:sz w:val="20"/>
                <w:szCs w:val="20"/>
              </w:rPr>
              <w:t>answer</w:t>
            </w:r>
            <w:r w:rsidR="00352F41" w:rsidRPr="009B2198">
              <w:rPr>
                <w:sz w:val="20"/>
                <w:szCs w:val="20"/>
              </w:rPr>
              <w:t xml:space="preserve"> </w:t>
            </w:r>
            <w:r w:rsidR="00814477" w:rsidRPr="009B2198">
              <w:rPr>
                <w:sz w:val="20"/>
                <w:szCs w:val="20"/>
              </w:rPr>
              <w:t>th</w:t>
            </w:r>
            <w:r w:rsidR="007249BB" w:rsidRPr="009B2198">
              <w:rPr>
                <w:sz w:val="20"/>
                <w:szCs w:val="20"/>
              </w:rPr>
              <w:t>e</w:t>
            </w:r>
            <w:r w:rsidR="00352F41" w:rsidRPr="009B2198">
              <w:rPr>
                <w:sz w:val="20"/>
                <w:szCs w:val="20"/>
              </w:rPr>
              <w:t xml:space="preserve"> </w:t>
            </w:r>
            <w:r w:rsidR="007249BB" w:rsidRPr="009B2198">
              <w:rPr>
                <w:sz w:val="20"/>
                <w:szCs w:val="20"/>
              </w:rPr>
              <w:t>research</w:t>
            </w:r>
            <w:r w:rsidR="00352F41" w:rsidRPr="009B2198">
              <w:rPr>
                <w:sz w:val="20"/>
                <w:szCs w:val="20"/>
              </w:rPr>
              <w:t xml:space="preserve"> </w:t>
            </w:r>
            <w:r w:rsidR="007249BB" w:rsidRPr="009B2198">
              <w:rPr>
                <w:sz w:val="20"/>
                <w:szCs w:val="20"/>
              </w:rPr>
              <w:t>questions</w:t>
            </w:r>
            <w:r w:rsidR="00352F41" w:rsidRPr="009B2198">
              <w:rPr>
                <w:sz w:val="20"/>
                <w:szCs w:val="20"/>
              </w:rPr>
              <w:t xml:space="preserve"> </w:t>
            </w:r>
            <w:r w:rsidR="007249BB" w:rsidRPr="009B2198">
              <w:rPr>
                <w:sz w:val="20"/>
                <w:szCs w:val="20"/>
              </w:rPr>
              <w:t>(primary</w:t>
            </w:r>
            <w:r w:rsidR="00352F41" w:rsidRPr="009B2198">
              <w:rPr>
                <w:sz w:val="20"/>
                <w:szCs w:val="20"/>
              </w:rPr>
              <w:t xml:space="preserve"> </w:t>
            </w:r>
            <w:r w:rsidR="007249BB" w:rsidRPr="009B2198">
              <w:rPr>
                <w:sz w:val="20"/>
                <w:szCs w:val="20"/>
              </w:rPr>
              <w:t>versus</w:t>
            </w:r>
            <w:r w:rsidR="00352F41" w:rsidRPr="009B2198">
              <w:rPr>
                <w:sz w:val="20"/>
                <w:szCs w:val="20"/>
              </w:rPr>
              <w:t xml:space="preserve"> </w:t>
            </w:r>
            <w:r w:rsidR="00814477" w:rsidRPr="009B2198">
              <w:rPr>
                <w:sz w:val="20"/>
                <w:szCs w:val="20"/>
              </w:rPr>
              <w:t>secondary</w:t>
            </w:r>
            <w:r w:rsidR="00352F41" w:rsidRPr="009B2198">
              <w:rPr>
                <w:sz w:val="20"/>
                <w:szCs w:val="20"/>
              </w:rPr>
              <w:t xml:space="preserve"> </w:t>
            </w:r>
            <w:r w:rsidR="00814477" w:rsidRPr="009B2198">
              <w:rPr>
                <w:sz w:val="20"/>
                <w:szCs w:val="20"/>
              </w:rPr>
              <w:t>data,</w:t>
            </w:r>
            <w:r w:rsidR="00352F41" w:rsidRPr="009B2198">
              <w:rPr>
                <w:sz w:val="20"/>
                <w:szCs w:val="20"/>
              </w:rPr>
              <w:t xml:space="preserve"> </w:t>
            </w:r>
            <w:r w:rsidR="00814477" w:rsidRPr="009B2198">
              <w:rPr>
                <w:sz w:val="20"/>
                <w:szCs w:val="20"/>
              </w:rPr>
              <w:t>specific</w:t>
            </w:r>
            <w:r w:rsidR="00352F41" w:rsidRPr="009B2198">
              <w:rPr>
                <w:sz w:val="20"/>
                <w:szCs w:val="20"/>
              </w:rPr>
              <w:t xml:space="preserve"> </w:t>
            </w:r>
            <w:r w:rsidR="00814477" w:rsidRPr="009B2198">
              <w:rPr>
                <w:sz w:val="20"/>
                <w:szCs w:val="20"/>
              </w:rPr>
              <w:t>people,</w:t>
            </w:r>
            <w:r w:rsidR="00352F41" w:rsidRPr="009B2198">
              <w:rPr>
                <w:sz w:val="20"/>
                <w:szCs w:val="20"/>
              </w:rPr>
              <w:t xml:space="preserve"> </w:t>
            </w:r>
            <w:r w:rsidR="00814477" w:rsidRPr="009B2198">
              <w:rPr>
                <w:sz w:val="20"/>
                <w:szCs w:val="20"/>
              </w:rPr>
              <w:t>institutional</w:t>
            </w:r>
            <w:r w:rsidR="00352F41" w:rsidRPr="009B2198">
              <w:rPr>
                <w:sz w:val="20"/>
                <w:szCs w:val="20"/>
              </w:rPr>
              <w:t xml:space="preserve"> </w:t>
            </w:r>
            <w:r w:rsidR="00814477" w:rsidRPr="009B2198">
              <w:rPr>
                <w:sz w:val="20"/>
                <w:szCs w:val="20"/>
              </w:rPr>
              <w:t>archives,</w:t>
            </w:r>
            <w:r w:rsidR="00352F41" w:rsidRPr="009B2198">
              <w:rPr>
                <w:sz w:val="20"/>
                <w:szCs w:val="20"/>
              </w:rPr>
              <w:t xml:space="preserve"> </w:t>
            </w:r>
            <w:r w:rsidR="00814477" w:rsidRPr="009B2198">
              <w:rPr>
                <w:sz w:val="20"/>
                <w:szCs w:val="20"/>
              </w:rPr>
              <w:t>Internet</w:t>
            </w:r>
            <w:r w:rsidR="00352F41" w:rsidRPr="009B2198">
              <w:rPr>
                <w:sz w:val="20"/>
                <w:szCs w:val="20"/>
              </w:rPr>
              <w:t xml:space="preserve"> </w:t>
            </w:r>
            <w:r w:rsidR="00814477" w:rsidRPr="009B2198">
              <w:rPr>
                <w:sz w:val="20"/>
                <w:szCs w:val="20"/>
              </w:rPr>
              <w:t>open</w:t>
            </w:r>
            <w:r w:rsidR="00352F41" w:rsidRPr="009B2198">
              <w:rPr>
                <w:sz w:val="20"/>
                <w:szCs w:val="20"/>
              </w:rPr>
              <w:t xml:space="preserve"> </w:t>
            </w:r>
            <w:r w:rsidR="00814477" w:rsidRPr="009B2198">
              <w:rPr>
                <w:sz w:val="20"/>
                <w:szCs w:val="20"/>
              </w:rPr>
              <w:t>sources,</w:t>
            </w:r>
            <w:r w:rsidR="00352F41" w:rsidRPr="009B2198">
              <w:rPr>
                <w:sz w:val="20"/>
                <w:szCs w:val="20"/>
              </w:rPr>
              <w:t xml:space="preserve"> </w:t>
            </w:r>
            <w:r w:rsidR="00814477" w:rsidRPr="009B2198">
              <w:rPr>
                <w:sz w:val="20"/>
                <w:szCs w:val="20"/>
              </w:rPr>
              <w:t>etc.).</w:t>
            </w:r>
          </w:p>
          <w:p w14:paraId="0D6A10EC" w14:textId="77777777" w:rsidR="00D508DB" w:rsidRPr="009B2198" w:rsidRDefault="00D508DB" w:rsidP="00D508DB">
            <w:pPr>
              <w:spacing w:line="240" w:lineRule="auto"/>
              <w:ind w:firstLine="0"/>
              <w:jc w:val="left"/>
              <w:rPr>
                <w:sz w:val="20"/>
                <w:szCs w:val="20"/>
              </w:rPr>
            </w:pPr>
          </w:p>
          <w:p w14:paraId="15DB5D95" w14:textId="5F15ED8C" w:rsidR="00F37D11" w:rsidRPr="009B2198" w:rsidRDefault="00D508DB" w:rsidP="00D508DB">
            <w:pPr>
              <w:spacing w:line="240" w:lineRule="auto"/>
              <w:ind w:firstLine="0"/>
              <w:jc w:val="left"/>
              <w:rPr>
                <w:sz w:val="20"/>
                <w:szCs w:val="20"/>
              </w:rPr>
            </w:pPr>
            <w:r>
              <w:rPr>
                <w:sz w:val="20"/>
                <w:szCs w:val="20"/>
              </w:rPr>
              <w:t>The learner d</w:t>
            </w:r>
            <w:r w:rsidR="00814477" w:rsidRPr="009B2198">
              <w:rPr>
                <w:sz w:val="20"/>
                <w:szCs w:val="20"/>
              </w:rPr>
              <w:t>escribes</w:t>
            </w:r>
            <w:r w:rsidR="00352F41" w:rsidRPr="009B2198">
              <w:rPr>
                <w:sz w:val="20"/>
                <w:szCs w:val="20"/>
              </w:rPr>
              <w:t xml:space="preserve"> </w:t>
            </w:r>
            <w:r w:rsidR="00814477" w:rsidRPr="009B2198">
              <w:rPr>
                <w:sz w:val="20"/>
                <w:szCs w:val="20"/>
              </w:rPr>
              <w:t>the</w:t>
            </w:r>
            <w:r w:rsidR="00352F41" w:rsidRPr="009B2198">
              <w:rPr>
                <w:sz w:val="20"/>
                <w:szCs w:val="20"/>
              </w:rPr>
              <w:t xml:space="preserve"> </w:t>
            </w:r>
            <w:r w:rsidR="005560AA" w:rsidRPr="009B2198">
              <w:rPr>
                <w:sz w:val="20"/>
                <w:szCs w:val="20"/>
              </w:rPr>
              <w:t>data</w:t>
            </w:r>
            <w:r w:rsidR="00352F41" w:rsidRPr="009B2198">
              <w:rPr>
                <w:sz w:val="20"/>
                <w:szCs w:val="20"/>
              </w:rPr>
              <w:t xml:space="preserve"> </w:t>
            </w:r>
            <w:r w:rsidR="005560AA" w:rsidRPr="009B2198">
              <w:rPr>
                <w:sz w:val="20"/>
                <w:szCs w:val="20"/>
              </w:rPr>
              <w:t>collection</w:t>
            </w:r>
            <w:r w:rsidR="00352F41" w:rsidRPr="009B2198">
              <w:rPr>
                <w:sz w:val="20"/>
                <w:szCs w:val="20"/>
              </w:rPr>
              <w:t xml:space="preserve"> </w:t>
            </w:r>
            <w:r w:rsidR="005560AA" w:rsidRPr="009B2198">
              <w:rPr>
                <w:sz w:val="20"/>
                <w:szCs w:val="20"/>
              </w:rPr>
              <w:t>methods,</w:t>
            </w:r>
            <w:r w:rsidR="00352F41" w:rsidRPr="009B2198">
              <w:rPr>
                <w:sz w:val="20"/>
                <w:szCs w:val="20"/>
              </w:rPr>
              <w:t xml:space="preserve"> </w:t>
            </w:r>
            <w:r w:rsidR="00814477" w:rsidRPr="009B2198">
              <w:rPr>
                <w:sz w:val="20"/>
                <w:szCs w:val="20"/>
              </w:rPr>
              <w:t>instrument(s)</w:t>
            </w:r>
            <w:r w:rsidR="00352F41" w:rsidRPr="009B2198">
              <w:rPr>
                <w:sz w:val="20"/>
                <w:szCs w:val="20"/>
              </w:rPr>
              <w:t xml:space="preserve"> </w:t>
            </w:r>
            <w:r w:rsidR="00814477" w:rsidRPr="009B2198">
              <w:rPr>
                <w:sz w:val="20"/>
                <w:szCs w:val="20"/>
              </w:rPr>
              <w:t>or</w:t>
            </w:r>
            <w:r w:rsidR="00352F41" w:rsidRPr="009B2198">
              <w:rPr>
                <w:sz w:val="20"/>
                <w:szCs w:val="20"/>
              </w:rPr>
              <w:t xml:space="preserve"> </w:t>
            </w:r>
            <w:r w:rsidR="00814477" w:rsidRPr="009B2198">
              <w:rPr>
                <w:sz w:val="20"/>
                <w:szCs w:val="20"/>
              </w:rPr>
              <w:t>data</w:t>
            </w:r>
            <w:r w:rsidR="00352F41" w:rsidRPr="009B2198">
              <w:rPr>
                <w:sz w:val="20"/>
                <w:szCs w:val="20"/>
              </w:rPr>
              <w:t xml:space="preserve"> </w:t>
            </w:r>
            <w:r w:rsidR="00814477" w:rsidRPr="009B2198">
              <w:rPr>
                <w:sz w:val="20"/>
                <w:szCs w:val="20"/>
              </w:rPr>
              <w:t>source(s)</w:t>
            </w:r>
            <w:r w:rsidR="00352F41" w:rsidRPr="009B2198">
              <w:rPr>
                <w:sz w:val="20"/>
                <w:szCs w:val="20"/>
              </w:rPr>
              <w:t xml:space="preserve"> </w:t>
            </w:r>
            <w:r w:rsidR="00814477" w:rsidRPr="009B2198">
              <w:rPr>
                <w:sz w:val="20"/>
                <w:szCs w:val="20"/>
              </w:rPr>
              <w:t>to</w:t>
            </w:r>
            <w:r w:rsidR="00352F41" w:rsidRPr="009B2198">
              <w:rPr>
                <w:sz w:val="20"/>
                <w:szCs w:val="20"/>
              </w:rPr>
              <w:t xml:space="preserve"> </w:t>
            </w:r>
            <w:r w:rsidR="00814477" w:rsidRPr="009B2198">
              <w:rPr>
                <w:sz w:val="20"/>
                <w:szCs w:val="20"/>
              </w:rPr>
              <w:t>collect</w:t>
            </w:r>
            <w:r w:rsidR="00352F41" w:rsidRPr="009B2198">
              <w:rPr>
                <w:sz w:val="20"/>
                <w:szCs w:val="20"/>
              </w:rPr>
              <w:t xml:space="preserve"> </w:t>
            </w:r>
            <w:r w:rsidR="00814477" w:rsidRPr="009B2198">
              <w:rPr>
                <w:sz w:val="20"/>
                <w:szCs w:val="20"/>
              </w:rPr>
              <w:t>the</w:t>
            </w:r>
            <w:r w:rsidR="00352F41" w:rsidRPr="009B2198">
              <w:rPr>
                <w:sz w:val="20"/>
                <w:szCs w:val="20"/>
              </w:rPr>
              <w:t xml:space="preserve"> </w:t>
            </w:r>
            <w:r w:rsidR="00814477" w:rsidRPr="009B2198">
              <w:rPr>
                <w:sz w:val="20"/>
                <w:szCs w:val="20"/>
              </w:rPr>
              <w:t>data</w:t>
            </w:r>
            <w:r w:rsidR="00352F41" w:rsidRPr="009B2198">
              <w:rPr>
                <w:sz w:val="20"/>
                <w:szCs w:val="20"/>
              </w:rPr>
              <w:t xml:space="preserve"> </w:t>
            </w:r>
            <w:r w:rsidR="00814477" w:rsidRPr="009B2198">
              <w:rPr>
                <w:sz w:val="20"/>
                <w:szCs w:val="20"/>
              </w:rPr>
              <w:t>for</w:t>
            </w:r>
            <w:r w:rsidR="00352F41" w:rsidRPr="009B2198">
              <w:rPr>
                <w:sz w:val="20"/>
                <w:szCs w:val="20"/>
              </w:rPr>
              <w:t xml:space="preserve"> </w:t>
            </w:r>
            <w:r w:rsidR="0025081C">
              <w:rPr>
                <w:sz w:val="20"/>
                <w:szCs w:val="20"/>
              </w:rPr>
              <w:t>each research question.</w:t>
            </w:r>
          </w:p>
        </w:tc>
        <w:tc>
          <w:tcPr>
            <w:tcW w:w="619" w:type="pct"/>
          </w:tcPr>
          <w:p w14:paraId="1BA1D002" w14:textId="77777777" w:rsidR="00F37D11" w:rsidRPr="00036352" w:rsidRDefault="00F37D11" w:rsidP="008E425A">
            <w:pPr>
              <w:pStyle w:val="TableGridCentered"/>
              <w:framePr w:wrap="around"/>
            </w:pPr>
          </w:p>
        </w:tc>
        <w:tc>
          <w:tcPr>
            <w:tcW w:w="554" w:type="pct"/>
          </w:tcPr>
          <w:p w14:paraId="29B59D04" w14:textId="77777777" w:rsidR="00F37D11" w:rsidRPr="00036352" w:rsidRDefault="00F37D11" w:rsidP="008E425A">
            <w:pPr>
              <w:pStyle w:val="TableGridCentered"/>
              <w:framePr w:wrap="around"/>
            </w:pPr>
          </w:p>
        </w:tc>
        <w:tc>
          <w:tcPr>
            <w:tcW w:w="834" w:type="pct"/>
          </w:tcPr>
          <w:p w14:paraId="37557673" w14:textId="77777777" w:rsidR="00F37D11" w:rsidRPr="00036352" w:rsidRDefault="00F37D11" w:rsidP="004C0AE0">
            <w:pPr>
              <w:autoSpaceDE w:val="0"/>
              <w:autoSpaceDN w:val="0"/>
              <w:adjustRightInd w:val="0"/>
              <w:spacing w:afterLines="40" w:after="96" w:line="240" w:lineRule="auto"/>
              <w:ind w:firstLine="0"/>
              <w:rPr>
                <w:sz w:val="20"/>
              </w:rPr>
            </w:pPr>
          </w:p>
        </w:tc>
        <w:tc>
          <w:tcPr>
            <w:tcW w:w="1021" w:type="pct"/>
          </w:tcPr>
          <w:p w14:paraId="64ADE501" w14:textId="77777777" w:rsidR="00F37D11" w:rsidRPr="00C637DB" w:rsidRDefault="005A49D6" w:rsidP="004C0AE0">
            <w:pPr>
              <w:autoSpaceDE w:val="0"/>
              <w:autoSpaceDN w:val="0"/>
              <w:adjustRightInd w:val="0"/>
              <w:spacing w:afterLines="40" w:after="96" w:line="240" w:lineRule="auto"/>
              <w:ind w:firstLine="0"/>
              <w:rPr>
                <w:b/>
                <w:sz w:val="20"/>
              </w:rPr>
            </w:pPr>
            <w:r w:rsidRPr="00C637DB">
              <w:rPr>
                <w:b/>
                <w:sz w:val="20"/>
              </w:rPr>
              <w:t>X</w:t>
            </w:r>
          </w:p>
        </w:tc>
      </w:tr>
      <w:tr w:rsidR="00F37D11" w:rsidRPr="00036352" w14:paraId="47B3E219" w14:textId="77777777" w:rsidTr="00954369">
        <w:trPr>
          <w:trHeight w:val="653"/>
          <w:jc w:val="left"/>
        </w:trPr>
        <w:tc>
          <w:tcPr>
            <w:tcW w:w="1973" w:type="pct"/>
          </w:tcPr>
          <w:p w14:paraId="2883D140" w14:textId="5C2B7A69" w:rsidR="00F37D11" w:rsidRPr="009B2198" w:rsidRDefault="00A80FC1" w:rsidP="00436CE6">
            <w:pPr>
              <w:spacing w:afterLines="40" w:after="96"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63FF564B" w14:textId="77777777" w:rsidR="00F37D11" w:rsidRPr="00036352" w:rsidRDefault="00F37D11" w:rsidP="008E425A">
            <w:pPr>
              <w:pStyle w:val="TableGridCentered"/>
              <w:framePr w:wrap="around"/>
            </w:pPr>
          </w:p>
        </w:tc>
        <w:tc>
          <w:tcPr>
            <w:tcW w:w="554" w:type="pct"/>
          </w:tcPr>
          <w:p w14:paraId="559E777A" w14:textId="77777777" w:rsidR="00F37D11" w:rsidRPr="00036352" w:rsidRDefault="00F37D11" w:rsidP="008E425A">
            <w:pPr>
              <w:pStyle w:val="TableGridCentered"/>
              <w:framePr w:wrap="around"/>
            </w:pPr>
          </w:p>
        </w:tc>
        <w:tc>
          <w:tcPr>
            <w:tcW w:w="834" w:type="pct"/>
          </w:tcPr>
          <w:p w14:paraId="3B5A634E" w14:textId="77777777" w:rsidR="00F37D11" w:rsidRPr="00036352" w:rsidRDefault="00F37D11" w:rsidP="004C0AE0">
            <w:pPr>
              <w:autoSpaceDE w:val="0"/>
              <w:autoSpaceDN w:val="0"/>
              <w:adjustRightInd w:val="0"/>
              <w:spacing w:afterLines="40" w:after="96" w:line="240" w:lineRule="auto"/>
              <w:ind w:firstLine="0"/>
              <w:rPr>
                <w:sz w:val="20"/>
              </w:rPr>
            </w:pPr>
          </w:p>
        </w:tc>
        <w:tc>
          <w:tcPr>
            <w:tcW w:w="1021" w:type="pct"/>
          </w:tcPr>
          <w:p w14:paraId="15A074F7" w14:textId="77777777" w:rsidR="00F37D11" w:rsidRPr="00C637DB" w:rsidRDefault="005A49D6" w:rsidP="004C0AE0">
            <w:pPr>
              <w:autoSpaceDE w:val="0"/>
              <w:autoSpaceDN w:val="0"/>
              <w:adjustRightInd w:val="0"/>
              <w:spacing w:afterLines="40" w:after="96" w:line="240" w:lineRule="auto"/>
              <w:ind w:firstLine="0"/>
              <w:rPr>
                <w:b/>
                <w:sz w:val="20"/>
              </w:rPr>
            </w:pPr>
            <w:r w:rsidRPr="00C637DB">
              <w:rPr>
                <w:b/>
                <w:sz w:val="20"/>
              </w:rPr>
              <w:t>X</w:t>
            </w:r>
          </w:p>
        </w:tc>
      </w:tr>
      <w:tr w:rsidR="00F37D11" w:rsidRPr="00B71968" w14:paraId="287C8EA2" w14:textId="77777777" w:rsidTr="00954369">
        <w:trPr>
          <w:trHeight w:val="653"/>
          <w:jc w:val="left"/>
        </w:trPr>
        <w:tc>
          <w:tcPr>
            <w:tcW w:w="5000" w:type="pct"/>
            <w:gridSpan w:val="5"/>
          </w:tcPr>
          <w:p w14:paraId="5AF5C607" w14:textId="0410E0E0"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21BAD86E" w14:textId="4B760878"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180DBE4B" w14:textId="2B7CFE0B"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163CCB86" w14:textId="77777777" w:rsidR="00E21B23" w:rsidRDefault="00037574" w:rsidP="00E21B23">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4B9EDC77" w14:textId="577A9F44" w:rsidR="00F37D11" w:rsidRPr="00B71968" w:rsidRDefault="00037574" w:rsidP="00037574">
            <w:pPr>
              <w:spacing w:line="240" w:lineRule="auto"/>
              <w:ind w:firstLine="0"/>
              <w:jc w:val="left"/>
              <w:rPr>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4A7901" w:rsidRPr="00B71968" w14:paraId="7E1C514A" w14:textId="77777777" w:rsidTr="00954369">
        <w:trPr>
          <w:jc w:val="left"/>
        </w:trPr>
        <w:tc>
          <w:tcPr>
            <w:tcW w:w="5000" w:type="pct"/>
            <w:gridSpan w:val="5"/>
          </w:tcPr>
          <w:p w14:paraId="2F6B7B60" w14:textId="77777777" w:rsidR="004A7901" w:rsidRDefault="004A7901" w:rsidP="006932CF">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p w14:paraId="28EBEE29" w14:textId="5F17CEF5" w:rsidR="00954369" w:rsidRPr="008A0B53" w:rsidDel="004A7901" w:rsidRDefault="00954369" w:rsidP="006932CF">
            <w:pPr>
              <w:spacing w:afterLines="40" w:after="96" w:line="240" w:lineRule="auto"/>
              <w:ind w:firstLine="0"/>
              <w:jc w:val="left"/>
              <w:rPr>
                <w:rFonts w:eastAsia="Times New Roman"/>
                <w:b/>
                <w:sz w:val="20"/>
                <w:szCs w:val="20"/>
              </w:rPr>
            </w:pPr>
          </w:p>
        </w:tc>
      </w:tr>
    </w:tbl>
    <w:p w14:paraId="1F677F24" w14:textId="77777777" w:rsidR="00260925" w:rsidRDefault="00260925" w:rsidP="00043AB1"/>
    <w:p w14:paraId="60855A46" w14:textId="1D1A67EE" w:rsidR="002779F2" w:rsidRDefault="007E6219">
      <w:pPr>
        <w:pStyle w:val="Heading2"/>
      </w:pPr>
      <w:bookmarkStart w:id="217" w:name="_Toc349720639"/>
      <w:bookmarkStart w:id="218" w:name="_Toc350241683"/>
      <w:bookmarkStart w:id="219" w:name="_Toc481674118"/>
      <w:bookmarkStart w:id="220" w:name="_Toc90791204"/>
      <w:r>
        <w:t>Rational</w:t>
      </w:r>
      <w:r w:rsidR="00BA61A6">
        <w:t>e</w:t>
      </w:r>
      <w:r>
        <w:t xml:space="preserve"> for</w:t>
      </w:r>
      <w:r w:rsidR="0028595A">
        <w:t xml:space="preserve"> </w:t>
      </w:r>
      <w:r w:rsidR="00FA21DC">
        <w:t>a</w:t>
      </w:r>
      <w:r>
        <w:t xml:space="preserve"> </w:t>
      </w:r>
      <w:r w:rsidR="00EC5B2E">
        <w:t>Qualitative</w:t>
      </w:r>
      <w:r w:rsidR="00E70392">
        <w:t xml:space="preserve"> </w:t>
      </w:r>
      <w:r w:rsidR="008068D1" w:rsidRPr="00675C36">
        <w:t>Methodology</w:t>
      </w:r>
      <w:bookmarkEnd w:id="217"/>
      <w:bookmarkEnd w:id="218"/>
      <w:bookmarkEnd w:id="219"/>
      <w:bookmarkEnd w:id="220"/>
    </w:p>
    <w:p w14:paraId="3546DFC0" w14:textId="1D27A268" w:rsidR="00615A5D" w:rsidRDefault="00AF3072" w:rsidP="009E1D90">
      <w:r>
        <w:t>In t</w:t>
      </w:r>
      <w:r w:rsidR="007C4BF0" w:rsidRPr="00DE2A8B">
        <w:t>his</w:t>
      </w:r>
      <w:r w:rsidR="00352F41" w:rsidRPr="00DE2A8B">
        <w:t xml:space="preserve"> </w:t>
      </w:r>
      <w:r w:rsidR="007C4BF0" w:rsidRPr="00DE2A8B">
        <w:t>section</w:t>
      </w:r>
      <w:r>
        <w:t xml:space="preserve"> the learner</w:t>
      </w:r>
      <w:r w:rsidR="00352F41" w:rsidRPr="00DE2A8B">
        <w:t xml:space="preserve"> </w:t>
      </w:r>
      <w:r w:rsidR="00530C45">
        <w:t>establishes</w:t>
      </w:r>
      <w:r w:rsidR="00352F41" w:rsidRPr="00DE2A8B">
        <w:t xml:space="preserve"> </w:t>
      </w:r>
      <w:r w:rsidR="00E04625" w:rsidRPr="00DE2A8B">
        <w:t>the</w:t>
      </w:r>
      <w:r w:rsidR="00352F41" w:rsidRPr="00DE2A8B">
        <w:t xml:space="preserve"> </w:t>
      </w:r>
      <w:r w:rsidR="00662331">
        <w:t>r</w:t>
      </w:r>
      <w:r w:rsidR="00AA794C">
        <w:t>ationale for</w:t>
      </w:r>
      <w:r w:rsidR="00FA21DC">
        <w:t xml:space="preserve"> selecting a q</w:t>
      </w:r>
      <w:r w:rsidR="00EC5B2E">
        <w:t xml:space="preserve">ualitative </w:t>
      </w:r>
      <w:r w:rsidR="00FA21DC">
        <w:t>m</w:t>
      </w:r>
      <w:r w:rsidR="00E04625" w:rsidRPr="00DE2A8B">
        <w:t>ethodology</w:t>
      </w:r>
      <w:r w:rsidR="00352F41" w:rsidRPr="00DE2A8B">
        <w:t xml:space="preserve"> </w:t>
      </w:r>
      <w:r w:rsidR="00530C45">
        <w:t>for the study</w:t>
      </w:r>
      <w:r w:rsidR="00E04625" w:rsidRPr="00DE2A8B">
        <w:t>.</w:t>
      </w:r>
      <w:r w:rsidR="00352F41" w:rsidRPr="00DE2A8B">
        <w:t xml:space="preserve"> </w:t>
      </w:r>
      <w:r w:rsidR="00AA794C">
        <w:t xml:space="preserve">For example, </w:t>
      </w:r>
      <w:r>
        <w:t>the learner</w:t>
      </w:r>
      <w:r w:rsidR="00352F41" w:rsidRPr="00DE2A8B">
        <w:t xml:space="preserve"> </w:t>
      </w:r>
      <w:r w:rsidR="006F39F7" w:rsidRPr="00DE2A8B">
        <w:t>may</w:t>
      </w:r>
      <w:r w:rsidR="00352F41" w:rsidRPr="00DE2A8B">
        <w:t xml:space="preserve"> </w:t>
      </w:r>
      <w:r w:rsidR="00E70392">
        <w:t>include</w:t>
      </w:r>
      <w:r w:rsidR="00352F41" w:rsidRPr="00DE2A8B">
        <w:t xml:space="preserve"> </w:t>
      </w:r>
      <w:r w:rsidR="006F39F7" w:rsidRPr="00DE2A8B">
        <w:t>arguments</w:t>
      </w:r>
      <w:r w:rsidR="00352F41" w:rsidRPr="00DE2A8B">
        <w:t xml:space="preserve"> </w:t>
      </w:r>
      <w:r w:rsidR="006F39F7" w:rsidRPr="00DE2A8B">
        <w:t>based</w:t>
      </w:r>
      <w:r w:rsidR="00352F41" w:rsidRPr="00DE2A8B">
        <w:t xml:space="preserve"> </w:t>
      </w:r>
      <w:r w:rsidR="006F39F7" w:rsidRPr="00DE2A8B">
        <w:t>on</w:t>
      </w:r>
      <w:r w:rsidR="00352F41" w:rsidRPr="00DE2A8B">
        <w:t xml:space="preserve"> </w:t>
      </w:r>
      <w:r w:rsidR="006F39F7" w:rsidRPr="00DE2A8B">
        <w:t>the</w:t>
      </w:r>
      <w:r w:rsidR="00352F41" w:rsidRPr="00DE2A8B">
        <w:t xml:space="preserve"> </w:t>
      </w:r>
      <w:r w:rsidR="006F39F7" w:rsidRPr="00DE2A8B">
        <w:t>empirical</w:t>
      </w:r>
      <w:r w:rsidR="00352F41" w:rsidRPr="00DE2A8B">
        <w:t xml:space="preserve"> </w:t>
      </w:r>
      <w:r w:rsidR="006F39F7" w:rsidRPr="00DE2A8B">
        <w:t>studies</w:t>
      </w:r>
      <w:r w:rsidR="00352F41" w:rsidRPr="00DE2A8B">
        <w:t xml:space="preserve"> </w:t>
      </w:r>
      <w:r w:rsidR="006F39F7" w:rsidRPr="00DE2A8B">
        <w:t>used</w:t>
      </w:r>
      <w:r w:rsidR="00352F41" w:rsidRPr="00DE2A8B">
        <w:t xml:space="preserve"> </w:t>
      </w:r>
      <w:r w:rsidR="006F39F7" w:rsidRPr="00DE2A8B">
        <w:t>in</w:t>
      </w:r>
      <w:r w:rsidR="00352F41" w:rsidRPr="00DE2A8B">
        <w:t xml:space="preserve"> </w:t>
      </w:r>
      <w:r w:rsidR="006F39F7" w:rsidRPr="00DE2A8B">
        <w:t>the</w:t>
      </w:r>
      <w:r w:rsidR="00352F41" w:rsidRPr="00DE2A8B">
        <w:t xml:space="preserve"> </w:t>
      </w:r>
      <w:r>
        <w:t>Review of the Literature in</w:t>
      </w:r>
      <w:r w:rsidR="00352F41" w:rsidRPr="00DE2A8B">
        <w:t xml:space="preserve"> </w:t>
      </w:r>
      <w:r w:rsidR="006F39F7" w:rsidRPr="00DE2A8B">
        <w:t>Chapter</w:t>
      </w:r>
      <w:r w:rsidR="00352F41" w:rsidRPr="00DE2A8B">
        <w:t xml:space="preserve"> </w:t>
      </w:r>
      <w:r w:rsidR="006F39F7" w:rsidRPr="00DE2A8B">
        <w:t>2.</w:t>
      </w:r>
      <w:r w:rsidR="00352F41" w:rsidRPr="00DE2A8B">
        <w:t xml:space="preserve"> </w:t>
      </w:r>
      <w:bookmarkStart w:id="221" w:name="_Hlk47000942"/>
      <w:r w:rsidR="009C77D4">
        <w:t xml:space="preserve">The learner should </w:t>
      </w:r>
      <w:r w:rsidR="00F5521E">
        <w:t>justify the epistemological foundation for the choice of a qualitative methodology</w:t>
      </w:r>
      <w:bookmarkEnd w:id="221"/>
      <w:r w:rsidR="00F5521E">
        <w:t xml:space="preserve">. </w:t>
      </w:r>
      <w:r>
        <w:t>The learner</w:t>
      </w:r>
      <w:r w:rsidR="00352F41" w:rsidRPr="00DE2A8B">
        <w:t xml:space="preserve"> </w:t>
      </w:r>
      <w:r>
        <w:t xml:space="preserve">should </w:t>
      </w:r>
      <w:r w:rsidR="00E70392">
        <w:t>include</w:t>
      </w:r>
      <w:r w:rsidR="00E70392" w:rsidRPr="00DE2A8B">
        <w:t xml:space="preserve"> </w:t>
      </w:r>
      <w:r w:rsidR="00E70392">
        <w:t xml:space="preserve">an argument for </w:t>
      </w:r>
      <w:r w:rsidR="006F39F7" w:rsidRPr="00DE2A8B">
        <w:t>why</w:t>
      </w:r>
      <w:r w:rsidR="00352F41" w:rsidRPr="00DE2A8B">
        <w:t xml:space="preserve"> </w:t>
      </w:r>
      <w:r w:rsidR="006F39F7" w:rsidRPr="00DE2A8B">
        <w:t>the</w:t>
      </w:r>
      <w:r w:rsidR="00352F41" w:rsidRPr="00DE2A8B">
        <w:t xml:space="preserve"> </w:t>
      </w:r>
      <w:r w:rsidR="006F39F7" w:rsidRPr="00DE2A8B">
        <w:t>selected</w:t>
      </w:r>
      <w:r w:rsidR="00352F41" w:rsidRPr="00DE2A8B">
        <w:t xml:space="preserve"> </w:t>
      </w:r>
      <w:r w:rsidR="006F39F7" w:rsidRPr="00DE2A8B">
        <w:t>methodology</w:t>
      </w:r>
      <w:r w:rsidR="00352F41" w:rsidRPr="00DE2A8B">
        <w:t xml:space="preserve"> </w:t>
      </w:r>
      <w:r w:rsidR="006F39F7" w:rsidRPr="00DE2A8B">
        <w:t>is</w:t>
      </w:r>
      <w:r w:rsidR="00352F41" w:rsidRPr="00DE2A8B">
        <w:t xml:space="preserve"> </w:t>
      </w:r>
      <w:r w:rsidR="006F39F7" w:rsidRPr="00DE2A8B">
        <w:t>better</w:t>
      </w:r>
      <w:r w:rsidR="00352F41" w:rsidRPr="00DE2A8B">
        <w:t xml:space="preserve"> </w:t>
      </w:r>
      <w:r w:rsidR="006F39F7" w:rsidRPr="00DE2A8B">
        <w:t>than</w:t>
      </w:r>
      <w:r w:rsidR="00352F41" w:rsidRPr="00DE2A8B">
        <w:t xml:space="preserve"> </w:t>
      </w:r>
      <w:r w:rsidR="00432342" w:rsidRPr="00DE2A8B">
        <w:t>the</w:t>
      </w:r>
      <w:r w:rsidR="00352F41" w:rsidRPr="00DE2A8B">
        <w:t xml:space="preserve"> </w:t>
      </w:r>
      <w:r w:rsidR="00432342" w:rsidRPr="00DE2A8B">
        <w:t>alternative</w:t>
      </w:r>
      <w:r w:rsidR="00352F41" w:rsidRPr="00DE2A8B">
        <w:t xml:space="preserve"> </w:t>
      </w:r>
      <w:r w:rsidR="00432342" w:rsidRPr="00DE2A8B">
        <w:t>methodologies</w:t>
      </w:r>
      <w:r w:rsidR="00530C45">
        <w:t xml:space="preserve"> (quantitativ</w:t>
      </w:r>
      <w:r w:rsidR="00591B76">
        <w:t>e</w:t>
      </w:r>
      <w:r w:rsidR="00530C45">
        <w:t xml:space="preserve"> or mixed method</w:t>
      </w:r>
      <w:r w:rsidR="00FA21DC">
        <w:t>s</w:t>
      </w:r>
      <w:r w:rsidR="00530C45">
        <w:t>)</w:t>
      </w:r>
      <w:r w:rsidR="00C637DB">
        <w:t xml:space="preserve"> </w:t>
      </w:r>
      <w:r w:rsidR="00615A5D">
        <w:t xml:space="preserve">based on what still needs to be understood from </w:t>
      </w:r>
      <w:r w:rsidR="00C637DB">
        <w:t>the</w:t>
      </w:r>
      <w:r w:rsidR="00615A5D">
        <w:t xml:space="preserve"> problem space, problem statement, </w:t>
      </w:r>
      <w:r w:rsidR="00C637DB">
        <w:t xml:space="preserve">and </w:t>
      </w:r>
      <w:r w:rsidR="00615A5D">
        <w:t>r</w:t>
      </w:r>
      <w:r w:rsidR="00C637DB">
        <w:t xml:space="preserve">esearch </w:t>
      </w:r>
      <w:r w:rsidR="00615A5D">
        <w:t>q</w:t>
      </w:r>
      <w:r w:rsidR="00C637DB">
        <w:t xml:space="preserve">uestions. </w:t>
      </w:r>
      <w:r w:rsidR="00314397">
        <w:t>The learner should support a</w:t>
      </w:r>
      <w:r w:rsidR="00E04625" w:rsidRPr="00DE2A8B">
        <w:t>rguments</w:t>
      </w:r>
      <w:r w:rsidR="00352F41" w:rsidRPr="00DE2A8B">
        <w:t xml:space="preserve"> </w:t>
      </w:r>
      <w:r w:rsidR="00314397">
        <w:t>using</w:t>
      </w:r>
      <w:r w:rsidR="00352F41" w:rsidRPr="00DE2A8B">
        <w:t xml:space="preserve"> </w:t>
      </w:r>
      <w:r w:rsidR="00E04625" w:rsidRPr="00DE2A8B">
        <w:t>citations</w:t>
      </w:r>
      <w:r w:rsidR="00352F41" w:rsidRPr="00DE2A8B">
        <w:t xml:space="preserve"> </w:t>
      </w:r>
      <w:r w:rsidR="00E04625" w:rsidRPr="00DE2A8B">
        <w:t>from</w:t>
      </w:r>
      <w:r w:rsidR="00352F41" w:rsidRPr="00DE2A8B">
        <w:t xml:space="preserve"> </w:t>
      </w:r>
      <w:commentRangeStart w:id="222"/>
      <w:r w:rsidR="00DF40C7">
        <w:t xml:space="preserve">authoritative </w:t>
      </w:r>
      <w:r w:rsidR="00FA21DC">
        <w:t>authors</w:t>
      </w:r>
      <w:r w:rsidR="00BA01A4">
        <w:t>/seminal sources</w:t>
      </w:r>
      <w:commentRangeEnd w:id="222"/>
      <w:r w:rsidR="00BA01A4">
        <w:rPr>
          <w:rStyle w:val="CommentReference"/>
        </w:rPr>
        <w:commentReference w:id="222"/>
      </w:r>
      <w:r w:rsidR="00352F41" w:rsidRPr="00DE2A8B">
        <w:t xml:space="preserve"> </w:t>
      </w:r>
      <w:r w:rsidR="00E04625" w:rsidRPr="00DE2A8B">
        <w:t>on</w:t>
      </w:r>
      <w:r w:rsidR="00352F41" w:rsidRPr="00DE2A8B">
        <w:t xml:space="preserve"> </w:t>
      </w:r>
      <w:r w:rsidR="00E04625" w:rsidRPr="00DE2A8B">
        <w:t>research</w:t>
      </w:r>
      <w:r w:rsidR="00352F41" w:rsidRPr="00DE2A8B">
        <w:t xml:space="preserve"> </w:t>
      </w:r>
      <w:r w:rsidR="00E04625" w:rsidRPr="00DE2A8B">
        <w:t>methodology</w:t>
      </w:r>
      <w:r w:rsidR="00352F41" w:rsidRPr="00DE2A8B">
        <w:t xml:space="preserve"> </w:t>
      </w:r>
      <w:r w:rsidR="00E04625" w:rsidRPr="00DE2A8B">
        <w:t>and/or</w:t>
      </w:r>
      <w:r w:rsidR="00352F41" w:rsidRPr="00DE2A8B">
        <w:t xml:space="preserve"> </w:t>
      </w:r>
      <w:r w:rsidR="00E04625" w:rsidRPr="00DE2A8B">
        <w:t>design.</w:t>
      </w:r>
      <w:r w:rsidR="00352F41" w:rsidRPr="00DE2A8B">
        <w:t xml:space="preserve"> </w:t>
      </w:r>
      <w:r w:rsidR="007232D7">
        <w:t xml:space="preserve">The citation should be a complete sentence which provides evidence to support the learner’s argument and not merely the author and date information in a set of parentheses, </w:t>
      </w:r>
      <w:r w:rsidR="004078AF">
        <w:t>It is important that</w:t>
      </w:r>
      <w:r w:rsidR="006E4826">
        <w:t xml:space="preserve"> the rationale provided in this section leaves no doubt that the </w:t>
      </w:r>
      <w:r w:rsidR="0025081C">
        <w:t>qualitative</w:t>
      </w:r>
      <w:r w:rsidR="006E4826">
        <w:t xml:space="preserve"> methodology is the best methodological approach for the study</w:t>
      </w:r>
      <w:r w:rsidR="00DF40C7">
        <w:t xml:space="preserve">, </w:t>
      </w:r>
      <w:r w:rsidR="00FA21DC">
        <w:t>over</w:t>
      </w:r>
      <w:r w:rsidR="00DF40C7">
        <w:t xml:space="preserve"> </w:t>
      </w:r>
      <w:commentRangeStart w:id="224"/>
      <w:r w:rsidR="00DF40C7">
        <w:t>quantitative</w:t>
      </w:r>
      <w:commentRangeEnd w:id="224"/>
      <w:r w:rsidR="00BA01A4">
        <w:rPr>
          <w:rStyle w:val="CommentReference"/>
        </w:rPr>
        <w:commentReference w:id="224"/>
      </w:r>
      <w:r w:rsidR="00FA21DC">
        <w:t>.</w:t>
      </w:r>
      <w:r w:rsidR="00B90788">
        <w:t xml:space="preserve"> </w:t>
      </w:r>
      <w:r w:rsidR="00FA21DC">
        <w:t>Please note that GCU does not support mixed methods research for doctoral learners due to complexity of the research designs and time to complete a mixed method study</w:t>
      </w:r>
      <w:r w:rsidR="006E4826">
        <w:t xml:space="preserve">. </w:t>
      </w:r>
      <w:r w:rsidR="007B2145" w:rsidRPr="00516418">
        <w:rPr>
          <w:color w:val="FFFFFF" w:themeColor="background1"/>
        </w:rPr>
        <w:t>l</w:t>
      </w:r>
      <w:r w:rsidR="007B2145" w:rsidRPr="00FD2058">
        <w:rPr>
          <w:color w:val="FFFFFF" w:themeColor="background1"/>
        </w:rPr>
        <w:t>opesup</w:t>
      </w:r>
    </w:p>
    <w:tbl>
      <w:tblPr>
        <w:tblStyle w:val="TableGrid"/>
        <w:tblW w:w="5000" w:type="pct"/>
        <w:jc w:val="left"/>
        <w:tblLook w:val="04A0" w:firstRow="1" w:lastRow="0" w:firstColumn="1" w:lastColumn="0" w:noHBand="0" w:noVBand="1"/>
      </w:tblPr>
      <w:tblGrid>
        <w:gridCol w:w="3405"/>
        <w:gridCol w:w="1068"/>
        <w:gridCol w:w="956"/>
        <w:gridCol w:w="1439"/>
        <w:gridCol w:w="1762"/>
      </w:tblGrid>
      <w:tr w:rsidR="00F774EF" w14:paraId="2CBFEE0E" w14:textId="77777777" w:rsidTr="00954369">
        <w:trPr>
          <w:cnfStyle w:val="100000000000" w:firstRow="1" w:lastRow="0" w:firstColumn="0" w:lastColumn="0" w:oddVBand="0" w:evenVBand="0" w:oddHBand="0" w:evenHBand="0" w:firstRowFirstColumn="0" w:firstRowLastColumn="0" w:lastRowFirstColumn="0" w:lastRowLastColumn="0"/>
          <w:trHeight w:val="251"/>
          <w:jc w:val="left"/>
        </w:trPr>
        <w:tc>
          <w:tcPr>
            <w:tcW w:w="1972" w:type="pct"/>
            <w:vAlign w:val="top"/>
          </w:tcPr>
          <w:p w14:paraId="6A16C9E8" w14:textId="77777777" w:rsidR="00F774EF" w:rsidRDefault="00F774EF" w:rsidP="00A11161">
            <w:pPr>
              <w:spacing w:line="240" w:lineRule="auto"/>
              <w:ind w:firstLine="0"/>
              <w:rPr>
                <w:b/>
              </w:rPr>
            </w:pPr>
            <w:r w:rsidRPr="00C87CED">
              <w:rPr>
                <w:b/>
              </w:rPr>
              <w:t>Criterion</w:t>
            </w:r>
          </w:p>
          <w:p w14:paraId="074CA60C" w14:textId="77777777" w:rsidR="00F774EF" w:rsidRPr="00C87CED" w:rsidRDefault="00F774EF" w:rsidP="00A11161">
            <w:pPr>
              <w:spacing w:line="240" w:lineRule="auto"/>
              <w:ind w:firstLine="0"/>
              <w:rPr>
                <w:b/>
              </w:rPr>
            </w:pPr>
            <w:r w:rsidRPr="002008F0">
              <w:rPr>
                <w:b/>
              </w:rPr>
              <w:t>*(Score</w:t>
            </w:r>
            <w:r>
              <w:rPr>
                <w:b/>
              </w:rPr>
              <w:t xml:space="preserve"> </w:t>
            </w:r>
            <w:r w:rsidRPr="002008F0">
              <w:rPr>
                <w:b/>
              </w:rPr>
              <w:t>=</w:t>
            </w:r>
            <w:r>
              <w:rPr>
                <w:b/>
              </w:rPr>
              <w:t xml:space="preserve"> </w:t>
            </w:r>
            <w:r w:rsidRPr="002008F0">
              <w:rPr>
                <w:b/>
              </w:rPr>
              <w:t>0,</w:t>
            </w:r>
            <w:r>
              <w:rPr>
                <w:b/>
              </w:rPr>
              <w:t xml:space="preserve"> </w:t>
            </w:r>
            <w:r w:rsidRPr="002008F0">
              <w:rPr>
                <w:b/>
              </w:rPr>
              <w:t>1,</w:t>
            </w:r>
            <w:r>
              <w:rPr>
                <w:b/>
              </w:rPr>
              <w:t xml:space="preserve"> </w:t>
            </w:r>
            <w:r w:rsidRPr="002008F0">
              <w:rPr>
                <w:b/>
              </w:rPr>
              <w:t>2,</w:t>
            </w:r>
            <w:r>
              <w:rPr>
                <w:b/>
              </w:rPr>
              <w:t xml:space="preserve"> </w:t>
            </w:r>
            <w:r w:rsidRPr="002008F0">
              <w:rPr>
                <w:b/>
              </w:rPr>
              <w:t>or</w:t>
            </w:r>
            <w:r>
              <w:rPr>
                <w:b/>
              </w:rPr>
              <w:t xml:space="preserve"> </w:t>
            </w:r>
            <w:r w:rsidRPr="002008F0">
              <w:rPr>
                <w:b/>
              </w:rPr>
              <w:t>3)</w:t>
            </w:r>
          </w:p>
        </w:tc>
        <w:tc>
          <w:tcPr>
            <w:tcW w:w="619" w:type="pct"/>
            <w:vAlign w:val="top"/>
          </w:tcPr>
          <w:p w14:paraId="228AC8E4" w14:textId="77777777" w:rsidR="00F774EF" w:rsidRPr="00C87CED" w:rsidRDefault="00F774EF" w:rsidP="00A11161">
            <w:pPr>
              <w:spacing w:line="240" w:lineRule="auto"/>
              <w:ind w:firstLine="0"/>
              <w:rPr>
                <w:b/>
              </w:rPr>
            </w:pPr>
            <w:r>
              <w:rPr>
                <w:b/>
              </w:rPr>
              <w:t xml:space="preserve">Learner Score </w:t>
            </w:r>
          </w:p>
        </w:tc>
        <w:tc>
          <w:tcPr>
            <w:tcW w:w="554" w:type="pct"/>
            <w:vAlign w:val="top"/>
          </w:tcPr>
          <w:p w14:paraId="4149A4F3" w14:textId="77777777" w:rsidR="00F774EF" w:rsidRPr="00C87CED" w:rsidRDefault="00F774EF" w:rsidP="00A11161">
            <w:pPr>
              <w:spacing w:line="240" w:lineRule="auto"/>
              <w:ind w:firstLine="0"/>
              <w:rPr>
                <w:b/>
              </w:rPr>
            </w:pPr>
            <w:r>
              <w:rPr>
                <w:b/>
              </w:rPr>
              <w:t>Chair Score</w:t>
            </w:r>
          </w:p>
        </w:tc>
        <w:tc>
          <w:tcPr>
            <w:tcW w:w="834" w:type="pct"/>
            <w:vAlign w:val="top"/>
          </w:tcPr>
          <w:p w14:paraId="4149DB1D" w14:textId="77777777" w:rsidR="00F774EF" w:rsidRPr="00C87CED" w:rsidRDefault="00F774EF" w:rsidP="00A11161">
            <w:pPr>
              <w:spacing w:line="240" w:lineRule="auto"/>
              <w:ind w:firstLine="0"/>
              <w:rPr>
                <w:b/>
              </w:rPr>
            </w:pPr>
            <w:r>
              <w:rPr>
                <w:b/>
              </w:rPr>
              <w:t>Methodologist Score</w:t>
            </w:r>
          </w:p>
        </w:tc>
        <w:tc>
          <w:tcPr>
            <w:tcW w:w="1022" w:type="pct"/>
            <w:vAlign w:val="top"/>
          </w:tcPr>
          <w:p w14:paraId="4967C366" w14:textId="77777777" w:rsidR="00F774EF" w:rsidRDefault="00F774EF" w:rsidP="00A11161">
            <w:pPr>
              <w:spacing w:line="240" w:lineRule="auto"/>
              <w:ind w:firstLine="0"/>
              <w:rPr>
                <w:b/>
              </w:rPr>
            </w:pPr>
            <w:r>
              <w:rPr>
                <w:b/>
              </w:rPr>
              <w:t>Content Expert Score</w:t>
            </w:r>
          </w:p>
        </w:tc>
      </w:tr>
      <w:tr w:rsidR="00F774EF" w:rsidRPr="009D55A8" w14:paraId="5BCD8509" w14:textId="77777777" w:rsidTr="00954369">
        <w:trPr>
          <w:trHeight w:val="251"/>
          <w:jc w:val="left"/>
        </w:trPr>
        <w:tc>
          <w:tcPr>
            <w:tcW w:w="5000" w:type="pct"/>
            <w:gridSpan w:val="5"/>
            <w:shd w:val="clear" w:color="auto" w:fill="CCC0D9" w:themeFill="accent4" w:themeFillTint="66"/>
          </w:tcPr>
          <w:p w14:paraId="5A1C6C4C" w14:textId="3C41F471" w:rsidR="00F774EF" w:rsidRPr="007249BB" w:rsidRDefault="00F774EF" w:rsidP="00A11161">
            <w:pPr>
              <w:pStyle w:val="CriterionTitle"/>
            </w:pPr>
            <w:r>
              <w:t>Rationale for a Qualitative Methodology</w:t>
            </w:r>
          </w:p>
          <w:p w14:paraId="0F7377F4" w14:textId="73D77052" w:rsidR="00F774EF" w:rsidRPr="009D55A8" w:rsidRDefault="00F774EF" w:rsidP="00A11161">
            <w:pPr>
              <w:spacing w:line="240" w:lineRule="auto"/>
              <w:ind w:firstLine="0"/>
              <w:rPr>
                <w:sz w:val="20"/>
              </w:rPr>
            </w:pPr>
            <w:r w:rsidRPr="002008F0">
              <w:rPr>
                <w:sz w:val="20"/>
              </w:rPr>
              <w:t>(</w:t>
            </w:r>
            <w:r w:rsidR="00B25212">
              <w:rPr>
                <w:sz w:val="20"/>
              </w:rPr>
              <w:t>Typically</w:t>
            </w:r>
            <w:r>
              <w:rPr>
                <w:sz w:val="20"/>
              </w:rPr>
              <w:t xml:space="preserve"> one </w:t>
            </w:r>
            <w:r w:rsidR="00B25212">
              <w:rPr>
                <w:sz w:val="20"/>
              </w:rPr>
              <w:t>or</w:t>
            </w:r>
            <w:r>
              <w:rPr>
                <w:sz w:val="20"/>
              </w:rPr>
              <w:t xml:space="preserve"> two </w:t>
            </w:r>
            <w:r w:rsidRPr="002008F0">
              <w:rPr>
                <w:sz w:val="20"/>
              </w:rPr>
              <w:t>pages)</w:t>
            </w:r>
          </w:p>
        </w:tc>
      </w:tr>
      <w:tr w:rsidR="00A166F9" w:rsidRPr="009D55A8" w14:paraId="6AEE47DA" w14:textId="77777777" w:rsidTr="00954369">
        <w:trPr>
          <w:trHeight w:val="458"/>
          <w:jc w:val="left"/>
        </w:trPr>
        <w:tc>
          <w:tcPr>
            <w:tcW w:w="1972" w:type="pct"/>
          </w:tcPr>
          <w:p w14:paraId="647D92AA" w14:textId="1C8B8468" w:rsidR="00A166F9" w:rsidRDefault="00A166F9" w:rsidP="00A166F9">
            <w:pPr>
              <w:spacing w:afterLines="40" w:after="96" w:line="240" w:lineRule="auto"/>
              <w:ind w:firstLine="0"/>
              <w:jc w:val="left"/>
              <w:rPr>
                <w:sz w:val="20"/>
              </w:rPr>
            </w:pPr>
            <w:r>
              <w:rPr>
                <w:sz w:val="20"/>
              </w:rPr>
              <w:t>The learner defines and describes the chosen methodology.</w:t>
            </w:r>
          </w:p>
        </w:tc>
        <w:tc>
          <w:tcPr>
            <w:tcW w:w="619" w:type="pct"/>
          </w:tcPr>
          <w:p w14:paraId="40706251" w14:textId="77777777" w:rsidR="00A166F9" w:rsidRPr="009D55A8" w:rsidRDefault="00A166F9" w:rsidP="008E425A">
            <w:pPr>
              <w:pStyle w:val="TableGridCentered"/>
              <w:framePr w:wrap="around"/>
            </w:pPr>
          </w:p>
        </w:tc>
        <w:tc>
          <w:tcPr>
            <w:tcW w:w="554" w:type="pct"/>
          </w:tcPr>
          <w:p w14:paraId="3278A01C" w14:textId="77777777" w:rsidR="00A166F9" w:rsidRPr="009D55A8" w:rsidRDefault="00A166F9" w:rsidP="008E425A">
            <w:pPr>
              <w:pStyle w:val="TableGridCentered"/>
              <w:framePr w:wrap="around"/>
            </w:pPr>
          </w:p>
        </w:tc>
        <w:tc>
          <w:tcPr>
            <w:tcW w:w="834" w:type="pct"/>
          </w:tcPr>
          <w:p w14:paraId="58A30E1D" w14:textId="77777777" w:rsidR="00A166F9" w:rsidRPr="009D55A8" w:rsidRDefault="00A166F9" w:rsidP="00A11161">
            <w:pPr>
              <w:spacing w:afterLines="40" w:after="96" w:line="240" w:lineRule="auto"/>
              <w:ind w:firstLine="0"/>
              <w:rPr>
                <w:sz w:val="20"/>
              </w:rPr>
            </w:pPr>
          </w:p>
        </w:tc>
        <w:tc>
          <w:tcPr>
            <w:tcW w:w="1022" w:type="pct"/>
          </w:tcPr>
          <w:p w14:paraId="0261545E" w14:textId="2F633B16" w:rsidR="00A166F9" w:rsidRPr="00A8714E" w:rsidRDefault="00A166F9" w:rsidP="00A11161">
            <w:pPr>
              <w:spacing w:afterLines="40" w:after="96" w:line="240" w:lineRule="auto"/>
              <w:ind w:firstLine="0"/>
              <w:rPr>
                <w:b/>
                <w:sz w:val="20"/>
              </w:rPr>
            </w:pPr>
            <w:r>
              <w:rPr>
                <w:b/>
                <w:sz w:val="20"/>
              </w:rPr>
              <w:t>X</w:t>
            </w:r>
          </w:p>
        </w:tc>
      </w:tr>
      <w:tr w:rsidR="00F774EF" w:rsidRPr="009D55A8" w14:paraId="082A1E62" w14:textId="77777777" w:rsidTr="00954369">
        <w:trPr>
          <w:trHeight w:val="653"/>
          <w:jc w:val="left"/>
        </w:trPr>
        <w:tc>
          <w:tcPr>
            <w:tcW w:w="1972" w:type="pct"/>
          </w:tcPr>
          <w:p w14:paraId="7675895A" w14:textId="60E7E872" w:rsidR="00F774EF" w:rsidRDefault="00F774EF" w:rsidP="00A11161">
            <w:pPr>
              <w:spacing w:afterLines="40" w:after="96" w:line="240" w:lineRule="auto"/>
              <w:ind w:firstLine="0"/>
              <w:jc w:val="left"/>
              <w:rPr>
                <w:sz w:val="20"/>
              </w:rPr>
            </w:pPr>
            <w:r>
              <w:rPr>
                <w:sz w:val="20"/>
              </w:rPr>
              <w:t xml:space="preserve">The learner provides a rationale for choosing a </w:t>
            </w:r>
            <w:r w:rsidRPr="0025081C">
              <w:rPr>
                <w:sz w:val="20"/>
              </w:rPr>
              <w:t>qualitative</w:t>
            </w:r>
            <w:r>
              <w:rPr>
                <w:sz w:val="20"/>
              </w:rPr>
              <w:t xml:space="preserve"> </w:t>
            </w:r>
            <w:r w:rsidRPr="002008F0">
              <w:rPr>
                <w:sz w:val="20"/>
              </w:rPr>
              <w:t>methodology</w:t>
            </w:r>
            <w:r>
              <w:rPr>
                <w:sz w:val="20"/>
              </w:rPr>
              <w:t xml:space="preserve">, based on what still needs to be understood from the </w:t>
            </w:r>
            <w:r w:rsidR="006B1E1E">
              <w:rPr>
                <w:sz w:val="20"/>
              </w:rPr>
              <w:t>p</w:t>
            </w:r>
            <w:r w:rsidR="00DF40C7">
              <w:rPr>
                <w:sz w:val="20"/>
              </w:rPr>
              <w:t xml:space="preserve">roblem </w:t>
            </w:r>
            <w:r w:rsidR="006B1E1E">
              <w:rPr>
                <w:sz w:val="20"/>
              </w:rPr>
              <w:t>s</w:t>
            </w:r>
            <w:r w:rsidR="00DF40C7">
              <w:rPr>
                <w:sz w:val="20"/>
              </w:rPr>
              <w:t xml:space="preserve">pace, </w:t>
            </w:r>
            <w:r w:rsidR="006B1E1E">
              <w:rPr>
                <w:sz w:val="20"/>
              </w:rPr>
              <w:t>p</w:t>
            </w:r>
            <w:r>
              <w:rPr>
                <w:sz w:val="20"/>
              </w:rPr>
              <w:t xml:space="preserve">roblem </w:t>
            </w:r>
            <w:r w:rsidR="006B1E1E">
              <w:rPr>
                <w:sz w:val="20"/>
              </w:rPr>
              <w:t>s</w:t>
            </w:r>
            <w:r>
              <w:rPr>
                <w:sz w:val="20"/>
              </w:rPr>
              <w:t>tatement</w:t>
            </w:r>
            <w:r w:rsidR="00DF40C7">
              <w:rPr>
                <w:sz w:val="20"/>
              </w:rPr>
              <w:t>,</w:t>
            </w:r>
            <w:r>
              <w:rPr>
                <w:sz w:val="20"/>
              </w:rPr>
              <w:t xml:space="preserve"> and </w:t>
            </w:r>
            <w:r w:rsidR="006B1E1E">
              <w:rPr>
                <w:sz w:val="20"/>
              </w:rPr>
              <w:t>r</w:t>
            </w:r>
            <w:r>
              <w:rPr>
                <w:sz w:val="20"/>
              </w:rPr>
              <w:t xml:space="preserve">esearch </w:t>
            </w:r>
            <w:r w:rsidR="006B1E1E">
              <w:rPr>
                <w:sz w:val="20"/>
              </w:rPr>
              <w:t>q</w:t>
            </w:r>
            <w:r>
              <w:rPr>
                <w:sz w:val="20"/>
              </w:rPr>
              <w:t xml:space="preserve">uestions. </w:t>
            </w:r>
          </w:p>
        </w:tc>
        <w:tc>
          <w:tcPr>
            <w:tcW w:w="619" w:type="pct"/>
          </w:tcPr>
          <w:p w14:paraId="16232ECB" w14:textId="77777777" w:rsidR="00F774EF" w:rsidRPr="009D55A8" w:rsidRDefault="00F774EF" w:rsidP="008E425A">
            <w:pPr>
              <w:pStyle w:val="TableGridCentered"/>
              <w:framePr w:wrap="around"/>
            </w:pPr>
          </w:p>
        </w:tc>
        <w:tc>
          <w:tcPr>
            <w:tcW w:w="554" w:type="pct"/>
          </w:tcPr>
          <w:p w14:paraId="5EC6E734" w14:textId="77777777" w:rsidR="00F774EF" w:rsidRPr="009D55A8" w:rsidRDefault="00F774EF" w:rsidP="008E425A">
            <w:pPr>
              <w:pStyle w:val="TableGridCentered"/>
              <w:framePr w:wrap="around"/>
            </w:pPr>
          </w:p>
        </w:tc>
        <w:tc>
          <w:tcPr>
            <w:tcW w:w="834" w:type="pct"/>
          </w:tcPr>
          <w:p w14:paraId="0FA09E58" w14:textId="77777777" w:rsidR="00F774EF" w:rsidRPr="009D55A8" w:rsidRDefault="00F774EF" w:rsidP="00A11161">
            <w:pPr>
              <w:spacing w:afterLines="40" w:after="96" w:line="240" w:lineRule="auto"/>
              <w:ind w:firstLine="0"/>
              <w:rPr>
                <w:sz w:val="20"/>
              </w:rPr>
            </w:pPr>
          </w:p>
        </w:tc>
        <w:tc>
          <w:tcPr>
            <w:tcW w:w="1022" w:type="pct"/>
          </w:tcPr>
          <w:p w14:paraId="1FE75164" w14:textId="77777777" w:rsidR="00F774EF" w:rsidRPr="00A8714E" w:rsidRDefault="00F774EF" w:rsidP="00A11161">
            <w:pPr>
              <w:spacing w:afterLines="40" w:after="96" w:line="240" w:lineRule="auto"/>
              <w:ind w:firstLine="0"/>
              <w:rPr>
                <w:b/>
                <w:sz w:val="20"/>
              </w:rPr>
            </w:pPr>
            <w:r w:rsidRPr="00A8714E">
              <w:rPr>
                <w:b/>
                <w:sz w:val="20"/>
              </w:rPr>
              <w:t>X</w:t>
            </w:r>
          </w:p>
        </w:tc>
      </w:tr>
      <w:tr w:rsidR="00F774EF" w:rsidRPr="009D55A8" w14:paraId="6710FB9B" w14:textId="77777777" w:rsidTr="00954369">
        <w:trPr>
          <w:trHeight w:val="653"/>
          <w:jc w:val="left"/>
        </w:trPr>
        <w:tc>
          <w:tcPr>
            <w:tcW w:w="1972" w:type="pct"/>
          </w:tcPr>
          <w:p w14:paraId="52DC39CB" w14:textId="1FDBF976" w:rsidR="00F774EF" w:rsidRPr="002008F0" w:rsidRDefault="00F774EF" w:rsidP="001608A1">
            <w:pPr>
              <w:spacing w:afterLines="40" w:after="96" w:line="240" w:lineRule="auto"/>
              <w:ind w:firstLine="0"/>
              <w:jc w:val="left"/>
              <w:rPr>
                <w:sz w:val="20"/>
              </w:rPr>
            </w:pPr>
            <w:r>
              <w:rPr>
                <w:sz w:val="20"/>
              </w:rPr>
              <w:t xml:space="preserve">The learner provides a </w:t>
            </w:r>
            <w:r w:rsidRPr="002008F0">
              <w:rPr>
                <w:sz w:val="20"/>
              </w:rPr>
              <w:t>rationale</w:t>
            </w:r>
            <w:r>
              <w:rPr>
                <w:sz w:val="20"/>
              </w:rPr>
              <w:t xml:space="preserve"> </w:t>
            </w:r>
            <w:r w:rsidRPr="002008F0">
              <w:rPr>
                <w:sz w:val="20"/>
              </w:rPr>
              <w:t>for</w:t>
            </w:r>
            <w:r>
              <w:rPr>
                <w:sz w:val="20"/>
              </w:rPr>
              <w:t xml:space="preserve"> the </w:t>
            </w:r>
            <w:r w:rsidRPr="002008F0">
              <w:rPr>
                <w:sz w:val="20"/>
              </w:rPr>
              <w:t>sele</w:t>
            </w:r>
            <w:r>
              <w:rPr>
                <w:sz w:val="20"/>
              </w:rPr>
              <w:t xml:space="preserve">cted methodology based on </w:t>
            </w:r>
            <w:r w:rsidRPr="00281253">
              <w:rPr>
                <w:b/>
                <w:sz w:val="20"/>
              </w:rPr>
              <w:t>empirical</w:t>
            </w:r>
            <w:r>
              <w:rPr>
                <w:b/>
                <w:sz w:val="20"/>
              </w:rPr>
              <w:t xml:space="preserve"> </w:t>
            </w:r>
            <w:r w:rsidRPr="00281253">
              <w:rPr>
                <w:b/>
                <w:sz w:val="20"/>
              </w:rPr>
              <w:t>studies</w:t>
            </w:r>
            <w:r>
              <w:rPr>
                <w:sz w:val="20"/>
              </w:rPr>
              <w:t xml:space="preserve"> on the topic.</w:t>
            </w:r>
          </w:p>
        </w:tc>
        <w:tc>
          <w:tcPr>
            <w:tcW w:w="619" w:type="pct"/>
          </w:tcPr>
          <w:p w14:paraId="65A1F051" w14:textId="77777777" w:rsidR="00F774EF" w:rsidRPr="009D55A8" w:rsidRDefault="00F774EF" w:rsidP="008E425A">
            <w:pPr>
              <w:pStyle w:val="TableGridCentered"/>
              <w:framePr w:wrap="around"/>
            </w:pPr>
          </w:p>
        </w:tc>
        <w:tc>
          <w:tcPr>
            <w:tcW w:w="554" w:type="pct"/>
          </w:tcPr>
          <w:p w14:paraId="108D4FE3" w14:textId="77777777" w:rsidR="00F774EF" w:rsidRPr="009D55A8" w:rsidRDefault="00F774EF" w:rsidP="008E425A">
            <w:pPr>
              <w:pStyle w:val="TableGridCentered"/>
              <w:framePr w:wrap="around"/>
            </w:pPr>
          </w:p>
        </w:tc>
        <w:tc>
          <w:tcPr>
            <w:tcW w:w="834" w:type="pct"/>
          </w:tcPr>
          <w:p w14:paraId="183E5FA1" w14:textId="77777777" w:rsidR="00F774EF" w:rsidRPr="009D55A8" w:rsidRDefault="00F774EF" w:rsidP="00A11161">
            <w:pPr>
              <w:spacing w:afterLines="40" w:after="96" w:line="240" w:lineRule="auto"/>
              <w:ind w:firstLine="0"/>
              <w:rPr>
                <w:sz w:val="20"/>
              </w:rPr>
            </w:pPr>
          </w:p>
        </w:tc>
        <w:tc>
          <w:tcPr>
            <w:tcW w:w="1022" w:type="pct"/>
          </w:tcPr>
          <w:p w14:paraId="2BE764C1" w14:textId="77777777" w:rsidR="00F774EF" w:rsidRPr="00A8714E" w:rsidRDefault="00F774EF" w:rsidP="00A11161">
            <w:pPr>
              <w:spacing w:afterLines="40" w:after="96" w:line="240" w:lineRule="auto"/>
              <w:ind w:firstLine="0"/>
              <w:rPr>
                <w:b/>
                <w:sz w:val="20"/>
              </w:rPr>
            </w:pPr>
            <w:r w:rsidRPr="00C637DB">
              <w:rPr>
                <w:b/>
                <w:sz w:val="20"/>
              </w:rPr>
              <w:t>X</w:t>
            </w:r>
          </w:p>
        </w:tc>
      </w:tr>
      <w:tr w:rsidR="00F774EF" w:rsidRPr="009D55A8" w14:paraId="5584D284" w14:textId="77777777" w:rsidTr="00954369">
        <w:trPr>
          <w:trHeight w:val="653"/>
          <w:jc w:val="left"/>
        </w:trPr>
        <w:tc>
          <w:tcPr>
            <w:tcW w:w="1972" w:type="pct"/>
          </w:tcPr>
          <w:p w14:paraId="11914BB1" w14:textId="77777777" w:rsidR="00F774EF" w:rsidRPr="002008F0" w:rsidRDefault="00F774EF" w:rsidP="00A11161">
            <w:pPr>
              <w:spacing w:line="240" w:lineRule="auto"/>
              <w:ind w:firstLine="0"/>
              <w:jc w:val="left"/>
              <w:rPr>
                <w:sz w:val="20"/>
              </w:rPr>
            </w:pPr>
            <w:r>
              <w:rPr>
                <w:sz w:val="20"/>
              </w:rPr>
              <w:t>The learner j</w:t>
            </w:r>
            <w:r w:rsidRPr="002008F0">
              <w:rPr>
                <w:sz w:val="20"/>
              </w:rPr>
              <w:t>ustifies</w:t>
            </w:r>
            <w:r>
              <w:rPr>
                <w:sz w:val="20"/>
              </w:rPr>
              <w:t xml:space="preserve"> </w:t>
            </w:r>
            <w:r w:rsidRPr="002008F0">
              <w:rPr>
                <w:sz w:val="20"/>
              </w:rPr>
              <w:t>why</w:t>
            </w:r>
            <w:r>
              <w:rPr>
                <w:sz w:val="20"/>
              </w:rPr>
              <w:t xml:space="preserve"> </w:t>
            </w:r>
            <w:r w:rsidRPr="002008F0">
              <w:rPr>
                <w:sz w:val="20"/>
              </w:rPr>
              <w:t>the</w:t>
            </w:r>
            <w:r>
              <w:rPr>
                <w:sz w:val="20"/>
              </w:rPr>
              <w:t xml:space="preserve"> </w:t>
            </w:r>
            <w:r w:rsidRPr="002008F0">
              <w:rPr>
                <w:sz w:val="20"/>
              </w:rPr>
              <w:t>methodology</w:t>
            </w:r>
            <w:r>
              <w:rPr>
                <w:sz w:val="20"/>
              </w:rPr>
              <w:t xml:space="preserve"> </w:t>
            </w:r>
            <w:r w:rsidRPr="002008F0">
              <w:rPr>
                <w:sz w:val="20"/>
              </w:rPr>
              <w:t>was</w:t>
            </w:r>
            <w:r>
              <w:rPr>
                <w:sz w:val="20"/>
              </w:rPr>
              <w:t xml:space="preserve"> </w:t>
            </w:r>
            <w:r w:rsidRPr="002008F0">
              <w:rPr>
                <w:sz w:val="20"/>
              </w:rPr>
              <w:t>selected</w:t>
            </w:r>
            <w:r>
              <w:rPr>
                <w:sz w:val="20"/>
              </w:rPr>
              <w:t xml:space="preserve"> </w:t>
            </w:r>
            <w:r w:rsidRPr="002008F0">
              <w:rPr>
                <w:sz w:val="20"/>
              </w:rPr>
              <w:t>as</w:t>
            </w:r>
            <w:r>
              <w:rPr>
                <w:sz w:val="20"/>
              </w:rPr>
              <w:t xml:space="preserve"> </w:t>
            </w:r>
            <w:r w:rsidRPr="002008F0">
              <w:rPr>
                <w:sz w:val="20"/>
              </w:rPr>
              <w:t>opposed</w:t>
            </w:r>
            <w:r>
              <w:rPr>
                <w:sz w:val="20"/>
              </w:rPr>
              <w:t xml:space="preserve"> </w:t>
            </w:r>
            <w:r w:rsidRPr="002008F0">
              <w:rPr>
                <w:sz w:val="20"/>
              </w:rPr>
              <w:t>to</w:t>
            </w:r>
            <w:r>
              <w:rPr>
                <w:sz w:val="20"/>
              </w:rPr>
              <w:t xml:space="preserve"> </w:t>
            </w:r>
            <w:r w:rsidRPr="002008F0">
              <w:rPr>
                <w:sz w:val="20"/>
              </w:rPr>
              <w:t>alternative</w:t>
            </w:r>
            <w:r>
              <w:rPr>
                <w:sz w:val="20"/>
              </w:rPr>
              <w:t xml:space="preserve"> </w:t>
            </w:r>
            <w:r w:rsidRPr="002008F0">
              <w:rPr>
                <w:sz w:val="20"/>
              </w:rPr>
              <w:t>methodologies.</w:t>
            </w:r>
          </w:p>
        </w:tc>
        <w:tc>
          <w:tcPr>
            <w:tcW w:w="619" w:type="pct"/>
          </w:tcPr>
          <w:p w14:paraId="0E118BBD" w14:textId="77777777" w:rsidR="00F774EF" w:rsidRPr="009D55A8" w:rsidRDefault="00F774EF" w:rsidP="008E425A">
            <w:pPr>
              <w:pStyle w:val="TableGridCentered"/>
              <w:framePr w:wrap="around"/>
            </w:pPr>
          </w:p>
        </w:tc>
        <w:tc>
          <w:tcPr>
            <w:tcW w:w="554" w:type="pct"/>
          </w:tcPr>
          <w:p w14:paraId="522A7B3F" w14:textId="77777777" w:rsidR="00F774EF" w:rsidRPr="009D55A8" w:rsidRDefault="00F774EF" w:rsidP="008E425A">
            <w:pPr>
              <w:pStyle w:val="TableGridCentered"/>
              <w:framePr w:wrap="around"/>
            </w:pPr>
          </w:p>
        </w:tc>
        <w:tc>
          <w:tcPr>
            <w:tcW w:w="834" w:type="pct"/>
          </w:tcPr>
          <w:p w14:paraId="42C6F275" w14:textId="77777777" w:rsidR="00F774EF" w:rsidRPr="009D55A8" w:rsidRDefault="00F774EF" w:rsidP="00A11161">
            <w:pPr>
              <w:spacing w:afterLines="40" w:after="96" w:line="240" w:lineRule="auto"/>
              <w:ind w:firstLine="0"/>
              <w:rPr>
                <w:sz w:val="20"/>
              </w:rPr>
            </w:pPr>
          </w:p>
        </w:tc>
        <w:tc>
          <w:tcPr>
            <w:tcW w:w="1022" w:type="pct"/>
          </w:tcPr>
          <w:p w14:paraId="655052C9" w14:textId="77777777" w:rsidR="00F774EF" w:rsidRPr="00A8714E" w:rsidRDefault="00F774EF" w:rsidP="00A11161">
            <w:pPr>
              <w:spacing w:afterLines="40" w:after="96" w:line="240" w:lineRule="auto"/>
              <w:ind w:firstLine="0"/>
              <w:rPr>
                <w:b/>
                <w:sz w:val="20"/>
              </w:rPr>
            </w:pPr>
            <w:r w:rsidRPr="00C637DB">
              <w:rPr>
                <w:b/>
                <w:sz w:val="20"/>
              </w:rPr>
              <w:t>X</w:t>
            </w:r>
          </w:p>
        </w:tc>
      </w:tr>
      <w:tr w:rsidR="00F774EF" w:rsidRPr="009D55A8" w14:paraId="6C59B002" w14:textId="77777777" w:rsidTr="00954369">
        <w:trPr>
          <w:trHeight w:val="653"/>
          <w:jc w:val="left"/>
        </w:trPr>
        <w:tc>
          <w:tcPr>
            <w:tcW w:w="1972" w:type="pct"/>
          </w:tcPr>
          <w:p w14:paraId="638D0890" w14:textId="6C67ED57" w:rsidR="00F774EF" w:rsidRPr="002008F0" w:rsidRDefault="00F774EF" w:rsidP="00A11161">
            <w:pPr>
              <w:spacing w:line="240" w:lineRule="auto"/>
              <w:ind w:firstLine="0"/>
              <w:jc w:val="left"/>
              <w:rPr>
                <w:sz w:val="20"/>
              </w:rPr>
            </w:pPr>
            <w:r>
              <w:rPr>
                <w:sz w:val="20"/>
              </w:rPr>
              <w:t>The learner u</w:t>
            </w:r>
            <w:r w:rsidRPr="002008F0">
              <w:rPr>
                <w:sz w:val="20"/>
              </w:rPr>
              <w:t>ses</w:t>
            </w:r>
            <w:r>
              <w:rPr>
                <w:sz w:val="20"/>
              </w:rPr>
              <w:t xml:space="preserve"> </w:t>
            </w:r>
            <w:r w:rsidRPr="002008F0">
              <w:rPr>
                <w:sz w:val="20"/>
              </w:rPr>
              <w:t>authoritative</w:t>
            </w:r>
            <w:r>
              <w:rPr>
                <w:sz w:val="20"/>
              </w:rPr>
              <w:t xml:space="preserve"> </w:t>
            </w:r>
            <w:r w:rsidRPr="002008F0">
              <w:rPr>
                <w:sz w:val="20"/>
              </w:rPr>
              <w:t>source(s)</w:t>
            </w:r>
            <w:r>
              <w:rPr>
                <w:sz w:val="20"/>
              </w:rPr>
              <w:t xml:space="preserve"> </w:t>
            </w:r>
            <w:r w:rsidRPr="002008F0">
              <w:rPr>
                <w:sz w:val="20"/>
              </w:rPr>
              <w:t>to</w:t>
            </w:r>
            <w:r>
              <w:rPr>
                <w:sz w:val="20"/>
              </w:rPr>
              <w:t xml:space="preserve"> </w:t>
            </w:r>
            <w:r w:rsidRPr="002008F0">
              <w:rPr>
                <w:sz w:val="20"/>
              </w:rPr>
              <w:t>justify</w:t>
            </w:r>
            <w:r>
              <w:rPr>
                <w:sz w:val="20"/>
              </w:rPr>
              <w:t xml:space="preserve"> </w:t>
            </w:r>
            <w:r w:rsidRPr="002008F0">
              <w:rPr>
                <w:sz w:val="20"/>
              </w:rPr>
              <w:t>the</w:t>
            </w:r>
            <w:r>
              <w:rPr>
                <w:sz w:val="20"/>
              </w:rPr>
              <w:t xml:space="preserve"> selected </w:t>
            </w:r>
            <w:r w:rsidRPr="002008F0">
              <w:rPr>
                <w:sz w:val="20"/>
              </w:rPr>
              <w:t>methodology</w:t>
            </w:r>
            <w:r>
              <w:rPr>
                <w:sz w:val="20"/>
              </w:rPr>
              <w:t xml:space="preserve">. </w:t>
            </w:r>
            <w:r w:rsidRPr="002008F0">
              <w:rPr>
                <w:b/>
                <w:i/>
                <w:sz w:val="20"/>
              </w:rPr>
              <w:t>Note</w:t>
            </w:r>
            <w:r>
              <w:rPr>
                <w:b/>
                <w:i/>
                <w:sz w:val="20"/>
              </w:rPr>
              <w:t xml:space="preserve">: </w:t>
            </w:r>
            <w:r w:rsidRPr="002008F0">
              <w:rPr>
                <w:i/>
                <w:sz w:val="20"/>
              </w:rPr>
              <w:t>Do</w:t>
            </w:r>
            <w:r>
              <w:rPr>
                <w:i/>
                <w:sz w:val="20"/>
              </w:rPr>
              <w:t xml:space="preserve"> </w:t>
            </w:r>
            <w:r w:rsidRPr="002008F0">
              <w:rPr>
                <w:i/>
                <w:sz w:val="20"/>
              </w:rPr>
              <w:t>not</w:t>
            </w:r>
            <w:r>
              <w:rPr>
                <w:i/>
                <w:sz w:val="20"/>
              </w:rPr>
              <w:t xml:space="preserve"> </w:t>
            </w:r>
            <w:r w:rsidRPr="002008F0">
              <w:rPr>
                <w:i/>
                <w:sz w:val="20"/>
              </w:rPr>
              <w:t>use</w:t>
            </w:r>
            <w:r>
              <w:rPr>
                <w:i/>
                <w:sz w:val="20"/>
              </w:rPr>
              <w:t xml:space="preserve"> </w:t>
            </w:r>
            <w:r w:rsidRPr="002008F0">
              <w:rPr>
                <w:i/>
                <w:sz w:val="20"/>
              </w:rPr>
              <w:t>introductory</w:t>
            </w:r>
            <w:r>
              <w:rPr>
                <w:i/>
                <w:sz w:val="20"/>
              </w:rPr>
              <w:t xml:space="preserve"> </w:t>
            </w:r>
            <w:r w:rsidRPr="002008F0">
              <w:rPr>
                <w:i/>
                <w:sz w:val="20"/>
              </w:rPr>
              <w:t>research</w:t>
            </w:r>
            <w:r>
              <w:rPr>
                <w:i/>
                <w:sz w:val="20"/>
              </w:rPr>
              <w:t xml:space="preserve"> </w:t>
            </w:r>
            <w:r w:rsidRPr="002008F0">
              <w:rPr>
                <w:i/>
                <w:sz w:val="20"/>
              </w:rPr>
              <w:t>textbooks</w:t>
            </w:r>
            <w:r>
              <w:rPr>
                <w:i/>
                <w:sz w:val="20"/>
              </w:rPr>
              <w:t xml:space="preserve"> </w:t>
            </w:r>
            <w:r w:rsidRPr="002008F0">
              <w:rPr>
                <w:i/>
                <w:sz w:val="20"/>
              </w:rPr>
              <w:t>(such</w:t>
            </w:r>
            <w:r>
              <w:rPr>
                <w:i/>
                <w:sz w:val="20"/>
              </w:rPr>
              <w:t xml:space="preserve"> </w:t>
            </w:r>
            <w:r w:rsidRPr="002008F0">
              <w:rPr>
                <w:i/>
                <w:sz w:val="20"/>
              </w:rPr>
              <w:t>as</w:t>
            </w:r>
            <w:r>
              <w:rPr>
                <w:i/>
                <w:sz w:val="20"/>
              </w:rPr>
              <w:t xml:space="preserve"> </w:t>
            </w:r>
            <w:r w:rsidRPr="002008F0">
              <w:rPr>
                <w:i/>
                <w:sz w:val="20"/>
              </w:rPr>
              <w:t>Creswell</w:t>
            </w:r>
            <w:r w:rsidR="00A56393">
              <w:rPr>
                <w:i/>
                <w:sz w:val="20"/>
              </w:rPr>
              <w:t xml:space="preserve"> or internal GCU research course e-books</w:t>
            </w:r>
            <w:r w:rsidRPr="002008F0">
              <w:rPr>
                <w:i/>
                <w:sz w:val="20"/>
              </w:rPr>
              <w:t>)</w:t>
            </w:r>
            <w:r>
              <w:rPr>
                <w:i/>
                <w:sz w:val="20"/>
              </w:rPr>
              <w:t xml:space="preserve"> </w:t>
            </w:r>
            <w:r w:rsidRPr="002008F0">
              <w:rPr>
                <w:i/>
                <w:sz w:val="20"/>
              </w:rPr>
              <w:t>to</w:t>
            </w:r>
            <w:r>
              <w:rPr>
                <w:i/>
                <w:sz w:val="20"/>
              </w:rPr>
              <w:t xml:space="preserve"> </w:t>
            </w:r>
            <w:r w:rsidRPr="002008F0">
              <w:rPr>
                <w:i/>
                <w:sz w:val="20"/>
              </w:rPr>
              <w:t>justify</w:t>
            </w:r>
            <w:r>
              <w:rPr>
                <w:i/>
                <w:sz w:val="20"/>
              </w:rPr>
              <w:t xml:space="preserve"> </w:t>
            </w:r>
            <w:r w:rsidRPr="002008F0">
              <w:rPr>
                <w:i/>
                <w:sz w:val="20"/>
              </w:rPr>
              <w:t>the</w:t>
            </w:r>
            <w:r>
              <w:rPr>
                <w:i/>
                <w:sz w:val="20"/>
              </w:rPr>
              <w:t xml:space="preserve"> </w:t>
            </w:r>
            <w:r w:rsidRPr="002008F0">
              <w:rPr>
                <w:i/>
                <w:sz w:val="20"/>
              </w:rPr>
              <w:t>research</w:t>
            </w:r>
            <w:r>
              <w:rPr>
                <w:i/>
                <w:sz w:val="20"/>
              </w:rPr>
              <w:t xml:space="preserve"> </w:t>
            </w:r>
            <w:r w:rsidRPr="002008F0">
              <w:rPr>
                <w:i/>
                <w:sz w:val="20"/>
              </w:rPr>
              <w:t>design</w:t>
            </w:r>
            <w:r>
              <w:rPr>
                <w:i/>
                <w:sz w:val="20"/>
              </w:rPr>
              <w:t xml:space="preserve"> </w:t>
            </w:r>
            <w:r w:rsidRPr="002008F0">
              <w:rPr>
                <w:i/>
                <w:sz w:val="20"/>
              </w:rPr>
              <w:t>and</w:t>
            </w:r>
            <w:r>
              <w:rPr>
                <w:i/>
                <w:sz w:val="20"/>
              </w:rPr>
              <w:t xml:space="preserve"> </w:t>
            </w:r>
            <w:r w:rsidRPr="002008F0">
              <w:rPr>
                <w:i/>
                <w:sz w:val="20"/>
              </w:rPr>
              <w:t>data</w:t>
            </w:r>
            <w:r>
              <w:rPr>
                <w:i/>
                <w:sz w:val="20"/>
              </w:rPr>
              <w:t xml:space="preserve"> </w:t>
            </w:r>
            <w:r w:rsidRPr="002008F0">
              <w:rPr>
                <w:i/>
                <w:sz w:val="20"/>
              </w:rPr>
              <w:t>analysis</w:t>
            </w:r>
            <w:r>
              <w:rPr>
                <w:i/>
                <w:sz w:val="20"/>
              </w:rPr>
              <w:t xml:space="preserve"> </w:t>
            </w:r>
            <w:r w:rsidRPr="002008F0">
              <w:rPr>
                <w:i/>
                <w:sz w:val="20"/>
              </w:rPr>
              <w:t>approach</w:t>
            </w:r>
            <w:r>
              <w:rPr>
                <w:i/>
                <w:sz w:val="20"/>
              </w:rPr>
              <w:t xml:space="preserve">. </w:t>
            </w:r>
          </w:p>
        </w:tc>
        <w:tc>
          <w:tcPr>
            <w:tcW w:w="619" w:type="pct"/>
          </w:tcPr>
          <w:p w14:paraId="348E6AC2" w14:textId="77777777" w:rsidR="00F774EF" w:rsidRPr="009D55A8" w:rsidRDefault="00F774EF" w:rsidP="008E425A">
            <w:pPr>
              <w:pStyle w:val="TableGridCentered"/>
              <w:framePr w:wrap="around"/>
            </w:pPr>
          </w:p>
        </w:tc>
        <w:tc>
          <w:tcPr>
            <w:tcW w:w="554" w:type="pct"/>
          </w:tcPr>
          <w:p w14:paraId="56A26446" w14:textId="77777777" w:rsidR="00F774EF" w:rsidRPr="009D55A8" w:rsidRDefault="00F774EF" w:rsidP="008E425A">
            <w:pPr>
              <w:pStyle w:val="TableGridCentered"/>
              <w:framePr w:wrap="around"/>
            </w:pPr>
          </w:p>
        </w:tc>
        <w:tc>
          <w:tcPr>
            <w:tcW w:w="834" w:type="pct"/>
          </w:tcPr>
          <w:p w14:paraId="2EEDBC6E" w14:textId="77777777" w:rsidR="00F774EF" w:rsidRPr="009D55A8" w:rsidRDefault="00F774EF" w:rsidP="00A11161">
            <w:pPr>
              <w:spacing w:afterLines="40" w:after="96" w:line="240" w:lineRule="auto"/>
              <w:ind w:firstLine="0"/>
              <w:rPr>
                <w:sz w:val="20"/>
              </w:rPr>
            </w:pPr>
          </w:p>
        </w:tc>
        <w:tc>
          <w:tcPr>
            <w:tcW w:w="1022" w:type="pct"/>
          </w:tcPr>
          <w:p w14:paraId="71628A1F" w14:textId="77777777" w:rsidR="00F774EF" w:rsidRPr="00A8714E" w:rsidRDefault="00F774EF" w:rsidP="00A11161">
            <w:pPr>
              <w:spacing w:afterLines="40" w:after="96" w:line="240" w:lineRule="auto"/>
              <w:ind w:firstLine="0"/>
              <w:rPr>
                <w:b/>
                <w:sz w:val="20"/>
              </w:rPr>
            </w:pPr>
            <w:r w:rsidRPr="00A8714E">
              <w:rPr>
                <w:b/>
                <w:sz w:val="20"/>
              </w:rPr>
              <w:t>X</w:t>
            </w:r>
          </w:p>
        </w:tc>
      </w:tr>
      <w:tr w:rsidR="00F774EF" w:rsidRPr="009D55A8" w14:paraId="44416BEB" w14:textId="77777777" w:rsidTr="00954369">
        <w:trPr>
          <w:trHeight w:val="653"/>
          <w:jc w:val="left"/>
        </w:trPr>
        <w:tc>
          <w:tcPr>
            <w:tcW w:w="1972" w:type="pct"/>
          </w:tcPr>
          <w:p w14:paraId="47C23A88" w14:textId="33629821" w:rsidR="00F774EF" w:rsidRPr="009D55A8" w:rsidRDefault="00A80FC1" w:rsidP="00A11161">
            <w:pPr>
              <w:spacing w:afterLines="40" w:after="96" w:line="240" w:lineRule="auto"/>
              <w:ind w:firstLine="0"/>
              <w:jc w:val="left"/>
              <w:rPr>
                <w:sz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014C4C5A" w14:textId="77777777" w:rsidR="00F774EF" w:rsidRPr="009D55A8" w:rsidRDefault="00F774EF" w:rsidP="008E425A">
            <w:pPr>
              <w:pStyle w:val="TableGridCentered"/>
              <w:framePr w:wrap="around"/>
            </w:pPr>
          </w:p>
        </w:tc>
        <w:tc>
          <w:tcPr>
            <w:tcW w:w="554" w:type="pct"/>
          </w:tcPr>
          <w:p w14:paraId="6719BD1C" w14:textId="77777777" w:rsidR="00F774EF" w:rsidRPr="009D55A8" w:rsidRDefault="00F774EF" w:rsidP="008E425A">
            <w:pPr>
              <w:pStyle w:val="TableGridCentered"/>
              <w:framePr w:wrap="around"/>
            </w:pPr>
          </w:p>
        </w:tc>
        <w:tc>
          <w:tcPr>
            <w:tcW w:w="834" w:type="pct"/>
          </w:tcPr>
          <w:p w14:paraId="6178BFA6" w14:textId="77777777" w:rsidR="00F774EF" w:rsidRPr="009D55A8" w:rsidRDefault="00F774EF" w:rsidP="00A11161">
            <w:pPr>
              <w:spacing w:afterLines="40" w:after="96" w:line="240" w:lineRule="auto"/>
              <w:ind w:firstLine="0"/>
              <w:rPr>
                <w:sz w:val="20"/>
              </w:rPr>
            </w:pPr>
          </w:p>
        </w:tc>
        <w:tc>
          <w:tcPr>
            <w:tcW w:w="1022" w:type="pct"/>
          </w:tcPr>
          <w:p w14:paraId="705D3EDC" w14:textId="77777777" w:rsidR="00F774EF" w:rsidRPr="00A8714E" w:rsidRDefault="00F774EF" w:rsidP="00A11161">
            <w:pPr>
              <w:spacing w:afterLines="40" w:after="96" w:line="240" w:lineRule="auto"/>
              <w:ind w:firstLine="0"/>
              <w:rPr>
                <w:b/>
                <w:sz w:val="20"/>
              </w:rPr>
            </w:pPr>
            <w:r w:rsidRPr="00A8714E">
              <w:rPr>
                <w:b/>
                <w:sz w:val="20"/>
              </w:rPr>
              <w:t>X</w:t>
            </w:r>
          </w:p>
        </w:tc>
      </w:tr>
      <w:tr w:rsidR="00F774EF" w:rsidRPr="00B71968" w14:paraId="3E9FF3D7" w14:textId="77777777" w:rsidTr="00954369">
        <w:trPr>
          <w:trHeight w:val="653"/>
          <w:jc w:val="left"/>
        </w:trPr>
        <w:tc>
          <w:tcPr>
            <w:tcW w:w="5000" w:type="pct"/>
            <w:gridSpan w:val="5"/>
          </w:tcPr>
          <w:p w14:paraId="1CD5E2BA" w14:textId="77777777" w:rsidR="00F774EF" w:rsidRPr="00027377" w:rsidRDefault="00F774EF" w:rsidP="00A11161">
            <w:pPr>
              <w:spacing w:line="240" w:lineRule="auto"/>
              <w:ind w:firstLine="0"/>
              <w:jc w:val="left"/>
              <w:rPr>
                <w:b/>
                <w:sz w:val="20"/>
                <w:szCs w:val="20"/>
              </w:rPr>
            </w:pPr>
            <w:r>
              <w:rPr>
                <w:b/>
                <w:sz w:val="20"/>
                <w:szCs w:val="20"/>
              </w:rPr>
              <w:t>*Score each requirement listed in the criteria table using the following scale:</w:t>
            </w:r>
          </w:p>
          <w:p w14:paraId="5467B091" w14:textId="77777777" w:rsidR="00F774EF" w:rsidRPr="00296A96" w:rsidRDefault="00F774EF" w:rsidP="00A11161">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28ED90F4" w14:textId="77777777" w:rsidR="00F774EF" w:rsidRPr="00296A96" w:rsidRDefault="00F774EF" w:rsidP="00A11161">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3CDEB828" w14:textId="77777777" w:rsidR="00F774EF" w:rsidRDefault="00F774EF" w:rsidP="00A11161">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474BB65D" w14:textId="77777777" w:rsidR="00F774EF" w:rsidRPr="00B71968" w:rsidRDefault="00F774EF" w:rsidP="00A11161">
            <w:pPr>
              <w:spacing w:line="240" w:lineRule="auto"/>
              <w:ind w:firstLine="0"/>
              <w:jc w:val="left"/>
              <w:rPr>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F774EF" w:rsidRPr="00B71968" w14:paraId="3697F5AE" w14:textId="77777777" w:rsidTr="00954369">
        <w:trPr>
          <w:jc w:val="left"/>
        </w:trPr>
        <w:tc>
          <w:tcPr>
            <w:tcW w:w="5000" w:type="pct"/>
            <w:gridSpan w:val="5"/>
          </w:tcPr>
          <w:p w14:paraId="5BE2A6DF" w14:textId="77777777" w:rsidR="00F774EF" w:rsidRDefault="00F774EF" w:rsidP="00A11161">
            <w:pPr>
              <w:spacing w:afterLines="40" w:after="96" w:line="240" w:lineRule="auto"/>
              <w:ind w:firstLine="0"/>
              <w:jc w:val="left"/>
              <w:rPr>
                <w:b/>
                <w:sz w:val="20"/>
                <w:szCs w:val="20"/>
              </w:rPr>
            </w:pPr>
            <w:r>
              <w:rPr>
                <w:b/>
                <w:sz w:val="20"/>
                <w:szCs w:val="20"/>
              </w:rPr>
              <w:t>Reviewer Comments:</w:t>
            </w:r>
          </w:p>
          <w:p w14:paraId="195A41B8" w14:textId="3D435A0E" w:rsidR="00954369" w:rsidRPr="008A0B53" w:rsidDel="00C82FED" w:rsidRDefault="00954369" w:rsidP="00A11161">
            <w:pPr>
              <w:spacing w:afterLines="40" w:after="96" w:line="240" w:lineRule="auto"/>
              <w:ind w:firstLine="0"/>
              <w:jc w:val="left"/>
              <w:rPr>
                <w:rFonts w:eastAsia="Times New Roman"/>
                <w:b/>
                <w:sz w:val="20"/>
                <w:szCs w:val="20"/>
              </w:rPr>
            </w:pPr>
          </w:p>
        </w:tc>
      </w:tr>
    </w:tbl>
    <w:p w14:paraId="178461DA" w14:textId="77777777" w:rsidR="00F53262" w:rsidRDefault="00F53262" w:rsidP="00A8714E">
      <w:pPr>
        <w:ind w:firstLine="0"/>
      </w:pPr>
      <w:bookmarkStart w:id="225" w:name="_Toc349720640"/>
      <w:bookmarkStart w:id="226" w:name="_Toc350241684"/>
      <w:bookmarkStart w:id="227" w:name="_Toc481674119"/>
      <w:bookmarkStart w:id="228" w:name="_Toc503990746"/>
    </w:p>
    <w:p w14:paraId="2D11A047" w14:textId="6DC83C08" w:rsidR="008068D1" w:rsidRPr="00675C36" w:rsidRDefault="00A823B6" w:rsidP="00C85CAE">
      <w:pPr>
        <w:pStyle w:val="Heading2"/>
      </w:pPr>
      <w:bookmarkStart w:id="229" w:name="_Toc90791205"/>
      <w:r>
        <w:t xml:space="preserve">Rationale for </w:t>
      </w:r>
      <w:r w:rsidR="008068D1" w:rsidRPr="00675C36">
        <w:t>Research</w:t>
      </w:r>
      <w:r w:rsidR="00352F41">
        <w:t xml:space="preserve"> </w:t>
      </w:r>
      <w:r w:rsidR="008068D1" w:rsidRPr="00675C36">
        <w:t>Design</w:t>
      </w:r>
      <w:bookmarkEnd w:id="225"/>
      <w:bookmarkEnd w:id="226"/>
      <w:bookmarkEnd w:id="227"/>
      <w:bookmarkEnd w:id="228"/>
      <w:bookmarkEnd w:id="229"/>
    </w:p>
    <w:p w14:paraId="706CD49B" w14:textId="0B0DB089" w:rsidR="0090766A" w:rsidRDefault="00E858B8" w:rsidP="0090766A">
      <w:r>
        <w:t>The learner uses t</w:t>
      </w:r>
      <w:r w:rsidR="007C4BF0">
        <w:t>his</w:t>
      </w:r>
      <w:r w:rsidR="00352F41">
        <w:t xml:space="preserve"> </w:t>
      </w:r>
      <w:r w:rsidR="007C4BF0">
        <w:t>section</w:t>
      </w:r>
      <w:r w:rsidR="00352F41">
        <w:t xml:space="preserve"> </w:t>
      </w:r>
      <w:r w:rsidR="00E70392">
        <w:t xml:space="preserve">to </w:t>
      </w:r>
      <w:r w:rsidR="001F5CF0">
        <w:t xml:space="preserve">establish the </w:t>
      </w:r>
      <w:r w:rsidR="00066556">
        <w:t>R</w:t>
      </w:r>
      <w:r w:rsidR="001F5CF0">
        <w:t>ationale for the Research Design for the study.</w:t>
      </w:r>
      <w:r w:rsidR="00B90788">
        <w:t xml:space="preserve"> </w:t>
      </w:r>
      <w:r w:rsidR="00DC2F80">
        <w:t>The learner</w:t>
      </w:r>
      <w:r w:rsidR="00352F41">
        <w:t xml:space="preserve"> </w:t>
      </w:r>
      <w:r w:rsidR="007C4BF0">
        <w:t>includes</w:t>
      </w:r>
      <w:r w:rsidR="00352F41">
        <w:t xml:space="preserve"> </w:t>
      </w:r>
      <w:r w:rsidR="007C4BF0">
        <w:t>a</w:t>
      </w:r>
      <w:r w:rsidR="00352F41">
        <w:t xml:space="preserve"> </w:t>
      </w:r>
      <w:r w:rsidR="007C4BF0">
        <w:t>detailed</w:t>
      </w:r>
      <w:r w:rsidR="00352F41">
        <w:t xml:space="preserve"> </w:t>
      </w:r>
      <w:r w:rsidR="007C4BF0">
        <w:t>description</w:t>
      </w:r>
      <w:r w:rsidR="00352F41">
        <w:t xml:space="preserve"> </w:t>
      </w:r>
      <w:r w:rsidR="007C4BF0">
        <w:t>of,</w:t>
      </w:r>
      <w:r w:rsidR="00352F41">
        <w:t xml:space="preserve"> </w:t>
      </w:r>
      <w:r w:rsidR="007C4BF0">
        <w:t>and</w:t>
      </w:r>
      <w:r w:rsidR="00352F41">
        <w:t xml:space="preserve"> </w:t>
      </w:r>
      <w:r w:rsidR="007C4BF0">
        <w:t>a</w:t>
      </w:r>
      <w:r w:rsidR="00352F41">
        <w:t xml:space="preserve"> </w:t>
      </w:r>
      <w:r w:rsidR="007C4BF0">
        <w:t>rationale</w:t>
      </w:r>
      <w:r w:rsidR="00352F41">
        <w:t xml:space="preserve"> </w:t>
      </w:r>
      <w:r w:rsidR="007C4BF0">
        <w:t>for,</w:t>
      </w:r>
      <w:r w:rsidR="00352F41">
        <w:t xml:space="preserve"> </w:t>
      </w:r>
      <w:r w:rsidR="007C4BF0" w:rsidRPr="007C4BF0">
        <w:t>the</w:t>
      </w:r>
      <w:r w:rsidR="00352F41">
        <w:t xml:space="preserve"> </w:t>
      </w:r>
      <w:r w:rsidR="007C4BF0" w:rsidRPr="007C4BF0">
        <w:t>specific</w:t>
      </w:r>
      <w:r w:rsidR="00352F41">
        <w:t xml:space="preserve"> </w:t>
      </w:r>
      <w:r w:rsidR="007C4BF0" w:rsidRPr="007C4BF0">
        <w:t>design</w:t>
      </w:r>
      <w:r w:rsidR="00352F41">
        <w:t xml:space="preserve"> </w:t>
      </w:r>
      <w:r w:rsidR="007C4BF0" w:rsidRPr="007C4BF0">
        <w:t>for</w:t>
      </w:r>
      <w:r w:rsidR="00352F41">
        <w:t xml:space="preserve"> </w:t>
      </w:r>
      <w:r w:rsidR="00D9246B">
        <w:t xml:space="preserve">the </w:t>
      </w:r>
      <w:r w:rsidR="007C4BF0">
        <w:t>study</w:t>
      </w:r>
      <w:r w:rsidR="00352F41">
        <w:t xml:space="preserve"> </w:t>
      </w:r>
      <w:r w:rsidR="00E96A81" w:rsidRPr="00E96A81">
        <w:t>and</w:t>
      </w:r>
      <w:r w:rsidR="00352F41">
        <w:t xml:space="preserve"> </w:t>
      </w:r>
      <w:r w:rsidR="00E96A81" w:rsidRPr="00E96A81">
        <w:t>describes</w:t>
      </w:r>
      <w:r w:rsidR="00352F41">
        <w:t xml:space="preserve"> </w:t>
      </w:r>
      <w:r w:rsidR="00E96A81" w:rsidRPr="00E96A81">
        <w:t>how</w:t>
      </w:r>
      <w:r w:rsidR="00352F41">
        <w:t xml:space="preserve"> </w:t>
      </w:r>
      <w:r w:rsidR="00E96A81" w:rsidRPr="00E96A81">
        <w:t>it</w:t>
      </w:r>
      <w:r w:rsidR="00352F41">
        <w:t xml:space="preserve"> </w:t>
      </w:r>
      <w:r w:rsidR="00E96A81" w:rsidRPr="00E96A81">
        <w:t>aligns</w:t>
      </w:r>
      <w:r w:rsidR="00352F41">
        <w:t xml:space="preserve"> </w:t>
      </w:r>
      <w:r w:rsidR="00E96A81" w:rsidRPr="00E96A81">
        <w:t>to</w:t>
      </w:r>
      <w:r w:rsidR="00352F41">
        <w:t xml:space="preserve"> </w:t>
      </w:r>
      <w:r w:rsidR="003C49AE">
        <w:t xml:space="preserve">the </w:t>
      </w:r>
      <w:r w:rsidR="001F5CF0">
        <w:t>qualitative</w:t>
      </w:r>
      <w:r w:rsidR="00352F41">
        <w:t xml:space="preserve"> </w:t>
      </w:r>
      <w:r w:rsidR="00E96A81" w:rsidRPr="00E96A81">
        <w:t>methodology</w:t>
      </w:r>
      <w:r w:rsidR="00352F41">
        <w:t xml:space="preserve"> </w:t>
      </w:r>
      <w:r w:rsidR="00E96A81" w:rsidRPr="00E96A81">
        <w:t>indicated</w:t>
      </w:r>
      <w:r w:rsidR="00352F41">
        <w:t xml:space="preserve"> </w:t>
      </w:r>
      <w:r w:rsidR="00E96A81" w:rsidRPr="00E96A81">
        <w:t>in</w:t>
      </w:r>
      <w:r w:rsidR="00352F41">
        <w:t xml:space="preserve"> </w:t>
      </w:r>
      <w:r w:rsidR="00E96A81" w:rsidRPr="00E96A81">
        <w:t>the</w:t>
      </w:r>
      <w:r w:rsidR="00352F41">
        <w:t xml:space="preserve"> </w:t>
      </w:r>
      <w:r w:rsidR="00E96A81" w:rsidRPr="00E96A81">
        <w:t>previous</w:t>
      </w:r>
      <w:r w:rsidR="00352F41">
        <w:t xml:space="preserve"> </w:t>
      </w:r>
      <w:r w:rsidR="00E96A81" w:rsidRPr="00E96A81">
        <w:t>section.</w:t>
      </w:r>
      <w:r w:rsidR="00B90788">
        <w:t xml:space="preserve"> </w:t>
      </w:r>
      <w:r w:rsidR="00E96A81">
        <w:t>GCU</w:t>
      </w:r>
      <w:r w:rsidR="0090766A">
        <w:t xml:space="preserve">’s pre-approved </w:t>
      </w:r>
      <w:r w:rsidR="00E96A81">
        <w:t>core</w:t>
      </w:r>
      <w:r w:rsidR="00352F41">
        <w:t xml:space="preserve"> </w:t>
      </w:r>
      <w:r w:rsidR="00E96A81">
        <w:t>designs</w:t>
      </w:r>
      <w:r w:rsidR="00352F41">
        <w:t xml:space="preserve"> </w:t>
      </w:r>
      <w:r w:rsidR="00E96A81">
        <w:t>for</w:t>
      </w:r>
      <w:r w:rsidR="00352F41">
        <w:t xml:space="preserve"> </w:t>
      </w:r>
      <w:r w:rsidR="0025081C">
        <w:t>qualitative</w:t>
      </w:r>
      <w:r w:rsidR="00352F41">
        <w:t xml:space="preserve"> </w:t>
      </w:r>
      <w:r w:rsidR="00E96A81">
        <w:t>studies</w:t>
      </w:r>
      <w:r w:rsidR="00352F41">
        <w:t xml:space="preserve"> </w:t>
      </w:r>
      <w:r w:rsidR="00E96A81">
        <w:t>include</w:t>
      </w:r>
      <w:r w:rsidR="00352F41">
        <w:t xml:space="preserve"> </w:t>
      </w:r>
      <w:r w:rsidR="0025081C">
        <w:t>qualitative descriptive, phenomenology</w:t>
      </w:r>
      <w:r w:rsidR="00DF40C7">
        <w:t>,</w:t>
      </w:r>
      <w:r w:rsidR="00237AB8">
        <w:t xml:space="preserve"> qualitative case study,</w:t>
      </w:r>
      <w:r w:rsidR="0025081C">
        <w:t xml:space="preserve"> </w:t>
      </w:r>
      <w:r w:rsidR="00237AB8">
        <w:t xml:space="preserve">narrative, and </w:t>
      </w:r>
      <w:r w:rsidR="002F79D3">
        <w:t>grounded t</w:t>
      </w:r>
      <w:r w:rsidR="0009174A">
        <w:t>heory.</w:t>
      </w:r>
      <w:r w:rsidR="00170D0C">
        <w:t xml:space="preserve"> </w:t>
      </w:r>
      <w:r w:rsidR="00066556" w:rsidRPr="00066556">
        <w:t>The learner should use articles from Chapter 2 to support design choice</w:t>
      </w:r>
      <w:r w:rsidR="00066556">
        <w:t>.</w:t>
      </w:r>
      <w:r w:rsidR="00B90788">
        <w:t xml:space="preserve"> </w:t>
      </w:r>
      <w:r w:rsidR="002F79D3">
        <w:t xml:space="preserve">In addition, the learner may use methodology articles or scholarly books by thought leaders on the design. </w:t>
      </w:r>
      <w:r w:rsidR="0090766A">
        <w:t xml:space="preserve">See Table </w:t>
      </w:r>
      <w:r w:rsidR="00CC4A6A">
        <w:t>5</w:t>
      </w:r>
      <w:r w:rsidR="0090766A">
        <w:t xml:space="preserve"> for the designs and descriptions of the designs.</w:t>
      </w:r>
      <w:r w:rsidR="007B2145">
        <w:t xml:space="preserve"> </w:t>
      </w:r>
      <w:r w:rsidR="007B2145" w:rsidRPr="00516418">
        <w:rPr>
          <w:color w:val="FFFFFF" w:themeColor="background1"/>
        </w:rPr>
        <w:t>l</w:t>
      </w:r>
      <w:r w:rsidR="007B2145" w:rsidRPr="00FD2058">
        <w:rPr>
          <w:color w:val="FFFFFF" w:themeColor="background1"/>
        </w:rPr>
        <w:t>opesup</w:t>
      </w:r>
    </w:p>
    <w:p w14:paraId="4D2E2EC8" w14:textId="77777777" w:rsidR="00954369" w:rsidRDefault="00954369">
      <w:pPr>
        <w:spacing w:line="240" w:lineRule="auto"/>
        <w:ind w:firstLine="0"/>
        <w:rPr>
          <w:b/>
          <w:bCs/>
          <w:iCs/>
        </w:rPr>
      </w:pPr>
      <w:bookmarkStart w:id="230" w:name="_Toc42598896"/>
      <w:bookmarkStart w:id="231" w:name="_Hlk47448851"/>
      <w:r>
        <w:rPr>
          <w:b/>
          <w:bCs/>
        </w:rPr>
        <w:br w:type="page"/>
      </w:r>
    </w:p>
    <w:p w14:paraId="592D2060" w14:textId="518EE199" w:rsidR="0090766A" w:rsidRDefault="0090766A" w:rsidP="0090766A">
      <w:pPr>
        <w:pStyle w:val="TableTitle"/>
        <w:rPr>
          <w:i/>
        </w:rPr>
      </w:pPr>
      <w:bookmarkStart w:id="232" w:name="_Toc89696210"/>
      <w:r w:rsidRPr="006942D8">
        <w:rPr>
          <w:b/>
          <w:bCs/>
        </w:rPr>
        <w:t xml:space="preserve">Table </w:t>
      </w:r>
      <w:r w:rsidR="00CC4A6A" w:rsidRPr="006942D8">
        <w:rPr>
          <w:b/>
          <w:bCs/>
        </w:rPr>
        <w:t>5</w:t>
      </w:r>
      <w:r>
        <w:br/>
      </w:r>
      <w:r>
        <w:br/>
      </w:r>
      <w:r w:rsidR="00066556">
        <w:rPr>
          <w:i/>
        </w:rPr>
        <w:t xml:space="preserve">Qualitative </w:t>
      </w:r>
      <w:r w:rsidRPr="00C9692C">
        <w:rPr>
          <w:i/>
        </w:rPr>
        <w:t xml:space="preserve">Core Designs and </w:t>
      </w:r>
      <w:r>
        <w:rPr>
          <w:i/>
        </w:rPr>
        <w:t>Description</w:t>
      </w:r>
      <w:r w:rsidR="00066556">
        <w:rPr>
          <w:i/>
        </w:rPr>
        <w:t>s</w:t>
      </w:r>
      <w:bookmarkEnd w:id="230"/>
      <w:bookmarkEnd w:id="232"/>
    </w:p>
    <w:tbl>
      <w:tblPr>
        <w:tblStyle w:val="TableGrid"/>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6734"/>
      </w:tblGrid>
      <w:tr w:rsidR="0090766A" w14:paraId="0E2B6EF2" w14:textId="77777777" w:rsidTr="003750A7">
        <w:trPr>
          <w:cnfStyle w:val="100000000000" w:firstRow="1" w:lastRow="0" w:firstColumn="0" w:lastColumn="0" w:oddVBand="0" w:evenVBand="0" w:oddHBand="0" w:evenHBand="0" w:firstRowFirstColumn="0" w:firstRowLastColumn="0" w:lastRowFirstColumn="0" w:lastRowLastColumn="0"/>
          <w:jc w:val="left"/>
        </w:trPr>
        <w:tc>
          <w:tcPr>
            <w:tcW w:w="1103" w:type="pct"/>
            <w:tcBorders>
              <w:top w:val="single" w:sz="4" w:space="0" w:color="auto"/>
              <w:bottom w:val="single" w:sz="4" w:space="0" w:color="auto"/>
            </w:tcBorders>
          </w:tcPr>
          <w:p w14:paraId="4796212F" w14:textId="77777777" w:rsidR="0090766A" w:rsidRDefault="0090766A" w:rsidP="00F664FE">
            <w:pPr>
              <w:pStyle w:val="TableText"/>
              <w:jc w:val="left"/>
            </w:pPr>
            <w:r>
              <w:t>Design</w:t>
            </w:r>
          </w:p>
        </w:tc>
        <w:tc>
          <w:tcPr>
            <w:tcW w:w="3897" w:type="pct"/>
            <w:tcBorders>
              <w:top w:val="single" w:sz="4" w:space="0" w:color="auto"/>
              <w:bottom w:val="single" w:sz="4" w:space="0" w:color="auto"/>
            </w:tcBorders>
          </w:tcPr>
          <w:p w14:paraId="6583D912" w14:textId="77777777" w:rsidR="0090766A" w:rsidRDefault="0090766A" w:rsidP="00F664FE">
            <w:pPr>
              <w:pStyle w:val="TableText"/>
              <w:jc w:val="left"/>
            </w:pPr>
            <w:r>
              <w:t>Description</w:t>
            </w:r>
          </w:p>
        </w:tc>
      </w:tr>
      <w:tr w:rsidR="0090766A" w14:paraId="515B4A99" w14:textId="77777777" w:rsidTr="003750A7">
        <w:trPr>
          <w:jc w:val="left"/>
        </w:trPr>
        <w:tc>
          <w:tcPr>
            <w:tcW w:w="1103" w:type="pct"/>
            <w:tcBorders>
              <w:top w:val="single" w:sz="4" w:space="0" w:color="auto"/>
            </w:tcBorders>
          </w:tcPr>
          <w:p w14:paraId="5843B15F" w14:textId="3397A186" w:rsidR="009F217F" w:rsidRDefault="007F3EEF" w:rsidP="001D6F23">
            <w:pPr>
              <w:pStyle w:val="TableText"/>
              <w:jc w:val="left"/>
            </w:pPr>
            <w:r>
              <w:t>Qualitative Descriptive</w:t>
            </w:r>
          </w:p>
        </w:tc>
        <w:tc>
          <w:tcPr>
            <w:tcW w:w="3897" w:type="pct"/>
            <w:tcBorders>
              <w:top w:val="single" w:sz="4" w:space="0" w:color="auto"/>
            </w:tcBorders>
          </w:tcPr>
          <w:p w14:paraId="37F872DD" w14:textId="17BDAB60" w:rsidR="0090766A" w:rsidRPr="00584FE5" w:rsidRDefault="00584FE5" w:rsidP="001D6F23">
            <w:pPr>
              <w:pStyle w:val="TableText"/>
              <w:jc w:val="left"/>
              <w:rPr>
                <w:rFonts w:eastAsia="Times New Roman" w:cs="Arial"/>
                <w:color w:val="000000"/>
                <w:kern w:val="24"/>
                <w:u w:val="single"/>
              </w:rPr>
            </w:pPr>
            <w:r w:rsidRPr="00896C32">
              <w:rPr>
                <w:rFonts w:eastAsia="Times New Roman" w:cs="Arial"/>
                <w:color w:val="000000"/>
                <w:kern w:val="24"/>
              </w:rPr>
              <w:t xml:space="preserve">A </w:t>
            </w:r>
            <w:r>
              <w:rPr>
                <w:rFonts w:eastAsia="Times New Roman" w:cs="Arial"/>
                <w:color w:val="000000"/>
                <w:kern w:val="24"/>
              </w:rPr>
              <w:t>poorly understood</w:t>
            </w:r>
            <w:r w:rsidR="001D6F23">
              <w:rPr>
                <w:rFonts w:eastAsia="Times New Roman" w:cs="Arial"/>
                <w:color w:val="000000"/>
                <w:kern w:val="24"/>
              </w:rPr>
              <w:t xml:space="preserve"> </w:t>
            </w:r>
            <w:r w:rsidRPr="00584FE5">
              <w:rPr>
                <w:rFonts w:eastAsia="Times New Roman" w:cs="Arial"/>
                <w:color w:val="000000"/>
                <w:kern w:val="24"/>
              </w:rPr>
              <w:t>phenomenon is described at a manifest, overt level</w:t>
            </w:r>
            <w:r w:rsidR="00CC4A6A">
              <w:rPr>
                <w:rFonts w:eastAsia="Times New Roman" w:cs="Arial"/>
                <w:color w:val="000000"/>
                <w:kern w:val="24"/>
              </w:rPr>
              <w:t xml:space="preserve">, that is, what is apparent but as yet undescribed. </w:t>
            </w:r>
            <w:r w:rsidR="001D73BA">
              <w:rPr>
                <w:rFonts w:eastAsia="Times New Roman" w:cs="Arial"/>
                <w:color w:val="000000"/>
                <w:kern w:val="24"/>
              </w:rPr>
              <w:t xml:space="preserve">This design should focus on </w:t>
            </w:r>
            <w:r w:rsidR="002F79D3">
              <w:rPr>
                <w:rFonts w:eastAsia="Times New Roman" w:cs="Arial"/>
                <w:color w:val="000000"/>
                <w:kern w:val="24"/>
              </w:rPr>
              <w:t xml:space="preserve">developing an </w:t>
            </w:r>
            <w:r w:rsidR="001D73BA">
              <w:rPr>
                <w:rFonts w:eastAsia="Times New Roman" w:cs="Arial"/>
                <w:color w:val="000000"/>
                <w:kern w:val="24"/>
              </w:rPr>
              <w:t>extensive description of the phenomenon.</w:t>
            </w:r>
          </w:p>
        </w:tc>
      </w:tr>
      <w:tr w:rsidR="00584FE5" w14:paraId="4F573C02" w14:textId="77777777" w:rsidTr="003750A7">
        <w:trPr>
          <w:trHeight w:val="612"/>
          <w:jc w:val="left"/>
        </w:trPr>
        <w:tc>
          <w:tcPr>
            <w:tcW w:w="1103" w:type="pct"/>
          </w:tcPr>
          <w:p w14:paraId="2664C68F" w14:textId="230EFA33" w:rsidR="00584FE5" w:rsidRDefault="00584FE5" w:rsidP="001D6F23">
            <w:pPr>
              <w:pStyle w:val="TableText"/>
              <w:jc w:val="left"/>
            </w:pPr>
            <w:r>
              <w:t>Phenomenology</w:t>
            </w:r>
          </w:p>
        </w:tc>
        <w:tc>
          <w:tcPr>
            <w:tcW w:w="3897" w:type="pct"/>
          </w:tcPr>
          <w:p w14:paraId="032220F6" w14:textId="2B77DA71" w:rsidR="008054FD" w:rsidRPr="001D6F23" w:rsidRDefault="00584FE5" w:rsidP="001D6F23">
            <w:pPr>
              <w:pStyle w:val="TableText"/>
              <w:jc w:val="left"/>
              <w:rPr>
                <w:rFonts w:eastAsia="Times New Roman" w:cs="Arial"/>
                <w:color w:val="000000"/>
                <w:kern w:val="24"/>
              </w:rPr>
            </w:pPr>
            <w:r w:rsidRPr="002A4AFF">
              <w:rPr>
                <w:rFonts w:eastAsia="Times New Roman" w:cs="Arial"/>
                <w:color w:val="000000"/>
                <w:kern w:val="24"/>
              </w:rPr>
              <w:t xml:space="preserve">The essence of human </w:t>
            </w:r>
            <w:r w:rsidRPr="00291BBB">
              <w:rPr>
                <w:rFonts w:eastAsia="Times New Roman" w:cs="Arial"/>
                <w:color w:val="000000"/>
                <w:kern w:val="24"/>
              </w:rPr>
              <w:t>experience with a phenomenon as “lived”</w:t>
            </w:r>
            <w:r w:rsidR="009F217F">
              <w:rPr>
                <w:rFonts w:eastAsia="Times New Roman" w:cs="Arial"/>
                <w:color w:val="000000"/>
                <w:kern w:val="24"/>
              </w:rPr>
              <w:t xml:space="preserve"> </w:t>
            </w:r>
            <w:r w:rsidRPr="002A4AFF">
              <w:rPr>
                <w:rFonts w:eastAsia="Times New Roman" w:cs="Arial"/>
                <w:color w:val="000000"/>
                <w:kern w:val="24"/>
              </w:rPr>
              <w:t>in a way that it is unique to each individual.</w:t>
            </w:r>
            <w:r w:rsidR="001D73BA">
              <w:rPr>
                <w:rFonts w:eastAsia="Times New Roman" w:cs="Arial"/>
                <w:color w:val="000000"/>
                <w:kern w:val="24"/>
              </w:rPr>
              <w:t xml:space="preserve"> “Lived experience” focuses the way the participants experience the situation emotionally, reflectively.</w:t>
            </w:r>
          </w:p>
        </w:tc>
      </w:tr>
      <w:tr w:rsidR="00584FE5" w14:paraId="4D748D6A" w14:textId="77777777" w:rsidTr="003750A7">
        <w:trPr>
          <w:jc w:val="left"/>
        </w:trPr>
        <w:tc>
          <w:tcPr>
            <w:tcW w:w="1103" w:type="pct"/>
          </w:tcPr>
          <w:p w14:paraId="2F869932" w14:textId="57680033" w:rsidR="00584FE5" w:rsidRDefault="00584FE5" w:rsidP="001D6F23">
            <w:pPr>
              <w:pStyle w:val="TableText"/>
              <w:jc w:val="left"/>
            </w:pPr>
            <w:r>
              <w:t>Qualitative Case Study</w:t>
            </w:r>
          </w:p>
        </w:tc>
        <w:tc>
          <w:tcPr>
            <w:tcW w:w="3897" w:type="pct"/>
          </w:tcPr>
          <w:p w14:paraId="45B1748B" w14:textId="3428E01E" w:rsidR="00624C99" w:rsidRPr="00584FE5" w:rsidRDefault="00584FE5" w:rsidP="001D6F23">
            <w:pPr>
              <w:pStyle w:val="TableText"/>
              <w:jc w:val="left"/>
              <w:rPr>
                <w:rFonts w:eastAsia="Times New Roman" w:cs="Arial"/>
                <w:color w:val="000000"/>
                <w:kern w:val="24"/>
              </w:rPr>
            </w:pPr>
            <w:r w:rsidRPr="00584FE5">
              <w:rPr>
                <w:rFonts w:eastAsia="Times New Roman" w:cs="Arial"/>
                <w:color w:val="000000"/>
                <w:kern w:val="24"/>
              </w:rPr>
              <w:t>An in-depth investigation of one or more cases that will triangulate to achieve holistic description.</w:t>
            </w:r>
          </w:p>
          <w:p w14:paraId="42314FD6" w14:textId="57321473" w:rsidR="00584FE5" w:rsidRPr="00ED05AE" w:rsidRDefault="00584FE5" w:rsidP="001D6F23">
            <w:pPr>
              <w:pStyle w:val="TableText"/>
              <w:jc w:val="left"/>
              <w:rPr>
                <w:rFonts w:eastAsia="Times New Roman" w:cs="Arial"/>
                <w:color w:val="000000"/>
                <w:kern w:val="24"/>
              </w:rPr>
            </w:pPr>
            <w:r w:rsidRPr="00ED05AE">
              <w:rPr>
                <w:rFonts w:eastAsia="Times New Roman" w:cs="Arial"/>
                <w:color w:val="000000"/>
                <w:kern w:val="24"/>
              </w:rPr>
              <w:t>Study of a case that is in depth, using three or more sources of data to understand the phenomena in its complexity to achieve an in-depth treatment.</w:t>
            </w:r>
          </w:p>
          <w:p w14:paraId="59AFEF1A" w14:textId="3DE59452" w:rsidR="00624C99" w:rsidRPr="00584FE5" w:rsidRDefault="00584FE5" w:rsidP="001D6F23">
            <w:pPr>
              <w:pStyle w:val="TableText"/>
              <w:jc w:val="left"/>
              <w:rPr>
                <w:rFonts w:eastAsia="Times New Roman" w:cs="Arial"/>
                <w:color w:val="000000"/>
                <w:kern w:val="24"/>
              </w:rPr>
            </w:pPr>
            <w:r w:rsidRPr="008054FD">
              <w:rPr>
                <w:rFonts w:eastAsia="Times New Roman" w:cs="Arial"/>
                <w:color w:val="000000"/>
                <w:kern w:val="24"/>
              </w:rPr>
              <w:t>Cases</w:t>
            </w:r>
            <w:r w:rsidRPr="00584FE5">
              <w:rPr>
                <w:rFonts w:eastAsia="Times New Roman" w:cs="Arial"/>
                <w:color w:val="000000"/>
                <w:kern w:val="24"/>
              </w:rPr>
              <w:t xml:space="preserve"> can be public/private institutions, civic/ professional organizations, local groups or communities, people, programs, events, behavioral conditions, actions/ decisions, work processes, and so fort</w:t>
            </w:r>
            <w:r w:rsidR="004808A6">
              <w:rPr>
                <w:rFonts w:eastAsia="Times New Roman" w:cs="Arial"/>
                <w:color w:val="000000"/>
                <w:kern w:val="24"/>
              </w:rPr>
              <w:t>h.</w:t>
            </w:r>
          </w:p>
        </w:tc>
      </w:tr>
      <w:tr w:rsidR="00624C99" w14:paraId="0E22C5A8" w14:textId="77777777" w:rsidTr="003750A7">
        <w:trPr>
          <w:jc w:val="left"/>
        </w:trPr>
        <w:tc>
          <w:tcPr>
            <w:tcW w:w="1103" w:type="pct"/>
          </w:tcPr>
          <w:p w14:paraId="66B07743" w14:textId="780FD128" w:rsidR="00624C99" w:rsidRDefault="00624C99" w:rsidP="001D6F23">
            <w:pPr>
              <w:pStyle w:val="TableText"/>
              <w:jc w:val="left"/>
            </w:pPr>
            <w:r>
              <w:t>Narrative</w:t>
            </w:r>
          </w:p>
        </w:tc>
        <w:tc>
          <w:tcPr>
            <w:tcW w:w="3897" w:type="pct"/>
          </w:tcPr>
          <w:p w14:paraId="1ADC3D27" w14:textId="0587982C" w:rsidR="00624C99" w:rsidRPr="001D6F23" w:rsidRDefault="00624C99" w:rsidP="001D6F23">
            <w:pPr>
              <w:pStyle w:val="TableText"/>
              <w:jc w:val="left"/>
              <w:rPr>
                <w:rFonts w:eastAsia="Times New Roman" w:cs="Arial"/>
                <w:color w:val="000000" w:themeColor="text1"/>
              </w:rPr>
            </w:pPr>
            <w:r w:rsidRPr="00896C32">
              <w:rPr>
                <w:rFonts w:eastAsia="Times New Roman" w:cs="Arial"/>
                <w:color w:val="000000"/>
                <w:kern w:val="24"/>
              </w:rPr>
              <w:t xml:space="preserve">Stories are told by the participants </w:t>
            </w:r>
            <w:r w:rsidR="002F79D3">
              <w:rPr>
                <w:rFonts w:eastAsia="Times New Roman" w:cs="Arial"/>
                <w:color w:val="000000"/>
                <w:kern w:val="24"/>
              </w:rPr>
              <w:t>to</w:t>
            </w:r>
            <w:r w:rsidRPr="00896C32">
              <w:rPr>
                <w:rFonts w:eastAsia="Times New Roman" w:cs="Arial"/>
                <w:color w:val="000000"/>
                <w:kern w:val="24"/>
              </w:rPr>
              <w:t xml:space="preserve"> the researcher with the intent </w:t>
            </w:r>
            <w:r w:rsidRPr="00624C99">
              <w:rPr>
                <w:rFonts w:eastAsia="Times New Roman" w:cs="Arial"/>
                <w:color w:val="000000"/>
                <w:kern w:val="24"/>
              </w:rPr>
              <w:t>of creating a unified narrative or story that describes or explains a life episode</w:t>
            </w:r>
            <w:r>
              <w:rPr>
                <w:rFonts w:eastAsia="Times New Roman" w:cs="Arial"/>
                <w:color w:val="000000"/>
                <w:kern w:val="24"/>
              </w:rPr>
              <w:t xml:space="preserve"> </w:t>
            </w:r>
            <w:r w:rsidRPr="00896C32">
              <w:rPr>
                <w:rFonts w:eastAsia="Times New Roman" w:cs="Arial"/>
                <w:color w:val="000000"/>
                <w:kern w:val="24"/>
              </w:rPr>
              <w:t>(from humanities)</w:t>
            </w:r>
            <w:r>
              <w:rPr>
                <w:rFonts w:eastAsia="Times New Roman" w:cs="Arial"/>
                <w:color w:val="000000"/>
                <w:kern w:val="24"/>
              </w:rPr>
              <w:t xml:space="preserve">. </w:t>
            </w:r>
            <w:r w:rsidRPr="008716AC">
              <w:rPr>
                <w:rFonts w:eastAsia="Times New Roman" w:cs="Arial"/>
                <w:color w:val="000000" w:themeColor="text1"/>
              </w:rPr>
              <w:t>The purpose of the researcher is to have the participants share the story.  The researcher asks follow-up; clarifying questions in order to fully explore the narrative.  The researcher is not ‘interacting’ (re: sharing their own story.</w:t>
            </w:r>
          </w:p>
        </w:tc>
      </w:tr>
      <w:tr w:rsidR="00624C99" w14:paraId="3169CB98" w14:textId="77777777" w:rsidTr="003750A7">
        <w:trPr>
          <w:jc w:val="left"/>
        </w:trPr>
        <w:tc>
          <w:tcPr>
            <w:tcW w:w="1103" w:type="pct"/>
            <w:tcBorders>
              <w:bottom w:val="single" w:sz="4" w:space="0" w:color="auto"/>
            </w:tcBorders>
          </w:tcPr>
          <w:p w14:paraId="6B37F6EC" w14:textId="56AFD40A" w:rsidR="00624C99" w:rsidRDefault="00624C99" w:rsidP="001D6F23">
            <w:pPr>
              <w:pStyle w:val="TableText"/>
              <w:jc w:val="left"/>
            </w:pPr>
            <w:r>
              <w:t>Grounded Theory</w:t>
            </w:r>
          </w:p>
        </w:tc>
        <w:tc>
          <w:tcPr>
            <w:tcW w:w="3897" w:type="pct"/>
            <w:tcBorders>
              <w:bottom w:val="single" w:sz="4" w:space="0" w:color="auto"/>
            </w:tcBorders>
          </w:tcPr>
          <w:p w14:paraId="5D08B08C" w14:textId="6E263C19" w:rsidR="0028595A" w:rsidRPr="00D200FB" w:rsidRDefault="00624C99" w:rsidP="001D6F23">
            <w:pPr>
              <w:pStyle w:val="TableText"/>
              <w:jc w:val="left"/>
              <w:rPr>
                <w:rFonts w:eastAsia="Times New Roman" w:cs="Arial"/>
                <w:color w:val="000000"/>
                <w:kern w:val="24"/>
              </w:rPr>
            </w:pPr>
            <w:r w:rsidRPr="00896C32">
              <w:rPr>
                <w:rFonts w:eastAsia="Times New Roman" w:cs="Arial"/>
                <w:color w:val="000000"/>
                <w:kern w:val="24"/>
              </w:rPr>
              <w:t xml:space="preserve">A </w:t>
            </w:r>
            <w:r w:rsidRPr="00624C99">
              <w:rPr>
                <w:rFonts w:eastAsia="Times New Roman" w:cs="Arial"/>
                <w:color w:val="000000"/>
                <w:kern w:val="24"/>
              </w:rPr>
              <w:t xml:space="preserve">theory or model is developed </w:t>
            </w:r>
            <w:r w:rsidRPr="00896C32">
              <w:rPr>
                <w:rFonts w:eastAsia="Times New Roman" w:cs="Arial"/>
                <w:color w:val="000000"/>
                <w:kern w:val="24"/>
              </w:rPr>
              <w:t>to describe the phenomenon as a concept, process, interactions, components, or actions (from sociology)</w:t>
            </w:r>
            <w:r>
              <w:rPr>
                <w:rFonts w:eastAsia="Times New Roman" w:cs="Arial"/>
                <w:color w:val="000000"/>
                <w:kern w:val="24"/>
              </w:rPr>
              <w:t>. Studies done at GCU usually produce a model in the form of a graphic organizer to be used in pra</w:t>
            </w:r>
            <w:r w:rsidR="00D200FB">
              <w:rPr>
                <w:rFonts w:eastAsia="Times New Roman" w:cs="Arial"/>
                <w:color w:val="000000"/>
                <w:kern w:val="24"/>
              </w:rPr>
              <w:t>ctice but grounded in evidence.</w:t>
            </w:r>
          </w:p>
        </w:tc>
      </w:tr>
      <w:bookmarkEnd w:id="231"/>
    </w:tbl>
    <w:p w14:paraId="183E8941" w14:textId="740D605E" w:rsidR="00036352" w:rsidRDefault="00036352" w:rsidP="009E1D90">
      <w:pPr>
        <w:ind w:firstLine="0"/>
      </w:pPr>
    </w:p>
    <w:tbl>
      <w:tblPr>
        <w:tblStyle w:val="TableGrid"/>
        <w:tblW w:w="5000" w:type="pct"/>
        <w:jc w:val="left"/>
        <w:tblLook w:val="04A0" w:firstRow="1" w:lastRow="0" w:firstColumn="1" w:lastColumn="0" w:noHBand="0" w:noVBand="1"/>
      </w:tblPr>
      <w:tblGrid>
        <w:gridCol w:w="3405"/>
        <w:gridCol w:w="1068"/>
        <w:gridCol w:w="956"/>
        <w:gridCol w:w="1439"/>
        <w:gridCol w:w="1762"/>
      </w:tblGrid>
      <w:tr w:rsidR="007061CC" w14:paraId="2C105E9D" w14:textId="77777777" w:rsidTr="003750A7">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2" w:type="pct"/>
            <w:vAlign w:val="top"/>
          </w:tcPr>
          <w:p w14:paraId="322444B4" w14:textId="77777777" w:rsidR="007061CC" w:rsidRDefault="007061CC" w:rsidP="007249BB">
            <w:pPr>
              <w:spacing w:line="240" w:lineRule="auto"/>
              <w:ind w:firstLine="0"/>
              <w:rPr>
                <w:b/>
              </w:rPr>
            </w:pPr>
            <w:r w:rsidRPr="00C87CED">
              <w:rPr>
                <w:b/>
              </w:rPr>
              <w:t>Criterion</w:t>
            </w:r>
          </w:p>
          <w:p w14:paraId="346C68CF" w14:textId="59240620" w:rsidR="007061CC" w:rsidRPr="00C87CED" w:rsidRDefault="002008F0" w:rsidP="007249BB">
            <w:pPr>
              <w:spacing w:line="240" w:lineRule="auto"/>
              <w:ind w:firstLine="0"/>
              <w:rPr>
                <w:b/>
              </w:rPr>
            </w:pPr>
            <w:r w:rsidRPr="002008F0">
              <w:rPr>
                <w:b/>
              </w:rPr>
              <w:t>*(Score</w:t>
            </w:r>
            <w:r w:rsidR="00352F41">
              <w:rPr>
                <w:b/>
              </w:rPr>
              <w:t xml:space="preserve"> </w:t>
            </w:r>
            <w:r w:rsidRPr="002008F0">
              <w:rPr>
                <w:b/>
              </w:rPr>
              <w:t>=</w:t>
            </w:r>
            <w:r w:rsidR="00352F41">
              <w:rPr>
                <w:b/>
              </w:rPr>
              <w:t xml:space="preserve"> </w:t>
            </w:r>
            <w:r w:rsidRPr="002008F0">
              <w:rPr>
                <w:b/>
              </w:rPr>
              <w:t>0,</w:t>
            </w:r>
            <w:r w:rsidR="00352F41">
              <w:rPr>
                <w:b/>
              </w:rPr>
              <w:t xml:space="preserve"> </w:t>
            </w:r>
            <w:r w:rsidRPr="002008F0">
              <w:rPr>
                <w:b/>
              </w:rPr>
              <w:t>1,</w:t>
            </w:r>
            <w:r w:rsidR="00352F41">
              <w:rPr>
                <w:b/>
              </w:rPr>
              <w:t xml:space="preserve"> </w:t>
            </w:r>
            <w:r w:rsidRPr="002008F0">
              <w:rPr>
                <w:b/>
              </w:rPr>
              <w:t>2,</w:t>
            </w:r>
            <w:r w:rsidR="00352F41">
              <w:rPr>
                <w:b/>
              </w:rPr>
              <w:t xml:space="preserve"> </w:t>
            </w:r>
            <w:r w:rsidRPr="002008F0">
              <w:rPr>
                <w:b/>
              </w:rPr>
              <w:t>or</w:t>
            </w:r>
            <w:r w:rsidR="00352F41">
              <w:rPr>
                <w:b/>
              </w:rPr>
              <w:t xml:space="preserve"> </w:t>
            </w:r>
            <w:r w:rsidRPr="002008F0">
              <w:rPr>
                <w:b/>
              </w:rPr>
              <w:t>3)</w:t>
            </w:r>
          </w:p>
        </w:tc>
        <w:tc>
          <w:tcPr>
            <w:tcW w:w="619" w:type="pct"/>
            <w:vAlign w:val="top"/>
          </w:tcPr>
          <w:p w14:paraId="3DFDA89D" w14:textId="7F60C191" w:rsidR="007061CC" w:rsidRPr="00C87CED" w:rsidRDefault="007061CC" w:rsidP="007249BB">
            <w:pPr>
              <w:spacing w:line="240" w:lineRule="auto"/>
              <w:ind w:firstLine="0"/>
              <w:rPr>
                <w:b/>
              </w:rPr>
            </w:pPr>
            <w:r>
              <w:rPr>
                <w:b/>
              </w:rPr>
              <w:t>Learner</w:t>
            </w:r>
            <w:r w:rsidR="00352F41">
              <w:rPr>
                <w:b/>
              </w:rPr>
              <w:t xml:space="preserve"> </w:t>
            </w:r>
            <w:r>
              <w:rPr>
                <w:b/>
              </w:rPr>
              <w:t>Score</w:t>
            </w:r>
            <w:r w:rsidR="00352F41">
              <w:rPr>
                <w:b/>
              </w:rPr>
              <w:t xml:space="preserve"> </w:t>
            </w:r>
          </w:p>
        </w:tc>
        <w:tc>
          <w:tcPr>
            <w:tcW w:w="554" w:type="pct"/>
            <w:vAlign w:val="top"/>
          </w:tcPr>
          <w:p w14:paraId="473A5997" w14:textId="0E7AE8E3" w:rsidR="007061CC" w:rsidRPr="00C87CED" w:rsidRDefault="007061CC" w:rsidP="007249BB">
            <w:pPr>
              <w:spacing w:line="240" w:lineRule="auto"/>
              <w:ind w:firstLine="0"/>
              <w:rPr>
                <w:b/>
              </w:rPr>
            </w:pPr>
            <w:r>
              <w:rPr>
                <w:b/>
              </w:rPr>
              <w:t>Chair</w:t>
            </w:r>
            <w:r w:rsidR="00352F41">
              <w:rPr>
                <w:b/>
              </w:rPr>
              <w:t xml:space="preserve"> </w:t>
            </w:r>
            <w:r>
              <w:rPr>
                <w:b/>
              </w:rPr>
              <w:t>Score</w:t>
            </w:r>
          </w:p>
        </w:tc>
        <w:tc>
          <w:tcPr>
            <w:tcW w:w="834" w:type="pct"/>
            <w:vAlign w:val="top"/>
          </w:tcPr>
          <w:p w14:paraId="248BC56E" w14:textId="1D15FDFE" w:rsidR="007061CC" w:rsidRPr="00C87CED" w:rsidRDefault="007061CC" w:rsidP="007249BB">
            <w:pPr>
              <w:spacing w:line="240" w:lineRule="auto"/>
              <w:ind w:firstLine="0"/>
              <w:rPr>
                <w:b/>
              </w:rPr>
            </w:pPr>
            <w:r>
              <w:rPr>
                <w:b/>
              </w:rPr>
              <w:t>Methodologist</w:t>
            </w:r>
            <w:r w:rsidR="00352F41">
              <w:rPr>
                <w:b/>
              </w:rPr>
              <w:t xml:space="preserve"> </w:t>
            </w:r>
            <w:r>
              <w:rPr>
                <w:b/>
              </w:rPr>
              <w:t>Score</w:t>
            </w:r>
          </w:p>
        </w:tc>
        <w:tc>
          <w:tcPr>
            <w:tcW w:w="1022" w:type="pct"/>
            <w:vAlign w:val="top"/>
          </w:tcPr>
          <w:p w14:paraId="2121E30E" w14:textId="1FA8FA81" w:rsidR="007061CC" w:rsidRDefault="007061CC" w:rsidP="007249BB">
            <w:pPr>
              <w:spacing w:line="240" w:lineRule="auto"/>
              <w:ind w:firstLine="0"/>
              <w:rPr>
                <w:b/>
              </w:rPr>
            </w:pPr>
            <w:r>
              <w:rPr>
                <w:b/>
              </w:rPr>
              <w:t>Content</w:t>
            </w:r>
            <w:r w:rsidR="00352F41">
              <w:rPr>
                <w:b/>
              </w:rPr>
              <w:t xml:space="preserve"> </w:t>
            </w:r>
            <w:r>
              <w:rPr>
                <w:b/>
              </w:rPr>
              <w:t>Expert</w:t>
            </w:r>
            <w:r w:rsidR="00352F41">
              <w:rPr>
                <w:b/>
              </w:rPr>
              <w:t xml:space="preserve"> </w:t>
            </w:r>
            <w:r>
              <w:rPr>
                <w:b/>
              </w:rPr>
              <w:t>Score</w:t>
            </w:r>
          </w:p>
        </w:tc>
      </w:tr>
      <w:tr w:rsidR="002008F0" w:rsidRPr="009D55A8" w14:paraId="7D94269C" w14:textId="77777777" w:rsidTr="003750A7">
        <w:trPr>
          <w:trHeight w:val="251"/>
          <w:jc w:val="left"/>
        </w:trPr>
        <w:tc>
          <w:tcPr>
            <w:tcW w:w="5000" w:type="pct"/>
            <w:gridSpan w:val="5"/>
            <w:shd w:val="clear" w:color="auto" w:fill="CCC0D9" w:themeFill="accent4" w:themeFillTint="66"/>
          </w:tcPr>
          <w:p w14:paraId="0B0A6E4D" w14:textId="5B9350ED" w:rsidR="002008F0" w:rsidRPr="006932CF" w:rsidRDefault="002008F0" w:rsidP="00831854">
            <w:pPr>
              <w:pStyle w:val="CriterionTitle"/>
            </w:pPr>
            <w:r w:rsidRPr="006932CF">
              <w:t>R</w:t>
            </w:r>
            <w:r w:rsidR="00D120E6">
              <w:t>esearch Design</w:t>
            </w:r>
          </w:p>
          <w:p w14:paraId="2A363B78" w14:textId="0E5BF6F5" w:rsidR="002008F0" w:rsidRPr="009D55A8" w:rsidRDefault="002008F0" w:rsidP="00CF2ECE">
            <w:pPr>
              <w:spacing w:line="240" w:lineRule="auto"/>
              <w:ind w:firstLine="0"/>
              <w:rPr>
                <w:sz w:val="20"/>
              </w:rPr>
            </w:pPr>
            <w:r w:rsidRPr="002008F0">
              <w:rPr>
                <w:sz w:val="20"/>
              </w:rPr>
              <w:t>(</w:t>
            </w:r>
            <w:r w:rsidR="00F725D7">
              <w:rPr>
                <w:sz w:val="20"/>
              </w:rPr>
              <w:t xml:space="preserve">Typically </w:t>
            </w:r>
            <w:r w:rsidR="00CF2ECE">
              <w:rPr>
                <w:sz w:val="20"/>
              </w:rPr>
              <w:t>one</w:t>
            </w:r>
            <w:r w:rsidR="00352F41">
              <w:rPr>
                <w:sz w:val="20"/>
              </w:rPr>
              <w:t xml:space="preserve"> </w:t>
            </w:r>
            <w:r w:rsidR="00F725D7">
              <w:rPr>
                <w:sz w:val="20"/>
              </w:rPr>
              <w:t>or</w:t>
            </w:r>
            <w:r w:rsidR="00352F41">
              <w:rPr>
                <w:sz w:val="20"/>
              </w:rPr>
              <w:t xml:space="preserve"> </w:t>
            </w:r>
            <w:r w:rsidR="00CF2ECE">
              <w:rPr>
                <w:sz w:val="20"/>
              </w:rPr>
              <w:t>two</w:t>
            </w:r>
            <w:r w:rsidR="00352F41">
              <w:rPr>
                <w:sz w:val="20"/>
              </w:rPr>
              <w:t xml:space="preserve"> </w:t>
            </w:r>
            <w:r w:rsidRPr="002008F0">
              <w:rPr>
                <w:sz w:val="20"/>
              </w:rPr>
              <w:t>pages)</w:t>
            </w:r>
            <w:r w:rsidR="00352F41">
              <w:rPr>
                <w:sz w:val="20"/>
              </w:rPr>
              <w:t xml:space="preserve"> </w:t>
            </w:r>
          </w:p>
        </w:tc>
      </w:tr>
      <w:tr w:rsidR="007061CC" w:rsidRPr="009D55A8" w14:paraId="0E50299D" w14:textId="77777777" w:rsidTr="003750A7">
        <w:trPr>
          <w:trHeight w:val="251"/>
          <w:jc w:val="left"/>
        </w:trPr>
        <w:tc>
          <w:tcPr>
            <w:tcW w:w="1972" w:type="pct"/>
          </w:tcPr>
          <w:p w14:paraId="379A1B78" w14:textId="64EFAECA" w:rsidR="007061CC" w:rsidRPr="009D55A8" w:rsidRDefault="00DC2F80" w:rsidP="00BB488B">
            <w:pPr>
              <w:spacing w:afterLines="40" w:after="96" w:line="240" w:lineRule="auto"/>
              <w:ind w:firstLine="0"/>
              <w:jc w:val="left"/>
              <w:rPr>
                <w:sz w:val="20"/>
              </w:rPr>
            </w:pPr>
            <w:r>
              <w:rPr>
                <w:sz w:val="20"/>
              </w:rPr>
              <w:t xml:space="preserve">The learner </w:t>
            </w:r>
            <w:r w:rsidR="00EC780C">
              <w:rPr>
                <w:sz w:val="20"/>
              </w:rPr>
              <w:t xml:space="preserve">identifies </w:t>
            </w:r>
            <w:r w:rsidR="00BB488B">
              <w:rPr>
                <w:sz w:val="20"/>
              </w:rPr>
              <w:t>the research design for the study.</w:t>
            </w:r>
            <w:r w:rsidR="00352F41">
              <w:rPr>
                <w:sz w:val="20"/>
              </w:rPr>
              <w:t xml:space="preserve"> </w:t>
            </w:r>
            <w:r>
              <w:rPr>
                <w:sz w:val="20"/>
              </w:rPr>
              <w:t>The learner p</w:t>
            </w:r>
            <w:r w:rsidR="002008F0" w:rsidRPr="002008F0">
              <w:rPr>
                <w:sz w:val="20"/>
              </w:rPr>
              <w:t>rovides</w:t>
            </w:r>
            <w:r w:rsidR="00352F41">
              <w:rPr>
                <w:sz w:val="20"/>
              </w:rPr>
              <w:t xml:space="preserve"> </w:t>
            </w:r>
            <w:r w:rsidR="002008F0" w:rsidRPr="002008F0">
              <w:rPr>
                <w:sz w:val="20"/>
              </w:rPr>
              <w:t>the</w:t>
            </w:r>
            <w:r w:rsidR="00352F41">
              <w:rPr>
                <w:sz w:val="20"/>
              </w:rPr>
              <w:t xml:space="preserve"> </w:t>
            </w:r>
            <w:r w:rsidR="002008F0" w:rsidRPr="002008F0">
              <w:rPr>
                <w:sz w:val="20"/>
              </w:rPr>
              <w:t>rationale</w:t>
            </w:r>
            <w:r w:rsidR="00352F41">
              <w:rPr>
                <w:sz w:val="20"/>
              </w:rPr>
              <w:t xml:space="preserve"> </w:t>
            </w:r>
            <w:r w:rsidR="002008F0" w:rsidRPr="002008F0">
              <w:rPr>
                <w:sz w:val="20"/>
              </w:rPr>
              <w:t>for</w:t>
            </w:r>
            <w:r w:rsidR="00352F41">
              <w:rPr>
                <w:sz w:val="20"/>
              </w:rPr>
              <w:t xml:space="preserve"> </w:t>
            </w:r>
            <w:r w:rsidR="002008F0" w:rsidRPr="002008F0">
              <w:rPr>
                <w:sz w:val="20"/>
              </w:rPr>
              <w:t>selecting</w:t>
            </w:r>
            <w:r w:rsidR="00352F41">
              <w:rPr>
                <w:sz w:val="20"/>
              </w:rPr>
              <w:t xml:space="preserve"> </w:t>
            </w:r>
            <w:r w:rsidR="002008F0" w:rsidRPr="002008F0">
              <w:rPr>
                <w:sz w:val="20"/>
              </w:rPr>
              <w:t>the</w:t>
            </w:r>
            <w:r w:rsidR="00352F41">
              <w:rPr>
                <w:sz w:val="20"/>
              </w:rPr>
              <w:t xml:space="preserve"> </w:t>
            </w:r>
            <w:r w:rsidR="002008F0" w:rsidRPr="002008F0">
              <w:rPr>
                <w:sz w:val="20"/>
              </w:rPr>
              <w:t>research</w:t>
            </w:r>
            <w:r w:rsidR="00352F41">
              <w:rPr>
                <w:sz w:val="20"/>
              </w:rPr>
              <w:t xml:space="preserve"> </w:t>
            </w:r>
            <w:r w:rsidR="002008F0" w:rsidRPr="002008F0">
              <w:rPr>
                <w:sz w:val="20"/>
              </w:rPr>
              <w:t>design</w:t>
            </w:r>
            <w:r w:rsidR="00352F41">
              <w:rPr>
                <w:sz w:val="20"/>
              </w:rPr>
              <w:t xml:space="preserve"> </w:t>
            </w:r>
            <w:r w:rsidR="002008F0" w:rsidRPr="002008F0">
              <w:rPr>
                <w:sz w:val="20"/>
              </w:rPr>
              <w:t>supported</w:t>
            </w:r>
            <w:r w:rsidR="00352F41">
              <w:rPr>
                <w:sz w:val="20"/>
              </w:rPr>
              <w:t xml:space="preserve"> </w:t>
            </w:r>
            <w:r w:rsidR="002008F0" w:rsidRPr="002008F0">
              <w:rPr>
                <w:sz w:val="20"/>
              </w:rPr>
              <w:t>by</w:t>
            </w:r>
            <w:r w:rsidR="00352F41">
              <w:rPr>
                <w:sz w:val="20"/>
              </w:rPr>
              <w:t xml:space="preserve"> </w:t>
            </w:r>
            <w:r w:rsidR="002008F0" w:rsidRPr="002008F0">
              <w:rPr>
                <w:sz w:val="20"/>
              </w:rPr>
              <w:t>empirical</w:t>
            </w:r>
            <w:r w:rsidR="00352F41">
              <w:rPr>
                <w:sz w:val="20"/>
              </w:rPr>
              <w:t xml:space="preserve"> </w:t>
            </w:r>
            <w:r w:rsidR="00EC780C">
              <w:rPr>
                <w:sz w:val="20"/>
              </w:rPr>
              <w:t xml:space="preserve">and methodological </w:t>
            </w:r>
            <w:r w:rsidR="002008F0" w:rsidRPr="002008F0">
              <w:rPr>
                <w:sz w:val="20"/>
              </w:rPr>
              <w:t>references.</w:t>
            </w:r>
            <w:r w:rsidR="00352F41">
              <w:rPr>
                <w:sz w:val="20"/>
              </w:rPr>
              <w:t xml:space="preserve"> </w:t>
            </w:r>
          </w:p>
        </w:tc>
        <w:tc>
          <w:tcPr>
            <w:tcW w:w="619" w:type="pct"/>
          </w:tcPr>
          <w:p w14:paraId="2E1C9A8B" w14:textId="77777777" w:rsidR="007061CC" w:rsidRPr="009D55A8" w:rsidRDefault="007061CC" w:rsidP="008E425A">
            <w:pPr>
              <w:pStyle w:val="TableGridCentered"/>
              <w:framePr w:wrap="around"/>
            </w:pPr>
          </w:p>
        </w:tc>
        <w:tc>
          <w:tcPr>
            <w:tcW w:w="554" w:type="pct"/>
          </w:tcPr>
          <w:p w14:paraId="1A619912" w14:textId="77777777" w:rsidR="007061CC" w:rsidRPr="009D55A8" w:rsidRDefault="007061CC" w:rsidP="008E425A">
            <w:pPr>
              <w:pStyle w:val="TableGridCentered"/>
              <w:framePr w:wrap="around"/>
            </w:pPr>
          </w:p>
        </w:tc>
        <w:tc>
          <w:tcPr>
            <w:tcW w:w="834" w:type="pct"/>
          </w:tcPr>
          <w:p w14:paraId="2D3A0176" w14:textId="77777777" w:rsidR="007061CC" w:rsidRPr="009D55A8" w:rsidRDefault="007061CC" w:rsidP="002E501A">
            <w:pPr>
              <w:spacing w:afterLines="40" w:after="96" w:line="240" w:lineRule="auto"/>
              <w:ind w:firstLine="0"/>
              <w:rPr>
                <w:sz w:val="20"/>
              </w:rPr>
            </w:pPr>
          </w:p>
        </w:tc>
        <w:tc>
          <w:tcPr>
            <w:tcW w:w="1022" w:type="pct"/>
          </w:tcPr>
          <w:p w14:paraId="2556CF01" w14:textId="77777777" w:rsidR="007061CC" w:rsidRPr="0075268D" w:rsidRDefault="005A49D6" w:rsidP="002E501A">
            <w:pPr>
              <w:spacing w:afterLines="40" w:after="96" w:line="240" w:lineRule="auto"/>
              <w:ind w:firstLine="0"/>
              <w:rPr>
                <w:b/>
                <w:sz w:val="20"/>
              </w:rPr>
            </w:pPr>
            <w:r w:rsidRPr="0075268D">
              <w:rPr>
                <w:b/>
                <w:sz w:val="20"/>
              </w:rPr>
              <w:t>X</w:t>
            </w:r>
          </w:p>
        </w:tc>
      </w:tr>
      <w:tr w:rsidR="00313491" w:rsidRPr="009D55A8" w14:paraId="044FF202" w14:textId="77777777" w:rsidTr="003750A7">
        <w:trPr>
          <w:trHeight w:val="653"/>
          <w:jc w:val="left"/>
        </w:trPr>
        <w:tc>
          <w:tcPr>
            <w:tcW w:w="1972" w:type="pct"/>
          </w:tcPr>
          <w:p w14:paraId="4372C1A9" w14:textId="7E3F9C01" w:rsidR="0097259B" w:rsidRPr="002008F0" w:rsidRDefault="0048465E" w:rsidP="00DC2F80">
            <w:pPr>
              <w:spacing w:afterLines="40" w:after="96" w:line="240" w:lineRule="auto"/>
              <w:ind w:firstLine="0"/>
              <w:jc w:val="left"/>
              <w:rPr>
                <w:sz w:val="20"/>
              </w:rPr>
            </w:pPr>
            <w:r>
              <w:rPr>
                <w:sz w:val="20"/>
              </w:rPr>
              <w:t>The learner j</w:t>
            </w:r>
            <w:r w:rsidRPr="002008F0">
              <w:rPr>
                <w:sz w:val="20"/>
              </w:rPr>
              <w:t>ustifies</w:t>
            </w:r>
            <w:r>
              <w:rPr>
                <w:sz w:val="20"/>
              </w:rPr>
              <w:t xml:space="preserve"> </w:t>
            </w:r>
            <w:r w:rsidRPr="002008F0">
              <w:rPr>
                <w:sz w:val="20"/>
              </w:rPr>
              <w:t>why</w:t>
            </w:r>
            <w:r>
              <w:rPr>
                <w:sz w:val="20"/>
              </w:rPr>
              <w:t xml:space="preserve"> </w:t>
            </w:r>
            <w:r w:rsidRPr="002008F0">
              <w:rPr>
                <w:sz w:val="20"/>
              </w:rPr>
              <w:t>the</w:t>
            </w:r>
            <w:r>
              <w:rPr>
                <w:sz w:val="20"/>
              </w:rPr>
              <w:t xml:space="preserve"> </w:t>
            </w:r>
            <w:r w:rsidRPr="002008F0">
              <w:rPr>
                <w:sz w:val="20"/>
              </w:rPr>
              <w:t>design</w:t>
            </w:r>
            <w:r>
              <w:rPr>
                <w:sz w:val="20"/>
              </w:rPr>
              <w:t xml:space="preserve"> </w:t>
            </w:r>
            <w:r w:rsidRPr="002008F0">
              <w:rPr>
                <w:sz w:val="20"/>
              </w:rPr>
              <w:t>was</w:t>
            </w:r>
            <w:r>
              <w:rPr>
                <w:sz w:val="20"/>
              </w:rPr>
              <w:t xml:space="preserve"> </w:t>
            </w:r>
            <w:r w:rsidRPr="002008F0">
              <w:rPr>
                <w:sz w:val="20"/>
              </w:rPr>
              <w:t>selected</w:t>
            </w:r>
            <w:r>
              <w:rPr>
                <w:sz w:val="20"/>
              </w:rPr>
              <w:t xml:space="preserve"> </w:t>
            </w:r>
            <w:r w:rsidRPr="002008F0">
              <w:rPr>
                <w:sz w:val="20"/>
              </w:rPr>
              <w:t>as</w:t>
            </w:r>
            <w:r>
              <w:rPr>
                <w:sz w:val="20"/>
              </w:rPr>
              <w:t xml:space="preserve"> </w:t>
            </w:r>
            <w:r w:rsidRPr="002008F0">
              <w:rPr>
                <w:sz w:val="20"/>
              </w:rPr>
              <w:t>the</w:t>
            </w:r>
            <w:r>
              <w:rPr>
                <w:sz w:val="20"/>
              </w:rPr>
              <w:t xml:space="preserve"> </w:t>
            </w:r>
            <w:r w:rsidRPr="002008F0">
              <w:rPr>
                <w:sz w:val="20"/>
              </w:rPr>
              <w:t>best</w:t>
            </w:r>
            <w:r>
              <w:rPr>
                <w:sz w:val="20"/>
              </w:rPr>
              <w:t xml:space="preserve"> </w:t>
            </w:r>
            <w:r w:rsidRPr="002008F0">
              <w:rPr>
                <w:sz w:val="20"/>
              </w:rPr>
              <w:t>approach</w:t>
            </w:r>
            <w:r>
              <w:rPr>
                <w:sz w:val="20"/>
              </w:rPr>
              <w:t xml:space="preserve"> </w:t>
            </w:r>
            <w:r w:rsidRPr="002008F0">
              <w:rPr>
                <w:sz w:val="20"/>
              </w:rPr>
              <w:t>to</w:t>
            </w:r>
            <w:r>
              <w:rPr>
                <w:sz w:val="20"/>
              </w:rPr>
              <w:t xml:space="preserve"> </w:t>
            </w:r>
            <w:r w:rsidRPr="002008F0">
              <w:rPr>
                <w:sz w:val="20"/>
              </w:rPr>
              <w:t>collect</w:t>
            </w:r>
            <w:r>
              <w:rPr>
                <w:sz w:val="20"/>
              </w:rPr>
              <w:t xml:space="preserve"> </w:t>
            </w:r>
            <w:r w:rsidRPr="002008F0">
              <w:rPr>
                <w:sz w:val="20"/>
              </w:rPr>
              <w:t>the</w:t>
            </w:r>
            <w:r>
              <w:rPr>
                <w:sz w:val="20"/>
              </w:rPr>
              <w:t xml:space="preserve"> </w:t>
            </w:r>
            <w:r w:rsidRPr="002008F0">
              <w:rPr>
                <w:sz w:val="20"/>
              </w:rPr>
              <w:t>needed</w:t>
            </w:r>
            <w:r>
              <w:rPr>
                <w:sz w:val="20"/>
              </w:rPr>
              <w:t xml:space="preserve"> </w:t>
            </w:r>
            <w:r w:rsidRPr="002008F0">
              <w:rPr>
                <w:sz w:val="20"/>
              </w:rPr>
              <w:t>data,</w:t>
            </w:r>
            <w:r>
              <w:rPr>
                <w:sz w:val="20"/>
              </w:rPr>
              <w:t xml:space="preserve"> </w:t>
            </w:r>
            <w:r w:rsidRPr="002008F0">
              <w:rPr>
                <w:sz w:val="20"/>
              </w:rPr>
              <w:t>as</w:t>
            </w:r>
            <w:r>
              <w:rPr>
                <w:sz w:val="20"/>
              </w:rPr>
              <w:t xml:space="preserve"> </w:t>
            </w:r>
            <w:r w:rsidRPr="002008F0">
              <w:rPr>
                <w:sz w:val="20"/>
              </w:rPr>
              <w:t>opposed</w:t>
            </w:r>
            <w:r>
              <w:rPr>
                <w:sz w:val="20"/>
              </w:rPr>
              <w:t xml:space="preserve"> </w:t>
            </w:r>
            <w:r w:rsidRPr="002008F0">
              <w:rPr>
                <w:sz w:val="20"/>
              </w:rPr>
              <w:t>to</w:t>
            </w:r>
            <w:r>
              <w:rPr>
                <w:sz w:val="20"/>
              </w:rPr>
              <w:t xml:space="preserve"> </w:t>
            </w:r>
            <w:r w:rsidRPr="002008F0">
              <w:rPr>
                <w:sz w:val="20"/>
              </w:rPr>
              <w:t>alternative</w:t>
            </w:r>
            <w:r>
              <w:rPr>
                <w:sz w:val="20"/>
              </w:rPr>
              <w:t xml:space="preserve"> </w:t>
            </w:r>
            <w:r w:rsidRPr="002008F0">
              <w:rPr>
                <w:sz w:val="20"/>
              </w:rPr>
              <w:t>designs.</w:t>
            </w:r>
          </w:p>
        </w:tc>
        <w:tc>
          <w:tcPr>
            <w:tcW w:w="619" w:type="pct"/>
          </w:tcPr>
          <w:p w14:paraId="247C58EC" w14:textId="77777777" w:rsidR="00313491" w:rsidRPr="009D55A8" w:rsidRDefault="00313491" w:rsidP="008E425A">
            <w:pPr>
              <w:pStyle w:val="TableGridCentered"/>
              <w:framePr w:wrap="around"/>
            </w:pPr>
          </w:p>
        </w:tc>
        <w:tc>
          <w:tcPr>
            <w:tcW w:w="554" w:type="pct"/>
          </w:tcPr>
          <w:p w14:paraId="516C181F" w14:textId="77777777" w:rsidR="00313491" w:rsidRPr="009D55A8" w:rsidRDefault="00313491" w:rsidP="008E425A">
            <w:pPr>
              <w:pStyle w:val="TableGridCentered"/>
              <w:framePr w:wrap="around"/>
            </w:pPr>
          </w:p>
        </w:tc>
        <w:tc>
          <w:tcPr>
            <w:tcW w:w="834" w:type="pct"/>
          </w:tcPr>
          <w:p w14:paraId="3AE6348E" w14:textId="77777777" w:rsidR="00313491" w:rsidRPr="009D55A8" w:rsidRDefault="00313491" w:rsidP="002E501A">
            <w:pPr>
              <w:spacing w:afterLines="40" w:after="96" w:line="240" w:lineRule="auto"/>
              <w:ind w:firstLine="0"/>
              <w:rPr>
                <w:sz w:val="20"/>
              </w:rPr>
            </w:pPr>
          </w:p>
        </w:tc>
        <w:tc>
          <w:tcPr>
            <w:tcW w:w="1022" w:type="pct"/>
          </w:tcPr>
          <w:p w14:paraId="2C7AF684" w14:textId="4DDDF7A0" w:rsidR="00313491" w:rsidRPr="002A74FD" w:rsidRDefault="00C637DB" w:rsidP="002E501A">
            <w:pPr>
              <w:spacing w:afterLines="40" w:after="96" w:line="240" w:lineRule="auto"/>
              <w:ind w:firstLine="0"/>
              <w:rPr>
                <w:b/>
                <w:sz w:val="20"/>
              </w:rPr>
            </w:pPr>
            <w:r w:rsidRPr="00C637DB">
              <w:rPr>
                <w:b/>
                <w:sz w:val="20"/>
              </w:rPr>
              <w:t>X</w:t>
            </w:r>
          </w:p>
        </w:tc>
      </w:tr>
      <w:tr w:rsidR="002008F0" w:rsidRPr="009D55A8" w14:paraId="4904D6CD" w14:textId="77777777" w:rsidTr="003750A7">
        <w:trPr>
          <w:trHeight w:val="653"/>
          <w:jc w:val="left"/>
        </w:trPr>
        <w:tc>
          <w:tcPr>
            <w:tcW w:w="1972" w:type="pct"/>
          </w:tcPr>
          <w:p w14:paraId="0A03F838" w14:textId="3C15915B" w:rsidR="002008F0" w:rsidRPr="002008F0" w:rsidRDefault="00DC2F80" w:rsidP="002A74FD">
            <w:pPr>
              <w:spacing w:line="240" w:lineRule="auto"/>
              <w:ind w:firstLine="0"/>
              <w:jc w:val="left"/>
              <w:rPr>
                <w:sz w:val="20"/>
              </w:rPr>
            </w:pPr>
            <w:r>
              <w:rPr>
                <w:sz w:val="20"/>
              </w:rPr>
              <w:t>The learner u</w:t>
            </w:r>
            <w:r w:rsidR="002008F0" w:rsidRPr="002008F0">
              <w:rPr>
                <w:sz w:val="20"/>
              </w:rPr>
              <w:t>ses</w:t>
            </w:r>
            <w:r w:rsidR="00352F41">
              <w:rPr>
                <w:sz w:val="20"/>
              </w:rPr>
              <w:t xml:space="preserve"> </w:t>
            </w:r>
            <w:r w:rsidR="002008F0" w:rsidRPr="002008F0">
              <w:rPr>
                <w:sz w:val="20"/>
              </w:rPr>
              <w:t>authoritative</w:t>
            </w:r>
            <w:r w:rsidR="00352F41">
              <w:rPr>
                <w:sz w:val="20"/>
              </w:rPr>
              <w:t xml:space="preserve"> </w:t>
            </w:r>
            <w:r w:rsidR="002008F0" w:rsidRPr="002008F0">
              <w:rPr>
                <w:sz w:val="20"/>
              </w:rPr>
              <w:t>source(s)</w:t>
            </w:r>
            <w:r w:rsidR="00352F41">
              <w:rPr>
                <w:sz w:val="20"/>
              </w:rPr>
              <w:t xml:space="preserve"> </w:t>
            </w:r>
            <w:r w:rsidR="002008F0" w:rsidRPr="002008F0">
              <w:rPr>
                <w:sz w:val="20"/>
              </w:rPr>
              <w:t>to</w:t>
            </w:r>
            <w:r w:rsidR="00352F41">
              <w:rPr>
                <w:sz w:val="20"/>
              </w:rPr>
              <w:t xml:space="preserve"> </w:t>
            </w:r>
            <w:r w:rsidR="002008F0" w:rsidRPr="002008F0">
              <w:rPr>
                <w:sz w:val="20"/>
              </w:rPr>
              <w:t>justify</w:t>
            </w:r>
            <w:r w:rsidR="00352F41">
              <w:rPr>
                <w:sz w:val="20"/>
              </w:rPr>
              <w:t xml:space="preserve"> </w:t>
            </w:r>
            <w:r w:rsidR="002008F0" w:rsidRPr="002008F0">
              <w:rPr>
                <w:sz w:val="20"/>
              </w:rPr>
              <w:t>the</w:t>
            </w:r>
            <w:r w:rsidR="00352F41">
              <w:rPr>
                <w:sz w:val="20"/>
              </w:rPr>
              <w:t xml:space="preserve"> </w:t>
            </w:r>
            <w:r w:rsidR="002008F0" w:rsidRPr="002008F0">
              <w:rPr>
                <w:sz w:val="20"/>
              </w:rPr>
              <w:t>design</w:t>
            </w:r>
            <w:r w:rsidR="005958B3">
              <w:rPr>
                <w:sz w:val="20"/>
              </w:rPr>
              <w:t>.</w:t>
            </w:r>
            <w:r w:rsidR="00352F41">
              <w:rPr>
                <w:sz w:val="20"/>
              </w:rPr>
              <w:t xml:space="preserve"> </w:t>
            </w:r>
            <w:r w:rsidR="002008F0" w:rsidRPr="002008F0">
              <w:rPr>
                <w:b/>
                <w:i/>
                <w:sz w:val="20"/>
              </w:rPr>
              <w:t>Note</w:t>
            </w:r>
            <w:r w:rsidR="002008F0" w:rsidRPr="002A74FD">
              <w:rPr>
                <w:b/>
                <w:sz w:val="20"/>
              </w:rPr>
              <w:t>:</w:t>
            </w:r>
            <w:r w:rsidR="00352F41">
              <w:rPr>
                <w:i/>
                <w:sz w:val="20"/>
              </w:rPr>
              <w:t xml:space="preserve"> </w:t>
            </w:r>
            <w:r w:rsidR="002008F0" w:rsidRPr="002008F0">
              <w:rPr>
                <w:i/>
                <w:sz w:val="20"/>
              </w:rPr>
              <w:t>Do</w:t>
            </w:r>
            <w:r w:rsidR="00352F41">
              <w:rPr>
                <w:i/>
                <w:sz w:val="20"/>
              </w:rPr>
              <w:t xml:space="preserve"> </w:t>
            </w:r>
            <w:r w:rsidR="002008F0" w:rsidRPr="002008F0">
              <w:rPr>
                <w:i/>
                <w:sz w:val="20"/>
              </w:rPr>
              <w:t>not</w:t>
            </w:r>
            <w:r w:rsidR="00352F41">
              <w:rPr>
                <w:i/>
                <w:sz w:val="20"/>
              </w:rPr>
              <w:t xml:space="preserve"> </w:t>
            </w:r>
            <w:r w:rsidR="002008F0" w:rsidRPr="002008F0">
              <w:rPr>
                <w:i/>
                <w:sz w:val="20"/>
              </w:rPr>
              <w:t>use</w:t>
            </w:r>
            <w:r w:rsidR="00352F41">
              <w:rPr>
                <w:i/>
                <w:sz w:val="20"/>
              </w:rPr>
              <w:t xml:space="preserve"> </w:t>
            </w:r>
            <w:r w:rsidR="00B655ED">
              <w:rPr>
                <w:i/>
                <w:sz w:val="20"/>
              </w:rPr>
              <w:t>i</w:t>
            </w:r>
            <w:r w:rsidR="002008F0" w:rsidRPr="002008F0">
              <w:rPr>
                <w:i/>
                <w:sz w:val="20"/>
              </w:rPr>
              <w:t>ntroductory</w:t>
            </w:r>
            <w:r w:rsidR="00352F41">
              <w:rPr>
                <w:i/>
                <w:sz w:val="20"/>
              </w:rPr>
              <w:t xml:space="preserve"> </w:t>
            </w:r>
            <w:r w:rsidR="002008F0" w:rsidRPr="002008F0">
              <w:rPr>
                <w:i/>
                <w:sz w:val="20"/>
              </w:rPr>
              <w:t>research</w:t>
            </w:r>
            <w:r w:rsidR="00352F41">
              <w:rPr>
                <w:i/>
                <w:sz w:val="20"/>
              </w:rPr>
              <w:t xml:space="preserve"> </w:t>
            </w:r>
            <w:r w:rsidR="002008F0" w:rsidRPr="002008F0">
              <w:rPr>
                <w:i/>
                <w:sz w:val="20"/>
              </w:rPr>
              <w:t>textbooks</w:t>
            </w:r>
            <w:r w:rsidR="00352F41">
              <w:rPr>
                <w:i/>
                <w:sz w:val="20"/>
              </w:rPr>
              <w:t xml:space="preserve"> </w:t>
            </w:r>
            <w:r w:rsidR="002008F0" w:rsidRPr="002008F0">
              <w:rPr>
                <w:i/>
                <w:sz w:val="20"/>
              </w:rPr>
              <w:t>(such</w:t>
            </w:r>
            <w:r w:rsidR="00352F41">
              <w:rPr>
                <w:i/>
                <w:sz w:val="20"/>
              </w:rPr>
              <w:t xml:space="preserve"> </w:t>
            </w:r>
            <w:r w:rsidR="002008F0" w:rsidRPr="002008F0">
              <w:rPr>
                <w:i/>
                <w:sz w:val="20"/>
              </w:rPr>
              <w:t>as</w:t>
            </w:r>
            <w:r w:rsidR="00352F41">
              <w:rPr>
                <w:i/>
                <w:sz w:val="20"/>
              </w:rPr>
              <w:t xml:space="preserve"> </w:t>
            </w:r>
            <w:r w:rsidR="002008F0" w:rsidRPr="002008F0">
              <w:rPr>
                <w:i/>
                <w:sz w:val="20"/>
              </w:rPr>
              <w:t>Creswell)</w:t>
            </w:r>
            <w:r w:rsidR="00352F41">
              <w:rPr>
                <w:i/>
                <w:sz w:val="20"/>
              </w:rPr>
              <w:t xml:space="preserve"> </w:t>
            </w:r>
            <w:r w:rsidR="002008F0" w:rsidRPr="002008F0">
              <w:rPr>
                <w:i/>
                <w:sz w:val="20"/>
              </w:rPr>
              <w:t>to</w:t>
            </w:r>
            <w:r w:rsidR="00352F41">
              <w:rPr>
                <w:i/>
                <w:sz w:val="20"/>
              </w:rPr>
              <w:t xml:space="preserve"> </w:t>
            </w:r>
            <w:r w:rsidR="002008F0" w:rsidRPr="002008F0">
              <w:rPr>
                <w:i/>
                <w:sz w:val="20"/>
              </w:rPr>
              <w:t>justify</w:t>
            </w:r>
            <w:r w:rsidR="00352F41">
              <w:rPr>
                <w:i/>
                <w:sz w:val="20"/>
              </w:rPr>
              <w:t xml:space="preserve"> </w:t>
            </w:r>
            <w:r w:rsidR="002008F0" w:rsidRPr="002008F0">
              <w:rPr>
                <w:i/>
                <w:sz w:val="20"/>
              </w:rPr>
              <w:t>the</w:t>
            </w:r>
            <w:r w:rsidR="00352F41">
              <w:rPr>
                <w:i/>
                <w:sz w:val="20"/>
              </w:rPr>
              <w:t xml:space="preserve"> </w:t>
            </w:r>
            <w:r w:rsidR="002008F0" w:rsidRPr="002008F0">
              <w:rPr>
                <w:i/>
                <w:sz w:val="20"/>
              </w:rPr>
              <w:t>research</w:t>
            </w:r>
            <w:r w:rsidR="00352F41">
              <w:rPr>
                <w:i/>
                <w:sz w:val="20"/>
              </w:rPr>
              <w:t xml:space="preserve"> </w:t>
            </w:r>
            <w:r w:rsidR="002008F0" w:rsidRPr="002008F0">
              <w:rPr>
                <w:i/>
                <w:sz w:val="20"/>
              </w:rPr>
              <w:t>design</w:t>
            </w:r>
            <w:r w:rsidR="00352F41">
              <w:rPr>
                <w:i/>
                <w:sz w:val="20"/>
              </w:rPr>
              <w:t xml:space="preserve"> </w:t>
            </w:r>
            <w:r w:rsidR="002008F0" w:rsidRPr="002008F0">
              <w:rPr>
                <w:i/>
                <w:sz w:val="20"/>
              </w:rPr>
              <w:t>and</w:t>
            </w:r>
            <w:r w:rsidR="00352F41">
              <w:rPr>
                <w:i/>
                <w:sz w:val="20"/>
              </w:rPr>
              <w:t xml:space="preserve"> </w:t>
            </w:r>
            <w:r w:rsidR="002008F0" w:rsidRPr="002008F0">
              <w:rPr>
                <w:i/>
                <w:sz w:val="20"/>
              </w:rPr>
              <w:t>data</w:t>
            </w:r>
            <w:r w:rsidR="00352F41">
              <w:rPr>
                <w:i/>
                <w:sz w:val="20"/>
              </w:rPr>
              <w:t xml:space="preserve"> </w:t>
            </w:r>
            <w:r w:rsidR="002008F0" w:rsidRPr="002008F0">
              <w:rPr>
                <w:i/>
                <w:sz w:val="20"/>
              </w:rPr>
              <w:t>analysis</w:t>
            </w:r>
            <w:r w:rsidR="00352F41">
              <w:rPr>
                <w:i/>
                <w:sz w:val="20"/>
              </w:rPr>
              <w:t xml:space="preserve"> </w:t>
            </w:r>
            <w:r w:rsidR="002008F0" w:rsidRPr="002008F0">
              <w:rPr>
                <w:i/>
                <w:sz w:val="20"/>
              </w:rPr>
              <w:t>approach</w:t>
            </w:r>
            <w:r w:rsidR="005958B3">
              <w:rPr>
                <w:i/>
                <w:sz w:val="20"/>
              </w:rPr>
              <w:t>.</w:t>
            </w:r>
            <w:r w:rsidR="00352F41">
              <w:rPr>
                <w:i/>
                <w:sz w:val="20"/>
              </w:rPr>
              <w:t xml:space="preserve"> </w:t>
            </w:r>
          </w:p>
        </w:tc>
        <w:tc>
          <w:tcPr>
            <w:tcW w:w="619" w:type="pct"/>
          </w:tcPr>
          <w:p w14:paraId="55562661" w14:textId="77777777" w:rsidR="002008F0" w:rsidRPr="009D55A8" w:rsidRDefault="002008F0" w:rsidP="008E425A">
            <w:pPr>
              <w:pStyle w:val="TableGridCentered"/>
              <w:framePr w:wrap="around"/>
            </w:pPr>
          </w:p>
        </w:tc>
        <w:tc>
          <w:tcPr>
            <w:tcW w:w="554" w:type="pct"/>
          </w:tcPr>
          <w:p w14:paraId="650B2D41" w14:textId="77777777" w:rsidR="002008F0" w:rsidRPr="009D55A8" w:rsidRDefault="002008F0" w:rsidP="008E425A">
            <w:pPr>
              <w:pStyle w:val="TableGridCentered"/>
              <w:framePr w:wrap="around"/>
            </w:pPr>
          </w:p>
        </w:tc>
        <w:tc>
          <w:tcPr>
            <w:tcW w:w="834" w:type="pct"/>
          </w:tcPr>
          <w:p w14:paraId="78D40488" w14:textId="77777777" w:rsidR="002008F0" w:rsidRPr="009D55A8" w:rsidRDefault="002008F0" w:rsidP="002E501A">
            <w:pPr>
              <w:spacing w:afterLines="40" w:after="96" w:line="240" w:lineRule="auto"/>
              <w:ind w:firstLine="0"/>
              <w:rPr>
                <w:sz w:val="20"/>
              </w:rPr>
            </w:pPr>
          </w:p>
        </w:tc>
        <w:tc>
          <w:tcPr>
            <w:tcW w:w="1022" w:type="pct"/>
          </w:tcPr>
          <w:p w14:paraId="78BEC126" w14:textId="77777777" w:rsidR="002008F0" w:rsidRPr="002A74FD" w:rsidRDefault="005A49D6" w:rsidP="002E501A">
            <w:pPr>
              <w:spacing w:afterLines="40" w:after="96" w:line="240" w:lineRule="auto"/>
              <w:ind w:firstLine="0"/>
              <w:rPr>
                <w:b/>
                <w:sz w:val="20"/>
              </w:rPr>
            </w:pPr>
            <w:r w:rsidRPr="002A74FD">
              <w:rPr>
                <w:b/>
                <w:sz w:val="20"/>
              </w:rPr>
              <w:t>X</w:t>
            </w:r>
          </w:p>
        </w:tc>
      </w:tr>
      <w:tr w:rsidR="007061CC" w:rsidRPr="00036352" w14:paraId="24145799" w14:textId="77777777" w:rsidTr="003750A7">
        <w:trPr>
          <w:trHeight w:val="653"/>
          <w:jc w:val="left"/>
        </w:trPr>
        <w:tc>
          <w:tcPr>
            <w:tcW w:w="1972" w:type="pct"/>
          </w:tcPr>
          <w:p w14:paraId="59B14406" w14:textId="1D9AC262" w:rsidR="007061CC" w:rsidRPr="00036352" w:rsidRDefault="00A80FC1" w:rsidP="002A74FD">
            <w:pPr>
              <w:spacing w:afterLines="40" w:after="96" w:line="240" w:lineRule="auto"/>
              <w:ind w:firstLine="0"/>
              <w:jc w:val="left"/>
              <w:rPr>
                <w:sz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008B73F3" w14:textId="77777777" w:rsidR="007061CC" w:rsidRPr="00036352" w:rsidRDefault="007061CC" w:rsidP="008E425A">
            <w:pPr>
              <w:pStyle w:val="TableGridCentered"/>
              <w:framePr w:wrap="around"/>
            </w:pPr>
          </w:p>
        </w:tc>
        <w:tc>
          <w:tcPr>
            <w:tcW w:w="554" w:type="pct"/>
          </w:tcPr>
          <w:p w14:paraId="00EBD59F" w14:textId="77777777" w:rsidR="007061CC" w:rsidRPr="00036352" w:rsidRDefault="007061CC" w:rsidP="008E425A">
            <w:pPr>
              <w:pStyle w:val="TableGridCentered"/>
              <w:framePr w:wrap="around"/>
            </w:pPr>
          </w:p>
        </w:tc>
        <w:tc>
          <w:tcPr>
            <w:tcW w:w="834" w:type="pct"/>
          </w:tcPr>
          <w:p w14:paraId="726EEBE8" w14:textId="77777777" w:rsidR="007061CC" w:rsidRPr="00036352" w:rsidRDefault="007061CC" w:rsidP="002E501A">
            <w:pPr>
              <w:autoSpaceDE w:val="0"/>
              <w:autoSpaceDN w:val="0"/>
              <w:adjustRightInd w:val="0"/>
              <w:spacing w:afterLines="40" w:after="96" w:line="240" w:lineRule="auto"/>
              <w:ind w:firstLine="0"/>
              <w:rPr>
                <w:sz w:val="20"/>
              </w:rPr>
            </w:pPr>
          </w:p>
        </w:tc>
        <w:tc>
          <w:tcPr>
            <w:tcW w:w="1022" w:type="pct"/>
          </w:tcPr>
          <w:p w14:paraId="245D22FF" w14:textId="77777777" w:rsidR="007061CC" w:rsidRPr="002A74FD" w:rsidRDefault="005A49D6" w:rsidP="002E501A">
            <w:pPr>
              <w:autoSpaceDE w:val="0"/>
              <w:autoSpaceDN w:val="0"/>
              <w:adjustRightInd w:val="0"/>
              <w:spacing w:afterLines="40" w:after="96" w:line="240" w:lineRule="auto"/>
              <w:ind w:firstLine="0"/>
              <w:rPr>
                <w:b/>
                <w:sz w:val="20"/>
              </w:rPr>
            </w:pPr>
            <w:r w:rsidRPr="002A74FD">
              <w:rPr>
                <w:b/>
                <w:sz w:val="20"/>
              </w:rPr>
              <w:t>X</w:t>
            </w:r>
          </w:p>
        </w:tc>
      </w:tr>
      <w:tr w:rsidR="007061CC" w:rsidRPr="00B71968" w14:paraId="2CBBDF89" w14:textId="77777777" w:rsidTr="003750A7">
        <w:trPr>
          <w:trHeight w:val="653"/>
          <w:jc w:val="left"/>
        </w:trPr>
        <w:tc>
          <w:tcPr>
            <w:tcW w:w="5000" w:type="pct"/>
            <w:gridSpan w:val="5"/>
          </w:tcPr>
          <w:p w14:paraId="3B713C95" w14:textId="24FF371C"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022DFC38" w14:textId="03BC0AAB"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3931ACE3" w14:textId="68D35394"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50CAC6A6" w14:textId="118576E6" w:rsidR="00E21B23" w:rsidRDefault="00037574" w:rsidP="00E21B23">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56B65A87" w14:textId="77494436" w:rsidR="007061CC" w:rsidRPr="00B71968" w:rsidRDefault="00037574" w:rsidP="00037574">
            <w:pPr>
              <w:spacing w:line="240" w:lineRule="auto"/>
              <w:ind w:firstLine="0"/>
              <w:jc w:val="left"/>
              <w:rPr>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C82FED" w:rsidRPr="00B71968" w14:paraId="2A91C0BA" w14:textId="77777777" w:rsidTr="003750A7">
        <w:trPr>
          <w:jc w:val="left"/>
        </w:trPr>
        <w:tc>
          <w:tcPr>
            <w:tcW w:w="5000" w:type="pct"/>
            <w:gridSpan w:val="5"/>
          </w:tcPr>
          <w:p w14:paraId="07D4E959" w14:textId="77777777" w:rsidR="00C82FED" w:rsidRDefault="00C82FED" w:rsidP="006932CF">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p w14:paraId="1C34A45A" w14:textId="4B013180" w:rsidR="003750A7" w:rsidRPr="008A0B53" w:rsidDel="00C82FED" w:rsidRDefault="003750A7" w:rsidP="006932CF">
            <w:pPr>
              <w:spacing w:afterLines="40" w:after="96" w:line="240" w:lineRule="auto"/>
              <w:ind w:firstLine="0"/>
              <w:jc w:val="left"/>
              <w:rPr>
                <w:rFonts w:eastAsia="Times New Roman"/>
                <w:b/>
                <w:sz w:val="20"/>
                <w:szCs w:val="20"/>
              </w:rPr>
            </w:pPr>
          </w:p>
        </w:tc>
      </w:tr>
    </w:tbl>
    <w:p w14:paraId="349B639B" w14:textId="77777777" w:rsidR="006F1E8E" w:rsidRDefault="006F1E8E" w:rsidP="003B0466">
      <w:bookmarkStart w:id="233" w:name="_Toc349720641"/>
      <w:bookmarkStart w:id="234" w:name="_Toc350241685"/>
    </w:p>
    <w:p w14:paraId="48490873" w14:textId="4E0B5C48" w:rsidR="008068D1" w:rsidRDefault="00250E7A" w:rsidP="00C85CAE">
      <w:pPr>
        <w:pStyle w:val="Heading2"/>
      </w:pPr>
      <w:bookmarkStart w:id="235" w:name="_Toc481674120"/>
      <w:bookmarkStart w:id="236" w:name="_Toc503990747"/>
      <w:bookmarkStart w:id="237" w:name="_Toc90791206"/>
      <w:r>
        <w:t>Population</w:t>
      </w:r>
      <w:r w:rsidR="00352F41">
        <w:t xml:space="preserve"> </w:t>
      </w:r>
      <w:r>
        <w:t>and</w:t>
      </w:r>
      <w:r w:rsidR="00352F41">
        <w:t xml:space="preserve"> </w:t>
      </w:r>
      <w:r w:rsidR="00A56DAB">
        <w:t>Sample</w:t>
      </w:r>
      <w:r w:rsidR="00352F41">
        <w:t xml:space="preserve"> </w:t>
      </w:r>
      <w:r w:rsidR="00A56DAB">
        <w:t>Selection</w:t>
      </w:r>
      <w:bookmarkEnd w:id="233"/>
      <w:bookmarkEnd w:id="234"/>
      <w:bookmarkEnd w:id="235"/>
      <w:bookmarkEnd w:id="236"/>
      <w:bookmarkEnd w:id="237"/>
    </w:p>
    <w:p w14:paraId="7041D40A" w14:textId="627713E9" w:rsidR="00E21B23" w:rsidRDefault="000F4B9D" w:rsidP="00A2410D">
      <w:r>
        <w:t>In t</w:t>
      </w:r>
      <w:r w:rsidR="007C4BF0" w:rsidRPr="007C4BF0">
        <w:t>his</w:t>
      </w:r>
      <w:r w:rsidR="00352F41">
        <w:t xml:space="preserve"> </w:t>
      </w:r>
      <w:r w:rsidR="007C4BF0" w:rsidRPr="007C4BF0">
        <w:t>section</w:t>
      </w:r>
      <w:r w:rsidR="00352F41">
        <w:t xml:space="preserve"> </w:t>
      </w:r>
      <w:r>
        <w:t xml:space="preserve">the learner </w:t>
      </w:r>
      <w:r w:rsidR="00B81ED6">
        <w:t xml:space="preserve">summarizes </w:t>
      </w:r>
      <w:r w:rsidR="007C4BF0" w:rsidRPr="007C4BF0">
        <w:t>the</w:t>
      </w:r>
      <w:r w:rsidR="00352F41">
        <w:t xml:space="preserve"> </w:t>
      </w:r>
      <w:r w:rsidR="00B81ED6">
        <w:t xml:space="preserve">study </w:t>
      </w:r>
      <w:r w:rsidR="007C4BF0" w:rsidRPr="007C4BF0">
        <w:t>setting</w:t>
      </w:r>
      <w:r w:rsidR="009F23B7">
        <w:t xml:space="preserve"> (e.g., location)</w:t>
      </w:r>
      <w:r w:rsidR="007C4BF0" w:rsidRPr="007C4BF0">
        <w:t>,</w:t>
      </w:r>
      <w:r w:rsidR="00352F41">
        <w:t xml:space="preserve"> </w:t>
      </w:r>
      <w:r w:rsidR="006D4E15">
        <w:t>the</w:t>
      </w:r>
      <w:r w:rsidR="00352F41">
        <w:t xml:space="preserve"> </w:t>
      </w:r>
      <w:r w:rsidR="00C61D6D">
        <w:t>population</w:t>
      </w:r>
      <w:r w:rsidR="00352F41">
        <w:t xml:space="preserve"> </w:t>
      </w:r>
      <w:r w:rsidR="006D4E15">
        <w:t>of</w:t>
      </w:r>
      <w:r w:rsidR="00352F41">
        <w:t xml:space="preserve"> </w:t>
      </w:r>
      <w:r w:rsidR="006D4E15">
        <w:t>interest</w:t>
      </w:r>
      <w:r w:rsidR="00E44E7D">
        <w:t xml:space="preserve"> (general population)</w:t>
      </w:r>
      <w:r w:rsidR="00C61D6D">
        <w:t>,</w:t>
      </w:r>
      <w:r w:rsidR="00352F41">
        <w:t xml:space="preserve"> </w:t>
      </w:r>
      <w:r w:rsidR="00B750A1">
        <w:t>target</w:t>
      </w:r>
      <w:r w:rsidR="00352F41">
        <w:t xml:space="preserve"> </w:t>
      </w:r>
      <w:r w:rsidR="007C4BF0" w:rsidRPr="007C4BF0">
        <w:t>population,</w:t>
      </w:r>
      <w:r w:rsidR="00352F41">
        <w:t xml:space="preserve"> </w:t>
      </w:r>
      <w:r w:rsidR="00B81ED6">
        <w:t xml:space="preserve">sampling strategy, sample size range, </w:t>
      </w:r>
      <w:r w:rsidR="007C4BF0" w:rsidRPr="007C4BF0">
        <w:t>and</w:t>
      </w:r>
      <w:r w:rsidR="00352F41">
        <w:t xml:space="preserve"> </w:t>
      </w:r>
      <w:r w:rsidR="007C4BF0" w:rsidRPr="007C4BF0">
        <w:t>sample</w:t>
      </w:r>
      <w:r w:rsidR="00B03E2E">
        <w:t xml:space="preserve">. </w:t>
      </w:r>
      <w:r w:rsidR="009F23B7">
        <w:t>Learners</w:t>
      </w:r>
      <w:r w:rsidR="00352F41">
        <w:t xml:space="preserve"> </w:t>
      </w:r>
      <w:r w:rsidR="00DC46BB">
        <w:t>should</w:t>
      </w:r>
      <w:r w:rsidR="00352F41">
        <w:t xml:space="preserve"> </w:t>
      </w:r>
      <w:r w:rsidR="00DC46BB">
        <w:t>identify</w:t>
      </w:r>
      <w:r w:rsidR="00352F41">
        <w:t xml:space="preserve"> </w:t>
      </w:r>
      <w:r w:rsidR="00DC46BB">
        <w:t>each</w:t>
      </w:r>
      <w:r w:rsidR="00352F41">
        <w:t xml:space="preserve"> </w:t>
      </w:r>
      <w:r w:rsidR="00DC46BB">
        <w:t>of</w:t>
      </w:r>
      <w:r w:rsidR="00352F41">
        <w:t xml:space="preserve"> </w:t>
      </w:r>
      <w:r w:rsidR="00DC46BB">
        <w:t>these</w:t>
      </w:r>
      <w:r w:rsidR="00352F41">
        <w:t xml:space="preserve"> </w:t>
      </w:r>
      <w:r w:rsidR="00DC46BB">
        <w:t>explicitly</w:t>
      </w:r>
      <w:r w:rsidR="00352F41">
        <w:t xml:space="preserve"> </w:t>
      </w:r>
      <w:r w:rsidR="00DC46BB">
        <w:t>within</w:t>
      </w:r>
      <w:r w:rsidR="00352F41">
        <w:t xml:space="preserve"> </w:t>
      </w:r>
      <w:r w:rsidR="00DC46BB">
        <w:t>th</w:t>
      </w:r>
      <w:r w:rsidR="009F23B7">
        <w:t>is</w:t>
      </w:r>
      <w:r w:rsidR="00352F41">
        <w:t xml:space="preserve"> </w:t>
      </w:r>
      <w:r w:rsidR="00DC46BB">
        <w:t>section.</w:t>
      </w:r>
      <w:r w:rsidR="00B90788">
        <w:t xml:space="preserve"> </w:t>
      </w:r>
      <w:r w:rsidR="009F23B7">
        <w:t>The learner must use sampling terminology to identify the specific type of sampling to be used</w:t>
      </w:r>
      <w:r w:rsidR="00352F41">
        <w:t xml:space="preserve"> </w:t>
      </w:r>
      <w:r w:rsidR="007C4BF0" w:rsidRPr="007C4BF0">
        <w:t>for</w:t>
      </w:r>
      <w:r w:rsidR="00352F41">
        <w:t xml:space="preserve"> </w:t>
      </w:r>
      <w:r w:rsidR="00D9246B">
        <w:t>the study</w:t>
      </w:r>
      <w:r w:rsidR="007C4BF0" w:rsidRPr="007C4BF0">
        <w:t>.</w:t>
      </w:r>
      <w:r w:rsidR="00352F41">
        <w:t xml:space="preserve"> </w:t>
      </w:r>
      <w:r w:rsidR="00496787">
        <w:t xml:space="preserve">Qualitative research involves a </w:t>
      </w:r>
      <w:r w:rsidR="00E44E7D">
        <w:t>nonprobability sampling</w:t>
      </w:r>
      <w:r w:rsidR="00496787">
        <w:t xml:space="preserve"> approach</w:t>
      </w:r>
      <w:r w:rsidR="00DE40A5">
        <w:t>,</w:t>
      </w:r>
      <w:r w:rsidR="00496787">
        <w:t xml:space="preserve"> such as </w:t>
      </w:r>
      <w:bookmarkStart w:id="238" w:name="_Hlk47874907"/>
      <w:r w:rsidR="00E44E7D">
        <w:t>convenience sampling</w:t>
      </w:r>
      <w:r w:rsidR="00496787">
        <w:t>,</w:t>
      </w:r>
      <w:r w:rsidR="00E44E7D">
        <w:t xml:space="preserve"> purposeful (or purposive) sampling</w:t>
      </w:r>
      <w:bookmarkEnd w:id="238"/>
      <w:r w:rsidR="00496787">
        <w:t>, and volunteer sampling. There are many others depending on the study design</w:t>
      </w:r>
      <w:r w:rsidR="00DE40A5">
        <w:t>;</w:t>
      </w:r>
      <w:r w:rsidR="00496787">
        <w:t xml:space="preserve"> as such</w:t>
      </w:r>
      <w:r w:rsidR="00DE40A5">
        <w:t>,</w:t>
      </w:r>
      <w:r w:rsidR="00496787">
        <w:t xml:space="preserve"> i</w:t>
      </w:r>
      <w:r w:rsidR="00586797">
        <w:t xml:space="preserve">t is </w:t>
      </w:r>
      <w:r w:rsidR="00AE55CF" w:rsidRPr="00AE55CF">
        <w:t xml:space="preserve">necessary to describe the sampling approach </w:t>
      </w:r>
      <w:r w:rsidR="00496787">
        <w:t>in detail.</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p w14:paraId="7570C5CE" w14:textId="13613138" w:rsidR="005A37EF" w:rsidRPr="00F664FE" w:rsidRDefault="00B81ED6" w:rsidP="00F664FE">
      <w:pPr>
        <w:pStyle w:val="Heading3"/>
      </w:pPr>
      <w:bookmarkStart w:id="239" w:name="_Toc481674122"/>
      <w:bookmarkStart w:id="240" w:name="_Toc503990749"/>
      <w:bookmarkStart w:id="241" w:name="_Toc90791207"/>
      <w:r>
        <w:rPr>
          <w:rStyle w:val="Heading3Char"/>
          <w:b/>
          <w:bCs/>
          <w:i/>
        </w:rPr>
        <w:t xml:space="preserve">Study Sample and Sampling </w:t>
      </w:r>
      <w:r w:rsidR="003750A7">
        <w:rPr>
          <w:rStyle w:val="Heading3Char"/>
          <w:b/>
          <w:bCs/>
          <w:i/>
        </w:rPr>
        <w:t>Strategy</w:t>
      </w:r>
      <w:bookmarkEnd w:id="239"/>
      <w:bookmarkEnd w:id="240"/>
      <w:bookmarkEnd w:id="241"/>
    </w:p>
    <w:p w14:paraId="5AE74321" w14:textId="58715FCC" w:rsidR="00B81ED6" w:rsidRDefault="00B81ED6" w:rsidP="005615B3">
      <w:pPr>
        <w:rPr>
          <w:color w:val="FFFFFF" w:themeColor="background1"/>
        </w:rPr>
      </w:pPr>
      <w:r>
        <w:t>This section provides a summary of the general and target populations, study sample and size, then specifically describes and justifies the study sample in terms of size, sampling strategy, and inclusion and exclusion criteria for study participants. Please note, s</w:t>
      </w:r>
      <w:r w:rsidR="00E44E7D">
        <w:t xml:space="preserve">ample sizes in qualitative research are smaller than those in quantitative research. </w:t>
      </w:r>
      <w:r w:rsidR="001C030E" w:rsidRPr="006942D8">
        <w:rPr>
          <w:b/>
          <w:bCs/>
        </w:rPr>
        <w:t>Appendix K</w:t>
      </w:r>
      <w:r w:rsidR="00E44E7D" w:rsidRPr="006942D8">
        <w:rPr>
          <w:b/>
          <w:bCs/>
        </w:rPr>
        <w:t xml:space="preserve"> specifies </w:t>
      </w:r>
      <w:r w:rsidR="007864DB" w:rsidRPr="00571A41">
        <w:rPr>
          <w:b/>
          <w:bCs/>
        </w:rPr>
        <w:t xml:space="preserve">requirements for </w:t>
      </w:r>
      <w:r w:rsidR="00E44E7D" w:rsidRPr="006942D8">
        <w:rPr>
          <w:b/>
          <w:bCs/>
        </w:rPr>
        <w:t>sample size and adequacy of data for several qualitative research designs.</w:t>
      </w:r>
      <w:r w:rsidR="00E44E7D">
        <w:t xml:space="preserve"> GCU has provided guidelines regarding sample size for each of the core designs, which are based on the traditions of design and analysis in qualitative research (Grand Canyon University, 2015, 2016, 2017a, 2017b, 2020). See Guest, Bunce, and Johnson (2006), and Mason (2010) for two examples that discuss the sufficiency of sample size in qualitative research.</w:t>
      </w:r>
      <w:r w:rsidR="002C122B">
        <w:t xml:space="preserve"> </w:t>
      </w:r>
      <w:bookmarkStart w:id="242" w:name="_Toc481674121"/>
    </w:p>
    <w:p w14:paraId="6CED048F" w14:textId="1E014A7F" w:rsidR="00F664FE" w:rsidRPr="00F664FE" w:rsidRDefault="00B81ED6" w:rsidP="00F664FE">
      <w:pPr>
        <w:pStyle w:val="Heading3"/>
      </w:pPr>
      <w:bookmarkStart w:id="243" w:name="_Toc90791208"/>
      <w:bookmarkStart w:id="244" w:name="_Hlk30565370"/>
      <w:r>
        <w:rPr>
          <w:rStyle w:val="Heading3Char"/>
          <w:b/>
          <w:bCs/>
          <w:i/>
        </w:rPr>
        <w:t>Recruiting Plan and Site Authorization</w:t>
      </w:r>
      <w:bookmarkEnd w:id="243"/>
    </w:p>
    <w:p w14:paraId="27036851" w14:textId="77F5332F" w:rsidR="00B81ED6" w:rsidRDefault="00C560F2" w:rsidP="009E1D90">
      <w:bookmarkStart w:id="245" w:name="_Hlk88132832"/>
      <w:r>
        <w:t xml:space="preserve">Include a </w:t>
      </w:r>
      <w:r w:rsidR="00B81ED6">
        <w:t xml:space="preserve">detailed </w:t>
      </w:r>
      <w:r>
        <w:t xml:space="preserve">description of the recruiting </w:t>
      </w:r>
      <w:r w:rsidR="00B81ED6">
        <w:t>plan</w:t>
      </w:r>
      <w:r>
        <w:t xml:space="preserve"> for the study</w:t>
      </w:r>
      <w:r w:rsidR="00B81ED6">
        <w:t>. Your recruiting plan should reflect the sampling strategy</w:t>
      </w:r>
      <w:r w:rsidR="00217239">
        <w:t>.</w:t>
      </w:r>
      <w:r w:rsidR="003C49AE" w:rsidRPr="003C49AE">
        <w:t xml:space="preserve"> </w:t>
      </w:r>
      <w:r w:rsidR="003C49AE">
        <w:t xml:space="preserve">Part of the recruiting approach is the discussion of obtaining site authorization </w:t>
      </w:r>
      <w:r w:rsidR="00B81ED6">
        <w:t xml:space="preserve">(Appendix B) </w:t>
      </w:r>
      <w:r w:rsidR="003C49AE">
        <w:t>in order to access the target population. Include relevant information, such as confidentiality measures, geographic specifics, and participant requirements.</w:t>
      </w:r>
      <w:r>
        <w:t xml:space="preserve"> Provide a rationale for the </w:t>
      </w:r>
      <w:r w:rsidR="00B81ED6">
        <w:t xml:space="preserve">recruiting plan and </w:t>
      </w:r>
      <w:r w:rsidR="00BC3574">
        <w:t>procedures</w:t>
      </w:r>
      <w:r>
        <w:t>.</w:t>
      </w:r>
      <w:r w:rsidR="00A11161" w:rsidRPr="00A11161">
        <w:t xml:space="preserve"> </w:t>
      </w:r>
    </w:p>
    <w:p w14:paraId="290F49CB" w14:textId="77924C77" w:rsidR="00F93ECA" w:rsidRDefault="00607F61" w:rsidP="009E1D90">
      <w:commentRangeStart w:id="246"/>
      <w:r>
        <w:t>Please note:</w:t>
      </w:r>
      <w:r w:rsidR="00B81ED6">
        <w:t xml:space="preserve"> T</w:t>
      </w:r>
      <w:r w:rsidR="00A11161">
        <w:t xml:space="preserve">he learner needs to </w:t>
      </w:r>
      <w:r w:rsidR="00B81ED6">
        <w:t xml:space="preserve">present a detailed </w:t>
      </w:r>
      <w:r w:rsidR="00A11161">
        <w:t xml:space="preserve">primary </w:t>
      </w:r>
      <w:r w:rsidR="00B81ED6">
        <w:t xml:space="preserve">recruiting </w:t>
      </w:r>
      <w:r w:rsidR="00A11161">
        <w:t>plan</w:t>
      </w:r>
      <w:r w:rsidR="00B81ED6">
        <w:t xml:space="preserve"> “A”</w:t>
      </w:r>
      <w:r w:rsidR="00A11161">
        <w:t xml:space="preserve"> for obtaining a sufficient sample size. The learner also needs to </w:t>
      </w:r>
      <w:r w:rsidR="00B81ED6">
        <w:t xml:space="preserve">provide a secondary, detailed plan “B” and </w:t>
      </w:r>
      <w:r w:rsidR="00DE40A5">
        <w:t>tertiary</w:t>
      </w:r>
      <w:r w:rsidR="00B81ED6">
        <w:t xml:space="preserve">, detailed plan “C” </w:t>
      </w:r>
      <w:r w:rsidR="00A11161">
        <w:t>as backup for obtaining a sufficient sample size</w:t>
      </w:r>
      <w:r w:rsidR="00B81ED6">
        <w:t xml:space="preserve"> if the primary Plan A does not work</w:t>
      </w:r>
      <w:r w:rsidR="00A11161">
        <w:t xml:space="preserve">. </w:t>
      </w:r>
      <w:commentRangeEnd w:id="246"/>
      <w:r w:rsidR="00716830">
        <w:rPr>
          <w:rStyle w:val="CommentReference"/>
        </w:rPr>
        <w:commentReference w:id="246"/>
      </w:r>
      <w:r w:rsidR="00A11161">
        <w:t xml:space="preserve">The learner can then provide all three plans in the IRB application. </w:t>
      </w:r>
      <w:bookmarkStart w:id="247" w:name="_Hlk47628679"/>
      <w:r w:rsidR="0028595A">
        <w:t xml:space="preserve">This means if Plan </w:t>
      </w:r>
      <w:r w:rsidR="008B212C">
        <w:t>“</w:t>
      </w:r>
      <w:r w:rsidR="0028595A">
        <w:t>A</w:t>
      </w:r>
      <w:r w:rsidR="008B212C">
        <w:t>”</w:t>
      </w:r>
      <w:r w:rsidR="0028595A">
        <w:t xml:space="preserve"> </w:t>
      </w:r>
      <w:r w:rsidR="00170D0C">
        <w:t>does not</w:t>
      </w:r>
      <w:r w:rsidR="0028595A">
        <w:t xml:space="preserve"> work, the learner will not need to file an amendment with IRB. </w:t>
      </w:r>
      <w:bookmarkEnd w:id="247"/>
      <w:r w:rsidR="00A11161">
        <w:t xml:space="preserve">If the learner has not obtained </w:t>
      </w:r>
      <w:r w:rsidR="00C74CBD">
        <w:t xml:space="preserve">an adequate </w:t>
      </w:r>
      <w:r w:rsidR="00A11161">
        <w:t xml:space="preserve">sample size after going through all three </w:t>
      </w:r>
      <w:r w:rsidR="00B81ED6">
        <w:t xml:space="preserve">recruiting </w:t>
      </w:r>
      <w:r w:rsidR="00A11161">
        <w:t>plans, the learner can move forward with data analysis</w:t>
      </w:r>
      <w:r w:rsidR="007F7E00">
        <w:t xml:space="preserve"> and will </w:t>
      </w:r>
      <w:r w:rsidR="00716830">
        <w:t>include a discussion in Chapters 4 and 5 addressing why the proposed sample size was not achieved</w:t>
      </w:r>
      <w:r w:rsidR="00A11161">
        <w:t>.</w:t>
      </w:r>
      <w:bookmarkEnd w:id="242"/>
      <w:bookmarkEnd w:id="244"/>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tbl>
      <w:tblPr>
        <w:tblStyle w:val="TableGridHeader1"/>
        <w:tblW w:w="5000" w:type="pct"/>
        <w:jc w:val="left"/>
        <w:tblLook w:val="04A0" w:firstRow="1" w:lastRow="0" w:firstColumn="1" w:lastColumn="0" w:noHBand="0" w:noVBand="1"/>
      </w:tblPr>
      <w:tblGrid>
        <w:gridCol w:w="3409"/>
        <w:gridCol w:w="1074"/>
        <w:gridCol w:w="939"/>
        <w:gridCol w:w="1439"/>
        <w:gridCol w:w="1769"/>
      </w:tblGrid>
      <w:tr w:rsidR="003D39E8" w:rsidRPr="006932CF" w14:paraId="3B997503" w14:textId="77777777" w:rsidTr="003750A7">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5" w:type="pct"/>
            <w:vAlign w:val="top"/>
          </w:tcPr>
          <w:bookmarkEnd w:id="245"/>
          <w:p w14:paraId="4A8EAF63" w14:textId="77777777" w:rsidR="003D39E8" w:rsidRPr="006932CF" w:rsidRDefault="003D39E8" w:rsidP="007249BB">
            <w:pPr>
              <w:spacing w:line="240" w:lineRule="auto"/>
              <w:ind w:firstLine="0"/>
              <w:rPr>
                <w:b/>
              </w:rPr>
            </w:pPr>
            <w:r w:rsidRPr="006932CF">
              <w:rPr>
                <w:b/>
              </w:rPr>
              <w:t>Criterion</w:t>
            </w:r>
          </w:p>
          <w:p w14:paraId="5EEB3D1C" w14:textId="3A5B5D77" w:rsidR="003D39E8" w:rsidRPr="006932CF" w:rsidRDefault="003D39E8" w:rsidP="007249BB">
            <w:pPr>
              <w:spacing w:line="240" w:lineRule="auto"/>
              <w:ind w:firstLine="0"/>
              <w:rPr>
                <w:b/>
              </w:rPr>
            </w:pPr>
            <w:r w:rsidRPr="006932CF">
              <w:rPr>
                <w:b/>
              </w:rPr>
              <w:t>*(Score</w:t>
            </w:r>
            <w:r w:rsidR="00352F41" w:rsidRPr="006932CF">
              <w:rPr>
                <w:b/>
              </w:rPr>
              <w:t xml:space="preserve"> </w:t>
            </w:r>
            <w:r w:rsidRPr="006932CF">
              <w:rPr>
                <w:b/>
              </w:rPr>
              <w:t>=</w:t>
            </w:r>
            <w:r w:rsidR="00352F41" w:rsidRPr="006932CF">
              <w:rPr>
                <w:b/>
              </w:rPr>
              <w:t xml:space="preserve"> </w:t>
            </w:r>
            <w:r w:rsidRPr="006932CF">
              <w:rPr>
                <w:b/>
              </w:rPr>
              <w:t>0,</w:t>
            </w:r>
            <w:r w:rsidR="00352F41" w:rsidRPr="006932CF">
              <w:rPr>
                <w:b/>
              </w:rPr>
              <w:t xml:space="preserve"> </w:t>
            </w:r>
            <w:r w:rsidRPr="006932CF">
              <w:rPr>
                <w:b/>
              </w:rPr>
              <w:t>1,</w:t>
            </w:r>
            <w:r w:rsidR="00352F41" w:rsidRPr="006932CF">
              <w:rPr>
                <w:b/>
              </w:rPr>
              <w:t xml:space="preserve"> </w:t>
            </w:r>
            <w:r w:rsidRPr="006932CF">
              <w:rPr>
                <w:b/>
              </w:rPr>
              <w:t>2,</w:t>
            </w:r>
            <w:r w:rsidR="00352F41" w:rsidRPr="006932CF">
              <w:rPr>
                <w:b/>
              </w:rPr>
              <w:t xml:space="preserve"> </w:t>
            </w:r>
            <w:r w:rsidRPr="006932CF">
              <w:rPr>
                <w:b/>
              </w:rPr>
              <w:t>or</w:t>
            </w:r>
            <w:r w:rsidR="00352F41" w:rsidRPr="006932CF">
              <w:rPr>
                <w:b/>
              </w:rPr>
              <w:t xml:space="preserve"> </w:t>
            </w:r>
            <w:r w:rsidRPr="006932CF">
              <w:rPr>
                <w:b/>
              </w:rPr>
              <w:t>3)</w:t>
            </w:r>
          </w:p>
        </w:tc>
        <w:tc>
          <w:tcPr>
            <w:tcW w:w="622" w:type="pct"/>
            <w:vAlign w:val="top"/>
          </w:tcPr>
          <w:p w14:paraId="01943457" w14:textId="3B0CD88B" w:rsidR="003D39E8" w:rsidRPr="006932CF" w:rsidRDefault="003D39E8" w:rsidP="007249BB">
            <w:pPr>
              <w:spacing w:line="240" w:lineRule="auto"/>
              <w:ind w:firstLine="0"/>
              <w:rPr>
                <w:b/>
              </w:rPr>
            </w:pPr>
            <w:r w:rsidRPr="006932CF">
              <w:rPr>
                <w:b/>
              </w:rPr>
              <w:t>Learner</w:t>
            </w:r>
            <w:r w:rsidR="00352F41" w:rsidRPr="006932CF">
              <w:rPr>
                <w:b/>
              </w:rPr>
              <w:t xml:space="preserve"> </w:t>
            </w:r>
            <w:r w:rsidRPr="006932CF">
              <w:rPr>
                <w:b/>
              </w:rPr>
              <w:t>Score</w:t>
            </w:r>
            <w:r w:rsidR="00352F41" w:rsidRPr="006932CF">
              <w:rPr>
                <w:b/>
              </w:rPr>
              <w:t xml:space="preserve"> </w:t>
            </w:r>
          </w:p>
        </w:tc>
        <w:tc>
          <w:tcPr>
            <w:tcW w:w="544" w:type="pct"/>
            <w:vAlign w:val="top"/>
          </w:tcPr>
          <w:p w14:paraId="2DA8A6ED" w14:textId="7402C214" w:rsidR="003D39E8" w:rsidRPr="006932CF" w:rsidRDefault="003D39E8" w:rsidP="007249BB">
            <w:pPr>
              <w:spacing w:line="240" w:lineRule="auto"/>
              <w:ind w:firstLine="0"/>
              <w:rPr>
                <w:b/>
              </w:rPr>
            </w:pPr>
            <w:r w:rsidRPr="006932CF">
              <w:rPr>
                <w:b/>
              </w:rPr>
              <w:t>Chair</w:t>
            </w:r>
            <w:r w:rsidR="00352F41" w:rsidRPr="006932CF">
              <w:rPr>
                <w:b/>
              </w:rPr>
              <w:t xml:space="preserve"> </w:t>
            </w:r>
            <w:r w:rsidRPr="006932CF">
              <w:rPr>
                <w:b/>
              </w:rPr>
              <w:t>Score</w:t>
            </w:r>
          </w:p>
        </w:tc>
        <w:tc>
          <w:tcPr>
            <w:tcW w:w="834" w:type="pct"/>
            <w:vAlign w:val="top"/>
          </w:tcPr>
          <w:p w14:paraId="3A18AA37" w14:textId="2C7A8A5C" w:rsidR="003D39E8" w:rsidRPr="006932CF" w:rsidRDefault="003D39E8" w:rsidP="007249BB">
            <w:pPr>
              <w:spacing w:line="240" w:lineRule="auto"/>
              <w:ind w:firstLine="0"/>
              <w:rPr>
                <w:b/>
              </w:rPr>
            </w:pPr>
            <w:r w:rsidRPr="006932CF">
              <w:rPr>
                <w:b/>
              </w:rPr>
              <w:t>Methodologist</w:t>
            </w:r>
            <w:r w:rsidR="00352F41" w:rsidRPr="006932CF">
              <w:rPr>
                <w:b/>
              </w:rPr>
              <w:t xml:space="preserve"> </w:t>
            </w:r>
            <w:r w:rsidRPr="006932CF">
              <w:rPr>
                <w:b/>
              </w:rPr>
              <w:t>Score</w:t>
            </w:r>
          </w:p>
        </w:tc>
        <w:tc>
          <w:tcPr>
            <w:tcW w:w="1025" w:type="pct"/>
            <w:vAlign w:val="top"/>
          </w:tcPr>
          <w:p w14:paraId="5F46D655" w14:textId="201C0C24" w:rsidR="003D39E8" w:rsidRPr="006932CF" w:rsidRDefault="003D39E8" w:rsidP="007249BB">
            <w:pPr>
              <w:spacing w:line="240" w:lineRule="auto"/>
              <w:ind w:firstLine="0"/>
              <w:rPr>
                <w:b/>
              </w:rPr>
            </w:pPr>
            <w:r w:rsidRPr="006932CF">
              <w:rPr>
                <w:b/>
              </w:rPr>
              <w:t>Content</w:t>
            </w:r>
            <w:r w:rsidR="00352F41" w:rsidRPr="006932CF">
              <w:rPr>
                <w:b/>
              </w:rPr>
              <w:t xml:space="preserve"> </w:t>
            </w:r>
            <w:r w:rsidRPr="006932CF">
              <w:rPr>
                <w:b/>
              </w:rPr>
              <w:t>Expert</w:t>
            </w:r>
            <w:r w:rsidR="00352F41" w:rsidRPr="006932CF">
              <w:rPr>
                <w:b/>
              </w:rPr>
              <w:t xml:space="preserve"> </w:t>
            </w:r>
            <w:r w:rsidRPr="006932CF">
              <w:rPr>
                <w:b/>
              </w:rPr>
              <w:t>Score</w:t>
            </w:r>
          </w:p>
        </w:tc>
      </w:tr>
      <w:tr w:rsidR="003D39E8" w:rsidRPr="006932CF" w14:paraId="4B7EAA96" w14:textId="77777777" w:rsidTr="003750A7">
        <w:trPr>
          <w:trHeight w:val="251"/>
          <w:jc w:val="left"/>
        </w:trPr>
        <w:tc>
          <w:tcPr>
            <w:tcW w:w="5000" w:type="pct"/>
            <w:gridSpan w:val="5"/>
            <w:shd w:val="clear" w:color="auto" w:fill="CCC0D9" w:themeFill="accent4" w:themeFillTint="66"/>
          </w:tcPr>
          <w:p w14:paraId="092AD0C8" w14:textId="29267294" w:rsidR="003D39E8" w:rsidRPr="006932CF" w:rsidRDefault="003D39E8" w:rsidP="00831854">
            <w:pPr>
              <w:pStyle w:val="CriterionTitle"/>
            </w:pPr>
            <w:r w:rsidRPr="006932CF">
              <w:t>P</w:t>
            </w:r>
            <w:r w:rsidR="00D120E6">
              <w:t>opulation and Sample Selection</w:t>
            </w:r>
          </w:p>
          <w:p w14:paraId="4A983038" w14:textId="672D6926" w:rsidR="003D39E8" w:rsidRPr="006932CF" w:rsidRDefault="003D39E8" w:rsidP="00A7030D">
            <w:pPr>
              <w:spacing w:line="240" w:lineRule="auto"/>
              <w:ind w:firstLine="0"/>
              <w:rPr>
                <w:sz w:val="20"/>
              </w:rPr>
            </w:pPr>
            <w:r w:rsidRPr="006932CF">
              <w:rPr>
                <w:sz w:val="20"/>
                <w:shd w:val="clear" w:color="auto" w:fill="CCC0D9" w:themeFill="accent4" w:themeFillTint="66"/>
              </w:rPr>
              <w:t>(</w:t>
            </w:r>
            <w:r w:rsidR="00EC78BF">
              <w:rPr>
                <w:sz w:val="20"/>
                <w:shd w:val="clear" w:color="auto" w:fill="CCC0D9" w:themeFill="accent4" w:themeFillTint="66"/>
              </w:rPr>
              <w:t>Typically</w:t>
            </w:r>
            <w:r w:rsidR="003750A7">
              <w:rPr>
                <w:sz w:val="20"/>
                <w:shd w:val="clear" w:color="auto" w:fill="CCC0D9" w:themeFill="accent4" w:themeFillTint="66"/>
              </w:rPr>
              <w:t xml:space="preserve"> </w:t>
            </w:r>
            <w:r w:rsidR="00CF0AC8" w:rsidRPr="006932CF">
              <w:rPr>
                <w:sz w:val="20"/>
                <w:shd w:val="clear" w:color="auto" w:fill="CCC0D9" w:themeFill="accent4" w:themeFillTint="66"/>
              </w:rPr>
              <w:t>one</w:t>
            </w:r>
            <w:r w:rsidR="00352F41" w:rsidRPr="006932CF">
              <w:rPr>
                <w:sz w:val="20"/>
                <w:shd w:val="clear" w:color="auto" w:fill="CCC0D9" w:themeFill="accent4" w:themeFillTint="66"/>
              </w:rPr>
              <w:t xml:space="preserve"> </w:t>
            </w:r>
            <w:r w:rsidR="00EC78BF">
              <w:rPr>
                <w:sz w:val="20"/>
                <w:shd w:val="clear" w:color="auto" w:fill="CCC0D9" w:themeFill="accent4" w:themeFillTint="66"/>
              </w:rPr>
              <w:t>or</w:t>
            </w:r>
            <w:r w:rsidR="00352F41" w:rsidRPr="006932CF">
              <w:rPr>
                <w:sz w:val="20"/>
                <w:shd w:val="clear" w:color="auto" w:fill="CCC0D9" w:themeFill="accent4" w:themeFillTint="66"/>
              </w:rPr>
              <w:t xml:space="preserve"> </w:t>
            </w:r>
            <w:r w:rsidR="00CF0AC8" w:rsidRPr="006932CF">
              <w:rPr>
                <w:sz w:val="20"/>
                <w:shd w:val="clear" w:color="auto" w:fill="CCC0D9" w:themeFill="accent4" w:themeFillTint="66"/>
              </w:rPr>
              <w:t>two</w:t>
            </w:r>
            <w:r w:rsidR="00352F41" w:rsidRPr="006932CF">
              <w:rPr>
                <w:sz w:val="20"/>
                <w:shd w:val="clear" w:color="auto" w:fill="CCC0D9" w:themeFill="accent4" w:themeFillTint="66"/>
              </w:rPr>
              <w:t xml:space="preserve"> </w:t>
            </w:r>
            <w:r w:rsidRPr="006932CF">
              <w:rPr>
                <w:sz w:val="20"/>
                <w:shd w:val="clear" w:color="auto" w:fill="CCC0D9" w:themeFill="accent4" w:themeFillTint="66"/>
              </w:rPr>
              <w:t>pages)</w:t>
            </w:r>
          </w:p>
        </w:tc>
      </w:tr>
      <w:tr w:rsidR="003D39E8" w:rsidRPr="006932CF" w14:paraId="4D0EEDF0" w14:textId="77777777" w:rsidTr="003750A7">
        <w:trPr>
          <w:trHeight w:val="251"/>
          <w:jc w:val="left"/>
        </w:trPr>
        <w:tc>
          <w:tcPr>
            <w:tcW w:w="1975" w:type="pct"/>
          </w:tcPr>
          <w:p w14:paraId="55C12806" w14:textId="226D461A" w:rsidR="00553F90" w:rsidRPr="008C43BC" w:rsidRDefault="00990207" w:rsidP="002943E0">
            <w:pPr>
              <w:spacing w:line="240" w:lineRule="auto"/>
              <w:ind w:firstLine="0"/>
              <w:jc w:val="left"/>
              <w:rPr>
                <w:sz w:val="20"/>
                <w:szCs w:val="20"/>
              </w:rPr>
            </w:pPr>
            <w:r w:rsidRPr="00A2103B">
              <w:rPr>
                <w:sz w:val="20"/>
                <w:szCs w:val="20"/>
              </w:rPr>
              <w:t>The learner defines and describes t</w:t>
            </w:r>
            <w:r w:rsidR="003D39E8" w:rsidRPr="00A2103B">
              <w:rPr>
                <w:sz w:val="20"/>
                <w:szCs w:val="20"/>
              </w:rPr>
              <w:t>he</w:t>
            </w:r>
            <w:r w:rsidR="00352F41" w:rsidRPr="00A2103B">
              <w:rPr>
                <w:sz w:val="20"/>
                <w:szCs w:val="20"/>
              </w:rPr>
              <w:t xml:space="preserve"> </w:t>
            </w:r>
            <w:r w:rsidR="003D39E8" w:rsidRPr="00A2103B">
              <w:rPr>
                <w:i/>
                <w:sz w:val="20"/>
                <w:szCs w:val="20"/>
              </w:rPr>
              <w:t>population</w:t>
            </w:r>
            <w:r w:rsidR="00352F41" w:rsidRPr="00C83A61">
              <w:rPr>
                <w:i/>
                <w:sz w:val="20"/>
                <w:szCs w:val="20"/>
              </w:rPr>
              <w:t xml:space="preserve"> </w:t>
            </w:r>
            <w:r w:rsidR="008A45EA" w:rsidRPr="00C83A61">
              <w:rPr>
                <w:i/>
                <w:sz w:val="20"/>
                <w:szCs w:val="20"/>
              </w:rPr>
              <w:t>of</w:t>
            </w:r>
            <w:r w:rsidR="00352F41" w:rsidRPr="00C83A61">
              <w:rPr>
                <w:i/>
                <w:sz w:val="20"/>
                <w:szCs w:val="20"/>
              </w:rPr>
              <w:t xml:space="preserve"> </w:t>
            </w:r>
            <w:r w:rsidR="008A45EA" w:rsidRPr="00C83A61">
              <w:rPr>
                <w:i/>
                <w:sz w:val="20"/>
                <w:szCs w:val="20"/>
              </w:rPr>
              <w:t>interest</w:t>
            </w:r>
            <w:r w:rsidR="00352F41" w:rsidRPr="00C83A61">
              <w:rPr>
                <w:sz w:val="20"/>
                <w:szCs w:val="20"/>
              </w:rPr>
              <w:t xml:space="preserve"> </w:t>
            </w:r>
            <w:r w:rsidR="003D39E8" w:rsidRPr="00C83A61">
              <w:rPr>
                <w:sz w:val="20"/>
                <w:szCs w:val="20"/>
              </w:rPr>
              <w:t>(</w:t>
            </w:r>
            <w:r w:rsidRPr="00C83A61">
              <w:rPr>
                <w:sz w:val="20"/>
                <w:szCs w:val="20"/>
              </w:rPr>
              <w:t>t</w:t>
            </w:r>
            <w:r w:rsidR="00553F90" w:rsidRPr="00C83A61">
              <w:rPr>
                <w:sz w:val="20"/>
                <w:szCs w:val="20"/>
              </w:rPr>
              <w:t>he</w:t>
            </w:r>
            <w:r w:rsidR="00352F41" w:rsidRPr="00C83A61">
              <w:rPr>
                <w:sz w:val="20"/>
                <w:szCs w:val="20"/>
              </w:rPr>
              <w:t xml:space="preserve"> </w:t>
            </w:r>
            <w:r w:rsidR="008A45EA" w:rsidRPr="00C83A61">
              <w:rPr>
                <w:sz w:val="20"/>
                <w:szCs w:val="20"/>
              </w:rPr>
              <w:t>group</w:t>
            </w:r>
            <w:r w:rsidR="00352F41" w:rsidRPr="00C83A61">
              <w:rPr>
                <w:sz w:val="20"/>
                <w:szCs w:val="20"/>
              </w:rPr>
              <w:t xml:space="preserve"> </w:t>
            </w:r>
            <w:r w:rsidR="00553F90" w:rsidRPr="00C83A61">
              <w:rPr>
                <w:sz w:val="20"/>
                <w:szCs w:val="20"/>
              </w:rPr>
              <w:t>to</w:t>
            </w:r>
            <w:r w:rsidR="00352F41" w:rsidRPr="00C83A61">
              <w:rPr>
                <w:sz w:val="20"/>
                <w:szCs w:val="20"/>
              </w:rPr>
              <w:t xml:space="preserve"> </w:t>
            </w:r>
            <w:r w:rsidR="00553F90" w:rsidRPr="002943E0">
              <w:rPr>
                <w:sz w:val="20"/>
                <w:szCs w:val="20"/>
              </w:rPr>
              <w:t>which</w:t>
            </w:r>
            <w:r w:rsidR="00352F41" w:rsidRPr="002943E0">
              <w:rPr>
                <w:sz w:val="20"/>
                <w:szCs w:val="20"/>
              </w:rPr>
              <w:t xml:space="preserve"> </w:t>
            </w:r>
            <w:r w:rsidR="008A45EA" w:rsidRPr="002943E0">
              <w:rPr>
                <w:sz w:val="20"/>
                <w:szCs w:val="20"/>
              </w:rPr>
              <w:t>the</w:t>
            </w:r>
            <w:r w:rsidR="00352F41" w:rsidRPr="002943E0">
              <w:rPr>
                <w:sz w:val="20"/>
                <w:szCs w:val="20"/>
              </w:rPr>
              <w:t xml:space="preserve"> </w:t>
            </w:r>
            <w:r w:rsidR="008A45EA" w:rsidRPr="002943E0">
              <w:rPr>
                <w:sz w:val="20"/>
                <w:szCs w:val="20"/>
              </w:rPr>
              <w:t>results</w:t>
            </w:r>
            <w:r w:rsidR="00352F41" w:rsidRPr="002943E0">
              <w:rPr>
                <w:sz w:val="20"/>
                <w:szCs w:val="20"/>
              </w:rPr>
              <w:t xml:space="preserve"> </w:t>
            </w:r>
            <w:r w:rsidR="008A45EA" w:rsidRPr="002943E0">
              <w:rPr>
                <w:sz w:val="20"/>
                <w:szCs w:val="20"/>
              </w:rPr>
              <w:t>of</w:t>
            </w:r>
            <w:r w:rsidR="00352F41" w:rsidRPr="002943E0">
              <w:rPr>
                <w:sz w:val="20"/>
                <w:szCs w:val="20"/>
              </w:rPr>
              <w:t xml:space="preserve"> </w:t>
            </w:r>
            <w:r w:rsidR="00D9246B" w:rsidRPr="00BC3574">
              <w:rPr>
                <w:sz w:val="20"/>
                <w:szCs w:val="20"/>
              </w:rPr>
              <w:t>the study</w:t>
            </w:r>
            <w:r w:rsidR="00352F41" w:rsidRPr="00BC3574">
              <w:rPr>
                <w:sz w:val="20"/>
                <w:szCs w:val="20"/>
              </w:rPr>
              <w:t xml:space="preserve"> </w:t>
            </w:r>
            <w:r w:rsidR="00286BFB" w:rsidRPr="00BC3574">
              <w:rPr>
                <w:sz w:val="20"/>
                <w:szCs w:val="20"/>
              </w:rPr>
              <w:t xml:space="preserve">would </w:t>
            </w:r>
            <w:r w:rsidR="00690C18" w:rsidRPr="00BC3574">
              <w:rPr>
                <w:sz w:val="20"/>
                <w:szCs w:val="20"/>
              </w:rPr>
              <w:t>be</w:t>
            </w:r>
            <w:r w:rsidR="00352F41" w:rsidRPr="00BC3574">
              <w:rPr>
                <w:sz w:val="20"/>
                <w:szCs w:val="20"/>
              </w:rPr>
              <w:t xml:space="preserve"> </w:t>
            </w:r>
            <w:r w:rsidR="00690C18" w:rsidRPr="006E648D">
              <w:rPr>
                <w:sz w:val="20"/>
                <w:szCs w:val="20"/>
              </w:rPr>
              <w:t>generalized</w:t>
            </w:r>
            <w:r w:rsidR="00352F41" w:rsidRPr="0067350A">
              <w:rPr>
                <w:sz w:val="20"/>
                <w:szCs w:val="20"/>
              </w:rPr>
              <w:t xml:space="preserve"> </w:t>
            </w:r>
            <w:r w:rsidR="00690C18" w:rsidRPr="0067350A">
              <w:rPr>
                <w:sz w:val="20"/>
                <w:szCs w:val="20"/>
              </w:rPr>
              <w:t>or</w:t>
            </w:r>
            <w:r w:rsidR="00352F41" w:rsidRPr="0067350A">
              <w:rPr>
                <w:sz w:val="20"/>
                <w:szCs w:val="20"/>
              </w:rPr>
              <w:t xml:space="preserve"> </w:t>
            </w:r>
            <w:r w:rsidR="00690C18" w:rsidRPr="0067350A">
              <w:rPr>
                <w:sz w:val="20"/>
                <w:szCs w:val="20"/>
              </w:rPr>
              <w:t>applicable)</w:t>
            </w:r>
            <w:r w:rsidR="00352F41" w:rsidRPr="00892D94">
              <w:rPr>
                <w:sz w:val="20"/>
                <w:szCs w:val="20"/>
              </w:rPr>
              <w:t xml:space="preserve"> </w:t>
            </w:r>
            <w:r w:rsidR="00690C18" w:rsidRPr="00892D94">
              <w:rPr>
                <w:sz w:val="20"/>
                <w:szCs w:val="20"/>
              </w:rPr>
              <w:t>(</w:t>
            </w:r>
            <w:r w:rsidR="00553F90" w:rsidRPr="00892D94">
              <w:rPr>
                <w:sz w:val="20"/>
                <w:szCs w:val="20"/>
              </w:rPr>
              <w:t>such</w:t>
            </w:r>
            <w:r w:rsidR="00352F41" w:rsidRPr="00937AAA">
              <w:rPr>
                <w:sz w:val="20"/>
                <w:szCs w:val="20"/>
              </w:rPr>
              <w:t xml:space="preserve"> </w:t>
            </w:r>
            <w:r w:rsidR="00553F90" w:rsidRPr="00937AAA">
              <w:rPr>
                <w:sz w:val="20"/>
                <w:szCs w:val="20"/>
              </w:rPr>
              <w:t>as</w:t>
            </w:r>
            <w:r w:rsidR="00352F41" w:rsidRPr="00937AAA">
              <w:rPr>
                <w:sz w:val="20"/>
                <w:szCs w:val="20"/>
              </w:rPr>
              <w:t xml:space="preserve"> </w:t>
            </w:r>
            <w:r w:rsidR="00690C18" w:rsidRPr="00863112">
              <w:rPr>
                <w:sz w:val="20"/>
                <w:szCs w:val="20"/>
              </w:rPr>
              <w:t>police</w:t>
            </w:r>
            <w:r w:rsidR="00352F41" w:rsidRPr="000B0FBC">
              <w:rPr>
                <w:sz w:val="20"/>
                <w:szCs w:val="20"/>
              </w:rPr>
              <w:t xml:space="preserve"> </w:t>
            </w:r>
            <w:r w:rsidR="00690C18" w:rsidRPr="000B0FBC">
              <w:rPr>
                <w:sz w:val="20"/>
                <w:szCs w:val="20"/>
              </w:rPr>
              <w:t>officers</w:t>
            </w:r>
            <w:r w:rsidR="00352F41" w:rsidRPr="000B0FBC">
              <w:rPr>
                <w:sz w:val="20"/>
                <w:szCs w:val="20"/>
              </w:rPr>
              <w:t xml:space="preserve"> </w:t>
            </w:r>
            <w:r w:rsidR="00690C18" w:rsidRPr="000B0FBC">
              <w:rPr>
                <w:sz w:val="20"/>
                <w:szCs w:val="20"/>
              </w:rPr>
              <w:t>in</w:t>
            </w:r>
            <w:r w:rsidR="00352F41" w:rsidRPr="000B0FBC">
              <w:rPr>
                <w:sz w:val="20"/>
                <w:szCs w:val="20"/>
              </w:rPr>
              <w:t xml:space="preserve"> </w:t>
            </w:r>
            <w:r w:rsidR="00690C18" w:rsidRPr="000B0FBC">
              <w:rPr>
                <w:sz w:val="20"/>
                <w:szCs w:val="20"/>
              </w:rPr>
              <w:t>AZ)</w:t>
            </w:r>
            <w:r w:rsidR="00286BFB" w:rsidRPr="000B0FBC">
              <w:rPr>
                <w:sz w:val="20"/>
                <w:szCs w:val="20"/>
              </w:rPr>
              <w:t>.</w:t>
            </w:r>
            <w:r w:rsidR="00352F41" w:rsidRPr="008C43BC">
              <w:rPr>
                <w:sz w:val="20"/>
                <w:szCs w:val="20"/>
              </w:rPr>
              <w:t xml:space="preserve"> </w:t>
            </w:r>
          </w:p>
          <w:p w14:paraId="6E2950C8" w14:textId="77777777" w:rsidR="00066D95" w:rsidRPr="00FA2CEC" w:rsidRDefault="00066D95" w:rsidP="00CA3995">
            <w:pPr>
              <w:spacing w:line="240" w:lineRule="auto"/>
              <w:ind w:firstLine="0"/>
              <w:jc w:val="left"/>
              <w:rPr>
                <w:sz w:val="20"/>
                <w:szCs w:val="20"/>
              </w:rPr>
            </w:pPr>
          </w:p>
          <w:p w14:paraId="573AE5DA" w14:textId="44F8E277" w:rsidR="00E21B23" w:rsidRPr="00FA2CEC" w:rsidRDefault="00FE47A7" w:rsidP="00CA3995">
            <w:pPr>
              <w:spacing w:line="240" w:lineRule="auto"/>
              <w:ind w:firstLine="0"/>
              <w:jc w:val="left"/>
              <w:rPr>
                <w:sz w:val="20"/>
                <w:szCs w:val="20"/>
              </w:rPr>
            </w:pPr>
            <w:r w:rsidRPr="00FA2CEC">
              <w:rPr>
                <w:sz w:val="20"/>
                <w:szCs w:val="20"/>
              </w:rPr>
              <w:t xml:space="preserve">The learner defines and describes the </w:t>
            </w:r>
            <w:r w:rsidR="003D39E8" w:rsidRPr="00FA2CEC">
              <w:rPr>
                <w:i/>
                <w:sz w:val="20"/>
                <w:szCs w:val="20"/>
              </w:rPr>
              <w:t>target</w:t>
            </w:r>
            <w:r w:rsidR="00352F41" w:rsidRPr="00FA2CEC">
              <w:rPr>
                <w:i/>
                <w:sz w:val="20"/>
                <w:szCs w:val="20"/>
              </w:rPr>
              <w:t xml:space="preserve"> </w:t>
            </w:r>
            <w:r w:rsidR="003D39E8" w:rsidRPr="00FA2CEC">
              <w:rPr>
                <w:i/>
                <w:sz w:val="20"/>
                <w:szCs w:val="20"/>
              </w:rPr>
              <w:t>population</w:t>
            </w:r>
            <w:r w:rsidR="00352F41" w:rsidRPr="00FA2CEC">
              <w:rPr>
                <w:sz w:val="20"/>
                <w:szCs w:val="20"/>
              </w:rPr>
              <w:t xml:space="preserve"> </w:t>
            </w:r>
            <w:r w:rsidR="008A45EA" w:rsidRPr="00FA2CEC">
              <w:rPr>
                <w:sz w:val="20"/>
                <w:szCs w:val="20"/>
              </w:rPr>
              <w:t>from</w:t>
            </w:r>
            <w:r w:rsidR="00352F41" w:rsidRPr="00FA2CEC">
              <w:rPr>
                <w:sz w:val="20"/>
                <w:szCs w:val="20"/>
              </w:rPr>
              <w:t xml:space="preserve"> </w:t>
            </w:r>
            <w:r w:rsidR="008A45EA" w:rsidRPr="00FA2CEC">
              <w:rPr>
                <w:sz w:val="20"/>
                <w:szCs w:val="20"/>
              </w:rPr>
              <w:t>which</w:t>
            </w:r>
            <w:r w:rsidR="00352F41" w:rsidRPr="00FA2CEC">
              <w:rPr>
                <w:sz w:val="20"/>
                <w:szCs w:val="20"/>
              </w:rPr>
              <w:t xml:space="preserve"> </w:t>
            </w:r>
            <w:r w:rsidR="008A45EA" w:rsidRPr="00FA2CEC">
              <w:rPr>
                <w:sz w:val="20"/>
                <w:szCs w:val="20"/>
              </w:rPr>
              <w:t>the</w:t>
            </w:r>
            <w:r w:rsidR="00352F41" w:rsidRPr="00FA2CEC">
              <w:rPr>
                <w:sz w:val="20"/>
                <w:szCs w:val="20"/>
              </w:rPr>
              <w:t xml:space="preserve"> </w:t>
            </w:r>
            <w:r w:rsidR="008A45EA" w:rsidRPr="00FA2CEC">
              <w:rPr>
                <w:sz w:val="20"/>
                <w:szCs w:val="20"/>
              </w:rPr>
              <w:t>sample</w:t>
            </w:r>
            <w:r w:rsidR="00352F41" w:rsidRPr="00FA2CEC">
              <w:rPr>
                <w:sz w:val="20"/>
                <w:szCs w:val="20"/>
              </w:rPr>
              <w:t xml:space="preserve"> </w:t>
            </w:r>
            <w:r w:rsidRPr="00FA2CEC">
              <w:rPr>
                <w:sz w:val="20"/>
                <w:szCs w:val="20"/>
              </w:rPr>
              <w:t xml:space="preserve">ultimately </w:t>
            </w:r>
            <w:r w:rsidR="008A45EA" w:rsidRPr="00FA2CEC">
              <w:rPr>
                <w:sz w:val="20"/>
                <w:szCs w:val="20"/>
              </w:rPr>
              <w:t>is</w:t>
            </w:r>
            <w:r w:rsidR="00352F41" w:rsidRPr="00FA2CEC">
              <w:rPr>
                <w:sz w:val="20"/>
                <w:szCs w:val="20"/>
              </w:rPr>
              <w:t xml:space="preserve"> </w:t>
            </w:r>
            <w:r w:rsidR="008A45EA" w:rsidRPr="00FA2CEC">
              <w:rPr>
                <w:sz w:val="20"/>
                <w:szCs w:val="20"/>
              </w:rPr>
              <w:t>selected</w:t>
            </w:r>
            <w:r w:rsidR="00352F41" w:rsidRPr="00FA2CEC">
              <w:rPr>
                <w:sz w:val="20"/>
                <w:szCs w:val="20"/>
              </w:rPr>
              <w:t xml:space="preserve"> </w:t>
            </w:r>
            <w:r w:rsidR="00690C18" w:rsidRPr="00FA2CEC">
              <w:rPr>
                <w:sz w:val="20"/>
                <w:szCs w:val="20"/>
              </w:rPr>
              <w:t>(</w:t>
            </w:r>
            <w:r w:rsidR="00853D7A" w:rsidRPr="00FA2CEC">
              <w:rPr>
                <w:sz w:val="20"/>
                <w:szCs w:val="20"/>
              </w:rPr>
              <w:t>such</w:t>
            </w:r>
            <w:r w:rsidR="00352F41" w:rsidRPr="00FA2CEC">
              <w:rPr>
                <w:sz w:val="20"/>
                <w:szCs w:val="20"/>
              </w:rPr>
              <w:t xml:space="preserve"> </w:t>
            </w:r>
            <w:r w:rsidR="00853D7A" w:rsidRPr="00FA2CEC">
              <w:rPr>
                <w:sz w:val="20"/>
                <w:szCs w:val="20"/>
              </w:rPr>
              <w:t>as</w:t>
            </w:r>
            <w:r w:rsidR="00352F41" w:rsidRPr="00FA2CEC">
              <w:rPr>
                <w:sz w:val="20"/>
                <w:szCs w:val="20"/>
              </w:rPr>
              <w:t xml:space="preserve"> </w:t>
            </w:r>
            <w:r w:rsidR="00B81ED6">
              <w:rPr>
                <w:sz w:val="20"/>
                <w:szCs w:val="20"/>
              </w:rPr>
              <w:t xml:space="preserve">number of </w:t>
            </w:r>
            <w:r w:rsidR="00690C18" w:rsidRPr="00FA2CEC">
              <w:rPr>
                <w:sz w:val="20"/>
                <w:szCs w:val="20"/>
              </w:rPr>
              <w:t>police</w:t>
            </w:r>
            <w:r w:rsidR="00352F41" w:rsidRPr="00FA2CEC">
              <w:rPr>
                <w:sz w:val="20"/>
                <w:szCs w:val="20"/>
              </w:rPr>
              <w:t xml:space="preserve"> </w:t>
            </w:r>
            <w:r w:rsidR="00690C18" w:rsidRPr="00FA2CEC">
              <w:rPr>
                <w:sz w:val="20"/>
                <w:szCs w:val="20"/>
              </w:rPr>
              <w:t>officers</w:t>
            </w:r>
            <w:r w:rsidR="00352F41" w:rsidRPr="00FA2CEC">
              <w:rPr>
                <w:sz w:val="20"/>
                <w:szCs w:val="20"/>
              </w:rPr>
              <w:t xml:space="preserve"> </w:t>
            </w:r>
            <w:r w:rsidR="00690C18" w:rsidRPr="00FA2CEC">
              <w:rPr>
                <w:sz w:val="20"/>
                <w:szCs w:val="20"/>
              </w:rPr>
              <w:t>in</w:t>
            </w:r>
            <w:r w:rsidR="00352F41" w:rsidRPr="00FA2CEC">
              <w:rPr>
                <w:sz w:val="20"/>
                <w:szCs w:val="20"/>
              </w:rPr>
              <w:t xml:space="preserve"> </w:t>
            </w:r>
            <w:r w:rsidR="00690C18" w:rsidRPr="00FA2CEC">
              <w:rPr>
                <w:sz w:val="20"/>
                <w:szCs w:val="20"/>
              </w:rPr>
              <w:t>AZ</w:t>
            </w:r>
            <w:r w:rsidR="00352F41" w:rsidRPr="00FA2CEC">
              <w:rPr>
                <w:sz w:val="20"/>
                <w:szCs w:val="20"/>
              </w:rPr>
              <w:t xml:space="preserve"> </w:t>
            </w:r>
            <w:r w:rsidR="00690C18" w:rsidRPr="00FA2CEC">
              <w:rPr>
                <w:sz w:val="20"/>
                <w:szCs w:val="20"/>
              </w:rPr>
              <w:t>who</w:t>
            </w:r>
            <w:r w:rsidR="00352F41" w:rsidRPr="00FA2CEC">
              <w:rPr>
                <w:sz w:val="20"/>
                <w:szCs w:val="20"/>
              </w:rPr>
              <w:t xml:space="preserve"> </w:t>
            </w:r>
            <w:r w:rsidR="00690C18" w:rsidRPr="00FA2CEC">
              <w:rPr>
                <w:sz w:val="20"/>
                <w:szCs w:val="20"/>
              </w:rPr>
              <w:t>belong</w:t>
            </w:r>
            <w:r w:rsidR="00352F41" w:rsidRPr="00FA2CEC">
              <w:rPr>
                <w:sz w:val="20"/>
                <w:szCs w:val="20"/>
              </w:rPr>
              <w:t xml:space="preserve"> </w:t>
            </w:r>
            <w:r w:rsidR="00690C18" w:rsidRPr="00FA2CEC">
              <w:rPr>
                <w:sz w:val="20"/>
                <w:szCs w:val="20"/>
              </w:rPr>
              <w:t>to</w:t>
            </w:r>
            <w:r w:rsidR="00352F41" w:rsidRPr="00FA2CEC">
              <w:rPr>
                <w:sz w:val="20"/>
                <w:szCs w:val="20"/>
              </w:rPr>
              <w:t xml:space="preserve"> </w:t>
            </w:r>
            <w:r w:rsidR="00690C18" w:rsidRPr="00FA2CEC">
              <w:rPr>
                <w:sz w:val="20"/>
                <w:szCs w:val="20"/>
              </w:rPr>
              <w:t>the</w:t>
            </w:r>
            <w:r w:rsidR="00352F41" w:rsidRPr="00FA2CEC">
              <w:rPr>
                <w:sz w:val="20"/>
                <w:szCs w:val="20"/>
              </w:rPr>
              <w:t xml:space="preserve"> </w:t>
            </w:r>
            <w:r w:rsidR="00690C18" w:rsidRPr="00FA2CEC">
              <w:rPr>
                <w:sz w:val="20"/>
                <w:szCs w:val="20"/>
              </w:rPr>
              <w:t>police</w:t>
            </w:r>
            <w:r w:rsidR="00352F41" w:rsidRPr="00FA2CEC">
              <w:rPr>
                <w:sz w:val="20"/>
                <w:szCs w:val="20"/>
              </w:rPr>
              <w:t xml:space="preserve"> </w:t>
            </w:r>
            <w:r w:rsidR="00690C18" w:rsidRPr="00FA2CEC">
              <w:rPr>
                <w:sz w:val="20"/>
                <w:szCs w:val="20"/>
              </w:rPr>
              <w:t>fraternal</w:t>
            </w:r>
            <w:r w:rsidR="00352F41" w:rsidRPr="00FA2CEC">
              <w:rPr>
                <w:sz w:val="20"/>
                <w:szCs w:val="20"/>
              </w:rPr>
              <w:t xml:space="preserve"> </w:t>
            </w:r>
            <w:r w:rsidR="00690C18" w:rsidRPr="00FA2CEC">
              <w:rPr>
                <w:sz w:val="20"/>
                <w:szCs w:val="20"/>
              </w:rPr>
              <w:t>association)</w:t>
            </w:r>
            <w:r w:rsidR="00E21B23" w:rsidRPr="00FA2CEC">
              <w:rPr>
                <w:sz w:val="20"/>
                <w:szCs w:val="20"/>
              </w:rPr>
              <w:t>.</w:t>
            </w:r>
          </w:p>
          <w:p w14:paraId="09532F16" w14:textId="243E8219" w:rsidR="00066D95" w:rsidRPr="00FA2CEC" w:rsidRDefault="00066D95" w:rsidP="00CA3995">
            <w:pPr>
              <w:spacing w:line="240" w:lineRule="auto"/>
              <w:ind w:firstLine="0"/>
              <w:jc w:val="left"/>
              <w:rPr>
                <w:sz w:val="20"/>
                <w:szCs w:val="20"/>
              </w:rPr>
            </w:pPr>
          </w:p>
          <w:p w14:paraId="34D47580" w14:textId="685B1336" w:rsidR="003D39E8" w:rsidRPr="00FA2CEC" w:rsidRDefault="00FE47A7" w:rsidP="00CA3995">
            <w:pPr>
              <w:spacing w:line="240" w:lineRule="auto"/>
              <w:ind w:firstLine="0"/>
              <w:jc w:val="left"/>
              <w:rPr>
                <w:sz w:val="20"/>
                <w:szCs w:val="20"/>
              </w:rPr>
            </w:pPr>
            <w:r w:rsidRPr="00FA2CEC">
              <w:rPr>
                <w:sz w:val="20"/>
                <w:szCs w:val="20"/>
              </w:rPr>
              <w:t xml:space="preserve">The learner defines and describes the </w:t>
            </w:r>
            <w:r w:rsidR="00D9246B" w:rsidRPr="00FA2CEC">
              <w:rPr>
                <w:i/>
                <w:sz w:val="20"/>
                <w:szCs w:val="20"/>
              </w:rPr>
              <w:t>study</w:t>
            </w:r>
            <w:r w:rsidR="00352F41" w:rsidRPr="00FA2CEC">
              <w:rPr>
                <w:i/>
                <w:sz w:val="20"/>
                <w:szCs w:val="20"/>
              </w:rPr>
              <w:t xml:space="preserve"> </w:t>
            </w:r>
            <w:r w:rsidR="003D39E8" w:rsidRPr="00FA2CEC">
              <w:rPr>
                <w:i/>
                <w:sz w:val="20"/>
                <w:szCs w:val="20"/>
              </w:rPr>
              <w:t>sample</w:t>
            </w:r>
            <w:r w:rsidR="007A2DC3" w:rsidRPr="00FA2CEC">
              <w:rPr>
                <w:sz w:val="20"/>
                <w:szCs w:val="20"/>
              </w:rPr>
              <w:t>,</w:t>
            </w:r>
            <w:r w:rsidR="00286BFB" w:rsidRPr="00FA2CEC">
              <w:rPr>
                <w:sz w:val="20"/>
                <w:szCs w:val="20"/>
              </w:rPr>
              <w:t xml:space="preserve"> who are the </w:t>
            </w:r>
            <w:r w:rsidR="00690C18" w:rsidRPr="00FA2CEC">
              <w:rPr>
                <w:sz w:val="20"/>
                <w:szCs w:val="20"/>
              </w:rPr>
              <w:t>individuals</w:t>
            </w:r>
            <w:r w:rsidR="00286BFB" w:rsidRPr="00FA2CEC">
              <w:rPr>
                <w:sz w:val="20"/>
                <w:szCs w:val="20"/>
              </w:rPr>
              <w:t xml:space="preserve"> who will volunteer or be selected</w:t>
            </w:r>
            <w:r w:rsidR="00352F41" w:rsidRPr="00FA2CEC">
              <w:rPr>
                <w:sz w:val="20"/>
                <w:szCs w:val="20"/>
              </w:rPr>
              <w:t xml:space="preserve"> </w:t>
            </w:r>
            <w:r w:rsidR="00690C18" w:rsidRPr="00FA2CEC">
              <w:rPr>
                <w:sz w:val="20"/>
                <w:szCs w:val="20"/>
              </w:rPr>
              <w:t>from</w:t>
            </w:r>
            <w:r w:rsidR="00352F41" w:rsidRPr="00FA2CEC">
              <w:rPr>
                <w:sz w:val="20"/>
                <w:szCs w:val="20"/>
              </w:rPr>
              <w:t xml:space="preserve"> </w:t>
            </w:r>
            <w:r w:rsidR="00286BFB" w:rsidRPr="00FA2CEC">
              <w:rPr>
                <w:sz w:val="20"/>
                <w:szCs w:val="20"/>
              </w:rPr>
              <w:t xml:space="preserve">the </w:t>
            </w:r>
            <w:r w:rsidR="008A45EA" w:rsidRPr="00FA2CEC">
              <w:rPr>
                <w:sz w:val="20"/>
                <w:szCs w:val="20"/>
              </w:rPr>
              <w:t>target</w:t>
            </w:r>
            <w:r w:rsidR="00352F41" w:rsidRPr="00FA2CEC">
              <w:rPr>
                <w:sz w:val="20"/>
                <w:szCs w:val="20"/>
              </w:rPr>
              <w:t xml:space="preserve"> </w:t>
            </w:r>
            <w:r w:rsidR="008A45EA" w:rsidRPr="00FA2CEC">
              <w:rPr>
                <w:sz w:val="20"/>
                <w:szCs w:val="20"/>
              </w:rPr>
              <w:t>population</w:t>
            </w:r>
            <w:r w:rsidR="00352F41" w:rsidRPr="00FA2CEC">
              <w:rPr>
                <w:sz w:val="20"/>
                <w:szCs w:val="20"/>
              </w:rPr>
              <w:t xml:space="preserve"> </w:t>
            </w:r>
            <w:r w:rsidR="00286BFB" w:rsidRPr="00FA2CEC">
              <w:rPr>
                <w:sz w:val="20"/>
                <w:szCs w:val="20"/>
              </w:rPr>
              <w:t xml:space="preserve">and are the </w:t>
            </w:r>
            <w:r w:rsidR="00690C18" w:rsidRPr="00FA2CEC">
              <w:rPr>
                <w:sz w:val="20"/>
                <w:szCs w:val="20"/>
              </w:rPr>
              <w:t>final</w:t>
            </w:r>
            <w:r w:rsidR="00352F41" w:rsidRPr="00FA2CEC">
              <w:rPr>
                <w:sz w:val="20"/>
                <w:szCs w:val="20"/>
              </w:rPr>
              <w:t xml:space="preserve"> </w:t>
            </w:r>
            <w:r w:rsidR="00690C18" w:rsidRPr="00FA2CEC">
              <w:rPr>
                <w:sz w:val="20"/>
                <w:szCs w:val="20"/>
              </w:rPr>
              <w:t>source</w:t>
            </w:r>
            <w:r w:rsidR="00352F41" w:rsidRPr="00FA2CEC">
              <w:rPr>
                <w:sz w:val="20"/>
                <w:szCs w:val="20"/>
              </w:rPr>
              <w:t xml:space="preserve"> </w:t>
            </w:r>
            <w:r w:rsidR="00690C18" w:rsidRPr="00FA2CEC">
              <w:rPr>
                <w:sz w:val="20"/>
                <w:szCs w:val="20"/>
              </w:rPr>
              <w:t>of</w:t>
            </w:r>
            <w:r w:rsidR="00352F41" w:rsidRPr="00FA2CEC">
              <w:rPr>
                <w:sz w:val="20"/>
                <w:szCs w:val="20"/>
              </w:rPr>
              <w:t xml:space="preserve"> </w:t>
            </w:r>
            <w:r w:rsidR="00690C18" w:rsidRPr="00FA2CEC">
              <w:rPr>
                <w:sz w:val="20"/>
                <w:szCs w:val="20"/>
              </w:rPr>
              <w:t>data</w:t>
            </w:r>
            <w:r w:rsidR="00286BFB" w:rsidRPr="00FA2CEC">
              <w:rPr>
                <w:sz w:val="20"/>
                <w:szCs w:val="20"/>
              </w:rPr>
              <w:t xml:space="preserve">, and the </w:t>
            </w:r>
            <w:r w:rsidR="00690C18" w:rsidRPr="00FA2CEC">
              <w:rPr>
                <w:sz w:val="20"/>
                <w:szCs w:val="20"/>
              </w:rPr>
              <w:t>final</w:t>
            </w:r>
            <w:r w:rsidR="00352F41" w:rsidRPr="00FA2CEC">
              <w:rPr>
                <w:sz w:val="20"/>
                <w:szCs w:val="20"/>
              </w:rPr>
              <w:t xml:space="preserve"> </w:t>
            </w:r>
            <w:r w:rsidR="001C143E" w:rsidRPr="00FA2CEC">
              <w:rPr>
                <w:sz w:val="20"/>
                <w:szCs w:val="20"/>
              </w:rPr>
              <w:t>group</w:t>
            </w:r>
            <w:r w:rsidR="00352F41" w:rsidRPr="00FA2CEC">
              <w:rPr>
                <w:sz w:val="20"/>
                <w:szCs w:val="20"/>
              </w:rPr>
              <w:t xml:space="preserve"> </w:t>
            </w:r>
            <w:r w:rsidR="00690C18" w:rsidRPr="00FA2CEC">
              <w:rPr>
                <w:sz w:val="20"/>
                <w:szCs w:val="20"/>
              </w:rPr>
              <w:t>from</w:t>
            </w:r>
            <w:r w:rsidR="00352F41" w:rsidRPr="00FA2CEC">
              <w:rPr>
                <w:sz w:val="20"/>
                <w:szCs w:val="20"/>
              </w:rPr>
              <w:t xml:space="preserve"> </w:t>
            </w:r>
            <w:r w:rsidR="00690C18" w:rsidRPr="00FA2CEC">
              <w:rPr>
                <w:sz w:val="20"/>
                <w:szCs w:val="20"/>
              </w:rPr>
              <w:t>whom</w:t>
            </w:r>
            <w:r w:rsidR="00352F41" w:rsidRPr="00FA2CEC">
              <w:rPr>
                <w:sz w:val="20"/>
                <w:szCs w:val="20"/>
              </w:rPr>
              <w:t xml:space="preserve"> </w:t>
            </w:r>
            <w:r w:rsidR="00690C18" w:rsidRPr="00FA2CEC">
              <w:rPr>
                <w:sz w:val="20"/>
                <w:szCs w:val="20"/>
              </w:rPr>
              <w:t>complete</w:t>
            </w:r>
            <w:r w:rsidR="00352F41" w:rsidRPr="00FA2CEC">
              <w:rPr>
                <w:sz w:val="20"/>
                <w:szCs w:val="20"/>
              </w:rPr>
              <w:t xml:space="preserve"> </w:t>
            </w:r>
            <w:r w:rsidR="00690C18" w:rsidRPr="00FA2CEC">
              <w:rPr>
                <w:sz w:val="20"/>
                <w:szCs w:val="20"/>
              </w:rPr>
              <w:t>data</w:t>
            </w:r>
            <w:r w:rsidR="00352F41" w:rsidRPr="00FA2CEC">
              <w:rPr>
                <w:sz w:val="20"/>
                <w:szCs w:val="20"/>
              </w:rPr>
              <w:t xml:space="preserve"> </w:t>
            </w:r>
            <w:r w:rsidR="00286BFB" w:rsidRPr="00FA2CEC">
              <w:rPr>
                <w:sz w:val="20"/>
                <w:szCs w:val="20"/>
              </w:rPr>
              <w:t xml:space="preserve">will be </w:t>
            </w:r>
            <w:r w:rsidR="00690C18" w:rsidRPr="00FA2CEC">
              <w:rPr>
                <w:sz w:val="20"/>
                <w:szCs w:val="20"/>
              </w:rPr>
              <w:t>collected.</w:t>
            </w:r>
          </w:p>
          <w:p w14:paraId="767BA9CD" w14:textId="012E0806" w:rsidR="007A2DC3" w:rsidRPr="00FA2CEC" w:rsidRDefault="007A2DC3" w:rsidP="00990207">
            <w:pPr>
              <w:spacing w:line="240" w:lineRule="auto"/>
              <w:ind w:firstLine="0"/>
              <w:jc w:val="left"/>
              <w:rPr>
                <w:sz w:val="20"/>
                <w:szCs w:val="20"/>
              </w:rPr>
            </w:pPr>
          </w:p>
          <w:p w14:paraId="5742134B" w14:textId="2CF9571B" w:rsidR="00B87E8C" w:rsidRPr="002943E0" w:rsidRDefault="007A2DC3" w:rsidP="0075268D">
            <w:pPr>
              <w:spacing w:line="240" w:lineRule="auto"/>
              <w:ind w:firstLine="0"/>
              <w:jc w:val="left"/>
              <w:rPr>
                <w:b/>
                <w:sz w:val="20"/>
                <w:szCs w:val="20"/>
              </w:rPr>
            </w:pPr>
            <w:r w:rsidRPr="00FA2CEC">
              <w:rPr>
                <w:b/>
                <w:sz w:val="20"/>
                <w:szCs w:val="20"/>
                <w:highlight w:val="yellow"/>
              </w:rPr>
              <w:t>NOTE: There is no such thing as a sample population</w:t>
            </w:r>
            <w:r w:rsidR="001A3524" w:rsidRPr="00FA2CEC">
              <w:rPr>
                <w:b/>
                <w:sz w:val="20"/>
                <w:szCs w:val="20"/>
                <w:highlight w:val="yellow"/>
              </w:rPr>
              <w:t>, there is only a “sample”</w:t>
            </w:r>
            <w:r w:rsidR="00170D0C" w:rsidRPr="00FA2CEC">
              <w:rPr>
                <w:b/>
                <w:sz w:val="20"/>
                <w:szCs w:val="20"/>
                <w:highlight w:val="yellow"/>
              </w:rPr>
              <w:t xml:space="preserve"> that is taken from the target population o</w:t>
            </w:r>
            <w:r w:rsidR="00C83A61">
              <w:rPr>
                <w:b/>
                <w:sz w:val="20"/>
                <w:szCs w:val="20"/>
                <w:highlight w:val="yellow"/>
              </w:rPr>
              <w:t>f</w:t>
            </w:r>
            <w:r w:rsidR="00170D0C" w:rsidRPr="00C83A61">
              <w:rPr>
                <w:b/>
                <w:sz w:val="20"/>
                <w:szCs w:val="20"/>
                <w:highlight w:val="yellow"/>
              </w:rPr>
              <w:t xml:space="preserve"> the population.</w:t>
            </w:r>
          </w:p>
        </w:tc>
        <w:tc>
          <w:tcPr>
            <w:tcW w:w="622" w:type="pct"/>
          </w:tcPr>
          <w:p w14:paraId="1CEAF5D8" w14:textId="77777777" w:rsidR="003D39E8" w:rsidRPr="006932CF" w:rsidRDefault="003D39E8" w:rsidP="0040390F">
            <w:pPr>
              <w:spacing w:afterLines="40" w:after="96" w:line="240" w:lineRule="auto"/>
              <w:ind w:firstLine="0"/>
              <w:rPr>
                <w:sz w:val="20"/>
              </w:rPr>
            </w:pPr>
          </w:p>
        </w:tc>
        <w:tc>
          <w:tcPr>
            <w:tcW w:w="544" w:type="pct"/>
          </w:tcPr>
          <w:p w14:paraId="7CE631E3" w14:textId="77777777" w:rsidR="003D39E8" w:rsidRPr="006932CF" w:rsidRDefault="003D39E8" w:rsidP="0040390F">
            <w:pPr>
              <w:spacing w:afterLines="40" w:after="96" w:line="240" w:lineRule="auto"/>
              <w:ind w:firstLine="0"/>
              <w:rPr>
                <w:sz w:val="20"/>
              </w:rPr>
            </w:pPr>
          </w:p>
        </w:tc>
        <w:tc>
          <w:tcPr>
            <w:tcW w:w="834" w:type="pct"/>
          </w:tcPr>
          <w:p w14:paraId="2614CA2D" w14:textId="77777777" w:rsidR="003D39E8" w:rsidRPr="006932CF" w:rsidRDefault="003D39E8" w:rsidP="003D39E8">
            <w:pPr>
              <w:spacing w:afterLines="40" w:after="96" w:line="240" w:lineRule="auto"/>
              <w:ind w:firstLine="0"/>
              <w:rPr>
                <w:sz w:val="20"/>
              </w:rPr>
            </w:pPr>
          </w:p>
        </w:tc>
        <w:tc>
          <w:tcPr>
            <w:tcW w:w="1025" w:type="pct"/>
          </w:tcPr>
          <w:p w14:paraId="069CEBCE" w14:textId="77777777" w:rsidR="003D39E8" w:rsidRPr="00CA3995" w:rsidRDefault="005A49D6" w:rsidP="003D39E8">
            <w:pPr>
              <w:spacing w:afterLines="40" w:after="96" w:line="240" w:lineRule="auto"/>
              <w:ind w:firstLine="0"/>
              <w:rPr>
                <w:b/>
                <w:sz w:val="20"/>
              </w:rPr>
            </w:pPr>
            <w:r w:rsidRPr="00CA3995">
              <w:rPr>
                <w:b/>
                <w:sz w:val="20"/>
              </w:rPr>
              <w:t>X</w:t>
            </w:r>
          </w:p>
        </w:tc>
      </w:tr>
      <w:tr w:rsidR="00E44524" w:rsidRPr="006932CF" w14:paraId="055BCC79" w14:textId="77777777" w:rsidTr="003750A7">
        <w:trPr>
          <w:trHeight w:val="251"/>
          <w:jc w:val="left"/>
        </w:trPr>
        <w:tc>
          <w:tcPr>
            <w:tcW w:w="1975" w:type="pct"/>
          </w:tcPr>
          <w:p w14:paraId="35AE499D" w14:textId="6CBE0559" w:rsidR="00245A0C" w:rsidRPr="0048465E" w:rsidRDefault="00FE47A7" w:rsidP="0048465E">
            <w:pPr>
              <w:spacing w:line="240" w:lineRule="auto"/>
              <w:ind w:firstLine="0"/>
              <w:jc w:val="left"/>
              <w:rPr>
                <w:sz w:val="20"/>
                <w:szCs w:val="20"/>
              </w:rPr>
            </w:pPr>
            <w:r>
              <w:rPr>
                <w:sz w:val="20"/>
                <w:szCs w:val="20"/>
              </w:rPr>
              <w:t>The learner d</w:t>
            </w:r>
            <w:r w:rsidR="00E44524" w:rsidRPr="00286BFB">
              <w:rPr>
                <w:sz w:val="20"/>
                <w:szCs w:val="20"/>
              </w:rPr>
              <w:t xml:space="preserve">escribes the </w:t>
            </w:r>
            <w:r w:rsidR="00E44524">
              <w:rPr>
                <w:sz w:val="20"/>
                <w:szCs w:val="20"/>
              </w:rPr>
              <w:t xml:space="preserve">required sample size </w:t>
            </w:r>
            <w:r w:rsidR="0048465E">
              <w:rPr>
                <w:sz w:val="20"/>
                <w:szCs w:val="20"/>
              </w:rPr>
              <w:t xml:space="preserve">to secure adequate qualitative data </w:t>
            </w:r>
            <w:r w:rsidR="00755823">
              <w:rPr>
                <w:sz w:val="20"/>
                <w:szCs w:val="20"/>
              </w:rPr>
              <w:t xml:space="preserve">as based on the literature related to the design indicated in the previous section </w:t>
            </w:r>
            <w:r w:rsidR="00E44524">
              <w:rPr>
                <w:sz w:val="20"/>
                <w:szCs w:val="20"/>
              </w:rPr>
              <w:t>and provides the rationale for how this size was derived.</w:t>
            </w:r>
            <w:r w:rsidR="00E44524" w:rsidRPr="0048465E">
              <w:rPr>
                <w:sz w:val="20"/>
                <w:szCs w:val="20"/>
              </w:rPr>
              <w:t xml:space="preserve"> </w:t>
            </w:r>
          </w:p>
        </w:tc>
        <w:tc>
          <w:tcPr>
            <w:tcW w:w="622" w:type="pct"/>
          </w:tcPr>
          <w:p w14:paraId="7A4ACB7F" w14:textId="77777777" w:rsidR="00E44524" w:rsidRPr="006932CF" w:rsidRDefault="00E44524" w:rsidP="00E44524">
            <w:pPr>
              <w:spacing w:afterLines="40" w:after="96" w:line="240" w:lineRule="auto"/>
              <w:ind w:firstLine="0"/>
              <w:rPr>
                <w:sz w:val="20"/>
              </w:rPr>
            </w:pPr>
          </w:p>
        </w:tc>
        <w:tc>
          <w:tcPr>
            <w:tcW w:w="544" w:type="pct"/>
          </w:tcPr>
          <w:p w14:paraId="226DC192" w14:textId="77777777" w:rsidR="00E44524" w:rsidRPr="006932CF" w:rsidRDefault="00E44524" w:rsidP="00E44524">
            <w:pPr>
              <w:spacing w:afterLines="40" w:after="96" w:line="240" w:lineRule="auto"/>
              <w:ind w:firstLine="0"/>
              <w:rPr>
                <w:sz w:val="20"/>
              </w:rPr>
            </w:pPr>
          </w:p>
        </w:tc>
        <w:tc>
          <w:tcPr>
            <w:tcW w:w="834" w:type="pct"/>
          </w:tcPr>
          <w:p w14:paraId="67A7D062" w14:textId="77777777" w:rsidR="00E44524" w:rsidRPr="006932CF" w:rsidRDefault="00E44524" w:rsidP="00CA3995">
            <w:pPr>
              <w:spacing w:afterLines="40" w:after="96" w:line="240" w:lineRule="auto"/>
              <w:ind w:firstLine="0"/>
              <w:rPr>
                <w:sz w:val="20"/>
              </w:rPr>
            </w:pPr>
          </w:p>
        </w:tc>
        <w:tc>
          <w:tcPr>
            <w:tcW w:w="1025" w:type="pct"/>
          </w:tcPr>
          <w:p w14:paraId="2BF23158" w14:textId="577189B8" w:rsidR="00E44524" w:rsidRPr="00CA3995" w:rsidRDefault="00C637DB" w:rsidP="00CA3995">
            <w:pPr>
              <w:spacing w:afterLines="40" w:after="96" w:line="240" w:lineRule="auto"/>
              <w:ind w:firstLine="0"/>
              <w:rPr>
                <w:b/>
                <w:sz w:val="20"/>
              </w:rPr>
            </w:pPr>
            <w:r w:rsidRPr="00CA3995">
              <w:rPr>
                <w:b/>
                <w:sz w:val="20"/>
              </w:rPr>
              <w:t>X</w:t>
            </w:r>
          </w:p>
        </w:tc>
      </w:tr>
      <w:tr w:rsidR="00274096" w:rsidRPr="006932CF" w14:paraId="3FDF5836" w14:textId="77777777" w:rsidTr="003750A7">
        <w:trPr>
          <w:trHeight w:val="251"/>
          <w:jc w:val="left"/>
        </w:trPr>
        <w:tc>
          <w:tcPr>
            <w:tcW w:w="1975" w:type="pct"/>
          </w:tcPr>
          <w:p w14:paraId="168A5B21" w14:textId="306F621E" w:rsidR="001C143E" w:rsidRDefault="001C143E" w:rsidP="00CA3995">
            <w:pPr>
              <w:spacing w:line="240" w:lineRule="auto"/>
              <w:ind w:firstLine="0"/>
              <w:jc w:val="left"/>
              <w:rPr>
                <w:sz w:val="20"/>
                <w:szCs w:val="20"/>
              </w:rPr>
            </w:pPr>
            <w:r>
              <w:rPr>
                <w:sz w:val="20"/>
                <w:szCs w:val="20"/>
              </w:rPr>
              <w:t>The learner d</w:t>
            </w:r>
            <w:r w:rsidRPr="00286BFB">
              <w:rPr>
                <w:sz w:val="20"/>
                <w:szCs w:val="20"/>
              </w:rPr>
              <w:t>efines and describes the sampling procedures (such as convenience, purposive, snowball, etc.) supported by scholarly research sources.</w:t>
            </w:r>
          </w:p>
          <w:p w14:paraId="130563CF" w14:textId="77777777" w:rsidR="001C143E" w:rsidRDefault="001C143E" w:rsidP="001C143E">
            <w:pPr>
              <w:spacing w:line="240" w:lineRule="auto"/>
              <w:ind w:firstLine="0"/>
              <w:jc w:val="left"/>
              <w:rPr>
                <w:sz w:val="20"/>
                <w:szCs w:val="20"/>
              </w:rPr>
            </w:pPr>
          </w:p>
          <w:p w14:paraId="3E8147F0" w14:textId="3BD365E8" w:rsidR="001C143E" w:rsidRDefault="001C143E" w:rsidP="001C143E">
            <w:pPr>
              <w:spacing w:line="240" w:lineRule="auto"/>
              <w:ind w:firstLine="0"/>
              <w:jc w:val="left"/>
              <w:rPr>
                <w:sz w:val="20"/>
                <w:szCs w:val="20"/>
              </w:rPr>
            </w:pPr>
            <w:r w:rsidRPr="00286BFB">
              <w:rPr>
                <w:sz w:val="20"/>
                <w:szCs w:val="20"/>
              </w:rPr>
              <w:t>For a purposive sample</w:t>
            </w:r>
            <w:r>
              <w:rPr>
                <w:sz w:val="20"/>
                <w:szCs w:val="20"/>
              </w:rPr>
              <w:t>, the learner</w:t>
            </w:r>
            <w:r w:rsidRPr="00286BFB">
              <w:rPr>
                <w:sz w:val="20"/>
                <w:szCs w:val="20"/>
              </w:rPr>
              <w:t xml:space="preserve"> identif</w:t>
            </w:r>
            <w:r>
              <w:rPr>
                <w:sz w:val="20"/>
                <w:szCs w:val="20"/>
              </w:rPr>
              <w:t>ies</w:t>
            </w:r>
            <w:r w:rsidRPr="00286BFB">
              <w:rPr>
                <w:sz w:val="20"/>
                <w:szCs w:val="20"/>
              </w:rPr>
              <w:t xml:space="preserve"> the screening criteria </w:t>
            </w:r>
            <w:r>
              <w:rPr>
                <w:sz w:val="20"/>
                <w:szCs w:val="20"/>
              </w:rPr>
              <w:t xml:space="preserve">(“purposes”) </w:t>
            </w:r>
            <w:r w:rsidRPr="00286BFB">
              <w:rPr>
                <w:sz w:val="20"/>
                <w:szCs w:val="20"/>
              </w:rPr>
              <w:t xml:space="preserve">and </w:t>
            </w:r>
            <w:r>
              <w:rPr>
                <w:sz w:val="20"/>
                <w:szCs w:val="20"/>
              </w:rPr>
              <w:t>how</w:t>
            </w:r>
            <w:r w:rsidRPr="00286BFB">
              <w:rPr>
                <w:sz w:val="20"/>
                <w:szCs w:val="20"/>
              </w:rPr>
              <w:t xml:space="preserve"> the participants </w:t>
            </w:r>
            <w:r>
              <w:rPr>
                <w:sz w:val="20"/>
                <w:szCs w:val="20"/>
              </w:rPr>
              <w:t xml:space="preserve">will be screened </w:t>
            </w:r>
            <w:r w:rsidRPr="00286BFB">
              <w:rPr>
                <w:sz w:val="20"/>
                <w:szCs w:val="20"/>
              </w:rPr>
              <w:t>(</w:t>
            </w:r>
            <w:r>
              <w:rPr>
                <w:sz w:val="20"/>
                <w:szCs w:val="20"/>
              </w:rPr>
              <w:t xml:space="preserve">e.g., </w:t>
            </w:r>
            <w:r w:rsidRPr="00286BFB">
              <w:rPr>
                <w:sz w:val="20"/>
                <w:szCs w:val="20"/>
              </w:rPr>
              <w:t>demographic questionnaire, expert knowledge of topic, screening questions such as years of experience in a position).</w:t>
            </w:r>
          </w:p>
          <w:p w14:paraId="38CFA94F" w14:textId="77777777" w:rsidR="001C143E" w:rsidRDefault="001C143E" w:rsidP="001C143E">
            <w:pPr>
              <w:spacing w:line="240" w:lineRule="auto"/>
              <w:ind w:firstLine="0"/>
              <w:jc w:val="left"/>
              <w:rPr>
                <w:sz w:val="20"/>
                <w:szCs w:val="20"/>
              </w:rPr>
            </w:pPr>
          </w:p>
          <w:p w14:paraId="3B6598DB" w14:textId="34B0360A" w:rsidR="00274096" w:rsidRDefault="00274096" w:rsidP="00CA3995">
            <w:pPr>
              <w:spacing w:line="240" w:lineRule="auto"/>
              <w:ind w:firstLine="0"/>
              <w:jc w:val="left"/>
              <w:rPr>
                <w:sz w:val="20"/>
                <w:szCs w:val="20"/>
              </w:rPr>
            </w:pPr>
            <w:r>
              <w:rPr>
                <w:sz w:val="20"/>
                <w:szCs w:val="20"/>
              </w:rPr>
              <w:t>The learner defines and d</w:t>
            </w:r>
            <w:r w:rsidRPr="00286BFB">
              <w:rPr>
                <w:sz w:val="20"/>
                <w:szCs w:val="20"/>
              </w:rPr>
              <w:t xml:space="preserve">escribes the sampling strategy and </w:t>
            </w:r>
            <w:r>
              <w:rPr>
                <w:sz w:val="20"/>
                <w:szCs w:val="20"/>
              </w:rPr>
              <w:t xml:space="preserve">the </w:t>
            </w:r>
            <w:r w:rsidRPr="00286BFB">
              <w:rPr>
                <w:sz w:val="20"/>
                <w:szCs w:val="20"/>
              </w:rPr>
              <w:t>process for recruiting individuals to comprise the sample.</w:t>
            </w:r>
            <w:r w:rsidR="00B90788">
              <w:rPr>
                <w:sz w:val="20"/>
                <w:szCs w:val="20"/>
              </w:rPr>
              <w:t xml:space="preserve"> </w:t>
            </w:r>
            <w:r w:rsidRPr="00AB122E">
              <w:rPr>
                <w:b/>
                <w:sz w:val="20"/>
                <w:szCs w:val="20"/>
              </w:rPr>
              <w:t>The learner provide</w:t>
            </w:r>
            <w:r w:rsidR="007069BE">
              <w:rPr>
                <w:b/>
                <w:sz w:val="20"/>
                <w:szCs w:val="20"/>
              </w:rPr>
              <w:t>s</w:t>
            </w:r>
            <w:r w:rsidRPr="00AB122E">
              <w:rPr>
                <w:b/>
                <w:sz w:val="20"/>
                <w:szCs w:val="20"/>
              </w:rPr>
              <w:t xml:space="preserve"> a compelling argument that the target population is large enough </w:t>
            </w:r>
            <w:r w:rsidR="001C143E" w:rsidRPr="00AB122E">
              <w:rPr>
                <w:b/>
                <w:sz w:val="20"/>
                <w:szCs w:val="20"/>
              </w:rPr>
              <w:t>to</w:t>
            </w:r>
            <w:r w:rsidRPr="00AB122E">
              <w:rPr>
                <w:b/>
                <w:sz w:val="20"/>
                <w:szCs w:val="20"/>
              </w:rPr>
              <w:t xml:space="preserve"> meet the target sample size</w:t>
            </w:r>
            <w:r w:rsidR="001C143E" w:rsidRPr="00AB122E">
              <w:rPr>
                <w:b/>
                <w:sz w:val="20"/>
                <w:szCs w:val="20"/>
              </w:rPr>
              <w:t xml:space="preserve"> </w:t>
            </w:r>
            <w:r w:rsidR="00824CC7">
              <w:rPr>
                <w:b/>
                <w:sz w:val="20"/>
                <w:szCs w:val="20"/>
              </w:rPr>
              <w:t xml:space="preserve">by defining the “sample frame” (the subset of the target population from which the sample will be drawn). </w:t>
            </w:r>
          </w:p>
        </w:tc>
        <w:tc>
          <w:tcPr>
            <w:tcW w:w="622" w:type="pct"/>
          </w:tcPr>
          <w:p w14:paraId="43A5E067" w14:textId="77777777" w:rsidR="00274096" w:rsidRPr="006932CF" w:rsidRDefault="00274096" w:rsidP="00E44524">
            <w:pPr>
              <w:spacing w:afterLines="40" w:after="96" w:line="240" w:lineRule="auto"/>
              <w:ind w:firstLine="0"/>
              <w:rPr>
                <w:sz w:val="20"/>
              </w:rPr>
            </w:pPr>
          </w:p>
        </w:tc>
        <w:tc>
          <w:tcPr>
            <w:tcW w:w="544" w:type="pct"/>
          </w:tcPr>
          <w:p w14:paraId="4D9E96E6" w14:textId="77777777" w:rsidR="00274096" w:rsidRPr="006932CF" w:rsidRDefault="00274096" w:rsidP="00E44524">
            <w:pPr>
              <w:spacing w:afterLines="40" w:after="96" w:line="240" w:lineRule="auto"/>
              <w:ind w:firstLine="0"/>
              <w:rPr>
                <w:sz w:val="20"/>
              </w:rPr>
            </w:pPr>
          </w:p>
        </w:tc>
        <w:tc>
          <w:tcPr>
            <w:tcW w:w="834" w:type="pct"/>
          </w:tcPr>
          <w:p w14:paraId="580FDA55" w14:textId="77777777" w:rsidR="00274096" w:rsidRPr="006932CF" w:rsidRDefault="00274096" w:rsidP="00CA3995">
            <w:pPr>
              <w:spacing w:afterLines="40" w:after="96" w:line="240" w:lineRule="auto"/>
              <w:ind w:firstLine="0"/>
              <w:rPr>
                <w:sz w:val="20"/>
              </w:rPr>
            </w:pPr>
          </w:p>
        </w:tc>
        <w:tc>
          <w:tcPr>
            <w:tcW w:w="1025" w:type="pct"/>
          </w:tcPr>
          <w:p w14:paraId="7337D47B" w14:textId="0F5C187A" w:rsidR="00274096" w:rsidRPr="00CA3995" w:rsidRDefault="00274096" w:rsidP="00CA3995">
            <w:pPr>
              <w:spacing w:afterLines="40" w:after="96" w:line="240" w:lineRule="auto"/>
              <w:ind w:firstLine="0"/>
              <w:rPr>
                <w:b/>
                <w:sz w:val="20"/>
              </w:rPr>
            </w:pPr>
            <w:r w:rsidRPr="00CA3995">
              <w:rPr>
                <w:b/>
                <w:sz w:val="20"/>
              </w:rPr>
              <w:t>X</w:t>
            </w:r>
          </w:p>
        </w:tc>
      </w:tr>
      <w:tr w:rsidR="00426508" w:rsidRPr="006932CF" w14:paraId="4607DF6B" w14:textId="77777777" w:rsidTr="003750A7">
        <w:trPr>
          <w:trHeight w:val="251"/>
          <w:jc w:val="left"/>
        </w:trPr>
        <w:tc>
          <w:tcPr>
            <w:tcW w:w="1975" w:type="pct"/>
          </w:tcPr>
          <w:p w14:paraId="5149B8C8" w14:textId="7AFF7F91" w:rsidR="00426508" w:rsidRDefault="00426508" w:rsidP="00426508">
            <w:pPr>
              <w:spacing w:line="240" w:lineRule="auto"/>
              <w:ind w:firstLine="0"/>
              <w:jc w:val="left"/>
              <w:rPr>
                <w:sz w:val="20"/>
                <w:szCs w:val="20"/>
              </w:rPr>
            </w:pPr>
            <w:r w:rsidRPr="005A3035">
              <w:rPr>
                <w:sz w:val="20"/>
                <w:szCs w:val="20"/>
              </w:rPr>
              <w:t xml:space="preserve">The learner </w:t>
            </w:r>
            <w:r>
              <w:rPr>
                <w:sz w:val="20"/>
                <w:szCs w:val="20"/>
              </w:rPr>
              <w:t xml:space="preserve">discusses the primary plan to obtain the sample (plan “A”) as well as two back up plans to use if plan “A” does not provide the minimum target sample size. </w:t>
            </w:r>
          </w:p>
        </w:tc>
        <w:tc>
          <w:tcPr>
            <w:tcW w:w="622" w:type="pct"/>
          </w:tcPr>
          <w:p w14:paraId="1442BCC8" w14:textId="77777777" w:rsidR="00426508" w:rsidRPr="006932CF" w:rsidRDefault="00426508" w:rsidP="00426508">
            <w:pPr>
              <w:spacing w:afterLines="40" w:after="96" w:line="240" w:lineRule="auto"/>
              <w:ind w:firstLine="0"/>
              <w:rPr>
                <w:sz w:val="20"/>
              </w:rPr>
            </w:pPr>
          </w:p>
        </w:tc>
        <w:tc>
          <w:tcPr>
            <w:tcW w:w="544" w:type="pct"/>
          </w:tcPr>
          <w:p w14:paraId="5F50FC40" w14:textId="77777777" w:rsidR="00426508" w:rsidRPr="006932CF" w:rsidRDefault="00426508" w:rsidP="00426508">
            <w:pPr>
              <w:spacing w:afterLines="40" w:after="96" w:line="240" w:lineRule="auto"/>
              <w:ind w:firstLine="0"/>
              <w:rPr>
                <w:sz w:val="20"/>
              </w:rPr>
            </w:pPr>
          </w:p>
        </w:tc>
        <w:tc>
          <w:tcPr>
            <w:tcW w:w="834" w:type="pct"/>
          </w:tcPr>
          <w:p w14:paraId="40EA1AE9" w14:textId="77777777" w:rsidR="00426508" w:rsidRPr="006932CF" w:rsidRDefault="00426508" w:rsidP="00426508">
            <w:pPr>
              <w:spacing w:afterLines="40" w:after="96" w:line="240" w:lineRule="auto"/>
              <w:ind w:firstLine="0"/>
              <w:rPr>
                <w:sz w:val="20"/>
              </w:rPr>
            </w:pPr>
          </w:p>
        </w:tc>
        <w:tc>
          <w:tcPr>
            <w:tcW w:w="1025" w:type="pct"/>
          </w:tcPr>
          <w:p w14:paraId="7017398E" w14:textId="36CDE778" w:rsidR="00426508" w:rsidRPr="00966F0F" w:rsidRDefault="00426508" w:rsidP="00426508">
            <w:pPr>
              <w:spacing w:afterLines="40" w:after="96" w:line="240" w:lineRule="auto"/>
              <w:ind w:firstLine="0"/>
              <w:rPr>
                <w:b/>
                <w:sz w:val="20"/>
              </w:rPr>
            </w:pPr>
            <w:r>
              <w:rPr>
                <w:b/>
                <w:sz w:val="20"/>
              </w:rPr>
              <w:t>X</w:t>
            </w:r>
          </w:p>
        </w:tc>
      </w:tr>
      <w:tr w:rsidR="00426508" w:rsidRPr="006932CF" w14:paraId="3A4C8F60" w14:textId="77777777" w:rsidTr="003750A7">
        <w:trPr>
          <w:trHeight w:val="251"/>
          <w:jc w:val="left"/>
        </w:trPr>
        <w:tc>
          <w:tcPr>
            <w:tcW w:w="1975" w:type="pct"/>
          </w:tcPr>
          <w:p w14:paraId="7D86C81D" w14:textId="5A6310D4" w:rsidR="00426508" w:rsidRDefault="00426508" w:rsidP="00426508">
            <w:pPr>
              <w:spacing w:line="240" w:lineRule="auto"/>
              <w:ind w:firstLine="0"/>
              <w:jc w:val="left"/>
              <w:rPr>
                <w:sz w:val="20"/>
                <w:szCs w:val="20"/>
              </w:rPr>
            </w:pPr>
            <w:r>
              <w:rPr>
                <w:sz w:val="20"/>
                <w:szCs w:val="20"/>
              </w:rPr>
              <w:t>The learner d</w:t>
            </w:r>
            <w:r w:rsidRPr="00286BFB">
              <w:rPr>
                <w:sz w:val="20"/>
                <w:szCs w:val="20"/>
              </w:rPr>
              <w:t xml:space="preserve">escribes the process </w:t>
            </w:r>
            <w:r>
              <w:rPr>
                <w:sz w:val="20"/>
                <w:szCs w:val="20"/>
              </w:rPr>
              <w:t>used to</w:t>
            </w:r>
            <w:r w:rsidRPr="00286BFB">
              <w:rPr>
                <w:sz w:val="20"/>
                <w:szCs w:val="20"/>
              </w:rPr>
              <w:t xml:space="preserve"> obtain site authorization to access the target population</w:t>
            </w:r>
            <w:r>
              <w:rPr>
                <w:sz w:val="20"/>
                <w:szCs w:val="20"/>
              </w:rPr>
              <w:t xml:space="preserve"> and </w:t>
            </w:r>
            <w:r w:rsidR="00B81ED6">
              <w:rPr>
                <w:sz w:val="20"/>
                <w:szCs w:val="20"/>
              </w:rPr>
              <w:t>study sample</w:t>
            </w:r>
            <w:r>
              <w:rPr>
                <w:sz w:val="20"/>
                <w:szCs w:val="20"/>
              </w:rPr>
              <w:t>.</w:t>
            </w:r>
            <w:r w:rsidR="00B90788">
              <w:rPr>
                <w:sz w:val="20"/>
                <w:szCs w:val="20"/>
              </w:rPr>
              <w:t xml:space="preserve"> </w:t>
            </w:r>
            <w:r>
              <w:rPr>
                <w:sz w:val="20"/>
                <w:szCs w:val="20"/>
              </w:rPr>
              <w:t xml:space="preserve">This includes the information required to obtain this authorization, such as a description of </w:t>
            </w:r>
            <w:r w:rsidRPr="00286BFB">
              <w:rPr>
                <w:sz w:val="20"/>
                <w:szCs w:val="20"/>
              </w:rPr>
              <w:t xml:space="preserve">confidentiality measures, </w:t>
            </w:r>
            <w:r>
              <w:rPr>
                <w:sz w:val="20"/>
                <w:szCs w:val="20"/>
              </w:rPr>
              <w:t xml:space="preserve">the limits of </w:t>
            </w:r>
            <w:r w:rsidRPr="00286BFB">
              <w:rPr>
                <w:sz w:val="20"/>
                <w:szCs w:val="20"/>
              </w:rPr>
              <w:t>study participation requirements, and geographic specifics</w:t>
            </w:r>
            <w:r>
              <w:rPr>
                <w:sz w:val="20"/>
                <w:szCs w:val="20"/>
              </w:rPr>
              <w:t>, for example</w:t>
            </w:r>
            <w:r w:rsidRPr="00286BFB">
              <w:rPr>
                <w:sz w:val="20"/>
                <w:szCs w:val="20"/>
              </w:rPr>
              <w:t>.</w:t>
            </w:r>
          </w:p>
          <w:p w14:paraId="4D9320D2" w14:textId="33DB87C8" w:rsidR="00426508" w:rsidRDefault="00426508" w:rsidP="00426508">
            <w:pPr>
              <w:spacing w:line="240" w:lineRule="auto"/>
              <w:ind w:firstLine="0"/>
              <w:jc w:val="left"/>
              <w:rPr>
                <w:sz w:val="20"/>
                <w:szCs w:val="20"/>
              </w:rPr>
            </w:pPr>
          </w:p>
          <w:p w14:paraId="07F4D362" w14:textId="23B6A182" w:rsidR="00426508" w:rsidRDefault="00426508" w:rsidP="00426508">
            <w:pPr>
              <w:spacing w:line="240" w:lineRule="auto"/>
              <w:ind w:firstLine="0"/>
              <w:jc w:val="left"/>
              <w:rPr>
                <w:sz w:val="20"/>
                <w:szCs w:val="20"/>
              </w:rPr>
            </w:pPr>
            <w:r>
              <w:rPr>
                <w:sz w:val="20"/>
                <w:szCs w:val="20"/>
              </w:rPr>
              <w:t xml:space="preserve">The learner includes evidence of site authorization in </w:t>
            </w:r>
            <w:r w:rsidR="00B81ED6">
              <w:rPr>
                <w:sz w:val="20"/>
                <w:szCs w:val="20"/>
              </w:rPr>
              <w:t>A</w:t>
            </w:r>
            <w:r>
              <w:rPr>
                <w:sz w:val="20"/>
                <w:szCs w:val="20"/>
              </w:rPr>
              <w:t xml:space="preserve">ppendix </w:t>
            </w:r>
            <w:r w:rsidR="00B81ED6">
              <w:rPr>
                <w:sz w:val="20"/>
                <w:szCs w:val="20"/>
              </w:rPr>
              <w:t xml:space="preserve">B </w:t>
            </w:r>
            <w:r>
              <w:rPr>
                <w:sz w:val="20"/>
                <w:szCs w:val="20"/>
              </w:rPr>
              <w:t>prior to submission for peer review.</w:t>
            </w:r>
          </w:p>
          <w:p w14:paraId="723C6159" w14:textId="77777777" w:rsidR="00426508" w:rsidRPr="00286BFB" w:rsidRDefault="00426508" w:rsidP="00426508">
            <w:pPr>
              <w:spacing w:line="240" w:lineRule="auto"/>
              <w:ind w:firstLine="0"/>
              <w:jc w:val="left"/>
              <w:rPr>
                <w:sz w:val="20"/>
                <w:szCs w:val="20"/>
              </w:rPr>
            </w:pPr>
          </w:p>
          <w:p w14:paraId="47CE5947" w14:textId="71F56B7C" w:rsidR="00426508" w:rsidRPr="00286BFB" w:rsidRDefault="00426508" w:rsidP="00426508">
            <w:pPr>
              <w:spacing w:line="240" w:lineRule="auto"/>
              <w:ind w:firstLine="0"/>
              <w:jc w:val="left"/>
              <w:rPr>
                <w:sz w:val="20"/>
                <w:szCs w:val="20"/>
              </w:rPr>
            </w:pPr>
            <w:r w:rsidRPr="00286BFB">
              <w:rPr>
                <w:sz w:val="20"/>
                <w:szCs w:val="20"/>
              </w:rPr>
              <w:t xml:space="preserve">If public data sources or social media are used to collect data, </w:t>
            </w:r>
            <w:r>
              <w:rPr>
                <w:sz w:val="20"/>
                <w:szCs w:val="20"/>
              </w:rPr>
              <w:t>and no</w:t>
            </w:r>
            <w:r w:rsidRPr="00286BFB">
              <w:rPr>
                <w:sz w:val="20"/>
                <w:szCs w:val="20"/>
              </w:rPr>
              <w:t xml:space="preserve"> site permission is required, </w:t>
            </w:r>
            <w:r>
              <w:rPr>
                <w:sz w:val="20"/>
                <w:szCs w:val="20"/>
              </w:rPr>
              <w:t xml:space="preserve">the learner </w:t>
            </w:r>
            <w:r w:rsidRPr="00286BFB">
              <w:rPr>
                <w:sz w:val="20"/>
                <w:szCs w:val="20"/>
              </w:rPr>
              <w:t>provide</w:t>
            </w:r>
            <w:r>
              <w:rPr>
                <w:sz w:val="20"/>
                <w:szCs w:val="20"/>
              </w:rPr>
              <w:t>s</w:t>
            </w:r>
            <w:r w:rsidRPr="00286BFB">
              <w:rPr>
                <w:sz w:val="20"/>
                <w:szCs w:val="20"/>
              </w:rPr>
              <w:t xml:space="preserve"> </w:t>
            </w:r>
            <w:r>
              <w:rPr>
                <w:sz w:val="20"/>
                <w:szCs w:val="20"/>
              </w:rPr>
              <w:t xml:space="preserve">a rationale and evidence for </w:t>
            </w:r>
            <w:r w:rsidRPr="00286BFB">
              <w:rPr>
                <w:sz w:val="20"/>
                <w:szCs w:val="20"/>
              </w:rPr>
              <w:t xml:space="preserve">why these sources can be used without </w:t>
            </w:r>
            <w:r>
              <w:rPr>
                <w:sz w:val="20"/>
                <w:szCs w:val="20"/>
              </w:rPr>
              <w:t>this</w:t>
            </w:r>
            <w:r w:rsidRPr="00286BFB">
              <w:rPr>
                <w:sz w:val="20"/>
                <w:szCs w:val="20"/>
              </w:rPr>
              <w:t xml:space="preserve"> permission.</w:t>
            </w:r>
          </w:p>
        </w:tc>
        <w:tc>
          <w:tcPr>
            <w:tcW w:w="622" w:type="pct"/>
          </w:tcPr>
          <w:p w14:paraId="5243D21B" w14:textId="77777777" w:rsidR="00426508" w:rsidRPr="006932CF" w:rsidRDefault="00426508" w:rsidP="00426508">
            <w:pPr>
              <w:spacing w:afterLines="40" w:after="96" w:line="240" w:lineRule="auto"/>
              <w:ind w:firstLine="0"/>
              <w:rPr>
                <w:sz w:val="20"/>
              </w:rPr>
            </w:pPr>
          </w:p>
        </w:tc>
        <w:tc>
          <w:tcPr>
            <w:tcW w:w="544" w:type="pct"/>
          </w:tcPr>
          <w:p w14:paraId="0EE0436F" w14:textId="77777777" w:rsidR="00426508" w:rsidRPr="006932CF" w:rsidRDefault="00426508" w:rsidP="00426508">
            <w:pPr>
              <w:spacing w:afterLines="40" w:after="96" w:line="240" w:lineRule="auto"/>
              <w:ind w:firstLine="0"/>
              <w:rPr>
                <w:sz w:val="20"/>
              </w:rPr>
            </w:pPr>
          </w:p>
        </w:tc>
        <w:tc>
          <w:tcPr>
            <w:tcW w:w="834" w:type="pct"/>
          </w:tcPr>
          <w:p w14:paraId="4C87A2D6" w14:textId="77777777" w:rsidR="00426508" w:rsidRPr="006932CF" w:rsidRDefault="00426508" w:rsidP="00426508">
            <w:pPr>
              <w:spacing w:afterLines="40" w:after="96" w:line="240" w:lineRule="auto"/>
              <w:ind w:firstLine="0"/>
              <w:rPr>
                <w:sz w:val="20"/>
              </w:rPr>
            </w:pPr>
          </w:p>
        </w:tc>
        <w:tc>
          <w:tcPr>
            <w:tcW w:w="1025" w:type="pct"/>
          </w:tcPr>
          <w:p w14:paraId="0A7EB759" w14:textId="39BD3475" w:rsidR="00426508" w:rsidRPr="00966F0F" w:rsidRDefault="00426508" w:rsidP="00426508">
            <w:pPr>
              <w:spacing w:afterLines="40" w:after="96" w:line="240" w:lineRule="auto"/>
              <w:ind w:firstLine="0"/>
              <w:rPr>
                <w:b/>
                <w:sz w:val="20"/>
              </w:rPr>
            </w:pPr>
            <w:r w:rsidRPr="00966F0F">
              <w:rPr>
                <w:b/>
                <w:sz w:val="20"/>
              </w:rPr>
              <w:t>X</w:t>
            </w:r>
          </w:p>
        </w:tc>
      </w:tr>
      <w:tr w:rsidR="00426508" w:rsidRPr="006932CF" w14:paraId="0BF27814" w14:textId="77777777" w:rsidTr="003750A7">
        <w:trPr>
          <w:trHeight w:val="653"/>
          <w:jc w:val="left"/>
        </w:trPr>
        <w:tc>
          <w:tcPr>
            <w:tcW w:w="1975" w:type="pct"/>
          </w:tcPr>
          <w:p w14:paraId="68E3DDEB" w14:textId="4373CE4C" w:rsidR="00426508" w:rsidRPr="00286BFB" w:rsidRDefault="00426508" w:rsidP="00426508">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22" w:type="pct"/>
          </w:tcPr>
          <w:p w14:paraId="08C58107" w14:textId="77777777" w:rsidR="00426508" w:rsidRPr="006932CF" w:rsidRDefault="00426508" w:rsidP="00426508">
            <w:pPr>
              <w:spacing w:afterLines="40" w:after="96" w:line="240" w:lineRule="auto"/>
              <w:ind w:firstLine="0"/>
              <w:rPr>
                <w:sz w:val="20"/>
              </w:rPr>
            </w:pPr>
          </w:p>
        </w:tc>
        <w:tc>
          <w:tcPr>
            <w:tcW w:w="544" w:type="pct"/>
          </w:tcPr>
          <w:p w14:paraId="1BF3984D" w14:textId="77777777" w:rsidR="00426508" w:rsidRPr="006932CF" w:rsidRDefault="00426508" w:rsidP="00426508">
            <w:pPr>
              <w:spacing w:afterLines="40" w:after="96" w:line="240" w:lineRule="auto"/>
              <w:ind w:firstLine="0"/>
              <w:rPr>
                <w:sz w:val="20"/>
              </w:rPr>
            </w:pPr>
          </w:p>
        </w:tc>
        <w:tc>
          <w:tcPr>
            <w:tcW w:w="834" w:type="pct"/>
          </w:tcPr>
          <w:p w14:paraId="6B2682A2" w14:textId="77777777" w:rsidR="00426508" w:rsidRPr="006932CF" w:rsidRDefault="00426508" w:rsidP="00426508">
            <w:pPr>
              <w:autoSpaceDE w:val="0"/>
              <w:autoSpaceDN w:val="0"/>
              <w:adjustRightInd w:val="0"/>
              <w:spacing w:afterLines="40" w:after="96" w:line="240" w:lineRule="auto"/>
              <w:ind w:firstLine="0"/>
              <w:rPr>
                <w:sz w:val="20"/>
              </w:rPr>
            </w:pPr>
          </w:p>
        </w:tc>
        <w:tc>
          <w:tcPr>
            <w:tcW w:w="1025" w:type="pct"/>
          </w:tcPr>
          <w:p w14:paraId="3F6E77B0" w14:textId="77777777" w:rsidR="00426508" w:rsidRPr="00966F0F" w:rsidRDefault="00426508" w:rsidP="00426508">
            <w:pPr>
              <w:autoSpaceDE w:val="0"/>
              <w:autoSpaceDN w:val="0"/>
              <w:adjustRightInd w:val="0"/>
              <w:spacing w:afterLines="40" w:after="96" w:line="240" w:lineRule="auto"/>
              <w:ind w:firstLine="0"/>
              <w:rPr>
                <w:b/>
                <w:sz w:val="20"/>
              </w:rPr>
            </w:pPr>
            <w:r w:rsidRPr="00966F0F">
              <w:rPr>
                <w:b/>
                <w:sz w:val="20"/>
              </w:rPr>
              <w:t>X</w:t>
            </w:r>
          </w:p>
        </w:tc>
      </w:tr>
      <w:tr w:rsidR="00426508" w:rsidRPr="006932CF" w14:paraId="3FA276AE" w14:textId="77777777" w:rsidTr="003750A7">
        <w:trPr>
          <w:trHeight w:val="653"/>
          <w:jc w:val="left"/>
        </w:trPr>
        <w:tc>
          <w:tcPr>
            <w:tcW w:w="5000" w:type="pct"/>
            <w:gridSpan w:val="5"/>
          </w:tcPr>
          <w:p w14:paraId="6FF54246" w14:textId="0526D78F" w:rsidR="00426508" w:rsidRPr="006932CF" w:rsidRDefault="00426508" w:rsidP="00426508">
            <w:pPr>
              <w:spacing w:line="240" w:lineRule="auto"/>
              <w:ind w:firstLine="0"/>
              <w:jc w:val="left"/>
              <w:rPr>
                <w:b/>
                <w:sz w:val="20"/>
                <w:szCs w:val="20"/>
              </w:rPr>
            </w:pPr>
            <w:r w:rsidRPr="006932CF">
              <w:rPr>
                <w:b/>
                <w:sz w:val="20"/>
                <w:szCs w:val="20"/>
              </w:rPr>
              <w:t>*Score each requirement listed in the criteria table using the following scale:</w:t>
            </w:r>
          </w:p>
          <w:p w14:paraId="2EFC5B4F" w14:textId="5C44DF41" w:rsidR="00426508" w:rsidRPr="006932CF" w:rsidRDefault="00426508" w:rsidP="00426508">
            <w:pPr>
              <w:spacing w:line="240" w:lineRule="auto"/>
              <w:ind w:firstLine="0"/>
              <w:jc w:val="left"/>
              <w:rPr>
                <w:sz w:val="20"/>
                <w:szCs w:val="20"/>
              </w:rPr>
            </w:pPr>
            <w:r w:rsidRPr="006932CF">
              <w:rPr>
                <w:sz w:val="20"/>
                <w:szCs w:val="20"/>
              </w:rPr>
              <w:t>0 = Item Not Present or Unacceptable. Substantial Revisions are Required.</w:t>
            </w:r>
          </w:p>
          <w:p w14:paraId="2247C47C" w14:textId="5A2053FB" w:rsidR="00426508" w:rsidRPr="006932CF" w:rsidRDefault="00426508" w:rsidP="00426508">
            <w:pPr>
              <w:spacing w:line="240" w:lineRule="auto"/>
              <w:ind w:firstLine="0"/>
              <w:jc w:val="left"/>
              <w:rPr>
                <w:sz w:val="20"/>
                <w:szCs w:val="20"/>
              </w:rPr>
            </w:pPr>
            <w:r w:rsidRPr="006932CF">
              <w:rPr>
                <w:sz w:val="20"/>
                <w:szCs w:val="20"/>
              </w:rPr>
              <w:t>1 = Item is Present. Does Not Meet Expectations. Revisions are Required.</w:t>
            </w:r>
          </w:p>
          <w:p w14:paraId="647F6190" w14:textId="3167912B" w:rsidR="00426508" w:rsidRDefault="00426508" w:rsidP="00426508">
            <w:pPr>
              <w:spacing w:line="240" w:lineRule="auto"/>
              <w:ind w:firstLine="0"/>
              <w:jc w:val="left"/>
              <w:rPr>
                <w:sz w:val="20"/>
                <w:szCs w:val="20"/>
              </w:rPr>
            </w:pPr>
            <w:r w:rsidRPr="006932CF">
              <w:rPr>
                <w:sz w:val="20"/>
                <w:szCs w:val="20"/>
              </w:rPr>
              <w:t>2 = Item is Acceptable. Meets Expectations. Some Revisions May be Suggested or Required</w:t>
            </w:r>
            <w:r>
              <w:rPr>
                <w:sz w:val="20"/>
                <w:szCs w:val="20"/>
              </w:rPr>
              <w:t>.</w:t>
            </w:r>
          </w:p>
          <w:p w14:paraId="40B01F02" w14:textId="6456797B" w:rsidR="00426508" w:rsidRPr="006932CF" w:rsidRDefault="00426508" w:rsidP="00426508">
            <w:pPr>
              <w:spacing w:line="240" w:lineRule="auto"/>
              <w:ind w:firstLine="0"/>
              <w:jc w:val="left"/>
              <w:rPr>
                <w:sz w:val="20"/>
                <w:szCs w:val="20"/>
              </w:rPr>
            </w:pPr>
            <w:r w:rsidRPr="006932CF">
              <w:rPr>
                <w:sz w:val="20"/>
                <w:szCs w:val="20"/>
              </w:rPr>
              <w:t>3 = Item Exceeds Expectations. No Revisions are Required.</w:t>
            </w:r>
          </w:p>
        </w:tc>
      </w:tr>
      <w:tr w:rsidR="00426508" w:rsidRPr="006932CF" w14:paraId="068066EC" w14:textId="77777777" w:rsidTr="003750A7">
        <w:trPr>
          <w:jc w:val="left"/>
        </w:trPr>
        <w:tc>
          <w:tcPr>
            <w:tcW w:w="5000" w:type="pct"/>
            <w:gridSpan w:val="5"/>
          </w:tcPr>
          <w:p w14:paraId="10B92BD5" w14:textId="77777777" w:rsidR="00426508" w:rsidRDefault="00426508" w:rsidP="00426508">
            <w:pPr>
              <w:spacing w:afterLines="40" w:after="96" w:line="240" w:lineRule="auto"/>
              <w:ind w:firstLine="0"/>
              <w:jc w:val="left"/>
              <w:rPr>
                <w:b/>
                <w:sz w:val="20"/>
                <w:szCs w:val="20"/>
              </w:rPr>
            </w:pPr>
            <w:r w:rsidRPr="006932CF">
              <w:rPr>
                <w:b/>
                <w:sz w:val="20"/>
                <w:szCs w:val="20"/>
              </w:rPr>
              <w:t>Reviewer Comments:</w:t>
            </w:r>
          </w:p>
          <w:p w14:paraId="2E9ADF97" w14:textId="29ADEF11" w:rsidR="003750A7" w:rsidRPr="006932CF" w:rsidDel="00C82FED" w:rsidRDefault="003750A7" w:rsidP="00426508">
            <w:pPr>
              <w:spacing w:afterLines="40" w:after="96" w:line="240" w:lineRule="auto"/>
              <w:ind w:firstLine="0"/>
              <w:jc w:val="left"/>
              <w:rPr>
                <w:b/>
                <w:sz w:val="20"/>
                <w:szCs w:val="20"/>
              </w:rPr>
            </w:pPr>
          </w:p>
        </w:tc>
      </w:tr>
    </w:tbl>
    <w:p w14:paraId="135B8D38" w14:textId="77777777" w:rsidR="001449EF" w:rsidRDefault="001449EF" w:rsidP="001449EF">
      <w:pPr>
        <w:ind w:firstLine="0"/>
      </w:pPr>
      <w:bookmarkStart w:id="248" w:name="_Toc349720642"/>
      <w:bookmarkStart w:id="249" w:name="_Toc350241686"/>
      <w:bookmarkStart w:id="250" w:name="_Toc481674123"/>
    </w:p>
    <w:p w14:paraId="06F90EA8" w14:textId="482B54FE" w:rsidR="0018316F" w:rsidRPr="0012090E" w:rsidRDefault="0068715C" w:rsidP="00966F0F">
      <w:pPr>
        <w:pStyle w:val="Heading2"/>
        <w:rPr>
          <w:color w:val="auto"/>
        </w:rPr>
      </w:pPr>
      <w:bookmarkStart w:id="251" w:name="_Toc503990750"/>
      <w:bookmarkStart w:id="252" w:name="_Toc90791209"/>
      <w:bookmarkEnd w:id="248"/>
      <w:bookmarkEnd w:id="249"/>
      <w:bookmarkEnd w:id="250"/>
      <w:r>
        <w:t>Sources of Dat</w:t>
      </w:r>
      <w:r w:rsidR="002F4521">
        <w:t>a</w:t>
      </w:r>
      <w:bookmarkEnd w:id="251"/>
      <w:bookmarkEnd w:id="252"/>
    </w:p>
    <w:p w14:paraId="3BFEBDAC" w14:textId="5F806FCE" w:rsidR="003A4027" w:rsidRDefault="00646104" w:rsidP="005E4B61">
      <w:r>
        <w:t>In t</w:t>
      </w:r>
      <w:r w:rsidR="007C4BF0" w:rsidRPr="007C4BF0">
        <w:t>his</w:t>
      </w:r>
      <w:r w:rsidR="00352F41">
        <w:t xml:space="preserve"> </w:t>
      </w:r>
      <w:r w:rsidR="007C4BF0" w:rsidRPr="007C4BF0">
        <w:t>section</w:t>
      </w:r>
      <w:r w:rsidR="00352F41">
        <w:t xml:space="preserve"> </w:t>
      </w:r>
      <w:r>
        <w:t xml:space="preserve">the learner </w:t>
      </w:r>
      <w:r w:rsidR="007C4BF0">
        <w:t>fully</w:t>
      </w:r>
      <w:r w:rsidR="00352F41">
        <w:t xml:space="preserve"> </w:t>
      </w:r>
      <w:r w:rsidR="007C4BF0" w:rsidRPr="007C4BF0">
        <w:t>identifies</w:t>
      </w:r>
      <w:r w:rsidR="00352F41">
        <w:t xml:space="preserve"> </w:t>
      </w:r>
      <w:r w:rsidR="007C4BF0" w:rsidRPr="007C4BF0">
        <w:t>and</w:t>
      </w:r>
      <w:r w:rsidR="00352F41">
        <w:t xml:space="preserve"> </w:t>
      </w:r>
      <w:r w:rsidR="007C4BF0" w:rsidRPr="007C4BF0">
        <w:t>describes</w:t>
      </w:r>
      <w:r w:rsidR="00352F41">
        <w:t xml:space="preserve"> </w:t>
      </w:r>
      <w:r w:rsidR="007C4BF0" w:rsidRPr="007C4BF0">
        <w:t>the</w:t>
      </w:r>
      <w:r w:rsidR="00352F41">
        <w:t xml:space="preserve"> </w:t>
      </w:r>
      <w:r w:rsidR="007C4BF0" w:rsidRPr="007C4BF0">
        <w:t>types</w:t>
      </w:r>
      <w:r w:rsidR="00352F41">
        <w:t xml:space="preserve"> </w:t>
      </w:r>
      <w:r w:rsidR="007C4BF0" w:rsidRPr="007C4BF0">
        <w:t>of</w:t>
      </w:r>
      <w:r w:rsidR="00352F41">
        <w:t xml:space="preserve"> </w:t>
      </w:r>
      <w:r w:rsidR="007C4BF0" w:rsidRPr="007C4BF0">
        <w:t>data</w:t>
      </w:r>
      <w:r w:rsidR="00352F41">
        <w:t xml:space="preserve"> </w:t>
      </w:r>
      <w:r w:rsidR="007C4BF0" w:rsidRPr="007C4BF0">
        <w:t>that</w:t>
      </w:r>
      <w:r w:rsidR="00352F41">
        <w:t xml:space="preserve"> </w:t>
      </w:r>
      <w:r w:rsidR="007C4BF0" w:rsidRPr="007C4BF0">
        <w:t>will</w:t>
      </w:r>
      <w:r w:rsidR="00352F41">
        <w:t xml:space="preserve"> </w:t>
      </w:r>
      <w:r w:rsidR="007C4BF0" w:rsidRPr="007C4BF0">
        <w:t>be</w:t>
      </w:r>
      <w:r w:rsidR="00352F41">
        <w:t xml:space="preserve"> </w:t>
      </w:r>
      <w:r w:rsidR="007C4BF0" w:rsidRPr="007C4BF0">
        <w:t>collected</w:t>
      </w:r>
      <w:r w:rsidR="0067181F">
        <w:t>,</w:t>
      </w:r>
      <w:r w:rsidR="00352F41">
        <w:t xml:space="preserve"> </w:t>
      </w:r>
      <w:r w:rsidR="007C4BF0" w:rsidRPr="007C4BF0">
        <w:t>as</w:t>
      </w:r>
      <w:r w:rsidR="00352F41">
        <w:t xml:space="preserve"> </w:t>
      </w:r>
      <w:r w:rsidR="007C4BF0" w:rsidRPr="007C4BF0">
        <w:t>well</w:t>
      </w:r>
      <w:r w:rsidR="00352F41">
        <w:t xml:space="preserve"> </w:t>
      </w:r>
      <w:r w:rsidR="007C4BF0" w:rsidRPr="007C4BF0">
        <w:t>as</w:t>
      </w:r>
      <w:r w:rsidR="00352F41">
        <w:t xml:space="preserve"> </w:t>
      </w:r>
      <w:r w:rsidR="007C4BF0" w:rsidRPr="007C4BF0">
        <w:t>the</w:t>
      </w:r>
      <w:r w:rsidR="00352F41">
        <w:t xml:space="preserve"> </w:t>
      </w:r>
      <w:r w:rsidR="007C4BF0" w:rsidRPr="007C4BF0">
        <w:t>specific</w:t>
      </w:r>
      <w:r w:rsidR="00352F41">
        <w:t xml:space="preserve"> </w:t>
      </w:r>
      <w:r w:rsidR="00FA68D9">
        <w:t>research</w:t>
      </w:r>
      <w:r w:rsidR="00352F41">
        <w:t xml:space="preserve"> </w:t>
      </w:r>
      <w:r w:rsidR="00FA68D9">
        <w:t>materials,</w:t>
      </w:r>
      <w:r w:rsidR="00352F41">
        <w:t xml:space="preserve"> </w:t>
      </w:r>
      <w:r w:rsidR="007C4BF0" w:rsidRPr="007C4BF0">
        <w:t>instruments</w:t>
      </w:r>
      <w:r w:rsidR="00FA68D9">
        <w:t>,</w:t>
      </w:r>
      <w:r w:rsidR="00352F41">
        <w:t xml:space="preserve"> </w:t>
      </w:r>
      <w:r w:rsidR="007C4BF0" w:rsidRPr="007C4BF0">
        <w:t>and</w:t>
      </w:r>
      <w:r w:rsidR="00352F41">
        <w:t xml:space="preserve"> </w:t>
      </w:r>
      <w:r w:rsidR="007C4BF0" w:rsidRPr="007C4BF0">
        <w:t>sources</w:t>
      </w:r>
      <w:r w:rsidR="00352F41">
        <w:t xml:space="preserve"> </w:t>
      </w:r>
      <w:r w:rsidR="007C4BF0" w:rsidRPr="007C4BF0">
        <w:t>used</w:t>
      </w:r>
      <w:r w:rsidR="00352F41">
        <w:t xml:space="preserve"> </w:t>
      </w:r>
      <w:r w:rsidR="007C4BF0" w:rsidRPr="007C4BF0">
        <w:t>to</w:t>
      </w:r>
      <w:r w:rsidR="00352F41">
        <w:t xml:space="preserve"> </w:t>
      </w:r>
      <w:r w:rsidR="006E3477">
        <w:t>obtain or collect</w:t>
      </w:r>
      <w:r w:rsidR="00352F41">
        <w:t xml:space="preserve"> </w:t>
      </w:r>
      <w:r w:rsidR="007C4BF0" w:rsidRPr="007C4BF0">
        <w:t>those</w:t>
      </w:r>
      <w:r w:rsidR="00352F41">
        <w:t xml:space="preserve"> </w:t>
      </w:r>
      <w:r w:rsidR="007C4BF0" w:rsidRPr="007C4BF0">
        <w:t>da</w:t>
      </w:r>
      <w:r w:rsidR="007C4BF0">
        <w:t>ta</w:t>
      </w:r>
      <w:r w:rsidR="00352F41">
        <w:t xml:space="preserve"> </w:t>
      </w:r>
      <w:r w:rsidR="007C4BF0" w:rsidRPr="007C4BF0">
        <w:t>(</w:t>
      </w:r>
      <w:r w:rsidR="0027218C">
        <w:t>interviews</w:t>
      </w:r>
      <w:r w:rsidR="007C4BF0" w:rsidRPr="007C4BF0">
        <w:t>,</w:t>
      </w:r>
      <w:r w:rsidR="00352F41">
        <w:t xml:space="preserve"> </w:t>
      </w:r>
      <w:r w:rsidR="007C4BF0" w:rsidRPr="007C4BF0">
        <w:t>questionnaires,</w:t>
      </w:r>
      <w:r w:rsidR="00352F41">
        <w:t xml:space="preserve"> </w:t>
      </w:r>
      <w:r w:rsidR="007C4BF0" w:rsidRPr="007C4BF0">
        <w:t>media</w:t>
      </w:r>
      <w:r w:rsidR="004B369E">
        <w:t xml:space="preserve">, </w:t>
      </w:r>
      <w:r w:rsidR="0027218C">
        <w:t>documents, focus groups</w:t>
      </w:r>
      <w:r w:rsidR="004B369E">
        <w:t>, observations</w:t>
      </w:r>
      <w:r w:rsidR="007C4BF0" w:rsidRPr="007C4BF0">
        <w:t>,</w:t>
      </w:r>
      <w:r w:rsidR="00352F41">
        <w:t xml:space="preserve"> </w:t>
      </w:r>
      <w:r w:rsidR="00A850F4" w:rsidRPr="007C4BF0">
        <w:t>etc.</w:t>
      </w:r>
      <w:r w:rsidR="007C4BF0" w:rsidRPr="007C4BF0">
        <w:t>)</w:t>
      </w:r>
      <w:r w:rsidR="007C4BF0">
        <w:t>.</w:t>
      </w:r>
      <w:r w:rsidR="00B90788">
        <w:t xml:space="preserve"> </w:t>
      </w:r>
      <w:r>
        <w:t xml:space="preserve">The learner will use the term </w:t>
      </w:r>
      <w:r w:rsidR="006D5D9D">
        <w:rPr>
          <w:i/>
        </w:rPr>
        <w:t>research</w:t>
      </w:r>
      <w:r w:rsidRPr="00646104">
        <w:rPr>
          <w:i/>
        </w:rPr>
        <w:t xml:space="preserve"> data</w:t>
      </w:r>
      <w:r>
        <w:t xml:space="preserve"> to refer to data that will be collected specifically to address the research questions.</w:t>
      </w:r>
      <w:r w:rsidR="00B90788">
        <w:t xml:space="preserve"> </w:t>
      </w:r>
      <w:r>
        <w:t xml:space="preserve">Data used for screening/selection purposes, or demographic data, should be referred to as </w:t>
      </w:r>
      <w:r w:rsidRPr="00646104">
        <w:rPr>
          <w:i/>
        </w:rPr>
        <w:t>additional data</w:t>
      </w:r>
      <w:r>
        <w:t>.</w:t>
      </w:r>
      <w:r w:rsidR="00B90788">
        <w:t xml:space="preserve"> </w:t>
      </w:r>
      <w:r>
        <w:t xml:space="preserve">The learner will </w:t>
      </w:r>
      <w:r w:rsidR="003A4027">
        <w:t>d</w:t>
      </w:r>
      <w:r w:rsidR="00F87FBD" w:rsidRPr="007C4BF0">
        <w:t>iscuss</w:t>
      </w:r>
      <w:r w:rsidR="00352F41">
        <w:t xml:space="preserve"> </w:t>
      </w:r>
      <w:r w:rsidR="00F87FBD" w:rsidRPr="007C4BF0">
        <w:t>the</w:t>
      </w:r>
      <w:r w:rsidR="00352F41">
        <w:t xml:space="preserve"> </w:t>
      </w:r>
      <w:r w:rsidR="00F87FBD" w:rsidRPr="007C4BF0">
        <w:t>specific</w:t>
      </w:r>
      <w:r w:rsidR="00352F41">
        <w:t xml:space="preserve"> </w:t>
      </w:r>
      <w:r w:rsidR="00FA68D9">
        <w:t>research</w:t>
      </w:r>
      <w:r w:rsidR="00352F41">
        <w:t xml:space="preserve"> </w:t>
      </w:r>
      <w:r w:rsidR="00FA68D9">
        <w:t>materials,</w:t>
      </w:r>
      <w:r w:rsidR="00352F41">
        <w:t xml:space="preserve"> </w:t>
      </w:r>
      <w:r w:rsidR="00F87FBD" w:rsidRPr="007C4BF0">
        <w:t>instrument</w:t>
      </w:r>
      <w:r w:rsidR="003A4027">
        <w:t>s</w:t>
      </w:r>
      <w:r w:rsidR="00FA68D9">
        <w:t>,</w:t>
      </w:r>
      <w:r w:rsidR="00352F41">
        <w:t xml:space="preserve"> </w:t>
      </w:r>
      <w:r w:rsidR="00F87FBD" w:rsidRPr="007C4BF0">
        <w:t>or</w:t>
      </w:r>
      <w:r w:rsidR="00352F41">
        <w:t xml:space="preserve"> </w:t>
      </w:r>
      <w:r w:rsidR="00F87FBD" w:rsidRPr="007C4BF0">
        <w:t>source</w:t>
      </w:r>
      <w:r w:rsidR="003A4027">
        <w:t>s</w:t>
      </w:r>
      <w:r w:rsidR="00352F41">
        <w:t xml:space="preserve"> </w:t>
      </w:r>
      <w:r w:rsidR="003A4027">
        <w:t xml:space="preserve">used </w:t>
      </w:r>
      <w:r w:rsidR="00F87FBD" w:rsidRPr="007C4BF0">
        <w:t>to</w:t>
      </w:r>
      <w:r w:rsidR="00352F41">
        <w:t xml:space="preserve"> </w:t>
      </w:r>
      <w:r w:rsidR="00F87FBD" w:rsidRPr="007C4BF0">
        <w:t>collect</w:t>
      </w:r>
      <w:r w:rsidR="004B369E">
        <w:t xml:space="preserve"> data for the proposed</w:t>
      </w:r>
      <w:r w:rsidR="00352F41">
        <w:t xml:space="preserve"> </w:t>
      </w:r>
      <w:r w:rsidR="004B369E">
        <w:t>study.</w:t>
      </w:r>
      <w:r w:rsidR="00B90788">
        <w:t xml:space="preserve"> </w:t>
      </w:r>
      <w:r w:rsidR="006D3AD7">
        <w:t>The learner will include a brief introductory paragraph and then use the following section organization</w:t>
      </w:r>
      <w:r w:rsidR="006D3750">
        <w:t>:</w:t>
      </w:r>
      <w:r w:rsidR="007B2145">
        <w:t xml:space="preserve"> </w:t>
      </w:r>
      <w:r w:rsidR="007B2145" w:rsidRPr="00516418">
        <w:rPr>
          <w:color w:val="FFFFFF" w:themeColor="background1"/>
        </w:rPr>
        <w:t>l</w:t>
      </w:r>
      <w:r w:rsidR="007B2145" w:rsidRPr="00FD2058">
        <w:rPr>
          <w:color w:val="FFFFFF" w:themeColor="background1"/>
        </w:rPr>
        <w:t>opesup</w:t>
      </w:r>
    </w:p>
    <w:p w14:paraId="3FBAD973" w14:textId="41686605" w:rsidR="005A37EF" w:rsidRPr="00F664FE" w:rsidRDefault="003F5BD7" w:rsidP="00F664FE">
      <w:pPr>
        <w:pStyle w:val="Heading3"/>
      </w:pPr>
      <w:bookmarkStart w:id="253" w:name="_Toc90791210"/>
      <w:commentRangeStart w:id="254"/>
      <w:r w:rsidRPr="00F664FE">
        <w:rPr>
          <w:rStyle w:val="Heading3Char"/>
          <w:b/>
          <w:bCs/>
          <w:i/>
        </w:rPr>
        <w:t xml:space="preserve">Research </w:t>
      </w:r>
      <w:r w:rsidR="005A37EF" w:rsidRPr="00F664FE">
        <w:rPr>
          <w:rStyle w:val="Heading3Char"/>
          <w:b/>
          <w:bCs/>
          <w:i/>
        </w:rPr>
        <w:t>D</w:t>
      </w:r>
      <w:r w:rsidRPr="00F664FE">
        <w:rPr>
          <w:rStyle w:val="Heading3Char"/>
          <w:b/>
          <w:bCs/>
          <w:i/>
        </w:rPr>
        <w:t>ata</w:t>
      </w:r>
      <w:commentRangeEnd w:id="254"/>
      <w:r w:rsidR="00445F31">
        <w:rPr>
          <w:rStyle w:val="CommentReference"/>
          <w:b w:val="0"/>
          <w:bCs w:val="0"/>
          <w:i w:val="0"/>
        </w:rPr>
        <w:commentReference w:id="254"/>
      </w:r>
      <w:bookmarkEnd w:id="253"/>
    </w:p>
    <w:p w14:paraId="3CC3B38C" w14:textId="297A9BFB" w:rsidR="00887FC0" w:rsidRDefault="00DD08DF" w:rsidP="005A37EF">
      <w:r>
        <w:t xml:space="preserve">Sources of qualitative data, such as interview protocols, are </w:t>
      </w:r>
      <w:r w:rsidR="004B369E">
        <w:t xml:space="preserve">usually </w:t>
      </w:r>
      <w:r>
        <w:t>developed by the researcher.</w:t>
      </w:r>
      <w:r w:rsidR="00B90788">
        <w:t xml:space="preserve"> </w:t>
      </w:r>
      <w:r>
        <w:t>This differs considerably from quantitative data since the purpose of a qualitative study is to achieve depth of understanding of a particular situation and context to understand meaning and specific social attributes (organizational context, social relationships, roles, group patterns, and so on).</w:t>
      </w:r>
      <w:r w:rsidR="00B90788">
        <w:t xml:space="preserve"> </w:t>
      </w:r>
    </w:p>
    <w:p w14:paraId="0E175FA4" w14:textId="7EAFE997" w:rsidR="00887FC0" w:rsidRPr="00887FC0" w:rsidRDefault="00887FC0" w:rsidP="00887FC0">
      <w:commentRangeStart w:id="255"/>
      <w:r w:rsidRPr="007750AD">
        <w:rPr>
          <w:rStyle w:val="Heading4Char"/>
        </w:rPr>
        <w:t xml:space="preserve">Research </w:t>
      </w:r>
      <w:r w:rsidR="001A3524" w:rsidRPr="007750AD">
        <w:rPr>
          <w:rStyle w:val="Heading4Char"/>
        </w:rPr>
        <w:t>D</w:t>
      </w:r>
      <w:r w:rsidRPr="007750AD">
        <w:rPr>
          <w:rStyle w:val="Heading4Char"/>
        </w:rPr>
        <w:t xml:space="preserve">ata </w:t>
      </w:r>
      <w:r w:rsidR="001A3524" w:rsidRPr="007750AD">
        <w:rPr>
          <w:rStyle w:val="Heading4Char"/>
        </w:rPr>
        <w:t>S</w:t>
      </w:r>
      <w:r w:rsidRPr="007750AD">
        <w:rPr>
          <w:rStyle w:val="Heading4Char"/>
        </w:rPr>
        <w:t>ource #1.</w:t>
      </w:r>
      <w:r w:rsidRPr="00887FC0">
        <w:t xml:space="preserve"> </w:t>
      </w:r>
      <w:commentRangeEnd w:id="255"/>
      <w:r w:rsidR="0021268D">
        <w:rPr>
          <w:rStyle w:val="CommentReference"/>
        </w:rPr>
        <w:commentReference w:id="255"/>
      </w:r>
      <w:r w:rsidRPr="00887FC0">
        <w:t xml:space="preserve">The learner describes the first research data source in detail, including the </w:t>
      </w:r>
      <w:r>
        <w:t>phenomena</w:t>
      </w:r>
      <w:r w:rsidRPr="00887FC0">
        <w:t xml:space="preserve"> for which it will provide data.</w:t>
      </w:r>
    </w:p>
    <w:p w14:paraId="31BCBDB1" w14:textId="15377133" w:rsidR="00887FC0" w:rsidRPr="00887FC0" w:rsidRDefault="00887FC0" w:rsidP="00887FC0">
      <w:r w:rsidRPr="007750AD">
        <w:rPr>
          <w:rStyle w:val="Heading4Char"/>
        </w:rPr>
        <w:t xml:space="preserve">Research </w:t>
      </w:r>
      <w:r w:rsidR="001A3524" w:rsidRPr="007750AD">
        <w:rPr>
          <w:rStyle w:val="Heading4Char"/>
        </w:rPr>
        <w:t>D</w:t>
      </w:r>
      <w:r w:rsidRPr="007750AD">
        <w:rPr>
          <w:rStyle w:val="Heading4Char"/>
        </w:rPr>
        <w:t xml:space="preserve">ata </w:t>
      </w:r>
      <w:r w:rsidR="001A3524" w:rsidRPr="007750AD">
        <w:rPr>
          <w:rStyle w:val="Heading4Char"/>
        </w:rPr>
        <w:t>S</w:t>
      </w:r>
      <w:r w:rsidRPr="007750AD">
        <w:rPr>
          <w:rStyle w:val="Heading4Char"/>
        </w:rPr>
        <w:t>ource #2.</w:t>
      </w:r>
      <w:r w:rsidRPr="00887FC0">
        <w:t xml:space="preserve"> The learner describes the second research data source in detail, including the </w:t>
      </w:r>
      <w:r>
        <w:t>phenomena</w:t>
      </w:r>
      <w:r w:rsidRPr="00887FC0">
        <w:t xml:space="preserve"> for which it will provide data, and so forth.</w:t>
      </w:r>
    </w:p>
    <w:p w14:paraId="0E777AE5" w14:textId="1863E2D6" w:rsidR="004F1259" w:rsidRDefault="004B369E" w:rsidP="005A37EF">
      <w:r>
        <w:t>For an interview protocol, the learner should develop interview questions that are consistent with the design.</w:t>
      </w:r>
      <w:r w:rsidR="00B90788">
        <w:t xml:space="preserve"> </w:t>
      </w:r>
      <w:r>
        <w:t xml:space="preserve">For example, for a phenomenological design, interview questions should be highly open-ended to elicit lived experiences in terms of feelings, thoughts, </w:t>
      </w:r>
      <w:r w:rsidR="000815AC">
        <w:t xml:space="preserve">and </w:t>
      </w:r>
      <w:r>
        <w:t>reflections.</w:t>
      </w:r>
      <w:r w:rsidR="00B90788">
        <w:t xml:space="preserve"> </w:t>
      </w:r>
      <w:r>
        <w:t>If learners are using a previously published measurement instrument, they should discuss the characteristics of the instrument in detail and why it is suitable to gather data applicable to a qualitative study.</w:t>
      </w:r>
      <w:r w:rsidR="00B90788">
        <w:t xml:space="preserve"> </w:t>
      </w:r>
      <w:r w:rsidR="00DE11BA">
        <w:t>For example, for a survey tool describe how the instrument or data source was developed and constructed.</w:t>
      </w:r>
      <w:r w:rsidR="00B90788">
        <w:t xml:space="preserve"> </w:t>
      </w:r>
      <w:r w:rsidR="004F1259">
        <w:t xml:space="preserve">Learners </w:t>
      </w:r>
      <w:r>
        <w:t xml:space="preserve">planning to include previously published instruments </w:t>
      </w:r>
      <w:r w:rsidR="004F1259">
        <w:t>must also obtain all appropriate use permissions from instrument authors.</w:t>
      </w:r>
      <w:r w:rsidR="00B90788">
        <w:t xml:space="preserve"> </w:t>
      </w:r>
      <w:r w:rsidR="004F1259">
        <w:t xml:space="preserve">A copy of all “permissions to use” and all instruments must be included in </w:t>
      </w:r>
      <w:r w:rsidR="00FF2841">
        <w:t xml:space="preserve">separate </w:t>
      </w:r>
      <w:r w:rsidR="004F1259">
        <w:t>appendices</w:t>
      </w:r>
      <w:r w:rsidR="006E3477">
        <w:t xml:space="preserve"> (one for each instrument</w:t>
      </w:r>
      <w:r w:rsidR="006D5D9D">
        <w:t>-permission pair</w:t>
      </w:r>
      <w:r w:rsidR="006E3477">
        <w:t>)</w:t>
      </w:r>
      <w:r w:rsidR="004F1259">
        <w:t xml:space="preserve">. </w:t>
      </w:r>
      <w:r>
        <w:t xml:space="preserve"> For qualitative studies, learners often revise existing instruments, so the “permissions to use” must also include “permission to revise” as well.</w:t>
      </w:r>
    </w:p>
    <w:p w14:paraId="4FE2661A" w14:textId="46536C8F" w:rsidR="00030FCD" w:rsidRDefault="00030FCD" w:rsidP="004F1259">
      <w:r>
        <w:t xml:space="preserve">If </w:t>
      </w:r>
      <w:r w:rsidR="006D5D9D">
        <w:t>research</w:t>
      </w:r>
      <w:r>
        <w:t xml:space="preserve"> data will come from an electronic database</w:t>
      </w:r>
      <w:r w:rsidR="006D5D9D">
        <w:t xml:space="preserve"> (</w:t>
      </w:r>
      <w:r w:rsidR="006D5D9D" w:rsidRPr="006D5D9D">
        <w:rPr>
          <w:i/>
          <w:iCs/>
        </w:rPr>
        <w:t>archival</w:t>
      </w:r>
      <w:r w:rsidR="00733142">
        <w:rPr>
          <w:i/>
          <w:iCs/>
        </w:rPr>
        <w:t>,</w:t>
      </w:r>
      <w:r w:rsidR="006D5D9D">
        <w:t xml:space="preserve"> or </w:t>
      </w:r>
      <w:r w:rsidR="006D5D9D" w:rsidRPr="006D5D9D">
        <w:rPr>
          <w:i/>
          <w:iCs/>
        </w:rPr>
        <w:t>secondary</w:t>
      </w:r>
      <w:r w:rsidR="006D5D9D">
        <w:t xml:space="preserve"> data)</w:t>
      </w:r>
      <w:r>
        <w:t xml:space="preserve">, </w:t>
      </w:r>
      <w:r w:rsidR="006E3477">
        <w:t>the</w:t>
      </w:r>
      <w:r w:rsidR="004B369E">
        <w:t xml:space="preserve"> learner</w:t>
      </w:r>
      <w:r>
        <w:t xml:space="preserve"> must identify the database and indicate exactly how </w:t>
      </w:r>
      <w:r w:rsidR="006E3477">
        <w:t>the data</w:t>
      </w:r>
      <w:r>
        <w:t xml:space="preserve"> will be obtained</w:t>
      </w:r>
      <w:r w:rsidR="006E3477">
        <w:t xml:space="preserve"> or accessed</w:t>
      </w:r>
      <w:r w:rsidR="004B369E">
        <w:t xml:space="preserve"> and how it applies to the qualitative study</w:t>
      </w:r>
      <w:r>
        <w:t>.</w:t>
      </w:r>
      <w:r w:rsidR="00B90788">
        <w:t xml:space="preserve"> </w:t>
      </w:r>
      <w:r>
        <w:t>The learner must confirm that the database actually contains data that are needed to address the research questions.</w:t>
      </w:r>
      <w:r w:rsidR="00B90788">
        <w:t xml:space="preserve"> </w:t>
      </w:r>
      <w:r>
        <w:t>The lea</w:t>
      </w:r>
      <w:r w:rsidR="00242E5F">
        <w:t>r</w:t>
      </w:r>
      <w:r>
        <w:t>ner must identify the source of the data</w:t>
      </w:r>
      <w:r w:rsidR="006E3477">
        <w:t xml:space="preserve"> (e.g., agency, website, etc.)</w:t>
      </w:r>
      <w:r>
        <w:t xml:space="preserve">, and indicate how the data will physically </w:t>
      </w:r>
      <w:r w:rsidR="006E3477">
        <w:t xml:space="preserve">be </w:t>
      </w:r>
      <w:r>
        <w:t>obtained and in what format.</w:t>
      </w:r>
      <w:r w:rsidR="00B90788">
        <w:t xml:space="preserve"> </w:t>
      </w:r>
      <w:r>
        <w:t>An outline of the structure of the database should be in an appendix, e.g., labels for the rows and co</w:t>
      </w:r>
      <w:r w:rsidR="006E3477">
        <w:t>l</w:t>
      </w:r>
      <w:r>
        <w:t>umn</w:t>
      </w:r>
      <w:r w:rsidR="006E3477">
        <w:t>s.</w:t>
      </w:r>
      <w:r w:rsidR="00B90788">
        <w:t xml:space="preserve"> </w:t>
      </w:r>
      <w:r>
        <w:t>If permission to use the database is required</w:t>
      </w:r>
      <w:r w:rsidR="006E3477">
        <w:t>, evidence of this permission also should be included in the same appendix.</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p w14:paraId="09A5C585" w14:textId="15C7FA89" w:rsidR="005A37EF" w:rsidRPr="00F664FE" w:rsidRDefault="006D3AD7" w:rsidP="00F664FE">
      <w:pPr>
        <w:pStyle w:val="Heading3"/>
      </w:pPr>
      <w:bookmarkStart w:id="256" w:name="_Toc90791211"/>
      <w:r w:rsidRPr="00F664FE">
        <w:rPr>
          <w:rStyle w:val="Heading3Char"/>
          <w:b/>
          <w:bCs/>
          <w:i/>
        </w:rPr>
        <w:t xml:space="preserve">Additional </w:t>
      </w:r>
      <w:r w:rsidR="005A37EF" w:rsidRPr="00F664FE">
        <w:rPr>
          <w:rStyle w:val="Heading3Char"/>
          <w:b/>
          <w:bCs/>
          <w:i/>
        </w:rPr>
        <w:t>D</w:t>
      </w:r>
      <w:r w:rsidRPr="00F664FE">
        <w:rPr>
          <w:rStyle w:val="Heading3Char"/>
          <w:b/>
          <w:bCs/>
          <w:i/>
        </w:rPr>
        <w:t>ata</w:t>
      </w:r>
      <w:bookmarkEnd w:id="256"/>
    </w:p>
    <w:p w14:paraId="08DAB0AE" w14:textId="77777777" w:rsidR="00887FC0" w:rsidRPr="00887FC0" w:rsidRDefault="00887FC0" w:rsidP="00887FC0">
      <w:r w:rsidRPr="00887FC0">
        <w:t xml:space="preserve">The learner states the additional data to be collected, such as demographic data. </w:t>
      </w:r>
    </w:p>
    <w:p w14:paraId="48B8C55F" w14:textId="30D401B0" w:rsidR="00887FC0" w:rsidRPr="00887FC0" w:rsidRDefault="00887FC0" w:rsidP="00887FC0">
      <w:r w:rsidRPr="005E5FF0">
        <w:rPr>
          <w:rStyle w:val="Heading4Char"/>
        </w:rPr>
        <w:t xml:space="preserve">Additional </w:t>
      </w:r>
      <w:r w:rsidR="005E5FF0" w:rsidRPr="005E5FF0">
        <w:rPr>
          <w:rStyle w:val="Heading4Char"/>
        </w:rPr>
        <w:t>Data S</w:t>
      </w:r>
      <w:r w:rsidRPr="005E5FF0">
        <w:rPr>
          <w:rStyle w:val="Heading4Char"/>
        </w:rPr>
        <w:t>ource #1.</w:t>
      </w:r>
      <w:r w:rsidRPr="00887FC0">
        <w:t xml:space="preserve"> The learner describes the first additional data source in detail.</w:t>
      </w:r>
    </w:p>
    <w:p w14:paraId="7378B642" w14:textId="64F56342" w:rsidR="00887FC0" w:rsidRPr="00887FC0" w:rsidRDefault="00887FC0" w:rsidP="00887FC0">
      <w:r w:rsidRPr="005E5FF0">
        <w:rPr>
          <w:rStyle w:val="Heading4Char"/>
        </w:rPr>
        <w:t xml:space="preserve">Additional </w:t>
      </w:r>
      <w:r w:rsidR="005E5FF0" w:rsidRPr="005E5FF0">
        <w:rPr>
          <w:rStyle w:val="Heading4Char"/>
        </w:rPr>
        <w:t xml:space="preserve">Data Source </w:t>
      </w:r>
      <w:r w:rsidRPr="005E5FF0">
        <w:rPr>
          <w:rStyle w:val="Heading4Char"/>
        </w:rPr>
        <w:t>#2.</w:t>
      </w:r>
      <w:r w:rsidRPr="00887FC0">
        <w:t xml:space="preserve"> The learner describes the second additional data source in detail, and so forth.</w:t>
      </w:r>
    </w:p>
    <w:p w14:paraId="0A8CCB38" w14:textId="1503CB4A" w:rsidR="00CF374A" w:rsidRPr="0075268D" w:rsidRDefault="00724FCF" w:rsidP="005A37EF">
      <w:r>
        <w:t xml:space="preserve">Additional data includes, for example, </w:t>
      </w:r>
      <w:r w:rsidR="004B369E">
        <w:t>information</w:t>
      </w:r>
      <w:r>
        <w:t xml:space="preserve"> used for sample screening and/or selection purposes, </w:t>
      </w:r>
      <w:r w:rsidRPr="00733142">
        <w:rPr>
          <w:i/>
          <w:iCs/>
        </w:rPr>
        <w:t>and demographic data</w:t>
      </w:r>
      <w:r>
        <w:t>.</w:t>
      </w:r>
      <w:r w:rsidR="00B90788">
        <w:t xml:space="preserve"> </w:t>
      </w:r>
      <w:r>
        <w:t>For screening/selection instruments, the learner should explain how the instrument</w:t>
      </w:r>
      <w:r w:rsidR="006E3477">
        <w:t>s</w:t>
      </w:r>
      <w:r>
        <w:t xml:space="preserve"> work, and exactly how the</w:t>
      </w:r>
      <w:r w:rsidR="00CF374A">
        <w:t xml:space="preserve"> information obtained</w:t>
      </w:r>
      <w:r>
        <w:t xml:space="preserve"> relates to participant</w:t>
      </w:r>
      <w:r w:rsidR="00CF374A">
        <w:t xml:space="preserve"> selection</w:t>
      </w:r>
      <w:r>
        <w:t>.</w:t>
      </w:r>
      <w:r w:rsidR="00B90788">
        <w:t xml:space="preserve"> </w:t>
      </w:r>
      <w:r w:rsidR="00733142">
        <w:t>Additionally, a</w:t>
      </w:r>
      <w:r w:rsidR="004A5FEA">
        <w:t xml:space="preserve"> rationale should be provided for collection of demographic data</w:t>
      </w:r>
      <w:r w:rsidR="00F13B03">
        <w:t>.</w:t>
      </w:r>
      <w:r w:rsidR="00B90788">
        <w:t xml:space="preserve"> </w:t>
      </w:r>
      <w:r w:rsidR="00CF374A">
        <w:t>Use of additional demographic data should be primarily to provide a profile of the sample</w:t>
      </w:r>
      <w:r w:rsidR="009E2F9C">
        <w:t>,</w:t>
      </w:r>
      <w:r w:rsidR="009E2F9C" w:rsidRPr="009E2F9C">
        <w:t xml:space="preserve"> and the specific demographic </w:t>
      </w:r>
      <w:r w:rsidR="00125EED">
        <w:t>information</w:t>
      </w:r>
      <w:r w:rsidR="009E2F9C" w:rsidRPr="009E2F9C">
        <w:t xml:space="preserve"> collected must be relevant to the proposal topic.</w:t>
      </w:r>
      <w:r w:rsidR="00B90788">
        <w:t xml:space="preserve"> </w:t>
      </w:r>
      <w:r w:rsidR="009E2F9C" w:rsidRPr="009E2F9C">
        <w:t>Due to new data privacy laws, collection of personally identifiable information (PII) is restricted.</w:t>
      </w:r>
      <w:r w:rsidR="00B90788">
        <w:t xml:space="preserve"> </w:t>
      </w:r>
      <w:r w:rsidR="009E2F9C" w:rsidRPr="009E2F9C">
        <w:t xml:space="preserve">All demographic </w:t>
      </w:r>
      <w:r w:rsidR="00125EED">
        <w:t>information</w:t>
      </w:r>
      <w:r w:rsidR="009E2F9C" w:rsidRPr="009E2F9C">
        <w:t xml:space="preserve"> to be collected will need to be clearly stated in the Informed Consent documents so participants are aware of the personal information they are being asked to provide as a study participant.</w:t>
      </w:r>
      <w:r w:rsidR="00B90788">
        <w:t xml:space="preserve"> </w:t>
      </w:r>
      <w:r w:rsidR="00733142">
        <w:t>Merely collecting demographic data to “have it” will not be approved.</w:t>
      </w:r>
      <w:r w:rsidR="00B90788">
        <w:t xml:space="preserve"> </w:t>
      </w:r>
      <w:r w:rsidR="00887FC0" w:rsidRPr="00887FC0">
        <w:t>Note: For qua</w:t>
      </w:r>
      <w:r w:rsidR="007B00A5">
        <w:t>litative</w:t>
      </w:r>
      <w:r w:rsidR="00887FC0" w:rsidRPr="00887FC0">
        <w:t xml:space="preserve"> studies, learner</w:t>
      </w:r>
      <w:r w:rsidR="00D50C73">
        <w:t>s</w:t>
      </w:r>
      <w:r w:rsidR="00887FC0" w:rsidRPr="00887FC0">
        <w:t xml:space="preserve"> may create the demographic form.</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tbl>
      <w:tblPr>
        <w:tblStyle w:val="TableGridHeader2"/>
        <w:tblW w:w="5000" w:type="pct"/>
        <w:jc w:val="left"/>
        <w:tblLook w:val="04A0" w:firstRow="1" w:lastRow="0" w:firstColumn="1" w:lastColumn="0" w:noHBand="0" w:noVBand="1"/>
      </w:tblPr>
      <w:tblGrid>
        <w:gridCol w:w="3405"/>
        <w:gridCol w:w="1068"/>
        <w:gridCol w:w="956"/>
        <w:gridCol w:w="1439"/>
        <w:gridCol w:w="1762"/>
      </w:tblGrid>
      <w:tr w:rsidR="00B655ED" w:rsidRPr="00B655ED" w14:paraId="0CA1B8B5"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2" w:type="pct"/>
          </w:tcPr>
          <w:p w14:paraId="1D119080" w14:textId="77777777" w:rsidR="00B655ED" w:rsidRPr="00B655ED" w:rsidRDefault="00B655ED" w:rsidP="007249BB">
            <w:pPr>
              <w:spacing w:line="240" w:lineRule="auto"/>
              <w:ind w:firstLine="0"/>
              <w:rPr>
                <w:b/>
              </w:rPr>
            </w:pPr>
            <w:r w:rsidRPr="00B655ED">
              <w:rPr>
                <w:b/>
              </w:rPr>
              <w:t>Criterion</w:t>
            </w:r>
          </w:p>
          <w:p w14:paraId="45E14B3A" w14:textId="1FA5F5FA" w:rsidR="00B655ED" w:rsidRPr="00B655ED" w:rsidRDefault="00B655ED" w:rsidP="007249BB">
            <w:pPr>
              <w:spacing w:line="240" w:lineRule="auto"/>
              <w:ind w:firstLine="0"/>
              <w:rPr>
                <w:b/>
              </w:rPr>
            </w:pPr>
            <w:r w:rsidRPr="00B655ED">
              <w:t>*</w:t>
            </w:r>
            <w:r w:rsidRPr="00B655ED">
              <w:rPr>
                <w:b/>
              </w:rPr>
              <w:t>(Score</w:t>
            </w:r>
            <w:r w:rsidR="00352F41">
              <w:rPr>
                <w:b/>
              </w:rPr>
              <w:t xml:space="preserve"> </w:t>
            </w:r>
            <w:r w:rsidRPr="00B655ED">
              <w:rPr>
                <w:b/>
              </w:rPr>
              <w:t>=</w:t>
            </w:r>
            <w:r w:rsidR="00352F41">
              <w:rPr>
                <w:b/>
              </w:rPr>
              <w:t xml:space="preserve"> </w:t>
            </w:r>
            <w:r w:rsidRPr="00B655ED">
              <w:rPr>
                <w:b/>
              </w:rPr>
              <w:t>0,</w:t>
            </w:r>
            <w:r w:rsidR="00352F41">
              <w:rPr>
                <w:b/>
              </w:rPr>
              <w:t xml:space="preserve"> </w:t>
            </w:r>
            <w:r w:rsidRPr="00B655ED">
              <w:rPr>
                <w:b/>
              </w:rPr>
              <w:t>1,</w:t>
            </w:r>
            <w:r w:rsidR="00352F41">
              <w:rPr>
                <w:b/>
              </w:rPr>
              <w:t xml:space="preserve"> </w:t>
            </w:r>
            <w:r w:rsidRPr="00B655ED">
              <w:rPr>
                <w:b/>
              </w:rPr>
              <w:t>2,</w:t>
            </w:r>
            <w:r w:rsidR="00352F41">
              <w:rPr>
                <w:b/>
              </w:rPr>
              <w:t xml:space="preserve"> </w:t>
            </w:r>
            <w:r w:rsidRPr="00B655ED">
              <w:rPr>
                <w:b/>
              </w:rPr>
              <w:t>or</w:t>
            </w:r>
            <w:r w:rsidR="00352F41">
              <w:rPr>
                <w:b/>
              </w:rPr>
              <w:t xml:space="preserve"> </w:t>
            </w:r>
            <w:r w:rsidRPr="00B655ED">
              <w:rPr>
                <w:b/>
              </w:rPr>
              <w:t>3)</w:t>
            </w:r>
          </w:p>
        </w:tc>
        <w:tc>
          <w:tcPr>
            <w:tcW w:w="619" w:type="pct"/>
          </w:tcPr>
          <w:p w14:paraId="6F0FC9E8" w14:textId="1D9E3C07" w:rsidR="00B655ED" w:rsidRPr="00B655ED" w:rsidRDefault="00B655ED" w:rsidP="007249BB">
            <w:pPr>
              <w:spacing w:line="240" w:lineRule="auto"/>
              <w:ind w:firstLine="0"/>
              <w:rPr>
                <w:b/>
              </w:rPr>
            </w:pPr>
            <w:r w:rsidRPr="00B655ED">
              <w:rPr>
                <w:b/>
              </w:rPr>
              <w:t>Learner</w:t>
            </w:r>
            <w:r w:rsidR="00352F41">
              <w:rPr>
                <w:b/>
              </w:rPr>
              <w:t xml:space="preserve"> </w:t>
            </w:r>
            <w:r w:rsidRPr="00B655ED">
              <w:rPr>
                <w:b/>
              </w:rPr>
              <w:t>Score</w:t>
            </w:r>
          </w:p>
        </w:tc>
        <w:tc>
          <w:tcPr>
            <w:tcW w:w="554" w:type="pct"/>
          </w:tcPr>
          <w:p w14:paraId="4BC1C151" w14:textId="5293BC49" w:rsidR="00B655ED" w:rsidRPr="00B655ED" w:rsidRDefault="00B655ED" w:rsidP="007249BB">
            <w:pPr>
              <w:spacing w:line="240" w:lineRule="auto"/>
              <w:ind w:firstLine="0"/>
              <w:rPr>
                <w:b/>
              </w:rPr>
            </w:pPr>
            <w:r w:rsidRPr="00B655ED">
              <w:rPr>
                <w:b/>
              </w:rPr>
              <w:t>Chair</w:t>
            </w:r>
            <w:r w:rsidR="00352F41">
              <w:rPr>
                <w:b/>
              </w:rPr>
              <w:t xml:space="preserve"> </w:t>
            </w:r>
            <w:r w:rsidRPr="00B655ED">
              <w:rPr>
                <w:b/>
              </w:rPr>
              <w:t>Score</w:t>
            </w:r>
          </w:p>
        </w:tc>
        <w:tc>
          <w:tcPr>
            <w:tcW w:w="834" w:type="pct"/>
          </w:tcPr>
          <w:p w14:paraId="632219F7" w14:textId="2A8D8AAB" w:rsidR="00B655ED" w:rsidRPr="00B655ED" w:rsidRDefault="00B655ED" w:rsidP="007249BB">
            <w:pPr>
              <w:spacing w:line="240" w:lineRule="auto"/>
              <w:ind w:firstLine="0"/>
              <w:rPr>
                <w:b/>
              </w:rPr>
            </w:pPr>
            <w:r w:rsidRPr="00B655ED">
              <w:rPr>
                <w:b/>
              </w:rPr>
              <w:t>Methodologist</w:t>
            </w:r>
            <w:r w:rsidR="00352F41">
              <w:rPr>
                <w:b/>
              </w:rPr>
              <w:t xml:space="preserve"> </w:t>
            </w:r>
            <w:r w:rsidRPr="00B655ED">
              <w:rPr>
                <w:b/>
              </w:rPr>
              <w:t>Score</w:t>
            </w:r>
          </w:p>
        </w:tc>
        <w:tc>
          <w:tcPr>
            <w:tcW w:w="1022" w:type="pct"/>
          </w:tcPr>
          <w:p w14:paraId="2E4AF4E5" w14:textId="1E1B0B97" w:rsidR="00B655ED" w:rsidRPr="00B655ED" w:rsidRDefault="00B655ED" w:rsidP="007249BB">
            <w:pPr>
              <w:spacing w:line="240" w:lineRule="auto"/>
              <w:ind w:firstLine="0"/>
              <w:rPr>
                <w:b/>
              </w:rPr>
            </w:pPr>
            <w:r w:rsidRPr="00B655ED">
              <w:rPr>
                <w:b/>
              </w:rPr>
              <w:t>Content</w:t>
            </w:r>
            <w:r w:rsidR="00352F41">
              <w:rPr>
                <w:b/>
              </w:rPr>
              <w:t xml:space="preserve"> </w:t>
            </w:r>
            <w:r w:rsidRPr="00B655ED">
              <w:rPr>
                <w:b/>
              </w:rPr>
              <w:t>Expert</w:t>
            </w:r>
            <w:r w:rsidR="00352F41">
              <w:rPr>
                <w:b/>
              </w:rPr>
              <w:t xml:space="preserve"> </w:t>
            </w:r>
            <w:r w:rsidRPr="00B655ED">
              <w:rPr>
                <w:b/>
              </w:rPr>
              <w:t>Score</w:t>
            </w:r>
          </w:p>
        </w:tc>
      </w:tr>
      <w:tr w:rsidR="00B655ED" w:rsidRPr="00B655ED" w14:paraId="2BD72A55" w14:textId="77777777" w:rsidTr="0021268D">
        <w:trPr>
          <w:trHeight w:val="566"/>
          <w:jc w:val="left"/>
        </w:trPr>
        <w:tc>
          <w:tcPr>
            <w:tcW w:w="5000" w:type="pct"/>
            <w:gridSpan w:val="5"/>
            <w:shd w:val="clear" w:color="auto" w:fill="CCC0D9" w:themeFill="accent4" w:themeFillTint="66"/>
          </w:tcPr>
          <w:p w14:paraId="33379E1E" w14:textId="21E18614" w:rsidR="00B655ED" w:rsidRPr="006932CF" w:rsidRDefault="00893D44" w:rsidP="00831854">
            <w:pPr>
              <w:pStyle w:val="CriterionTitle"/>
            </w:pPr>
            <w:r>
              <w:t>Sources of Data</w:t>
            </w:r>
          </w:p>
          <w:p w14:paraId="77B9BEBC" w14:textId="305ECCD2" w:rsidR="00B655ED" w:rsidRPr="00B655ED" w:rsidRDefault="00B655ED" w:rsidP="00A7030D">
            <w:pPr>
              <w:spacing w:line="240" w:lineRule="auto"/>
              <w:ind w:firstLine="0"/>
              <w:rPr>
                <w:sz w:val="20"/>
              </w:rPr>
            </w:pPr>
            <w:r w:rsidRPr="00B655ED">
              <w:rPr>
                <w:sz w:val="20"/>
              </w:rPr>
              <w:t>(</w:t>
            </w:r>
            <w:r w:rsidR="00287787">
              <w:rPr>
                <w:sz w:val="20"/>
              </w:rPr>
              <w:t>Typically</w:t>
            </w:r>
            <w:r w:rsidR="00352F41">
              <w:rPr>
                <w:sz w:val="20"/>
              </w:rPr>
              <w:t xml:space="preserve"> </w:t>
            </w:r>
            <w:r w:rsidR="006A2EEA">
              <w:rPr>
                <w:sz w:val="20"/>
              </w:rPr>
              <w:t>one</w:t>
            </w:r>
            <w:r w:rsidR="00352F41">
              <w:rPr>
                <w:sz w:val="20"/>
              </w:rPr>
              <w:t xml:space="preserve"> </w:t>
            </w:r>
            <w:r w:rsidR="006A2EEA">
              <w:rPr>
                <w:sz w:val="20"/>
              </w:rPr>
              <w:t>to</w:t>
            </w:r>
            <w:r w:rsidR="00352F41">
              <w:rPr>
                <w:sz w:val="20"/>
              </w:rPr>
              <w:t xml:space="preserve"> </w:t>
            </w:r>
            <w:r w:rsidR="006A2EEA">
              <w:rPr>
                <w:sz w:val="20"/>
              </w:rPr>
              <w:t>three</w:t>
            </w:r>
            <w:r w:rsidR="00352F41">
              <w:rPr>
                <w:sz w:val="20"/>
              </w:rPr>
              <w:t xml:space="preserve"> </w:t>
            </w:r>
            <w:r w:rsidRPr="00B655ED">
              <w:rPr>
                <w:sz w:val="20"/>
              </w:rPr>
              <w:t>pages)</w:t>
            </w:r>
          </w:p>
        </w:tc>
      </w:tr>
      <w:tr w:rsidR="00B655ED" w:rsidRPr="00B655ED" w14:paraId="68DB8E9E" w14:textId="77777777" w:rsidTr="0021268D">
        <w:trPr>
          <w:trHeight w:val="251"/>
          <w:jc w:val="left"/>
        </w:trPr>
        <w:tc>
          <w:tcPr>
            <w:tcW w:w="1972" w:type="pct"/>
          </w:tcPr>
          <w:p w14:paraId="7A6FFBAD" w14:textId="0B401828" w:rsidR="00092A55" w:rsidRDefault="00092A55" w:rsidP="00216237">
            <w:pPr>
              <w:spacing w:line="240" w:lineRule="auto"/>
              <w:ind w:firstLine="0"/>
              <w:jc w:val="left"/>
              <w:rPr>
                <w:sz w:val="20"/>
              </w:rPr>
            </w:pPr>
            <w:r>
              <w:rPr>
                <w:sz w:val="20"/>
              </w:rPr>
              <w:t>The learner p</w:t>
            </w:r>
            <w:r w:rsidR="00B655ED" w:rsidRPr="00B655ED">
              <w:rPr>
                <w:sz w:val="20"/>
              </w:rPr>
              <w:t>rovides</w:t>
            </w:r>
            <w:r w:rsidR="00352F41">
              <w:rPr>
                <w:sz w:val="20"/>
              </w:rPr>
              <w:t xml:space="preserve"> </w:t>
            </w:r>
            <w:r w:rsidR="00B655ED" w:rsidRPr="00B655ED">
              <w:rPr>
                <w:sz w:val="20"/>
              </w:rPr>
              <w:t>a</w:t>
            </w:r>
            <w:r w:rsidR="00352F41">
              <w:rPr>
                <w:sz w:val="20"/>
              </w:rPr>
              <w:t xml:space="preserve"> </w:t>
            </w:r>
            <w:r w:rsidR="00B655ED" w:rsidRPr="00B655ED">
              <w:rPr>
                <w:sz w:val="20"/>
              </w:rPr>
              <w:t>detailed</w:t>
            </w:r>
            <w:r w:rsidR="00352F41">
              <w:rPr>
                <w:sz w:val="20"/>
              </w:rPr>
              <w:t xml:space="preserve"> </w:t>
            </w:r>
            <w:r w:rsidR="00B655ED" w:rsidRPr="00B655ED">
              <w:rPr>
                <w:sz w:val="20"/>
              </w:rPr>
              <w:t>discussion</w:t>
            </w:r>
            <w:r w:rsidR="00352F41">
              <w:rPr>
                <w:sz w:val="20"/>
              </w:rPr>
              <w:t xml:space="preserve"> </w:t>
            </w:r>
            <w:r w:rsidR="00B655ED" w:rsidRPr="00B655ED">
              <w:rPr>
                <w:sz w:val="20"/>
              </w:rPr>
              <w:t>of</w:t>
            </w:r>
            <w:r w:rsidR="00352F41">
              <w:rPr>
                <w:sz w:val="20"/>
              </w:rPr>
              <w:t xml:space="preserve"> </w:t>
            </w:r>
            <w:r w:rsidR="00B655ED" w:rsidRPr="00B655ED">
              <w:rPr>
                <w:sz w:val="20"/>
              </w:rPr>
              <w:t>the</w:t>
            </w:r>
            <w:r w:rsidR="00352F41">
              <w:rPr>
                <w:sz w:val="20"/>
              </w:rPr>
              <w:t xml:space="preserve"> </w:t>
            </w:r>
            <w:r w:rsidR="0025081C">
              <w:rPr>
                <w:sz w:val="20"/>
              </w:rPr>
              <w:t>sources</w:t>
            </w:r>
            <w:r w:rsidR="00352F41">
              <w:rPr>
                <w:sz w:val="20"/>
              </w:rPr>
              <w:t xml:space="preserve"> </w:t>
            </w:r>
            <w:r>
              <w:rPr>
                <w:sz w:val="20"/>
              </w:rPr>
              <w:t xml:space="preserve">to be used to collect the </w:t>
            </w:r>
            <w:r w:rsidR="006D5D9D">
              <w:rPr>
                <w:i/>
                <w:sz w:val="20"/>
              </w:rPr>
              <w:t>research</w:t>
            </w:r>
            <w:r w:rsidRPr="00092A55">
              <w:rPr>
                <w:i/>
                <w:sz w:val="20"/>
              </w:rPr>
              <w:t xml:space="preserve"> </w:t>
            </w:r>
            <w:r w:rsidRPr="00966F0F">
              <w:rPr>
                <w:i/>
                <w:sz w:val="20"/>
              </w:rPr>
              <w:t>data</w:t>
            </w:r>
            <w:r>
              <w:rPr>
                <w:sz w:val="20"/>
              </w:rPr>
              <w:t xml:space="preserve"> that will be used to address the research questions. The required details include:</w:t>
            </w:r>
          </w:p>
          <w:p w14:paraId="7B3E8F4C" w14:textId="2DD4B34C" w:rsidR="00092A55" w:rsidRDefault="00092A55" w:rsidP="00640684">
            <w:pPr>
              <w:pStyle w:val="ListParagraph"/>
              <w:numPr>
                <w:ilvl w:val="0"/>
                <w:numId w:val="9"/>
              </w:numPr>
              <w:tabs>
                <w:tab w:val="clear" w:pos="1080"/>
              </w:tabs>
              <w:spacing w:after="40"/>
              <w:ind w:left="330"/>
              <w:jc w:val="left"/>
              <w:rPr>
                <w:sz w:val="20"/>
              </w:rPr>
            </w:pPr>
            <w:r>
              <w:rPr>
                <w:sz w:val="20"/>
              </w:rPr>
              <w:t>H</w:t>
            </w:r>
            <w:r w:rsidRPr="00092A55">
              <w:rPr>
                <w:sz w:val="20"/>
              </w:rPr>
              <w:t>ow the instrument was developed and constructed</w:t>
            </w:r>
            <w:r>
              <w:rPr>
                <w:sz w:val="20"/>
              </w:rPr>
              <w:t>.</w:t>
            </w:r>
          </w:p>
          <w:p w14:paraId="6563E5EE" w14:textId="0C4BC954" w:rsidR="00B655ED" w:rsidRPr="00F75B20" w:rsidRDefault="00E07378" w:rsidP="00640684">
            <w:pPr>
              <w:pStyle w:val="ListBullet3"/>
              <w:numPr>
                <w:ilvl w:val="0"/>
                <w:numId w:val="9"/>
              </w:numPr>
              <w:ind w:left="337"/>
              <w:jc w:val="left"/>
              <w:rPr>
                <w:sz w:val="20"/>
                <w:szCs w:val="20"/>
              </w:rPr>
            </w:pPr>
            <w:r w:rsidRPr="00E07378">
              <w:rPr>
                <w:sz w:val="20"/>
                <w:szCs w:val="20"/>
              </w:rPr>
              <w:t>Interview questions must be aligned with the research design</w:t>
            </w:r>
            <w:r w:rsidR="00F71975">
              <w:rPr>
                <w:sz w:val="20"/>
                <w:szCs w:val="20"/>
              </w:rPr>
              <w:t xml:space="preserve"> and collect the information to address the research questions and problem statement.</w:t>
            </w:r>
          </w:p>
        </w:tc>
        <w:tc>
          <w:tcPr>
            <w:tcW w:w="619" w:type="pct"/>
          </w:tcPr>
          <w:p w14:paraId="4478B620" w14:textId="77777777" w:rsidR="00B655ED" w:rsidRPr="00B655ED" w:rsidRDefault="00B655ED" w:rsidP="0040390F">
            <w:pPr>
              <w:spacing w:afterLines="40" w:after="96" w:line="240" w:lineRule="auto"/>
              <w:ind w:firstLine="0"/>
              <w:rPr>
                <w:sz w:val="20"/>
              </w:rPr>
            </w:pPr>
          </w:p>
        </w:tc>
        <w:tc>
          <w:tcPr>
            <w:tcW w:w="554" w:type="pct"/>
          </w:tcPr>
          <w:p w14:paraId="65EFBB38" w14:textId="77777777" w:rsidR="00B655ED" w:rsidRPr="00B655ED" w:rsidRDefault="00B655ED" w:rsidP="0040390F">
            <w:pPr>
              <w:spacing w:afterLines="40" w:after="96" w:line="240" w:lineRule="auto"/>
              <w:ind w:firstLine="0"/>
              <w:rPr>
                <w:sz w:val="20"/>
              </w:rPr>
            </w:pPr>
          </w:p>
        </w:tc>
        <w:tc>
          <w:tcPr>
            <w:tcW w:w="834" w:type="pct"/>
          </w:tcPr>
          <w:p w14:paraId="38EE4C21" w14:textId="77777777" w:rsidR="00B655ED" w:rsidRPr="00B655ED" w:rsidRDefault="00B655ED" w:rsidP="00B655ED">
            <w:pPr>
              <w:spacing w:afterLines="40" w:after="96" w:line="240" w:lineRule="auto"/>
              <w:ind w:firstLine="0"/>
              <w:rPr>
                <w:sz w:val="20"/>
              </w:rPr>
            </w:pPr>
          </w:p>
        </w:tc>
        <w:tc>
          <w:tcPr>
            <w:tcW w:w="1022" w:type="pct"/>
          </w:tcPr>
          <w:p w14:paraId="28EB6056" w14:textId="64083E6D" w:rsidR="00B655ED" w:rsidRPr="00966F0F" w:rsidRDefault="005A49D6" w:rsidP="00B655ED">
            <w:pPr>
              <w:spacing w:afterLines="40" w:after="96" w:line="240" w:lineRule="auto"/>
              <w:ind w:firstLine="0"/>
              <w:rPr>
                <w:b/>
                <w:sz w:val="20"/>
              </w:rPr>
            </w:pPr>
            <w:r w:rsidRPr="00966F0F">
              <w:rPr>
                <w:b/>
                <w:sz w:val="20"/>
              </w:rPr>
              <w:t>X</w:t>
            </w:r>
            <w:r w:rsidR="00352F41" w:rsidRPr="00966F0F">
              <w:rPr>
                <w:b/>
                <w:sz w:val="20"/>
              </w:rPr>
              <w:t xml:space="preserve"> </w:t>
            </w:r>
          </w:p>
        </w:tc>
      </w:tr>
      <w:tr w:rsidR="00344DC8" w:rsidRPr="00B655ED" w14:paraId="7CE24243" w14:textId="77777777" w:rsidTr="0021268D">
        <w:trPr>
          <w:trHeight w:val="251"/>
          <w:jc w:val="left"/>
        </w:trPr>
        <w:tc>
          <w:tcPr>
            <w:tcW w:w="1972" w:type="pct"/>
          </w:tcPr>
          <w:p w14:paraId="714F9A18" w14:textId="11A31F57" w:rsidR="00344DC8" w:rsidRDefault="00344DC8" w:rsidP="00344DC8">
            <w:pPr>
              <w:spacing w:line="240" w:lineRule="auto"/>
              <w:ind w:firstLine="0"/>
              <w:jc w:val="left"/>
              <w:rPr>
                <w:sz w:val="20"/>
              </w:rPr>
            </w:pPr>
            <w:r w:rsidRPr="00344DC8">
              <w:rPr>
                <w:sz w:val="20"/>
              </w:rPr>
              <w:t xml:space="preserve">If the learner’s </w:t>
            </w:r>
            <w:r w:rsidR="006D5D9D">
              <w:rPr>
                <w:sz w:val="20"/>
              </w:rPr>
              <w:t>research</w:t>
            </w:r>
            <w:r w:rsidRPr="00344DC8">
              <w:rPr>
                <w:sz w:val="20"/>
              </w:rPr>
              <w:t xml:space="preserve"> data will come from an electronic database</w:t>
            </w:r>
            <w:r w:rsidR="00733142">
              <w:rPr>
                <w:sz w:val="20"/>
              </w:rPr>
              <w:t xml:space="preserve"> (archival, or secondary data)</w:t>
            </w:r>
            <w:r w:rsidRPr="00344DC8">
              <w:rPr>
                <w:sz w:val="20"/>
              </w:rPr>
              <w:t xml:space="preserve">, they </w:t>
            </w:r>
            <w:r>
              <w:rPr>
                <w:sz w:val="20"/>
              </w:rPr>
              <w:t xml:space="preserve">provide </w:t>
            </w:r>
            <w:r w:rsidR="005E1C36">
              <w:rPr>
                <w:sz w:val="20"/>
              </w:rPr>
              <w:t>t</w:t>
            </w:r>
            <w:r>
              <w:rPr>
                <w:sz w:val="20"/>
              </w:rPr>
              <w:t>he following information:</w:t>
            </w:r>
          </w:p>
          <w:p w14:paraId="390035A6" w14:textId="03AA2823" w:rsidR="005E1C36" w:rsidRPr="005E1C36" w:rsidRDefault="005E1C36" w:rsidP="00640684">
            <w:pPr>
              <w:pStyle w:val="ListParagraph"/>
              <w:numPr>
                <w:ilvl w:val="0"/>
                <w:numId w:val="10"/>
              </w:numPr>
              <w:tabs>
                <w:tab w:val="clear" w:pos="1080"/>
              </w:tabs>
              <w:spacing w:after="40"/>
              <w:ind w:left="334"/>
              <w:jc w:val="left"/>
              <w:rPr>
                <w:sz w:val="20"/>
              </w:rPr>
            </w:pPr>
            <w:r w:rsidRPr="005E1C36">
              <w:rPr>
                <w:sz w:val="20"/>
              </w:rPr>
              <w:t>I</w:t>
            </w:r>
            <w:r w:rsidR="00344DC8" w:rsidRPr="005E1C36">
              <w:rPr>
                <w:sz w:val="20"/>
              </w:rPr>
              <w:t>dentify the database and indicate exactly how the data will be obtained or accessed.</w:t>
            </w:r>
          </w:p>
          <w:p w14:paraId="75FEDB32" w14:textId="2B504309" w:rsidR="005E1C36" w:rsidRPr="005E1C36" w:rsidRDefault="005E1C36" w:rsidP="00640684">
            <w:pPr>
              <w:pStyle w:val="ListParagraph"/>
              <w:numPr>
                <w:ilvl w:val="0"/>
                <w:numId w:val="10"/>
              </w:numPr>
              <w:tabs>
                <w:tab w:val="clear" w:pos="1080"/>
              </w:tabs>
              <w:spacing w:after="40"/>
              <w:ind w:left="334"/>
              <w:jc w:val="left"/>
              <w:rPr>
                <w:sz w:val="20"/>
              </w:rPr>
            </w:pPr>
            <w:r w:rsidRPr="005E1C36">
              <w:rPr>
                <w:sz w:val="20"/>
              </w:rPr>
              <w:t>C</w:t>
            </w:r>
            <w:r w:rsidR="00344DC8" w:rsidRPr="005E1C36">
              <w:rPr>
                <w:sz w:val="20"/>
              </w:rPr>
              <w:t xml:space="preserve">onfirm that the database actually contains data on the </w:t>
            </w:r>
            <w:r w:rsidR="00246EAD">
              <w:rPr>
                <w:sz w:val="20"/>
              </w:rPr>
              <w:t>phenomenon or case</w:t>
            </w:r>
            <w:r w:rsidR="00344DC8" w:rsidRPr="005E1C36">
              <w:rPr>
                <w:sz w:val="20"/>
              </w:rPr>
              <w:t xml:space="preserve"> that are needed to address the research questions.</w:t>
            </w:r>
          </w:p>
          <w:p w14:paraId="18399911" w14:textId="77777777" w:rsidR="005E1C36" w:rsidRPr="005E1C36" w:rsidRDefault="005E1C36" w:rsidP="00640684">
            <w:pPr>
              <w:pStyle w:val="ListParagraph"/>
              <w:numPr>
                <w:ilvl w:val="0"/>
                <w:numId w:val="10"/>
              </w:numPr>
              <w:tabs>
                <w:tab w:val="clear" w:pos="1080"/>
              </w:tabs>
              <w:spacing w:after="40"/>
              <w:ind w:left="334"/>
              <w:jc w:val="left"/>
              <w:rPr>
                <w:sz w:val="20"/>
              </w:rPr>
            </w:pPr>
            <w:r w:rsidRPr="005E1C36">
              <w:rPr>
                <w:sz w:val="20"/>
              </w:rPr>
              <w:t>I</w:t>
            </w:r>
            <w:r w:rsidR="00344DC8" w:rsidRPr="005E1C36">
              <w:rPr>
                <w:sz w:val="20"/>
              </w:rPr>
              <w:t>dentify the source of the data (e.g., agency, website, etc.), and indicate how the data will physically be obtained and in what format.</w:t>
            </w:r>
          </w:p>
          <w:p w14:paraId="66D8A996" w14:textId="77777777" w:rsidR="005E1C36" w:rsidRDefault="005E1C36" w:rsidP="00344DC8">
            <w:pPr>
              <w:spacing w:line="240" w:lineRule="auto"/>
              <w:ind w:firstLine="0"/>
              <w:jc w:val="left"/>
              <w:rPr>
                <w:sz w:val="20"/>
              </w:rPr>
            </w:pPr>
          </w:p>
          <w:p w14:paraId="5B187AA0" w14:textId="21B1DA3C" w:rsidR="005E1C36" w:rsidRDefault="005E1C36" w:rsidP="00344DC8">
            <w:pPr>
              <w:spacing w:line="240" w:lineRule="auto"/>
              <w:ind w:firstLine="0"/>
              <w:jc w:val="left"/>
              <w:rPr>
                <w:sz w:val="20"/>
              </w:rPr>
            </w:pPr>
            <w:r>
              <w:rPr>
                <w:sz w:val="20"/>
              </w:rPr>
              <w:t>The learner include</w:t>
            </w:r>
            <w:r w:rsidR="007069BE">
              <w:rPr>
                <w:sz w:val="20"/>
              </w:rPr>
              <w:t>s an</w:t>
            </w:r>
            <w:r w:rsidR="00344DC8" w:rsidRPr="00344DC8">
              <w:rPr>
                <w:sz w:val="20"/>
              </w:rPr>
              <w:t xml:space="preserve"> outline of the structure of the database in </w:t>
            </w:r>
            <w:r w:rsidR="00A02BA4">
              <w:rPr>
                <w:sz w:val="20"/>
              </w:rPr>
              <w:t>A</w:t>
            </w:r>
            <w:r w:rsidR="00344DC8" w:rsidRPr="00344DC8">
              <w:rPr>
                <w:sz w:val="20"/>
              </w:rPr>
              <w:t>ppendix</w:t>
            </w:r>
            <w:r w:rsidR="00A02BA4">
              <w:rPr>
                <w:sz w:val="20"/>
              </w:rPr>
              <w:t xml:space="preserve"> E</w:t>
            </w:r>
            <w:r w:rsidR="00344DC8" w:rsidRPr="00344DC8">
              <w:rPr>
                <w:sz w:val="20"/>
              </w:rPr>
              <w:t>, e.g., labels for the rows and columns.</w:t>
            </w:r>
          </w:p>
          <w:p w14:paraId="22031652" w14:textId="77777777" w:rsidR="00D50C73" w:rsidRDefault="00D50C73" w:rsidP="00344DC8">
            <w:pPr>
              <w:spacing w:line="240" w:lineRule="auto"/>
              <w:ind w:firstLine="0"/>
              <w:jc w:val="left"/>
              <w:rPr>
                <w:sz w:val="20"/>
              </w:rPr>
            </w:pPr>
          </w:p>
          <w:p w14:paraId="4FC1B7EC" w14:textId="379BD99B" w:rsidR="00344DC8" w:rsidRDefault="00344DC8" w:rsidP="00966F0F">
            <w:pPr>
              <w:spacing w:line="240" w:lineRule="auto"/>
              <w:ind w:firstLine="0"/>
              <w:jc w:val="left"/>
              <w:rPr>
                <w:sz w:val="20"/>
              </w:rPr>
            </w:pPr>
            <w:r w:rsidRPr="00344DC8">
              <w:rPr>
                <w:sz w:val="20"/>
              </w:rPr>
              <w:t xml:space="preserve">If permission to use the database is required, evidence of this permission also </w:t>
            </w:r>
            <w:r w:rsidR="00D33DEB">
              <w:rPr>
                <w:sz w:val="20"/>
              </w:rPr>
              <w:t>is</w:t>
            </w:r>
            <w:r w:rsidRPr="00344DC8">
              <w:rPr>
                <w:sz w:val="20"/>
              </w:rPr>
              <w:t xml:space="preserve"> included in </w:t>
            </w:r>
            <w:r w:rsidR="00A02BA4">
              <w:rPr>
                <w:sz w:val="20"/>
              </w:rPr>
              <w:t>A</w:t>
            </w:r>
            <w:r w:rsidRPr="00344DC8">
              <w:rPr>
                <w:sz w:val="20"/>
              </w:rPr>
              <w:t>ppendix</w:t>
            </w:r>
            <w:r w:rsidR="00A02BA4">
              <w:rPr>
                <w:sz w:val="20"/>
              </w:rPr>
              <w:t xml:space="preserve"> E</w:t>
            </w:r>
            <w:r w:rsidRPr="00344DC8">
              <w:rPr>
                <w:sz w:val="20"/>
              </w:rPr>
              <w:t>.</w:t>
            </w:r>
          </w:p>
        </w:tc>
        <w:tc>
          <w:tcPr>
            <w:tcW w:w="619" w:type="pct"/>
          </w:tcPr>
          <w:p w14:paraId="55B9BA97" w14:textId="77777777" w:rsidR="00344DC8" w:rsidRPr="00B655ED" w:rsidRDefault="00344DC8" w:rsidP="0040390F">
            <w:pPr>
              <w:spacing w:afterLines="40" w:after="96" w:line="240" w:lineRule="auto"/>
              <w:ind w:firstLine="0"/>
              <w:rPr>
                <w:sz w:val="20"/>
              </w:rPr>
            </w:pPr>
          </w:p>
        </w:tc>
        <w:tc>
          <w:tcPr>
            <w:tcW w:w="554" w:type="pct"/>
          </w:tcPr>
          <w:p w14:paraId="5138153C" w14:textId="77777777" w:rsidR="00344DC8" w:rsidRPr="00B655ED" w:rsidRDefault="00344DC8" w:rsidP="0040390F">
            <w:pPr>
              <w:spacing w:afterLines="40" w:after="96" w:line="240" w:lineRule="auto"/>
              <w:ind w:firstLine="0"/>
              <w:rPr>
                <w:sz w:val="20"/>
              </w:rPr>
            </w:pPr>
          </w:p>
        </w:tc>
        <w:tc>
          <w:tcPr>
            <w:tcW w:w="834" w:type="pct"/>
          </w:tcPr>
          <w:p w14:paraId="6F938B97" w14:textId="77777777" w:rsidR="00344DC8" w:rsidRPr="00B655ED" w:rsidRDefault="00344DC8" w:rsidP="00B655ED">
            <w:pPr>
              <w:spacing w:afterLines="40" w:after="96" w:line="240" w:lineRule="auto"/>
              <w:ind w:firstLine="0"/>
              <w:rPr>
                <w:sz w:val="20"/>
              </w:rPr>
            </w:pPr>
          </w:p>
        </w:tc>
        <w:tc>
          <w:tcPr>
            <w:tcW w:w="1022" w:type="pct"/>
          </w:tcPr>
          <w:p w14:paraId="0A5F162C" w14:textId="016D009B" w:rsidR="00344DC8" w:rsidRPr="00966F0F" w:rsidRDefault="00FC1092" w:rsidP="00B655ED">
            <w:pPr>
              <w:spacing w:afterLines="40" w:after="96" w:line="240" w:lineRule="auto"/>
              <w:ind w:firstLine="0"/>
              <w:rPr>
                <w:b/>
                <w:sz w:val="20"/>
              </w:rPr>
            </w:pPr>
            <w:r w:rsidRPr="00966F0F">
              <w:rPr>
                <w:b/>
                <w:sz w:val="20"/>
              </w:rPr>
              <w:t>X</w:t>
            </w:r>
          </w:p>
        </w:tc>
      </w:tr>
      <w:tr w:rsidR="00F52B36" w:rsidRPr="00B655ED" w14:paraId="560BBE0C" w14:textId="77777777" w:rsidTr="0021268D">
        <w:trPr>
          <w:trHeight w:val="251"/>
          <w:jc w:val="left"/>
        </w:trPr>
        <w:tc>
          <w:tcPr>
            <w:tcW w:w="1972" w:type="pct"/>
          </w:tcPr>
          <w:p w14:paraId="479CD9B7" w14:textId="3D74E48E" w:rsidR="00344DC8" w:rsidRDefault="00F52B36" w:rsidP="00F52B36">
            <w:pPr>
              <w:spacing w:line="240" w:lineRule="auto"/>
              <w:ind w:firstLine="0"/>
              <w:jc w:val="left"/>
              <w:rPr>
                <w:sz w:val="20"/>
              </w:rPr>
            </w:pPr>
            <w:r>
              <w:rPr>
                <w:sz w:val="20"/>
              </w:rPr>
              <w:t xml:space="preserve">The learner </w:t>
            </w:r>
            <w:r w:rsidR="003A6158">
              <w:rPr>
                <w:sz w:val="20"/>
              </w:rPr>
              <w:t>provides</w:t>
            </w:r>
            <w:r>
              <w:rPr>
                <w:sz w:val="20"/>
              </w:rPr>
              <w:t xml:space="preserve"> </w:t>
            </w:r>
            <w:r w:rsidRPr="00B655ED">
              <w:rPr>
                <w:sz w:val="20"/>
              </w:rPr>
              <w:t>a</w:t>
            </w:r>
            <w:r>
              <w:rPr>
                <w:sz w:val="20"/>
              </w:rPr>
              <w:t xml:space="preserve"> </w:t>
            </w:r>
            <w:r w:rsidRPr="00B655ED">
              <w:rPr>
                <w:sz w:val="20"/>
              </w:rPr>
              <w:t>detailed</w:t>
            </w:r>
            <w:r>
              <w:rPr>
                <w:sz w:val="20"/>
              </w:rPr>
              <w:t xml:space="preserve"> </w:t>
            </w:r>
            <w:r w:rsidRPr="00B655ED">
              <w:rPr>
                <w:sz w:val="20"/>
              </w:rPr>
              <w:t>discussion</w:t>
            </w:r>
            <w:r>
              <w:rPr>
                <w:sz w:val="20"/>
              </w:rPr>
              <w:t xml:space="preserve"> </w:t>
            </w:r>
            <w:r w:rsidRPr="00B655ED">
              <w:rPr>
                <w:sz w:val="20"/>
              </w:rPr>
              <w:t>of</w:t>
            </w:r>
            <w:r>
              <w:rPr>
                <w:sz w:val="20"/>
              </w:rPr>
              <w:t xml:space="preserve"> </w:t>
            </w:r>
            <w:r w:rsidRPr="00B655ED">
              <w:rPr>
                <w:sz w:val="20"/>
              </w:rPr>
              <w:t>the</w:t>
            </w:r>
            <w:r>
              <w:rPr>
                <w:sz w:val="20"/>
              </w:rPr>
              <w:t xml:space="preserve"> </w:t>
            </w:r>
            <w:r w:rsidRPr="00B655ED">
              <w:rPr>
                <w:sz w:val="20"/>
              </w:rPr>
              <w:t>instrumentation</w:t>
            </w:r>
            <w:r>
              <w:rPr>
                <w:sz w:val="20"/>
              </w:rPr>
              <w:t xml:space="preserve"> and/or research materials to be used to collect any </w:t>
            </w:r>
            <w:r>
              <w:rPr>
                <w:i/>
                <w:sz w:val="20"/>
              </w:rPr>
              <w:t>additional</w:t>
            </w:r>
            <w:r w:rsidRPr="00092A55">
              <w:rPr>
                <w:i/>
                <w:sz w:val="20"/>
              </w:rPr>
              <w:t xml:space="preserve"> data</w:t>
            </w:r>
            <w:r>
              <w:rPr>
                <w:sz w:val="20"/>
              </w:rPr>
              <w:t>, such as data to be used for participant screening/selection and/or demographic data.</w:t>
            </w:r>
          </w:p>
          <w:p w14:paraId="62E6CE86" w14:textId="77777777" w:rsidR="00344DC8" w:rsidRDefault="00344DC8" w:rsidP="00F52B36">
            <w:pPr>
              <w:spacing w:line="240" w:lineRule="auto"/>
              <w:ind w:firstLine="0"/>
              <w:jc w:val="left"/>
              <w:rPr>
                <w:sz w:val="20"/>
              </w:rPr>
            </w:pPr>
          </w:p>
          <w:p w14:paraId="595838FA" w14:textId="78620A43" w:rsidR="00344DC8" w:rsidRDefault="00344DC8" w:rsidP="00F52B36">
            <w:pPr>
              <w:spacing w:line="240" w:lineRule="auto"/>
              <w:ind w:firstLine="0"/>
              <w:jc w:val="left"/>
              <w:rPr>
                <w:sz w:val="20"/>
              </w:rPr>
            </w:pPr>
            <w:r w:rsidRPr="00344DC8">
              <w:rPr>
                <w:sz w:val="20"/>
              </w:rPr>
              <w:t>For screening/selection instruments, the learner explain</w:t>
            </w:r>
            <w:r w:rsidR="00D33DEB">
              <w:rPr>
                <w:sz w:val="20"/>
              </w:rPr>
              <w:t>s</w:t>
            </w:r>
            <w:r w:rsidRPr="00344DC8">
              <w:rPr>
                <w:sz w:val="20"/>
              </w:rPr>
              <w:t xml:space="preserve"> how the instruments work, and exactly how the information obtained relates to participant selection. </w:t>
            </w:r>
          </w:p>
          <w:p w14:paraId="0322D5FE" w14:textId="77777777" w:rsidR="00344DC8" w:rsidRDefault="00344DC8" w:rsidP="00F52B36">
            <w:pPr>
              <w:spacing w:line="240" w:lineRule="auto"/>
              <w:ind w:firstLine="0"/>
              <w:jc w:val="left"/>
              <w:rPr>
                <w:sz w:val="20"/>
              </w:rPr>
            </w:pPr>
          </w:p>
          <w:p w14:paraId="2F9321FF" w14:textId="4D6C84D8" w:rsidR="00F52B36" w:rsidRPr="00B655ED" w:rsidRDefault="00D50C73" w:rsidP="005E1C36">
            <w:pPr>
              <w:spacing w:line="240" w:lineRule="auto"/>
              <w:ind w:firstLine="0"/>
              <w:jc w:val="left"/>
              <w:rPr>
                <w:sz w:val="20"/>
              </w:rPr>
            </w:pPr>
            <w:r w:rsidRPr="00D50C73">
              <w:rPr>
                <w:sz w:val="20"/>
              </w:rPr>
              <w:t>For demographic data, the learner describes why it is necessary and how it will be used.</w:t>
            </w:r>
            <w:r w:rsidR="00B90788">
              <w:rPr>
                <w:sz w:val="20"/>
              </w:rPr>
              <w:t xml:space="preserve"> </w:t>
            </w:r>
            <w:r w:rsidRPr="00D50C73">
              <w:rPr>
                <w:sz w:val="20"/>
              </w:rPr>
              <w:t xml:space="preserve">The main use of demographic data is to provide a profile of the sample, and the specific demographic </w:t>
            </w:r>
            <w:r w:rsidR="005776B9">
              <w:rPr>
                <w:sz w:val="20"/>
              </w:rPr>
              <w:t>information</w:t>
            </w:r>
            <w:r w:rsidRPr="00D50C73">
              <w:rPr>
                <w:sz w:val="20"/>
              </w:rPr>
              <w:t xml:space="preserve"> collected will be relevant to the proposal topic.</w:t>
            </w:r>
          </w:p>
        </w:tc>
        <w:tc>
          <w:tcPr>
            <w:tcW w:w="619" w:type="pct"/>
          </w:tcPr>
          <w:p w14:paraId="3A8C010A" w14:textId="77777777" w:rsidR="00F52B36" w:rsidRPr="00B655ED" w:rsidRDefault="00F52B36" w:rsidP="0040390F">
            <w:pPr>
              <w:spacing w:afterLines="40" w:after="96" w:line="240" w:lineRule="auto"/>
              <w:ind w:firstLine="0"/>
              <w:rPr>
                <w:sz w:val="20"/>
              </w:rPr>
            </w:pPr>
          </w:p>
        </w:tc>
        <w:tc>
          <w:tcPr>
            <w:tcW w:w="554" w:type="pct"/>
          </w:tcPr>
          <w:p w14:paraId="2810A876" w14:textId="77777777" w:rsidR="00F52B36" w:rsidRPr="00B655ED" w:rsidRDefault="00F52B36" w:rsidP="0040390F">
            <w:pPr>
              <w:spacing w:afterLines="40" w:after="96" w:line="240" w:lineRule="auto"/>
              <w:ind w:firstLine="0"/>
              <w:rPr>
                <w:sz w:val="20"/>
              </w:rPr>
            </w:pPr>
          </w:p>
        </w:tc>
        <w:tc>
          <w:tcPr>
            <w:tcW w:w="834" w:type="pct"/>
          </w:tcPr>
          <w:p w14:paraId="221B89D1" w14:textId="77777777" w:rsidR="00F52B36" w:rsidRPr="00B655ED" w:rsidRDefault="00F52B36" w:rsidP="00B655ED">
            <w:pPr>
              <w:spacing w:afterLines="40" w:after="96" w:line="240" w:lineRule="auto"/>
              <w:ind w:firstLine="0"/>
              <w:rPr>
                <w:sz w:val="20"/>
              </w:rPr>
            </w:pPr>
          </w:p>
        </w:tc>
        <w:tc>
          <w:tcPr>
            <w:tcW w:w="1022" w:type="pct"/>
          </w:tcPr>
          <w:p w14:paraId="1582CD54" w14:textId="29AA32D6" w:rsidR="00F52B36" w:rsidRPr="00C637DB" w:rsidRDefault="00FC1092" w:rsidP="00B655ED">
            <w:pPr>
              <w:spacing w:afterLines="40" w:after="96" w:line="240" w:lineRule="auto"/>
              <w:ind w:firstLine="0"/>
              <w:rPr>
                <w:b/>
                <w:sz w:val="20"/>
              </w:rPr>
            </w:pPr>
            <w:r>
              <w:rPr>
                <w:b/>
                <w:sz w:val="20"/>
              </w:rPr>
              <w:t>X</w:t>
            </w:r>
          </w:p>
        </w:tc>
      </w:tr>
      <w:tr w:rsidR="00344DC8" w:rsidRPr="00B655ED" w14:paraId="2AC90401" w14:textId="77777777" w:rsidTr="0021268D">
        <w:trPr>
          <w:trHeight w:val="251"/>
          <w:jc w:val="left"/>
        </w:trPr>
        <w:tc>
          <w:tcPr>
            <w:tcW w:w="1972" w:type="pct"/>
          </w:tcPr>
          <w:p w14:paraId="69C56B0B" w14:textId="0B86AE59" w:rsidR="00344DC8" w:rsidRDefault="00344DC8" w:rsidP="003A6158">
            <w:pPr>
              <w:spacing w:line="240" w:lineRule="auto"/>
              <w:ind w:firstLine="0"/>
              <w:jc w:val="left"/>
              <w:rPr>
                <w:sz w:val="20"/>
              </w:rPr>
            </w:pPr>
            <w:r>
              <w:rPr>
                <w:sz w:val="20"/>
              </w:rPr>
              <w:t>The learner include</w:t>
            </w:r>
            <w:r w:rsidR="00D33DEB">
              <w:rPr>
                <w:sz w:val="20"/>
              </w:rPr>
              <w:t>s</w:t>
            </w:r>
            <w:r>
              <w:rPr>
                <w:sz w:val="20"/>
              </w:rPr>
              <w:t xml:space="preserve"> a copy of all instruments</w:t>
            </w:r>
            <w:r w:rsidR="004436B3">
              <w:rPr>
                <w:sz w:val="20"/>
              </w:rPr>
              <w:t xml:space="preserve">, </w:t>
            </w:r>
            <w:r w:rsidR="00F71975">
              <w:rPr>
                <w:sz w:val="20"/>
              </w:rPr>
              <w:t xml:space="preserve">questionnaires, surveys, </w:t>
            </w:r>
            <w:r w:rsidR="00F44E67">
              <w:rPr>
                <w:sz w:val="20"/>
              </w:rPr>
              <w:t>interview protocols,</w:t>
            </w:r>
            <w:r>
              <w:rPr>
                <w:sz w:val="20"/>
              </w:rPr>
              <w:t xml:space="preserve"> </w:t>
            </w:r>
            <w:r w:rsidR="00376B86">
              <w:rPr>
                <w:sz w:val="20"/>
              </w:rPr>
              <w:t>observation protocols, focus group protocols</w:t>
            </w:r>
            <w:r w:rsidR="00F71975">
              <w:rPr>
                <w:sz w:val="20"/>
              </w:rPr>
              <w:t xml:space="preserve">, </w:t>
            </w:r>
            <w:r>
              <w:rPr>
                <w:sz w:val="20"/>
              </w:rPr>
              <w:t>or other research materials in</w:t>
            </w:r>
            <w:r w:rsidR="00A02BA4">
              <w:rPr>
                <w:sz w:val="20"/>
              </w:rPr>
              <w:t xml:space="preserve"> Appendix E. </w:t>
            </w:r>
            <w:r>
              <w:rPr>
                <w:sz w:val="20"/>
              </w:rPr>
              <w:t xml:space="preserve">For </w:t>
            </w:r>
            <w:r w:rsidR="005E1C36">
              <w:rPr>
                <w:sz w:val="20"/>
              </w:rPr>
              <w:t>any</w:t>
            </w:r>
            <w:r>
              <w:rPr>
                <w:sz w:val="20"/>
              </w:rPr>
              <w:t xml:space="preserve"> instruments or research materials</w:t>
            </w:r>
            <w:r w:rsidR="005E1C36">
              <w:rPr>
                <w:sz w:val="20"/>
              </w:rPr>
              <w:t xml:space="preserve"> that require “permission to use,” </w:t>
            </w:r>
            <w:r w:rsidR="00A02BA4">
              <w:rPr>
                <w:sz w:val="20"/>
              </w:rPr>
              <w:t>Appendix E</w:t>
            </w:r>
            <w:r w:rsidR="005E1C36">
              <w:rPr>
                <w:sz w:val="20"/>
              </w:rPr>
              <w:t xml:space="preserve"> include</w:t>
            </w:r>
            <w:r w:rsidR="00D33DEB">
              <w:rPr>
                <w:sz w:val="20"/>
              </w:rPr>
              <w:t>s</w:t>
            </w:r>
            <w:r w:rsidR="005E1C36">
              <w:rPr>
                <w:sz w:val="20"/>
              </w:rPr>
              <w:t xml:space="preserve"> evidence of having obtained such permission.</w:t>
            </w:r>
            <w:r w:rsidR="00F71975">
              <w:rPr>
                <w:sz w:val="20"/>
              </w:rPr>
              <w:t xml:space="preserve"> A protocol for data collection such as an interview or focus group or observation is more than a set of interview questions, It should provide the detailed process the learner will use to collect the data including their introduction and description of the process, the location, the physical set-up, the technologies to be used for holding and recording the meeting, the interview questions, additional probing questions, and/or facilitation and data collection techniques used in these approaches. A detailed protocol enhances the</w:t>
            </w:r>
            <w:r w:rsidR="00583A80">
              <w:rPr>
                <w:sz w:val="20"/>
              </w:rPr>
              <w:t xml:space="preserve"> learner’s ability to defend the study.</w:t>
            </w:r>
          </w:p>
        </w:tc>
        <w:tc>
          <w:tcPr>
            <w:tcW w:w="619" w:type="pct"/>
          </w:tcPr>
          <w:p w14:paraId="55A88319" w14:textId="77777777" w:rsidR="00344DC8" w:rsidRPr="00B655ED" w:rsidRDefault="00344DC8" w:rsidP="003A6158">
            <w:pPr>
              <w:spacing w:afterLines="40" w:after="96" w:line="240" w:lineRule="auto"/>
              <w:ind w:firstLine="0"/>
              <w:rPr>
                <w:sz w:val="20"/>
              </w:rPr>
            </w:pPr>
          </w:p>
        </w:tc>
        <w:tc>
          <w:tcPr>
            <w:tcW w:w="554" w:type="pct"/>
          </w:tcPr>
          <w:p w14:paraId="3CBA4AD2" w14:textId="77777777" w:rsidR="00344DC8" w:rsidRPr="00B655ED" w:rsidRDefault="00344DC8" w:rsidP="003A6158">
            <w:pPr>
              <w:spacing w:afterLines="40" w:after="96" w:line="240" w:lineRule="auto"/>
              <w:ind w:firstLine="0"/>
              <w:rPr>
                <w:sz w:val="20"/>
              </w:rPr>
            </w:pPr>
          </w:p>
        </w:tc>
        <w:tc>
          <w:tcPr>
            <w:tcW w:w="834" w:type="pct"/>
          </w:tcPr>
          <w:p w14:paraId="51D533FA" w14:textId="77777777" w:rsidR="00344DC8" w:rsidRPr="00B655ED" w:rsidRDefault="00344DC8" w:rsidP="003A6158">
            <w:pPr>
              <w:spacing w:afterLines="40" w:after="96" w:line="240" w:lineRule="auto"/>
              <w:ind w:firstLine="0"/>
              <w:rPr>
                <w:sz w:val="20"/>
              </w:rPr>
            </w:pPr>
          </w:p>
        </w:tc>
        <w:tc>
          <w:tcPr>
            <w:tcW w:w="1022" w:type="pct"/>
          </w:tcPr>
          <w:p w14:paraId="7B37E7EA" w14:textId="74317D8B" w:rsidR="00344DC8" w:rsidRPr="00C637DB" w:rsidRDefault="00FC1092" w:rsidP="003A6158">
            <w:pPr>
              <w:spacing w:afterLines="40" w:after="96" w:line="240" w:lineRule="auto"/>
              <w:ind w:firstLine="0"/>
              <w:rPr>
                <w:b/>
                <w:sz w:val="20"/>
              </w:rPr>
            </w:pPr>
            <w:r>
              <w:rPr>
                <w:b/>
                <w:sz w:val="20"/>
              </w:rPr>
              <w:t>X</w:t>
            </w:r>
          </w:p>
        </w:tc>
      </w:tr>
      <w:tr w:rsidR="00B655ED" w:rsidRPr="00B655ED" w14:paraId="4FA7F6D0" w14:textId="77777777" w:rsidTr="0021268D">
        <w:trPr>
          <w:trHeight w:val="653"/>
          <w:jc w:val="left"/>
        </w:trPr>
        <w:tc>
          <w:tcPr>
            <w:tcW w:w="1972" w:type="pct"/>
          </w:tcPr>
          <w:p w14:paraId="07D206EB" w14:textId="34D45F3E" w:rsidR="00B655ED" w:rsidRPr="00B655ED" w:rsidRDefault="00A80FC1" w:rsidP="00966F0F">
            <w:pPr>
              <w:spacing w:line="240" w:lineRule="auto"/>
              <w:ind w:firstLine="0"/>
              <w:jc w:val="left"/>
              <w:rPr>
                <w:sz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1F601328" w14:textId="77777777" w:rsidR="00B655ED" w:rsidRPr="00B655ED" w:rsidRDefault="00B655ED" w:rsidP="0040390F">
            <w:pPr>
              <w:spacing w:afterLines="40" w:after="96" w:line="240" w:lineRule="auto"/>
              <w:ind w:firstLine="0"/>
              <w:rPr>
                <w:sz w:val="20"/>
              </w:rPr>
            </w:pPr>
          </w:p>
        </w:tc>
        <w:tc>
          <w:tcPr>
            <w:tcW w:w="554" w:type="pct"/>
          </w:tcPr>
          <w:p w14:paraId="43CB9855" w14:textId="77777777" w:rsidR="00B655ED" w:rsidRPr="00B655ED" w:rsidRDefault="00B655ED" w:rsidP="0040390F">
            <w:pPr>
              <w:spacing w:afterLines="40" w:after="96" w:line="240" w:lineRule="auto"/>
              <w:ind w:firstLine="0"/>
              <w:rPr>
                <w:sz w:val="20"/>
              </w:rPr>
            </w:pPr>
          </w:p>
        </w:tc>
        <w:tc>
          <w:tcPr>
            <w:tcW w:w="834" w:type="pct"/>
          </w:tcPr>
          <w:p w14:paraId="749FD48F" w14:textId="77777777" w:rsidR="00B655ED" w:rsidRPr="00B655ED" w:rsidRDefault="00B655ED" w:rsidP="00B655ED">
            <w:pPr>
              <w:spacing w:afterLines="40" w:after="96" w:line="240" w:lineRule="auto"/>
              <w:ind w:firstLine="0"/>
              <w:rPr>
                <w:sz w:val="20"/>
              </w:rPr>
            </w:pPr>
          </w:p>
        </w:tc>
        <w:tc>
          <w:tcPr>
            <w:tcW w:w="1022" w:type="pct"/>
          </w:tcPr>
          <w:p w14:paraId="32AA706E" w14:textId="77777777" w:rsidR="00B655ED" w:rsidRPr="00966F0F" w:rsidRDefault="005A49D6" w:rsidP="00B655ED">
            <w:pPr>
              <w:spacing w:afterLines="40" w:after="96" w:line="240" w:lineRule="auto"/>
              <w:ind w:firstLine="0"/>
              <w:rPr>
                <w:b/>
                <w:sz w:val="20"/>
              </w:rPr>
            </w:pPr>
            <w:r w:rsidRPr="00966F0F">
              <w:rPr>
                <w:b/>
                <w:sz w:val="20"/>
              </w:rPr>
              <w:t>X</w:t>
            </w:r>
          </w:p>
        </w:tc>
      </w:tr>
      <w:tr w:rsidR="00B655ED" w:rsidRPr="00B655ED" w14:paraId="32895AA7" w14:textId="77777777" w:rsidTr="0021268D">
        <w:trPr>
          <w:trHeight w:val="653"/>
          <w:jc w:val="left"/>
        </w:trPr>
        <w:tc>
          <w:tcPr>
            <w:tcW w:w="5000" w:type="pct"/>
            <w:gridSpan w:val="5"/>
          </w:tcPr>
          <w:p w14:paraId="79B47502" w14:textId="09A8DE79"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1AF9B9B3" w14:textId="1588B4DB"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7955D81F" w14:textId="61117E3A"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52B66E5E" w14:textId="3BA4E4F6" w:rsidR="00E21B23" w:rsidRDefault="00037574" w:rsidP="001449EF">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5CE40464" w14:textId="2B115353" w:rsidR="00B655ED" w:rsidRPr="005615B3" w:rsidRDefault="00037574" w:rsidP="00966F0F">
            <w:pPr>
              <w:spacing w:line="240" w:lineRule="auto"/>
              <w:ind w:firstLine="0"/>
              <w:jc w:val="both"/>
              <w:rPr>
                <w:b/>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B655ED" w:rsidRPr="00B655ED" w14:paraId="50F98795" w14:textId="77777777" w:rsidTr="0021268D">
        <w:trPr>
          <w:jc w:val="left"/>
        </w:trPr>
        <w:tc>
          <w:tcPr>
            <w:tcW w:w="5000" w:type="pct"/>
            <w:gridSpan w:val="5"/>
          </w:tcPr>
          <w:p w14:paraId="33C5F878" w14:textId="77777777" w:rsidR="00B655ED" w:rsidRDefault="00B655ED" w:rsidP="00965CBE">
            <w:pPr>
              <w:spacing w:afterLines="40" w:after="96" w:line="240" w:lineRule="auto"/>
              <w:ind w:firstLine="0"/>
              <w:jc w:val="left"/>
              <w:rPr>
                <w:b/>
                <w:sz w:val="20"/>
                <w:szCs w:val="20"/>
              </w:rPr>
            </w:pPr>
            <w:r w:rsidRPr="005615B3">
              <w:rPr>
                <w:b/>
                <w:sz w:val="20"/>
                <w:szCs w:val="20"/>
              </w:rPr>
              <w:t>Reviewer</w:t>
            </w:r>
            <w:r w:rsidR="00352F41">
              <w:rPr>
                <w:b/>
                <w:sz w:val="20"/>
                <w:szCs w:val="20"/>
              </w:rPr>
              <w:t xml:space="preserve"> </w:t>
            </w:r>
            <w:r w:rsidRPr="005615B3">
              <w:rPr>
                <w:b/>
                <w:sz w:val="20"/>
                <w:szCs w:val="20"/>
              </w:rPr>
              <w:t>Comments:</w:t>
            </w:r>
          </w:p>
          <w:p w14:paraId="5A6788D7" w14:textId="2B17312B" w:rsidR="0021268D" w:rsidRPr="005615B3" w:rsidDel="00C82FED" w:rsidRDefault="0021268D" w:rsidP="00965CBE">
            <w:pPr>
              <w:spacing w:afterLines="40" w:after="96" w:line="240" w:lineRule="auto"/>
              <w:ind w:firstLine="0"/>
              <w:jc w:val="left"/>
              <w:rPr>
                <w:rFonts w:eastAsia="Times New Roman"/>
                <w:b/>
                <w:sz w:val="20"/>
                <w:szCs w:val="20"/>
              </w:rPr>
            </w:pPr>
          </w:p>
        </w:tc>
      </w:tr>
    </w:tbl>
    <w:p w14:paraId="0FD3330D" w14:textId="77777777" w:rsidR="007C1A41" w:rsidRDefault="007C1A41" w:rsidP="00946469"/>
    <w:p w14:paraId="4AA8E247" w14:textId="4F5B8E2A" w:rsidR="00D70E98" w:rsidRDefault="00D70E98" w:rsidP="00D70E98">
      <w:pPr>
        <w:pStyle w:val="Heading2"/>
      </w:pPr>
      <w:bookmarkStart w:id="257" w:name="_Toc90791212"/>
      <w:bookmarkStart w:id="258" w:name="_Toc481674129"/>
      <w:r>
        <w:t>Trustworthiness</w:t>
      </w:r>
      <w:bookmarkEnd w:id="257"/>
    </w:p>
    <w:p w14:paraId="4BFD9562" w14:textId="1E2E9309" w:rsidR="00D70E98" w:rsidRPr="005D08FD" w:rsidRDefault="00D70E98" w:rsidP="00D70E98">
      <w:r>
        <w:t>This section describes the four key elements that together serve to produce confidence in the research procedures and results of a qualitative study.</w:t>
      </w:r>
      <w:r w:rsidR="00B90788">
        <w:t xml:space="preserve"> </w:t>
      </w:r>
      <w:r>
        <w:t>These elements constitute the overarching concept of “trustworthiness.”</w:t>
      </w:r>
      <w:r w:rsidR="00B90788">
        <w:t xml:space="preserve"> </w:t>
      </w:r>
      <w:r>
        <w:t>The four elements are credibility, transferability, dependability, and confirmability.</w:t>
      </w:r>
      <w:r w:rsidR="00B90788">
        <w:t xml:space="preserve"> </w:t>
      </w:r>
      <w:r w:rsidRPr="009642E3">
        <w:rPr>
          <w:i/>
        </w:rPr>
        <w:t xml:space="preserve">Credibility and transferability are the qualitative version of validity, and dependability and confirmability are the qualitative version of reliability </w:t>
      </w:r>
      <w:r w:rsidR="005D08FD">
        <w:rPr>
          <w:i/>
        </w:rPr>
        <w:t>(</w:t>
      </w:r>
      <w:r w:rsidR="005B6012">
        <w:rPr>
          <w:i/>
        </w:rPr>
        <w:t>s</w:t>
      </w:r>
      <w:r w:rsidR="005D08FD">
        <w:rPr>
          <w:i/>
        </w:rPr>
        <w:t>ee Appendix I.)</w:t>
      </w:r>
    </w:p>
    <w:p w14:paraId="5A58B767" w14:textId="75623FDE" w:rsidR="00D70E98" w:rsidRPr="00D5792E" w:rsidRDefault="00D70E98" w:rsidP="00D70E98">
      <w:pPr>
        <w:rPr>
          <w:i/>
        </w:rPr>
      </w:pPr>
      <w:r>
        <w:t>Learners can s</w:t>
      </w:r>
      <w:r w:rsidRPr="009A50A0">
        <w:t xml:space="preserve">tart </w:t>
      </w:r>
      <w:r>
        <w:t xml:space="preserve">this </w:t>
      </w:r>
      <w:r w:rsidRPr="009A50A0">
        <w:t xml:space="preserve">discussion </w:t>
      </w:r>
      <w:commentRangeStart w:id="259"/>
      <w:r w:rsidRPr="009A50A0">
        <w:t>by</w:t>
      </w:r>
      <w:commentRangeEnd w:id="259"/>
      <w:r w:rsidR="00D50C73">
        <w:rPr>
          <w:rStyle w:val="CommentReference"/>
        </w:rPr>
        <w:commentReference w:id="259"/>
      </w:r>
      <w:r w:rsidRPr="009A50A0">
        <w:t xml:space="preserve"> (1) defining the concept </w:t>
      </w:r>
      <w:r>
        <w:t>(e.g., credibility), (2) identifying</w:t>
      </w:r>
      <w:r w:rsidRPr="009A50A0">
        <w:t xml:space="preserve"> the “threats” (biases or weakn</w:t>
      </w:r>
      <w:r>
        <w:t>esses) inherent in their methodology</w:t>
      </w:r>
      <w:r w:rsidRPr="009A50A0">
        <w:t xml:space="preserve"> (design, sampling, data collection procedures and </w:t>
      </w:r>
      <w:r>
        <w:t>sources of data/instrument</w:t>
      </w:r>
      <w:r w:rsidRPr="009A50A0">
        <w:t xml:space="preserve">s, and </w:t>
      </w:r>
      <w:r>
        <w:t>data analysis), and (3) describing</w:t>
      </w:r>
      <w:r w:rsidRPr="009A50A0">
        <w:t xml:space="preserve"> how they will minimize such threats (e.g., reflexivity for</w:t>
      </w:r>
      <w:r>
        <w:t xml:space="preserve"> subjective bias in q</w:t>
      </w:r>
      <w:r w:rsidRPr="009A50A0">
        <w:t>ual</w:t>
      </w:r>
      <w:r>
        <w:t>itative</w:t>
      </w:r>
      <w:r w:rsidRPr="009A50A0">
        <w:t xml:space="preserve"> data analysis).</w:t>
      </w:r>
      <w:r w:rsidR="00B90788">
        <w:t xml:space="preserve"> </w:t>
      </w:r>
      <w:r w:rsidRPr="009A707C">
        <w:t>The following are steps taken by a qualitative researcher to ensure the research is trustworthy, and are from Shenton (2004, p. 73), based on Guba’s (1981) four criteria for trustworthiness.</w:t>
      </w:r>
      <w:r w:rsidR="00B90788">
        <w:t xml:space="preserve"> </w:t>
      </w:r>
      <w:r w:rsidRPr="00D5792E">
        <w:rPr>
          <w:i/>
        </w:rPr>
        <w:t>The researcher should address as many as are applicable to the design selected.</w:t>
      </w:r>
      <w:r w:rsidR="007B2145">
        <w:rPr>
          <w:i/>
        </w:rPr>
        <w:t xml:space="preserve"> </w:t>
      </w:r>
      <w:r w:rsidR="007B2145" w:rsidRPr="00516418">
        <w:rPr>
          <w:color w:val="FFFFFF" w:themeColor="background1"/>
        </w:rPr>
        <w:t>l</w:t>
      </w:r>
      <w:r w:rsidR="007B2145" w:rsidRPr="00FD2058">
        <w:rPr>
          <w:color w:val="FFFFFF" w:themeColor="background1"/>
        </w:rPr>
        <w:t>opesup</w:t>
      </w:r>
    </w:p>
    <w:p w14:paraId="53B744F7" w14:textId="290949FC" w:rsidR="005A37EF" w:rsidRPr="00F664FE" w:rsidRDefault="00D70E98" w:rsidP="00F664FE">
      <w:pPr>
        <w:pStyle w:val="Heading3"/>
      </w:pPr>
      <w:bookmarkStart w:id="260" w:name="_Toc90791213"/>
      <w:r w:rsidRPr="00F664FE">
        <w:rPr>
          <w:rStyle w:val="Heading3Char"/>
          <w:b/>
          <w:bCs/>
          <w:i/>
        </w:rPr>
        <w:t>Credibility</w:t>
      </w:r>
      <w:bookmarkEnd w:id="260"/>
    </w:p>
    <w:p w14:paraId="1880CC5A" w14:textId="392434F6" w:rsidR="00D70E98" w:rsidRDefault="00D70E98" w:rsidP="00F664FE">
      <w:r>
        <w:t>Credibility refers to how well the study’s findings accurately represent the experiences of participants for the sample under study.</w:t>
      </w:r>
      <w:r w:rsidR="00B90788">
        <w:t xml:space="preserve"> </w:t>
      </w:r>
      <w:r>
        <w:t>In other words, credibility describes the internal validity of the study.</w:t>
      </w:r>
      <w:r w:rsidR="00B90788">
        <w:t xml:space="preserve"> </w:t>
      </w:r>
      <w:r>
        <w:t>Some strategies qualitative researchers use to ensure credibility include:</w:t>
      </w:r>
    </w:p>
    <w:p w14:paraId="202C5BAF" w14:textId="77777777" w:rsidR="00D70E98" w:rsidRPr="00F331C2" w:rsidRDefault="00D70E98" w:rsidP="00D70E98">
      <w:pPr>
        <w:pStyle w:val="ListBullet"/>
      </w:pPr>
      <w:r w:rsidRPr="00F15245">
        <w:rPr>
          <w:i/>
        </w:rPr>
        <w:t>Adoption</w:t>
      </w:r>
      <w:r>
        <w:t xml:space="preserve"> of a well-established data collection plan.</w:t>
      </w:r>
    </w:p>
    <w:p w14:paraId="60C60AE2" w14:textId="77777777" w:rsidR="00D70E98" w:rsidRPr="00395270" w:rsidRDefault="00D70E98" w:rsidP="00D70E98">
      <w:pPr>
        <w:pStyle w:val="ListBullet"/>
      </w:pPr>
      <w:r w:rsidRPr="00F77E4D">
        <w:rPr>
          <w:i/>
        </w:rPr>
        <w:t>Fundamental knowledge of naturalistic inquiry</w:t>
      </w:r>
      <w:r>
        <w:t>, which is the essence of naturalistic inquiry is that research is conducted in natural settings, that is, in settings where the participants live or engage in activities that are relevant to the phenomenon under study. (Armstrong, 2010; Lincoln &amp; Guba, 1985)</w:t>
      </w:r>
    </w:p>
    <w:p w14:paraId="289C76CA" w14:textId="77777777" w:rsidR="00D70E98" w:rsidRPr="00395270" w:rsidRDefault="00D70E98" w:rsidP="00D70E98">
      <w:pPr>
        <w:pStyle w:val="ListBullet"/>
      </w:pPr>
      <w:r>
        <w:rPr>
          <w:i/>
        </w:rPr>
        <w:t>Deep</w:t>
      </w:r>
      <w:r w:rsidRPr="00F77E4D">
        <w:rPr>
          <w:i/>
        </w:rPr>
        <w:t xml:space="preserve"> engagement</w:t>
      </w:r>
      <w:r>
        <w:t xml:space="preserve">, which means sufficient time is given to listen, document, and achieve saturation of data. </w:t>
      </w:r>
    </w:p>
    <w:p w14:paraId="1585F26F" w14:textId="77777777" w:rsidR="00D70E98" w:rsidRPr="00395270" w:rsidRDefault="00D70E98" w:rsidP="00D70E98">
      <w:pPr>
        <w:pStyle w:val="ListBullet"/>
      </w:pPr>
      <w:r w:rsidRPr="00F77E4D">
        <w:rPr>
          <w:i/>
        </w:rPr>
        <w:t>Member checking</w:t>
      </w:r>
      <w:r>
        <w:t xml:space="preserve">, which increases the authenticity of the final transcript. </w:t>
      </w:r>
    </w:p>
    <w:p w14:paraId="4EB25800" w14:textId="77777777" w:rsidR="00D70E98" w:rsidRPr="001A7221" w:rsidRDefault="00D70E98" w:rsidP="00D70E98">
      <w:pPr>
        <w:pStyle w:val="ListBullet"/>
        <w:rPr>
          <w:rFonts w:ascii="pPˇ" w:hAnsi="pPˇ" w:cs="pPˇ"/>
          <w:color w:val="333333"/>
        </w:rPr>
      </w:pPr>
      <w:r w:rsidRPr="001A7221">
        <w:rPr>
          <w:i/>
        </w:rPr>
        <w:t>Narrative truth</w:t>
      </w:r>
      <w:r>
        <w:t xml:space="preserve">, which means the researcher represents </w:t>
      </w:r>
      <w:r w:rsidRPr="001A7221">
        <w:t>the authenticity of participant</w:t>
      </w:r>
      <w:r>
        <w:t>s’ reflections, comments,</w:t>
      </w:r>
      <w:r w:rsidRPr="001A7221">
        <w:t xml:space="preserve"> stories</w:t>
      </w:r>
      <w:r>
        <w:t xml:space="preserve">, and </w:t>
      </w:r>
      <w:r w:rsidRPr="001A7221">
        <w:t xml:space="preserve">perspectives. </w:t>
      </w:r>
    </w:p>
    <w:p w14:paraId="2AE6E360" w14:textId="49607D84" w:rsidR="00D70E98" w:rsidRPr="007D322A" w:rsidRDefault="00D70E98" w:rsidP="00D70E98">
      <w:pPr>
        <w:pStyle w:val="ListBullet"/>
      </w:pPr>
      <w:r w:rsidRPr="0094549A">
        <w:rPr>
          <w:i/>
        </w:rPr>
        <w:t>Negative cases and rival explanations</w:t>
      </w:r>
      <w:r>
        <w:t xml:space="preserve">, which include evidence that does not fit the pattern that emerges during </w:t>
      </w:r>
      <w:r w:rsidR="00583A80">
        <w:t>analysis and</w:t>
      </w:r>
      <w:r>
        <w:t xml:space="preserve"> provide</w:t>
      </w:r>
      <w:r w:rsidR="00583A80">
        <w:t>s an</w:t>
      </w:r>
      <w:r>
        <w:t xml:space="preserve"> explanation.</w:t>
      </w:r>
    </w:p>
    <w:p w14:paraId="76AD9883" w14:textId="3E44F2C6" w:rsidR="00D70E98" w:rsidRPr="007C1A41" w:rsidRDefault="00D70E98" w:rsidP="00D70E98">
      <w:pPr>
        <w:pStyle w:val="ListBullet"/>
        <w:rPr>
          <w:color w:val="000000"/>
        </w:rPr>
      </w:pPr>
      <w:r w:rsidRPr="007D322A">
        <w:rPr>
          <w:i/>
        </w:rPr>
        <w:t>Researcher reflexivity</w:t>
      </w:r>
      <w:r>
        <w:t>, which is how the</w:t>
      </w:r>
      <w:r w:rsidRPr="007D322A">
        <w:t xml:space="preserve"> researcher maintain awareness about how results unfold</w:t>
      </w:r>
      <w:r>
        <w:t>, documenting emerging patterns.</w:t>
      </w:r>
      <w:r w:rsidR="00B90788">
        <w:t xml:space="preserve"> </w:t>
      </w:r>
      <w:r w:rsidRPr="00F331C2">
        <w:t xml:space="preserve">The researcher’s </w:t>
      </w:r>
      <w:r>
        <w:t xml:space="preserve">positionality or </w:t>
      </w:r>
      <w:r w:rsidRPr="00F331C2">
        <w:t>“reflective commentary</w:t>
      </w:r>
      <w:r>
        <w:t xml:space="preserve">:” </w:t>
      </w:r>
      <w:r w:rsidRPr="007C1A41">
        <w:rPr>
          <w:color w:val="000000"/>
        </w:rPr>
        <w:t>allows researcher to clearly state the lens through which the social world is interpreted and discuss how the researcher’s background influences data collection and analysis (Lincoln</w:t>
      </w:r>
      <w:r>
        <w:rPr>
          <w:color w:val="000000"/>
        </w:rPr>
        <w:t xml:space="preserve"> &amp; Guba, 198</w:t>
      </w:r>
      <w:r w:rsidRPr="007C1A41">
        <w:rPr>
          <w:color w:val="000000"/>
        </w:rPr>
        <w:t xml:space="preserve">5). </w:t>
      </w:r>
    </w:p>
    <w:p w14:paraId="7CC0D418" w14:textId="77777777" w:rsidR="00D70E98" w:rsidRDefault="00D70E98" w:rsidP="00D70E98">
      <w:pPr>
        <w:pStyle w:val="ListBullet"/>
      </w:pPr>
      <w:r w:rsidRPr="00687B9B">
        <w:rPr>
          <w:i/>
        </w:rPr>
        <w:t>Thick description</w:t>
      </w:r>
      <w:r>
        <w:rPr>
          <w:i/>
        </w:rPr>
        <w:t xml:space="preserve">, </w:t>
      </w:r>
      <w:r w:rsidRPr="00955E14">
        <w:t>which is</w:t>
      </w:r>
      <w:r>
        <w:rPr>
          <w:i/>
        </w:rPr>
        <w:t xml:space="preserve"> </w:t>
      </w:r>
      <w:r w:rsidRPr="00687B9B">
        <w:t xml:space="preserve">the context(s) of the participants be described in a rich and detailed manner. </w:t>
      </w:r>
    </w:p>
    <w:p w14:paraId="0C959C53" w14:textId="77777777" w:rsidR="00D70E98" w:rsidRPr="00F331C2" w:rsidRDefault="00D70E98" w:rsidP="00D70E98">
      <w:pPr>
        <w:pStyle w:val="ListBullet"/>
      </w:pPr>
      <w:r w:rsidRPr="00955E14">
        <w:rPr>
          <w:i/>
        </w:rPr>
        <w:t>Triangulation</w:t>
      </w:r>
      <w:r>
        <w:t xml:space="preserve"> via use of different data collection methods, different informants, different locations</w:t>
      </w:r>
    </w:p>
    <w:p w14:paraId="629ADC84" w14:textId="5A44686C" w:rsidR="00D70E98" w:rsidRDefault="00D70E98" w:rsidP="00D70E98">
      <w:pPr>
        <w:pStyle w:val="ListBullet"/>
      </w:pPr>
      <w:r w:rsidRPr="00297518">
        <w:rPr>
          <w:i/>
        </w:rPr>
        <w:t>Researcher experience</w:t>
      </w:r>
      <w:r>
        <w:t>, which includes a description of b</w:t>
      </w:r>
      <w:r w:rsidRPr="00F331C2">
        <w:t>ackground, qualifications</w:t>
      </w:r>
      <w:r>
        <w:t>,</w:t>
      </w:r>
      <w:r w:rsidRPr="00F331C2">
        <w:t xml:space="preserve"> and experience of the </w:t>
      </w:r>
      <w:r>
        <w:t>researcher (researcher positionality)</w:t>
      </w:r>
      <w:r w:rsidR="00FE1D54">
        <w:t xml:space="preserve"> </w:t>
      </w:r>
      <w:r w:rsidR="007B2145" w:rsidRPr="00516418">
        <w:rPr>
          <w:color w:val="FFFFFF" w:themeColor="background1"/>
        </w:rPr>
        <w:t>l</w:t>
      </w:r>
      <w:r w:rsidR="007B2145" w:rsidRPr="00FD2058">
        <w:rPr>
          <w:color w:val="FFFFFF" w:themeColor="background1"/>
        </w:rPr>
        <w:t>opesup</w:t>
      </w:r>
    </w:p>
    <w:p w14:paraId="73740B8F" w14:textId="565D6DBB" w:rsidR="005A37EF" w:rsidRPr="00F664FE" w:rsidRDefault="00D70E98" w:rsidP="00F664FE">
      <w:pPr>
        <w:pStyle w:val="Heading3"/>
      </w:pPr>
      <w:bookmarkStart w:id="261" w:name="_Toc90791214"/>
      <w:r w:rsidRPr="00F664FE">
        <w:rPr>
          <w:rStyle w:val="Heading3Char"/>
          <w:b/>
          <w:bCs/>
          <w:i/>
        </w:rPr>
        <w:t>Dependabilit</w:t>
      </w:r>
      <w:r w:rsidR="000740F1" w:rsidRPr="00F664FE">
        <w:rPr>
          <w:rStyle w:val="Heading3Char"/>
          <w:b/>
          <w:bCs/>
          <w:i/>
        </w:rPr>
        <w:t>y</w:t>
      </w:r>
      <w:bookmarkEnd w:id="261"/>
    </w:p>
    <w:p w14:paraId="3AF24B9B" w14:textId="23B91822" w:rsidR="00D70E98" w:rsidRDefault="00D70E98" w:rsidP="00D70E98">
      <w:pPr>
        <w:contextualSpacing/>
      </w:pPr>
      <w:r>
        <w:t>Dependability refers to the degree to which research procedures are documented and are reliable.</w:t>
      </w:r>
      <w:r w:rsidR="00B90788">
        <w:t xml:space="preserve"> </w:t>
      </w:r>
      <w:r>
        <w:t>Techniques used to demonstrate dependability include:</w:t>
      </w:r>
    </w:p>
    <w:p w14:paraId="7C4B5CF6" w14:textId="77777777" w:rsidR="00D70E98" w:rsidRDefault="00D70E98" w:rsidP="00D70E98">
      <w:pPr>
        <w:pStyle w:val="ListBullet"/>
      </w:pPr>
      <w:r w:rsidRPr="0060120E">
        <w:rPr>
          <w:i/>
        </w:rPr>
        <w:t>Audit trail</w:t>
      </w:r>
      <w:r>
        <w:t>, which is documentation of the inquiry process.</w:t>
      </w:r>
    </w:p>
    <w:p w14:paraId="723A3988" w14:textId="1A8F21F6" w:rsidR="00D70E98" w:rsidRDefault="00D70E98" w:rsidP="00D70E98">
      <w:pPr>
        <w:pStyle w:val="ListBullet"/>
      </w:pPr>
      <w:r w:rsidRPr="0060120E">
        <w:rPr>
          <w:i/>
        </w:rPr>
        <w:t>Evidence,</w:t>
      </w:r>
      <w:r>
        <w:t xml:space="preserve"> which includes full transcripts, careful documentation of data gathering sessions, media (audiotapes, videotapes, documents, photographs)</w:t>
      </w:r>
      <w:r w:rsidR="00D50C73">
        <w:t>, e</w:t>
      </w:r>
      <w:r w:rsidRPr="00F331C2">
        <w:t>mployment of “overlapping methods</w:t>
      </w:r>
      <w:r>
        <w:t>.</w:t>
      </w:r>
      <w:r w:rsidRPr="00F331C2">
        <w:t xml:space="preserve">” </w:t>
      </w:r>
    </w:p>
    <w:p w14:paraId="3EBE1376" w14:textId="354BEE94" w:rsidR="00D70E98" w:rsidRPr="0058633C" w:rsidRDefault="00D70E98" w:rsidP="00D70E98">
      <w:pPr>
        <w:pStyle w:val="ListBullet"/>
      </w:pPr>
      <w:r w:rsidRPr="0060120E">
        <w:rPr>
          <w:i/>
        </w:rPr>
        <w:t>An in-depth methodological description</w:t>
      </w:r>
      <w:r w:rsidRPr="00F331C2">
        <w:t xml:space="preserve"> </w:t>
      </w:r>
      <w:r>
        <w:t>that provides a comprehensible record of how data were collected and analyzed.</w:t>
      </w:r>
      <w:r w:rsidR="00B90788">
        <w:t xml:space="preserve"> </w:t>
      </w:r>
      <w:r>
        <w:t>Meticulous description increases soundness of study that can be useful for future studies.</w:t>
      </w:r>
    </w:p>
    <w:p w14:paraId="1CFD75DA" w14:textId="77777777" w:rsidR="00D70E98" w:rsidRDefault="00D70E98" w:rsidP="00D70E98">
      <w:pPr>
        <w:pStyle w:val="ListBullet"/>
      </w:pPr>
      <w:r w:rsidRPr="0060120E">
        <w:rPr>
          <w:i/>
        </w:rPr>
        <w:t>Records of the data analysis process</w:t>
      </w:r>
      <w:r>
        <w:t>, which includes codebooks, how coding schemes were developed, documentation of initial codes secondary codes, categories, with multiple examples from the dataset (interview transcripts, observational records, focus group transcripts, for example).</w:t>
      </w:r>
    </w:p>
    <w:p w14:paraId="429EF9D2" w14:textId="1F04ED6A" w:rsidR="00D70E98" w:rsidRDefault="00D70E98" w:rsidP="00D70E98">
      <w:pPr>
        <w:pStyle w:val="ListBullet"/>
      </w:pPr>
      <w:r w:rsidRPr="0060120E">
        <w:rPr>
          <w:i/>
        </w:rPr>
        <w:t>Clear alignment</w:t>
      </w:r>
      <w:r>
        <w:t xml:space="preserve"> of </w:t>
      </w:r>
      <w:r w:rsidR="004B129C">
        <w:t>what needs to be understood</w:t>
      </w:r>
      <w:r>
        <w:t>, problem statement, research questions, methodology, research design.</w:t>
      </w:r>
    </w:p>
    <w:p w14:paraId="67E2CE05" w14:textId="77777777" w:rsidR="00D70E98" w:rsidRDefault="00D70E98" w:rsidP="00D70E98">
      <w:pPr>
        <w:pStyle w:val="ListBullet"/>
      </w:pPr>
      <w:r w:rsidRPr="0060120E">
        <w:rPr>
          <w:i/>
        </w:rPr>
        <w:t>Peer debriefing</w:t>
      </w:r>
      <w:r>
        <w:t>, which includes consulting with mentors or experienced qualitative researchers to discuss and receive feedback on the study, prior to, during, and after the completion of the study.</w:t>
      </w:r>
    </w:p>
    <w:p w14:paraId="030682C4" w14:textId="1189260C" w:rsidR="00D70E98" w:rsidRPr="007C1A41" w:rsidRDefault="00D70E98" w:rsidP="00D70E98">
      <w:pPr>
        <w:pStyle w:val="ListBullet"/>
      </w:pPr>
      <w:r w:rsidRPr="0060120E">
        <w:rPr>
          <w:i/>
        </w:rPr>
        <w:t>Test the strength of the analysis and interpretation</w:t>
      </w:r>
      <w:r>
        <w:t xml:space="preserve">, which includes checking analysis and interpretation against documents, records, recordings (the dataset). </w:t>
      </w:r>
      <w:r w:rsidR="007B2145" w:rsidRPr="00516418">
        <w:rPr>
          <w:color w:val="FFFFFF" w:themeColor="background1"/>
        </w:rPr>
        <w:t>l</w:t>
      </w:r>
      <w:r w:rsidR="007B2145" w:rsidRPr="00FD2058">
        <w:rPr>
          <w:color w:val="FFFFFF" w:themeColor="background1"/>
        </w:rPr>
        <w:t>opesup</w:t>
      </w:r>
    </w:p>
    <w:p w14:paraId="43EACD67" w14:textId="4CD9CFC3" w:rsidR="00C34640" w:rsidRPr="00F664FE" w:rsidRDefault="00C34640" w:rsidP="00C34640">
      <w:pPr>
        <w:pStyle w:val="Heading3"/>
      </w:pPr>
      <w:bookmarkStart w:id="262" w:name="_Toc90791215"/>
      <w:r w:rsidRPr="00F664FE">
        <w:rPr>
          <w:rStyle w:val="Heading3Char"/>
          <w:b/>
          <w:bCs/>
          <w:i/>
        </w:rPr>
        <w:t>Transferability</w:t>
      </w:r>
      <w:bookmarkEnd w:id="262"/>
    </w:p>
    <w:p w14:paraId="21D6D42B" w14:textId="20BD51B1" w:rsidR="00C34640" w:rsidRDefault="00C34640" w:rsidP="00C34640">
      <w:r>
        <w:t>Transferability refers to the degree to which findings are applicable to policy, practice, and future research, or the degree to which the results of a qualitative study apply to other people or contexts.</w:t>
      </w:r>
      <w:r w:rsidR="00B90788">
        <w:t xml:space="preserve"> </w:t>
      </w:r>
      <w:r w:rsidRPr="00E6618D">
        <w:t>Transferabilit</w:t>
      </w:r>
      <w:r w:rsidRPr="007C1A41">
        <w:rPr>
          <w:b/>
        </w:rPr>
        <w:t>y</w:t>
      </w:r>
      <w:r>
        <w:t xml:space="preserve"> addresses the external validity and is the qualitative version of “generalizability” of the study’s results. </w:t>
      </w:r>
    </w:p>
    <w:p w14:paraId="499630BD" w14:textId="38203A9D" w:rsidR="00C34640" w:rsidRDefault="00C34640" w:rsidP="00C34640">
      <w:pPr>
        <w:pStyle w:val="ListBullet"/>
      </w:pPr>
      <w:r w:rsidRPr="00297518">
        <w:rPr>
          <w:i/>
        </w:rPr>
        <w:t>Thick description</w:t>
      </w:r>
      <w:r>
        <w:t xml:space="preserve"> that provides </w:t>
      </w:r>
      <w:r w:rsidRPr="00F331C2">
        <w:t>background data to establish context of study and detailed description of phenomenon in question t</w:t>
      </w:r>
      <w:r>
        <w:t>o allow comparisons of the context can be made to other contexts.</w:t>
      </w:r>
      <w:r w:rsidR="00B90788">
        <w:t xml:space="preserve"> </w:t>
      </w:r>
      <w:r>
        <w:t>The greater the detailed description of the phenomena, the more meaningful the results may be when informing another context.to be made.</w:t>
      </w:r>
    </w:p>
    <w:p w14:paraId="21D8A891" w14:textId="68826241" w:rsidR="00C34640" w:rsidRDefault="00C34640" w:rsidP="00C34640">
      <w:pPr>
        <w:pStyle w:val="ListBullet"/>
      </w:pPr>
      <w:r w:rsidRPr="0060120E">
        <w:rPr>
          <w:i/>
        </w:rPr>
        <w:t>Sampling sufficiency</w:t>
      </w:r>
      <w:r>
        <w:t>, which refers both to the sample size and to the appropriateness of the sample, so that the participants experience the phenomena so that the data collected from them provide insight into the phenomena.</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p w14:paraId="36D37C8A" w14:textId="0DBB45E3" w:rsidR="000740F1" w:rsidRPr="00F664FE" w:rsidRDefault="00D70E98" w:rsidP="00F664FE">
      <w:pPr>
        <w:pStyle w:val="Heading3"/>
      </w:pPr>
      <w:bookmarkStart w:id="263" w:name="_Toc90791216"/>
      <w:r w:rsidRPr="00F664FE">
        <w:rPr>
          <w:rStyle w:val="Heading3Char"/>
          <w:b/>
          <w:bCs/>
          <w:i/>
        </w:rPr>
        <w:t>Confirmability</w:t>
      </w:r>
      <w:bookmarkEnd w:id="263"/>
    </w:p>
    <w:p w14:paraId="2BD350BA" w14:textId="7FD60C44" w:rsidR="00D70E98" w:rsidRPr="009A707C" w:rsidRDefault="00D70E98" w:rsidP="00D70E98">
      <w:pPr>
        <w:ind w:firstLine="0"/>
      </w:pPr>
      <w:r>
        <w:t>Confirmability refers to the objectivity or the ability of others to confirm or corroborate findings (Chess, 2017, section 3, para. 3).</w:t>
      </w:r>
      <w:r w:rsidR="00B90788">
        <w:t xml:space="preserve"> </w:t>
      </w:r>
      <w:r>
        <w:t>Qualitative researchers develop confirmability through:</w:t>
      </w:r>
    </w:p>
    <w:p w14:paraId="64CCB9E6" w14:textId="77777777" w:rsidR="00D70E98" w:rsidRDefault="00D70E98" w:rsidP="00D70E98">
      <w:pPr>
        <w:pStyle w:val="ListBullet"/>
      </w:pPr>
      <w:r w:rsidRPr="0060120E">
        <w:rPr>
          <w:i/>
        </w:rPr>
        <w:t>Coding,</w:t>
      </w:r>
      <w:r>
        <w:t xml:space="preserve"> which is clear and well defined; the naming of patterns identified in the data; patterns can include stories, ideas, specific participant-offered terms, and phrases.</w:t>
      </w:r>
    </w:p>
    <w:p w14:paraId="1D04A498" w14:textId="77777777" w:rsidR="00D70E98" w:rsidRDefault="00D70E98" w:rsidP="00D70E98">
      <w:pPr>
        <w:pStyle w:val="ListBullet"/>
      </w:pPr>
      <w:r w:rsidRPr="0060120E">
        <w:rPr>
          <w:i/>
        </w:rPr>
        <w:t>Providing ample evidence</w:t>
      </w:r>
      <w:r>
        <w:t xml:space="preserve"> to support claims.</w:t>
      </w:r>
    </w:p>
    <w:p w14:paraId="562B0E3E" w14:textId="77777777" w:rsidR="00D70E98" w:rsidRDefault="00D70E98" w:rsidP="00D70E98">
      <w:pPr>
        <w:pStyle w:val="ListBullet"/>
      </w:pPr>
      <w:r w:rsidRPr="00955E14">
        <w:rPr>
          <w:i/>
        </w:rPr>
        <w:t>Intercoder reliability</w:t>
      </w:r>
      <w:r>
        <w:t>. The extent to which two researchers, coding data based on the same codebook (an inductively developed list of codes and their definitions) code the data in the same way.</w:t>
      </w:r>
    </w:p>
    <w:p w14:paraId="4CCE551D" w14:textId="3FA15B44" w:rsidR="00D70E98" w:rsidRDefault="00D70E98" w:rsidP="00D70E98">
      <w:pPr>
        <w:pStyle w:val="ListBullet"/>
      </w:pPr>
      <w:r w:rsidRPr="00955E14">
        <w:rPr>
          <w:i/>
        </w:rPr>
        <w:t>Rival explanations and negative cases</w:t>
      </w:r>
      <w:r>
        <w:t>. Identify examples that do not fit a pattern that is emerging.</w:t>
      </w:r>
      <w:r w:rsidR="00B90788">
        <w:t xml:space="preserve"> </w:t>
      </w:r>
      <w:r>
        <w:t>These might indicate an alternative organizing scheme, or may be the exception that proves the rule (Creswell &amp; Miller, 2000; Patton, 1999)</w:t>
      </w:r>
    </w:p>
    <w:p w14:paraId="22A4054A" w14:textId="5A5FC9B5" w:rsidR="00D70E98" w:rsidRDefault="00D70E98" w:rsidP="00D70E98">
      <w:pPr>
        <w:pStyle w:val="ListBullet"/>
      </w:pPr>
      <w:r w:rsidRPr="00955E14">
        <w:rPr>
          <w:i/>
        </w:rPr>
        <w:t>Researcher reflexivity</w:t>
      </w:r>
      <w:r>
        <w:t>, which is how the</w:t>
      </w:r>
      <w:r w:rsidRPr="007D322A">
        <w:t xml:space="preserve"> researcher maintain awareness about how results unfold</w:t>
      </w:r>
      <w:r>
        <w:t>, documenting emerging patterns.</w:t>
      </w:r>
      <w:r w:rsidR="00B90788">
        <w:t xml:space="preserve"> </w:t>
      </w:r>
      <w:r w:rsidRPr="00F331C2">
        <w:t xml:space="preserve">The researcher’s </w:t>
      </w:r>
      <w:r>
        <w:t xml:space="preserve">positionality or </w:t>
      </w:r>
      <w:r w:rsidRPr="00F331C2">
        <w:t>“reflective commentary</w:t>
      </w:r>
      <w:r>
        <w:t xml:space="preserve">:” </w:t>
      </w:r>
      <w:r w:rsidRPr="007C1A41">
        <w:rPr>
          <w:color w:val="000000"/>
        </w:rPr>
        <w:t>allows researcher to clearly state the lens through which the social world is interpreted and discuss how the researcher’s background influences data collection and analysis (Lincoln</w:t>
      </w:r>
      <w:r>
        <w:rPr>
          <w:color w:val="000000"/>
        </w:rPr>
        <w:t xml:space="preserve"> &amp; Guba, 198</w:t>
      </w:r>
      <w:r w:rsidRPr="007C1A41">
        <w:rPr>
          <w:color w:val="000000"/>
        </w:rPr>
        <w:t>5).</w:t>
      </w:r>
    </w:p>
    <w:p w14:paraId="096BB3DD" w14:textId="77777777" w:rsidR="00D70E98" w:rsidRPr="009A707C" w:rsidRDefault="00D70E98" w:rsidP="00D70E98">
      <w:pPr>
        <w:pStyle w:val="ListBullet"/>
      </w:pPr>
      <w:r w:rsidRPr="00955E14">
        <w:rPr>
          <w:i/>
        </w:rPr>
        <w:t>In-depth methodological description</w:t>
      </w:r>
      <w:r w:rsidRPr="009A707C">
        <w:t xml:space="preserve"> to allow integrity of research results to be scrutinized</w:t>
      </w:r>
      <w:r>
        <w:t>.</w:t>
      </w:r>
    </w:p>
    <w:p w14:paraId="03DFDFCF" w14:textId="5CD95382" w:rsidR="00D70E98" w:rsidRPr="009A707C" w:rsidRDefault="00D70E98" w:rsidP="00D70E98">
      <w:pPr>
        <w:pStyle w:val="ListBullet"/>
      </w:pPr>
      <w:r w:rsidRPr="00955E14">
        <w:rPr>
          <w:i/>
        </w:rPr>
        <w:t>Admission</w:t>
      </w:r>
      <w:r>
        <w:rPr>
          <w:i/>
        </w:rPr>
        <w:t xml:space="preserve"> or statement</w:t>
      </w:r>
      <w:r w:rsidRPr="00955E14">
        <w:rPr>
          <w:i/>
        </w:rPr>
        <w:t xml:space="preserve"> of researcher’s beliefs and assumptions</w:t>
      </w:r>
      <w:r>
        <w:t>.</w:t>
      </w:r>
    </w:p>
    <w:p w14:paraId="29F596B4" w14:textId="1C1FAEBD" w:rsidR="00D70E98" w:rsidRPr="009E1D90" w:rsidRDefault="00D70E98" w:rsidP="009E1D90">
      <w:pPr>
        <w:pStyle w:val="ListBullet"/>
        <w:rPr>
          <w:i/>
        </w:rPr>
      </w:pPr>
      <w:r w:rsidRPr="00955E14">
        <w:rPr>
          <w:i/>
        </w:rPr>
        <w:t>Recognition of shortcomings in study’s methods and their potential effects.</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tbl>
      <w:tblPr>
        <w:tblStyle w:val="TableGridHeader4"/>
        <w:tblW w:w="5000" w:type="pct"/>
        <w:jc w:val="left"/>
        <w:tblLook w:val="04A0" w:firstRow="1" w:lastRow="0" w:firstColumn="1" w:lastColumn="0" w:noHBand="0" w:noVBand="1"/>
      </w:tblPr>
      <w:tblGrid>
        <w:gridCol w:w="2952"/>
        <w:gridCol w:w="1334"/>
        <w:gridCol w:w="1177"/>
        <w:gridCol w:w="1439"/>
        <w:gridCol w:w="1721"/>
        <w:gridCol w:w="7"/>
      </w:tblGrid>
      <w:tr w:rsidR="0021268D" w:rsidRPr="00B655ED" w14:paraId="737508A7" w14:textId="77777777" w:rsidTr="0021268D">
        <w:trPr>
          <w:gridAfter w:val="1"/>
          <w:cnfStyle w:val="100000000000" w:firstRow="1" w:lastRow="0" w:firstColumn="0" w:lastColumn="0" w:oddVBand="0" w:evenVBand="0" w:oddHBand="0" w:evenHBand="0" w:firstRowFirstColumn="0" w:firstRowLastColumn="0" w:lastRowFirstColumn="0" w:lastRowLastColumn="0"/>
          <w:wAfter w:w="4" w:type="pct"/>
          <w:trHeight w:val="251"/>
          <w:tblHeader/>
          <w:jc w:val="left"/>
        </w:trPr>
        <w:tc>
          <w:tcPr>
            <w:tcW w:w="1710" w:type="pct"/>
          </w:tcPr>
          <w:p w14:paraId="4DA34278" w14:textId="77777777" w:rsidR="00D70E98" w:rsidRPr="00B655ED" w:rsidRDefault="00D70E98" w:rsidP="003A2107">
            <w:pPr>
              <w:spacing w:line="240" w:lineRule="auto"/>
              <w:ind w:firstLine="0"/>
              <w:rPr>
                <w:b/>
              </w:rPr>
            </w:pPr>
            <w:r w:rsidRPr="00B655ED">
              <w:rPr>
                <w:b/>
              </w:rPr>
              <w:t>Criterion</w:t>
            </w:r>
          </w:p>
          <w:p w14:paraId="0B39CF96" w14:textId="77777777" w:rsidR="00D70E98" w:rsidRPr="00B655ED" w:rsidRDefault="00D70E98" w:rsidP="003A2107">
            <w:pPr>
              <w:spacing w:line="240" w:lineRule="auto"/>
              <w:ind w:firstLine="0"/>
              <w:rPr>
                <w:b/>
              </w:rPr>
            </w:pPr>
            <w:r w:rsidRPr="00B655ED">
              <w:t>*</w:t>
            </w:r>
            <w:r w:rsidRPr="00B655ED">
              <w:rPr>
                <w:b/>
              </w:rPr>
              <w:t>(Score = 0, 1, 2, or 3)</w:t>
            </w:r>
          </w:p>
        </w:tc>
        <w:tc>
          <w:tcPr>
            <w:tcW w:w="773" w:type="pct"/>
          </w:tcPr>
          <w:p w14:paraId="43DD66BD" w14:textId="77777777" w:rsidR="00D70E98" w:rsidRPr="00B655ED" w:rsidRDefault="00D70E98" w:rsidP="003A2107">
            <w:pPr>
              <w:spacing w:line="240" w:lineRule="auto"/>
              <w:ind w:firstLine="0"/>
              <w:rPr>
                <w:b/>
              </w:rPr>
            </w:pPr>
            <w:r w:rsidRPr="00B655ED">
              <w:rPr>
                <w:b/>
              </w:rPr>
              <w:t xml:space="preserve">Learner Score </w:t>
            </w:r>
          </w:p>
        </w:tc>
        <w:tc>
          <w:tcPr>
            <w:tcW w:w="682" w:type="pct"/>
          </w:tcPr>
          <w:p w14:paraId="1FBB31CF" w14:textId="77777777" w:rsidR="00D70E98" w:rsidRPr="00B655ED" w:rsidRDefault="00D70E98" w:rsidP="003A2107">
            <w:pPr>
              <w:spacing w:line="240" w:lineRule="auto"/>
              <w:ind w:firstLine="0"/>
              <w:rPr>
                <w:b/>
              </w:rPr>
            </w:pPr>
            <w:r w:rsidRPr="00B655ED">
              <w:rPr>
                <w:b/>
              </w:rPr>
              <w:t>Chair Score</w:t>
            </w:r>
          </w:p>
        </w:tc>
        <w:tc>
          <w:tcPr>
            <w:tcW w:w="834" w:type="pct"/>
          </w:tcPr>
          <w:p w14:paraId="6B72A12C" w14:textId="77777777" w:rsidR="00D70E98" w:rsidRPr="00B655ED" w:rsidRDefault="00D70E98" w:rsidP="003A2107">
            <w:pPr>
              <w:spacing w:line="240" w:lineRule="auto"/>
              <w:ind w:firstLine="0"/>
              <w:rPr>
                <w:b/>
              </w:rPr>
            </w:pPr>
            <w:r w:rsidRPr="00B655ED">
              <w:rPr>
                <w:b/>
              </w:rPr>
              <w:t>Methodologist Score</w:t>
            </w:r>
          </w:p>
        </w:tc>
        <w:tc>
          <w:tcPr>
            <w:tcW w:w="997" w:type="pct"/>
          </w:tcPr>
          <w:p w14:paraId="279E000F" w14:textId="77777777" w:rsidR="00D70E98" w:rsidRPr="00B655ED" w:rsidRDefault="00D70E98" w:rsidP="003A2107">
            <w:pPr>
              <w:spacing w:line="240" w:lineRule="auto"/>
              <w:ind w:firstLine="0"/>
              <w:rPr>
                <w:b/>
              </w:rPr>
            </w:pPr>
            <w:r>
              <w:rPr>
                <w:b/>
              </w:rPr>
              <w:t>Content Expert Score</w:t>
            </w:r>
          </w:p>
        </w:tc>
      </w:tr>
      <w:tr w:rsidR="00D70E98" w:rsidRPr="00B655ED" w14:paraId="7EE2D610" w14:textId="77777777" w:rsidTr="0021268D">
        <w:trPr>
          <w:trHeight w:val="602"/>
          <w:jc w:val="left"/>
        </w:trPr>
        <w:tc>
          <w:tcPr>
            <w:tcW w:w="5000" w:type="pct"/>
            <w:gridSpan w:val="6"/>
            <w:shd w:val="clear" w:color="auto" w:fill="CCC0D9" w:themeFill="accent4" w:themeFillTint="66"/>
          </w:tcPr>
          <w:p w14:paraId="6BD9DA43" w14:textId="79441AB7" w:rsidR="00D70E98" w:rsidRPr="00893D44" w:rsidRDefault="00D70E98" w:rsidP="003A2107">
            <w:pPr>
              <w:spacing w:line="240" w:lineRule="auto"/>
              <w:ind w:firstLine="0"/>
              <w:rPr>
                <w:b/>
              </w:rPr>
            </w:pPr>
            <w:r w:rsidRPr="00893D44">
              <w:rPr>
                <w:b/>
                <w:sz w:val="20"/>
              </w:rPr>
              <w:t xml:space="preserve">TRUSTWORTHINESS </w:t>
            </w:r>
          </w:p>
          <w:p w14:paraId="0708FD1C" w14:textId="5B044035" w:rsidR="00D70E98" w:rsidRPr="00B655ED" w:rsidRDefault="00D70E98" w:rsidP="003A2107">
            <w:pPr>
              <w:spacing w:line="240" w:lineRule="auto"/>
              <w:ind w:firstLine="0"/>
              <w:rPr>
                <w:sz w:val="20"/>
              </w:rPr>
            </w:pPr>
            <w:r w:rsidRPr="00893D44">
              <w:rPr>
                <w:sz w:val="20"/>
              </w:rPr>
              <w:t>(</w:t>
            </w:r>
            <w:r w:rsidR="00965865">
              <w:rPr>
                <w:sz w:val="20"/>
              </w:rPr>
              <w:t xml:space="preserve">Typically </w:t>
            </w:r>
            <w:r w:rsidRPr="00893D44">
              <w:rPr>
                <w:sz w:val="20"/>
              </w:rPr>
              <w:t>two to four paragraphs or approximately one page)</w:t>
            </w:r>
          </w:p>
        </w:tc>
      </w:tr>
      <w:tr w:rsidR="0021268D" w:rsidRPr="00B655ED" w14:paraId="30B98421" w14:textId="77777777" w:rsidTr="0021268D">
        <w:trPr>
          <w:gridAfter w:val="1"/>
          <w:wAfter w:w="4" w:type="pct"/>
          <w:jc w:val="left"/>
        </w:trPr>
        <w:tc>
          <w:tcPr>
            <w:tcW w:w="1710" w:type="pct"/>
          </w:tcPr>
          <w:p w14:paraId="2EDD81A5" w14:textId="77777777" w:rsidR="00D70E98" w:rsidRPr="00955E14" w:rsidRDefault="00D70E98" w:rsidP="00640684">
            <w:pPr>
              <w:pStyle w:val="CommentText"/>
              <w:numPr>
                <w:ilvl w:val="0"/>
                <w:numId w:val="17"/>
              </w:numPr>
              <w:jc w:val="left"/>
            </w:pPr>
            <w:r w:rsidRPr="00955E14">
              <w:t>Defines the concept</w:t>
            </w:r>
            <w:r>
              <w:t>s</w:t>
            </w:r>
            <w:r w:rsidRPr="00955E14">
              <w:t xml:space="preserve"> of credibility</w:t>
            </w:r>
            <w:r>
              <w:t>, transferability</w:t>
            </w:r>
          </w:p>
          <w:p w14:paraId="02C35CA1" w14:textId="77777777" w:rsidR="00D70E98" w:rsidRDefault="00D70E98" w:rsidP="00640684">
            <w:pPr>
              <w:pStyle w:val="CommentText"/>
              <w:numPr>
                <w:ilvl w:val="0"/>
                <w:numId w:val="17"/>
              </w:numPr>
              <w:jc w:val="left"/>
            </w:pPr>
            <w:r>
              <w:t>Credibility: discusses how the study represents the participants’ experiences</w:t>
            </w:r>
          </w:p>
          <w:p w14:paraId="1BC53D1F" w14:textId="77777777" w:rsidR="00D70E98" w:rsidRPr="00AE6BBB" w:rsidRDefault="00D70E98" w:rsidP="00640684">
            <w:pPr>
              <w:pStyle w:val="CommentText"/>
              <w:numPr>
                <w:ilvl w:val="0"/>
                <w:numId w:val="17"/>
              </w:numPr>
              <w:jc w:val="left"/>
            </w:pPr>
            <w:r>
              <w:t>Transferability: discusses how the study’s findings may be applicable to policy, practice, future research</w:t>
            </w:r>
          </w:p>
        </w:tc>
        <w:tc>
          <w:tcPr>
            <w:tcW w:w="773" w:type="pct"/>
          </w:tcPr>
          <w:p w14:paraId="78C67D51" w14:textId="77777777" w:rsidR="00D70E98" w:rsidRPr="00B655ED" w:rsidRDefault="00D70E98" w:rsidP="003A2107">
            <w:pPr>
              <w:spacing w:afterLines="40" w:after="96" w:line="240" w:lineRule="auto"/>
              <w:ind w:firstLine="0"/>
              <w:rPr>
                <w:sz w:val="20"/>
              </w:rPr>
            </w:pPr>
          </w:p>
        </w:tc>
        <w:tc>
          <w:tcPr>
            <w:tcW w:w="682" w:type="pct"/>
          </w:tcPr>
          <w:p w14:paraId="71C27FF6" w14:textId="77777777" w:rsidR="00D70E98" w:rsidRPr="00B655ED" w:rsidRDefault="00D70E98" w:rsidP="003A2107">
            <w:pPr>
              <w:spacing w:afterLines="40" w:after="96" w:line="240" w:lineRule="auto"/>
              <w:ind w:firstLine="0"/>
              <w:rPr>
                <w:sz w:val="20"/>
              </w:rPr>
            </w:pPr>
          </w:p>
        </w:tc>
        <w:tc>
          <w:tcPr>
            <w:tcW w:w="834" w:type="pct"/>
          </w:tcPr>
          <w:p w14:paraId="4DB4042A" w14:textId="77777777" w:rsidR="00D70E98" w:rsidRPr="00B655ED" w:rsidRDefault="00D70E98" w:rsidP="003A2107">
            <w:pPr>
              <w:spacing w:afterLines="40" w:after="96" w:line="240" w:lineRule="auto"/>
              <w:ind w:firstLine="0"/>
              <w:rPr>
                <w:sz w:val="20"/>
              </w:rPr>
            </w:pPr>
          </w:p>
        </w:tc>
        <w:tc>
          <w:tcPr>
            <w:tcW w:w="997" w:type="pct"/>
          </w:tcPr>
          <w:p w14:paraId="0E10AC95"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46B29FA9" w14:textId="77777777" w:rsidTr="0021268D">
        <w:trPr>
          <w:gridAfter w:val="1"/>
          <w:wAfter w:w="4" w:type="pct"/>
          <w:trHeight w:val="1943"/>
          <w:jc w:val="left"/>
        </w:trPr>
        <w:tc>
          <w:tcPr>
            <w:tcW w:w="1710" w:type="pct"/>
            <w:vAlign w:val="center"/>
          </w:tcPr>
          <w:p w14:paraId="580EC213" w14:textId="77777777" w:rsidR="00D70E98" w:rsidRDefault="00D70E98" w:rsidP="00640684">
            <w:pPr>
              <w:pStyle w:val="CommentText"/>
              <w:numPr>
                <w:ilvl w:val="0"/>
                <w:numId w:val="18"/>
              </w:numPr>
              <w:jc w:val="left"/>
            </w:pPr>
            <w:r w:rsidRPr="00955E14">
              <w:t xml:space="preserve">Describes the threats to the credibility </w:t>
            </w:r>
            <w:r>
              <w:t xml:space="preserve">and transferability </w:t>
            </w:r>
            <w:r w:rsidRPr="00955E14">
              <w:t>of the study inherent in the study design, sampling strategy, data collection method/instruments, and data analysis</w:t>
            </w:r>
          </w:p>
          <w:p w14:paraId="493835CF" w14:textId="77777777" w:rsidR="00D70E98" w:rsidRDefault="00D70E98" w:rsidP="00640684">
            <w:pPr>
              <w:pStyle w:val="CommentText"/>
              <w:numPr>
                <w:ilvl w:val="0"/>
                <w:numId w:val="18"/>
              </w:numPr>
              <w:jc w:val="left"/>
            </w:pPr>
            <w:r w:rsidRPr="00955E14">
              <w:t>Addresses how these threats will be minimized</w:t>
            </w:r>
          </w:p>
        </w:tc>
        <w:tc>
          <w:tcPr>
            <w:tcW w:w="773" w:type="pct"/>
          </w:tcPr>
          <w:p w14:paraId="0C75170D" w14:textId="77777777" w:rsidR="00D70E98" w:rsidRPr="00B655ED" w:rsidRDefault="00D70E98" w:rsidP="003A2107">
            <w:pPr>
              <w:spacing w:afterLines="40" w:after="96" w:line="240" w:lineRule="auto"/>
              <w:ind w:firstLine="0"/>
              <w:rPr>
                <w:sz w:val="20"/>
              </w:rPr>
            </w:pPr>
          </w:p>
        </w:tc>
        <w:tc>
          <w:tcPr>
            <w:tcW w:w="682" w:type="pct"/>
          </w:tcPr>
          <w:p w14:paraId="030200D4" w14:textId="77777777" w:rsidR="00D70E98" w:rsidRPr="00B655ED" w:rsidRDefault="00D70E98" w:rsidP="003A2107">
            <w:pPr>
              <w:spacing w:afterLines="40" w:after="96" w:line="240" w:lineRule="auto"/>
              <w:ind w:firstLine="0"/>
              <w:rPr>
                <w:sz w:val="20"/>
              </w:rPr>
            </w:pPr>
          </w:p>
        </w:tc>
        <w:tc>
          <w:tcPr>
            <w:tcW w:w="834" w:type="pct"/>
          </w:tcPr>
          <w:p w14:paraId="7EE673D8" w14:textId="77777777" w:rsidR="00D70E98" w:rsidRPr="00B655ED" w:rsidRDefault="00D70E98" w:rsidP="003A2107">
            <w:pPr>
              <w:spacing w:afterLines="40" w:after="96" w:line="240" w:lineRule="auto"/>
              <w:ind w:firstLine="0"/>
              <w:rPr>
                <w:sz w:val="20"/>
              </w:rPr>
            </w:pPr>
          </w:p>
        </w:tc>
        <w:tc>
          <w:tcPr>
            <w:tcW w:w="997" w:type="pct"/>
          </w:tcPr>
          <w:p w14:paraId="69F71377"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3685AFE4" w14:textId="77777777" w:rsidTr="0021268D">
        <w:trPr>
          <w:gridAfter w:val="1"/>
          <w:wAfter w:w="4" w:type="pct"/>
          <w:trHeight w:val="197"/>
          <w:jc w:val="left"/>
        </w:trPr>
        <w:tc>
          <w:tcPr>
            <w:tcW w:w="1710" w:type="pct"/>
            <w:vAlign w:val="center"/>
          </w:tcPr>
          <w:p w14:paraId="7E2DC09F" w14:textId="77777777" w:rsidR="00D70E98" w:rsidRPr="00211032" w:rsidRDefault="00D70E98" w:rsidP="00D50C73">
            <w:pPr>
              <w:pStyle w:val="CommentText"/>
              <w:ind w:left="67" w:firstLine="0"/>
              <w:jc w:val="left"/>
            </w:pPr>
            <w:r>
              <w:t>Defines concepts of dependability and confirmability</w:t>
            </w:r>
          </w:p>
        </w:tc>
        <w:tc>
          <w:tcPr>
            <w:tcW w:w="773" w:type="pct"/>
          </w:tcPr>
          <w:p w14:paraId="3C438FC5" w14:textId="77777777" w:rsidR="00D70E98" w:rsidRPr="00B655ED" w:rsidRDefault="00D70E98" w:rsidP="003A2107">
            <w:pPr>
              <w:spacing w:afterLines="40" w:after="96" w:line="240" w:lineRule="auto"/>
              <w:ind w:firstLine="0"/>
              <w:rPr>
                <w:sz w:val="20"/>
              </w:rPr>
            </w:pPr>
          </w:p>
        </w:tc>
        <w:tc>
          <w:tcPr>
            <w:tcW w:w="682" w:type="pct"/>
          </w:tcPr>
          <w:p w14:paraId="06EF43B9" w14:textId="77777777" w:rsidR="00D70E98" w:rsidRPr="00B655ED" w:rsidRDefault="00D70E98" w:rsidP="003A2107">
            <w:pPr>
              <w:spacing w:afterLines="40" w:after="96" w:line="240" w:lineRule="auto"/>
              <w:ind w:firstLine="0"/>
              <w:rPr>
                <w:sz w:val="20"/>
              </w:rPr>
            </w:pPr>
          </w:p>
        </w:tc>
        <w:tc>
          <w:tcPr>
            <w:tcW w:w="834" w:type="pct"/>
          </w:tcPr>
          <w:p w14:paraId="2405CACE" w14:textId="77777777" w:rsidR="00D70E98" w:rsidRPr="00B655ED" w:rsidRDefault="00D70E98" w:rsidP="003A2107">
            <w:pPr>
              <w:spacing w:afterLines="40" w:after="96" w:line="240" w:lineRule="auto"/>
              <w:ind w:firstLine="0"/>
              <w:rPr>
                <w:sz w:val="20"/>
              </w:rPr>
            </w:pPr>
          </w:p>
        </w:tc>
        <w:tc>
          <w:tcPr>
            <w:tcW w:w="997" w:type="pct"/>
          </w:tcPr>
          <w:p w14:paraId="0D41F5F7"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3616C447" w14:textId="77777777" w:rsidTr="0021268D">
        <w:trPr>
          <w:gridAfter w:val="1"/>
          <w:wAfter w:w="4" w:type="pct"/>
          <w:trHeight w:val="653"/>
          <w:jc w:val="left"/>
        </w:trPr>
        <w:tc>
          <w:tcPr>
            <w:tcW w:w="1710" w:type="pct"/>
          </w:tcPr>
          <w:p w14:paraId="41B98948" w14:textId="5702DBC4" w:rsidR="00D70E98" w:rsidRPr="00341B0E" w:rsidRDefault="00D70E98" w:rsidP="00734A52">
            <w:pPr>
              <w:pStyle w:val="ListParagraph"/>
              <w:numPr>
                <w:ilvl w:val="0"/>
                <w:numId w:val="0"/>
              </w:numPr>
              <w:tabs>
                <w:tab w:val="clear" w:pos="1080"/>
              </w:tabs>
              <w:spacing w:afterLines="40" w:after="96"/>
              <w:jc w:val="left"/>
              <w:rPr>
                <w:sz w:val="20"/>
              </w:rPr>
            </w:pPr>
            <w:r w:rsidRPr="00341B0E">
              <w:rPr>
                <w:sz w:val="20"/>
              </w:rPr>
              <w:t>Dependability: discusses how the study documents research procedures</w:t>
            </w:r>
            <w:r w:rsidR="00734A52">
              <w:rPr>
                <w:sz w:val="20"/>
              </w:rPr>
              <w:t>.</w:t>
            </w:r>
            <w:r w:rsidR="00B10A58">
              <w:rPr>
                <w:sz w:val="20"/>
              </w:rPr>
              <w:t xml:space="preserve"> Provides detailed research protocols.</w:t>
            </w:r>
          </w:p>
        </w:tc>
        <w:tc>
          <w:tcPr>
            <w:tcW w:w="773" w:type="pct"/>
          </w:tcPr>
          <w:p w14:paraId="05D465A1" w14:textId="77777777" w:rsidR="00D70E98" w:rsidRPr="00B655ED" w:rsidRDefault="00D70E98" w:rsidP="003A2107">
            <w:pPr>
              <w:spacing w:afterLines="40" w:after="96" w:line="240" w:lineRule="auto"/>
              <w:ind w:firstLine="0"/>
              <w:rPr>
                <w:sz w:val="20"/>
              </w:rPr>
            </w:pPr>
          </w:p>
        </w:tc>
        <w:tc>
          <w:tcPr>
            <w:tcW w:w="682" w:type="pct"/>
          </w:tcPr>
          <w:p w14:paraId="404B7621" w14:textId="77777777" w:rsidR="00D70E98" w:rsidRPr="00B655ED" w:rsidRDefault="00D70E98" w:rsidP="003A2107">
            <w:pPr>
              <w:spacing w:afterLines="40" w:after="96" w:line="240" w:lineRule="auto"/>
              <w:ind w:firstLine="0"/>
              <w:rPr>
                <w:sz w:val="20"/>
              </w:rPr>
            </w:pPr>
          </w:p>
        </w:tc>
        <w:tc>
          <w:tcPr>
            <w:tcW w:w="834" w:type="pct"/>
          </w:tcPr>
          <w:p w14:paraId="29FFA303" w14:textId="77777777" w:rsidR="00D70E98" w:rsidRPr="00B655ED" w:rsidRDefault="00D70E98" w:rsidP="003A2107">
            <w:pPr>
              <w:spacing w:afterLines="40" w:after="96" w:line="240" w:lineRule="auto"/>
              <w:ind w:firstLine="0"/>
              <w:rPr>
                <w:sz w:val="20"/>
              </w:rPr>
            </w:pPr>
          </w:p>
        </w:tc>
        <w:tc>
          <w:tcPr>
            <w:tcW w:w="997" w:type="pct"/>
          </w:tcPr>
          <w:p w14:paraId="4F1D6775"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0B142D0B" w14:textId="77777777" w:rsidTr="0021268D">
        <w:trPr>
          <w:gridAfter w:val="1"/>
          <w:wAfter w:w="4" w:type="pct"/>
          <w:trHeight w:val="653"/>
          <w:jc w:val="left"/>
        </w:trPr>
        <w:tc>
          <w:tcPr>
            <w:tcW w:w="1710" w:type="pct"/>
          </w:tcPr>
          <w:p w14:paraId="2274AA4B" w14:textId="6101B42B" w:rsidR="00D70E98" w:rsidRPr="00341B0E" w:rsidRDefault="00D70E98" w:rsidP="00734A52">
            <w:pPr>
              <w:pStyle w:val="ListParagraph"/>
              <w:numPr>
                <w:ilvl w:val="0"/>
                <w:numId w:val="0"/>
              </w:numPr>
              <w:tabs>
                <w:tab w:val="clear" w:pos="1080"/>
              </w:tabs>
              <w:spacing w:afterLines="40" w:after="96"/>
              <w:jc w:val="left"/>
              <w:rPr>
                <w:sz w:val="20"/>
              </w:rPr>
            </w:pPr>
            <w:r w:rsidRPr="00341B0E">
              <w:rPr>
                <w:sz w:val="20"/>
              </w:rPr>
              <w:t>Confirmability: discusses how the study could be confirmed or findings corroborated by others</w:t>
            </w:r>
            <w:r w:rsidR="00734A52">
              <w:rPr>
                <w:sz w:val="20"/>
              </w:rPr>
              <w:t>.</w:t>
            </w:r>
          </w:p>
        </w:tc>
        <w:tc>
          <w:tcPr>
            <w:tcW w:w="773" w:type="pct"/>
          </w:tcPr>
          <w:p w14:paraId="70B5B232" w14:textId="77777777" w:rsidR="00D70E98" w:rsidRPr="00B655ED" w:rsidRDefault="00D70E98" w:rsidP="003A2107">
            <w:pPr>
              <w:spacing w:afterLines="40" w:after="96" w:line="240" w:lineRule="auto"/>
              <w:ind w:firstLine="0"/>
              <w:rPr>
                <w:sz w:val="20"/>
              </w:rPr>
            </w:pPr>
          </w:p>
        </w:tc>
        <w:tc>
          <w:tcPr>
            <w:tcW w:w="682" w:type="pct"/>
          </w:tcPr>
          <w:p w14:paraId="058215CA" w14:textId="77777777" w:rsidR="00D70E98" w:rsidRPr="00B655ED" w:rsidRDefault="00D70E98" w:rsidP="003A2107">
            <w:pPr>
              <w:spacing w:afterLines="40" w:after="96" w:line="240" w:lineRule="auto"/>
              <w:ind w:firstLine="0"/>
              <w:rPr>
                <w:sz w:val="20"/>
              </w:rPr>
            </w:pPr>
          </w:p>
        </w:tc>
        <w:tc>
          <w:tcPr>
            <w:tcW w:w="834" w:type="pct"/>
          </w:tcPr>
          <w:p w14:paraId="6A8A8FF7" w14:textId="77777777" w:rsidR="00D70E98" w:rsidRPr="00B655ED" w:rsidRDefault="00D70E98" w:rsidP="003A2107">
            <w:pPr>
              <w:spacing w:afterLines="40" w:after="96" w:line="240" w:lineRule="auto"/>
              <w:ind w:firstLine="0"/>
              <w:rPr>
                <w:sz w:val="20"/>
              </w:rPr>
            </w:pPr>
          </w:p>
        </w:tc>
        <w:tc>
          <w:tcPr>
            <w:tcW w:w="997" w:type="pct"/>
          </w:tcPr>
          <w:p w14:paraId="60C1EFAA"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7F44A657" w14:textId="77777777" w:rsidTr="0021268D">
        <w:trPr>
          <w:gridAfter w:val="1"/>
          <w:wAfter w:w="4" w:type="pct"/>
          <w:trHeight w:val="653"/>
          <w:jc w:val="left"/>
        </w:trPr>
        <w:tc>
          <w:tcPr>
            <w:tcW w:w="1710" w:type="pct"/>
          </w:tcPr>
          <w:p w14:paraId="2010C222" w14:textId="1969CE7C" w:rsidR="00D70E98" w:rsidRDefault="00D70E98" w:rsidP="00734A52">
            <w:pPr>
              <w:pStyle w:val="CommentText"/>
              <w:ind w:firstLine="0"/>
              <w:jc w:val="left"/>
            </w:pPr>
            <w:r w:rsidRPr="00955E14">
              <w:t>Describes</w:t>
            </w:r>
            <w:r>
              <w:t xml:space="preserve"> the threats to dependability and confirmability</w:t>
            </w:r>
            <w:r w:rsidRPr="00955E14">
              <w:t xml:space="preserve"> of the study inherent in the study design, sampling strategy, data collection method/instruments, and data analysis</w:t>
            </w:r>
            <w:r w:rsidR="00734A52">
              <w:t>.</w:t>
            </w:r>
          </w:p>
          <w:p w14:paraId="5D11836D" w14:textId="77777777" w:rsidR="00D50C73" w:rsidRDefault="00D50C73" w:rsidP="00734A52">
            <w:pPr>
              <w:pStyle w:val="CommentText"/>
              <w:ind w:firstLine="0"/>
              <w:jc w:val="left"/>
            </w:pPr>
          </w:p>
          <w:p w14:paraId="3DF4629A" w14:textId="0B231E00" w:rsidR="00D70E98" w:rsidRPr="00AE6BBB" w:rsidRDefault="00D70E98" w:rsidP="00734A52">
            <w:pPr>
              <w:pStyle w:val="CommentText"/>
              <w:ind w:firstLine="0"/>
              <w:jc w:val="left"/>
            </w:pPr>
            <w:r w:rsidRPr="00AE6BBB">
              <w:t>Addresses how these threats will be minimized</w:t>
            </w:r>
            <w:r w:rsidR="00734A52">
              <w:t>.</w:t>
            </w:r>
          </w:p>
        </w:tc>
        <w:tc>
          <w:tcPr>
            <w:tcW w:w="773" w:type="pct"/>
          </w:tcPr>
          <w:p w14:paraId="63777606" w14:textId="77777777" w:rsidR="00D70E98" w:rsidRPr="00B655ED" w:rsidRDefault="00D70E98" w:rsidP="003A2107">
            <w:pPr>
              <w:spacing w:afterLines="40" w:after="96" w:line="240" w:lineRule="auto"/>
              <w:ind w:firstLine="0"/>
              <w:rPr>
                <w:sz w:val="20"/>
              </w:rPr>
            </w:pPr>
          </w:p>
        </w:tc>
        <w:tc>
          <w:tcPr>
            <w:tcW w:w="682" w:type="pct"/>
          </w:tcPr>
          <w:p w14:paraId="78F7BA57" w14:textId="77777777" w:rsidR="00D70E98" w:rsidRPr="00B655ED" w:rsidRDefault="00D70E98" w:rsidP="003A2107">
            <w:pPr>
              <w:spacing w:afterLines="40" w:after="96" w:line="240" w:lineRule="auto"/>
              <w:ind w:firstLine="0"/>
              <w:rPr>
                <w:sz w:val="20"/>
              </w:rPr>
            </w:pPr>
          </w:p>
        </w:tc>
        <w:tc>
          <w:tcPr>
            <w:tcW w:w="834" w:type="pct"/>
          </w:tcPr>
          <w:p w14:paraId="52B4869A" w14:textId="77777777" w:rsidR="00D70E98" w:rsidRPr="00B655ED" w:rsidRDefault="00D70E98" w:rsidP="003A2107">
            <w:pPr>
              <w:spacing w:afterLines="40" w:after="96" w:line="240" w:lineRule="auto"/>
              <w:ind w:firstLine="0"/>
              <w:rPr>
                <w:sz w:val="20"/>
              </w:rPr>
            </w:pPr>
          </w:p>
        </w:tc>
        <w:tc>
          <w:tcPr>
            <w:tcW w:w="997" w:type="pct"/>
          </w:tcPr>
          <w:p w14:paraId="729CAA78"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39C9BE01" w14:textId="77777777" w:rsidTr="0021268D">
        <w:trPr>
          <w:gridAfter w:val="1"/>
          <w:wAfter w:w="4" w:type="pct"/>
          <w:trHeight w:val="206"/>
          <w:jc w:val="left"/>
        </w:trPr>
        <w:tc>
          <w:tcPr>
            <w:tcW w:w="1710" w:type="pct"/>
          </w:tcPr>
          <w:p w14:paraId="07AE556A" w14:textId="77777777" w:rsidR="00D70E98" w:rsidRPr="00B655ED" w:rsidRDefault="00D70E98" w:rsidP="003A2107">
            <w:pPr>
              <w:spacing w:afterLines="40" w:after="96" w:line="240" w:lineRule="auto"/>
              <w:ind w:firstLine="0"/>
              <w:jc w:val="left"/>
              <w:rPr>
                <w:sz w:val="20"/>
              </w:rPr>
            </w:pPr>
            <w:r w:rsidRPr="00AF5C7A">
              <w:rPr>
                <w:sz w:val="20"/>
              </w:rPr>
              <w:t xml:space="preserve">Appendices must include copies of instruments, </w:t>
            </w:r>
            <w:r>
              <w:rPr>
                <w:sz w:val="20"/>
              </w:rPr>
              <w:t xml:space="preserve">materials, </w:t>
            </w:r>
            <w:r w:rsidRPr="00AF5C7A">
              <w:rPr>
                <w:sz w:val="20"/>
              </w:rPr>
              <w:t>qualitative data collection protocols, codebook</w:t>
            </w:r>
            <w:r>
              <w:rPr>
                <w:sz w:val="20"/>
              </w:rPr>
              <w:t>(</w:t>
            </w:r>
            <w:r w:rsidRPr="00AF5C7A">
              <w:rPr>
                <w:sz w:val="20"/>
              </w:rPr>
              <w:t>s</w:t>
            </w:r>
            <w:r>
              <w:rPr>
                <w:sz w:val="20"/>
              </w:rPr>
              <w:t>)</w:t>
            </w:r>
            <w:r w:rsidRPr="00AF5C7A">
              <w:rPr>
                <w:sz w:val="20"/>
              </w:rPr>
              <w:t>, and permission letters from instrument authors (for validated instruments, surveys, interview guides, etc.)</w:t>
            </w:r>
          </w:p>
        </w:tc>
        <w:tc>
          <w:tcPr>
            <w:tcW w:w="773" w:type="pct"/>
          </w:tcPr>
          <w:p w14:paraId="460F7616" w14:textId="77777777" w:rsidR="00D70E98" w:rsidRPr="00B655ED" w:rsidRDefault="00D70E98" w:rsidP="003A2107">
            <w:pPr>
              <w:spacing w:afterLines="40" w:after="96" w:line="240" w:lineRule="auto"/>
              <w:ind w:firstLine="0"/>
              <w:rPr>
                <w:sz w:val="20"/>
              </w:rPr>
            </w:pPr>
          </w:p>
        </w:tc>
        <w:tc>
          <w:tcPr>
            <w:tcW w:w="682" w:type="pct"/>
          </w:tcPr>
          <w:p w14:paraId="5A31F4C5" w14:textId="77777777" w:rsidR="00D70E98" w:rsidRPr="00B655ED" w:rsidRDefault="00D70E98" w:rsidP="003A2107">
            <w:pPr>
              <w:spacing w:afterLines="40" w:after="96" w:line="240" w:lineRule="auto"/>
              <w:ind w:firstLine="0"/>
              <w:rPr>
                <w:sz w:val="20"/>
              </w:rPr>
            </w:pPr>
          </w:p>
        </w:tc>
        <w:tc>
          <w:tcPr>
            <w:tcW w:w="834" w:type="pct"/>
          </w:tcPr>
          <w:p w14:paraId="49880E0C" w14:textId="77777777" w:rsidR="00D70E98" w:rsidRPr="00B655ED" w:rsidRDefault="00D70E98" w:rsidP="003A2107">
            <w:pPr>
              <w:spacing w:afterLines="40" w:after="96" w:line="240" w:lineRule="auto"/>
              <w:ind w:firstLine="0"/>
              <w:rPr>
                <w:sz w:val="20"/>
              </w:rPr>
            </w:pPr>
          </w:p>
        </w:tc>
        <w:tc>
          <w:tcPr>
            <w:tcW w:w="997" w:type="pct"/>
          </w:tcPr>
          <w:p w14:paraId="038FAC18"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21268D" w:rsidRPr="00B655ED" w14:paraId="3A24201F" w14:textId="77777777" w:rsidTr="0021268D">
        <w:trPr>
          <w:gridAfter w:val="1"/>
          <w:wAfter w:w="4" w:type="pct"/>
          <w:trHeight w:val="653"/>
          <w:jc w:val="left"/>
        </w:trPr>
        <w:tc>
          <w:tcPr>
            <w:tcW w:w="1710" w:type="pct"/>
          </w:tcPr>
          <w:p w14:paraId="0B8B096E" w14:textId="65323EF7" w:rsidR="00D70E98" w:rsidRPr="00B655ED" w:rsidRDefault="00D70E98" w:rsidP="003A2107">
            <w:pPr>
              <w:spacing w:afterLines="40" w:after="96" w:line="240" w:lineRule="auto"/>
              <w:ind w:firstLine="0"/>
              <w:jc w:val="left"/>
              <w:rPr>
                <w:sz w:val="20"/>
              </w:rPr>
            </w:pPr>
            <w:r w:rsidRPr="00B655ED">
              <w:rPr>
                <w:sz w:val="20"/>
              </w:rPr>
              <w:t>Section is written in a way that is well structured, has a logical flow, uses correct paragraph structure,</w:t>
            </w:r>
            <w:r w:rsidR="00734A52">
              <w:rPr>
                <w:sz w:val="20"/>
              </w:rPr>
              <w:t xml:space="preserve"> </w:t>
            </w:r>
            <w:r w:rsidRPr="00B655ED">
              <w:rPr>
                <w:sz w:val="20"/>
              </w:rPr>
              <w:t xml:space="preserve">sentence structure, </w:t>
            </w:r>
            <w:r w:rsidR="00734A52">
              <w:rPr>
                <w:sz w:val="20"/>
              </w:rPr>
              <w:t>co</w:t>
            </w:r>
            <w:r w:rsidRPr="00B655ED">
              <w:rPr>
                <w:sz w:val="20"/>
              </w:rPr>
              <w:t>rrect punctuation, and APA format.</w:t>
            </w:r>
          </w:p>
        </w:tc>
        <w:tc>
          <w:tcPr>
            <w:tcW w:w="773" w:type="pct"/>
          </w:tcPr>
          <w:p w14:paraId="6FF56500" w14:textId="77777777" w:rsidR="00D70E98" w:rsidRPr="00B655ED" w:rsidRDefault="00D70E98" w:rsidP="003A2107">
            <w:pPr>
              <w:spacing w:afterLines="40" w:after="96" w:line="240" w:lineRule="auto"/>
              <w:ind w:firstLine="0"/>
              <w:rPr>
                <w:sz w:val="20"/>
              </w:rPr>
            </w:pPr>
          </w:p>
        </w:tc>
        <w:tc>
          <w:tcPr>
            <w:tcW w:w="682" w:type="pct"/>
          </w:tcPr>
          <w:p w14:paraId="34309900" w14:textId="77777777" w:rsidR="00D70E98" w:rsidRPr="00B655ED" w:rsidRDefault="00D70E98" w:rsidP="003A2107">
            <w:pPr>
              <w:spacing w:afterLines="40" w:after="96" w:line="240" w:lineRule="auto"/>
              <w:ind w:firstLine="0"/>
              <w:rPr>
                <w:sz w:val="20"/>
              </w:rPr>
            </w:pPr>
          </w:p>
        </w:tc>
        <w:tc>
          <w:tcPr>
            <w:tcW w:w="834" w:type="pct"/>
          </w:tcPr>
          <w:p w14:paraId="476A7356" w14:textId="77777777" w:rsidR="00D70E98" w:rsidRPr="00B655ED" w:rsidRDefault="00D70E98" w:rsidP="003A2107">
            <w:pPr>
              <w:spacing w:afterLines="40" w:after="96" w:line="240" w:lineRule="auto"/>
              <w:ind w:firstLine="0"/>
              <w:rPr>
                <w:sz w:val="20"/>
              </w:rPr>
            </w:pPr>
          </w:p>
        </w:tc>
        <w:tc>
          <w:tcPr>
            <w:tcW w:w="997" w:type="pct"/>
          </w:tcPr>
          <w:p w14:paraId="59D77804" w14:textId="77777777" w:rsidR="00D70E98" w:rsidRPr="003905E9" w:rsidRDefault="00D70E98" w:rsidP="003A2107">
            <w:pPr>
              <w:spacing w:afterLines="40" w:after="96" w:line="240" w:lineRule="auto"/>
              <w:ind w:firstLine="0"/>
              <w:rPr>
                <w:b/>
                <w:bCs/>
                <w:sz w:val="20"/>
              </w:rPr>
            </w:pPr>
            <w:r w:rsidRPr="003905E9">
              <w:rPr>
                <w:b/>
                <w:bCs/>
                <w:sz w:val="20"/>
              </w:rPr>
              <w:t>X</w:t>
            </w:r>
          </w:p>
        </w:tc>
      </w:tr>
      <w:tr w:rsidR="00D70E98" w:rsidRPr="00B655ED" w14:paraId="6D04BD82" w14:textId="77777777" w:rsidTr="0021268D">
        <w:trPr>
          <w:trHeight w:val="653"/>
          <w:jc w:val="left"/>
        </w:trPr>
        <w:tc>
          <w:tcPr>
            <w:tcW w:w="5000" w:type="pct"/>
            <w:gridSpan w:val="6"/>
          </w:tcPr>
          <w:p w14:paraId="16F129F8" w14:textId="77777777" w:rsidR="00D70E98" w:rsidRPr="00027377" w:rsidRDefault="00D70E98" w:rsidP="003A2107">
            <w:pPr>
              <w:spacing w:line="240" w:lineRule="auto"/>
              <w:ind w:firstLine="0"/>
              <w:jc w:val="left"/>
              <w:rPr>
                <w:b/>
                <w:sz w:val="20"/>
                <w:szCs w:val="20"/>
              </w:rPr>
            </w:pPr>
            <w:r>
              <w:rPr>
                <w:b/>
                <w:sz w:val="20"/>
                <w:szCs w:val="20"/>
              </w:rPr>
              <w:t>*Score each requirement listed in the criteria table using the following scale:</w:t>
            </w:r>
          </w:p>
          <w:p w14:paraId="3CE3C75E" w14:textId="77777777" w:rsidR="00D70E98" w:rsidRPr="00296A96" w:rsidRDefault="00D70E98" w:rsidP="003A2107">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09642470" w14:textId="77777777" w:rsidR="00D70E98" w:rsidRPr="00296A96" w:rsidRDefault="00D70E98" w:rsidP="003A2107">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61D69482" w14:textId="77777777" w:rsidR="00D70E98" w:rsidRPr="00296A96" w:rsidRDefault="00D70E98" w:rsidP="003A2107">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000C256F" w14:textId="77777777" w:rsidR="00D70E98" w:rsidRPr="00B655ED" w:rsidRDefault="00D70E98" w:rsidP="003A2107">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D70E98" w:rsidRPr="00B655ED" w14:paraId="12A654AB" w14:textId="77777777" w:rsidTr="0021268D">
        <w:trPr>
          <w:trHeight w:val="653"/>
          <w:jc w:val="left"/>
        </w:trPr>
        <w:tc>
          <w:tcPr>
            <w:tcW w:w="5000" w:type="pct"/>
            <w:gridSpan w:val="6"/>
          </w:tcPr>
          <w:p w14:paraId="69E7082E" w14:textId="77777777" w:rsidR="00D70E98" w:rsidRPr="00B655ED" w:rsidRDefault="00D70E98" w:rsidP="003A2107">
            <w:pPr>
              <w:spacing w:afterLines="40" w:after="96" w:line="240" w:lineRule="auto"/>
              <w:ind w:firstLine="0"/>
              <w:jc w:val="left"/>
              <w:rPr>
                <w:b/>
                <w:sz w:val="20"/>
                <w:szCs w:val="20"/>
              </w:rPr>
            </w:pPr>
            <w:r w:rsidRPr="00B655ED">
              <w:rPr>
                <w:b/>
                <w:sz w:val="20"/>
                <w:szCs w:val="20"/>
              </w:rPr>
              <w:t>Reviewer Comments:</w:t>
            </w:r>
          </w:p>
          <w:p w14:paraId="5F31C02D" w14:textId="77777777" w:rsidR="00D70E98" w:rsidRPr="00B655ED" w:rsidDel="00C82FED" w:rsidRDefault="00D70E98" w:rsidP="003A2107">
            <w:pPr>
              <w:spacing w:afterLines="40" w:after="96" w:line="240" w:lineRule="auto"/>
              <w:ind w:firstLine="0"/>
              <w:jc w:val="left"/>
              <w:rPr>
                <w:rFonts w:eastAsia="Times New Roman"/>
                <w:b/>
                <w:sz w:val="20"/>
                <w:szCs w:val="20"/>
              </w:rPr>
            </w:pPr>
          </w:p>
        </w:tc>
      </w:tr>
    </w:tbl>
    <w:p w14:paraId="120AE131" w14:textId="77777777" w:rsidR="00D70E98" w:rsidRDefault="00D70E98" w:rsidP="00D70E98"/>
    <w:p w14:paraId="32878279" w14:textId="548CE8BB" w:rsidR="006A2EEA" w:rsidRDefault="002D7451" w:rsidP="006A2EEA">
      <w:pPr>
        <w:pStyle w:val="Heading2"/>
      </w:pPr>
      <w:bookmarkStart w:id="264" w:name="_Toc349720645"/>
      <w:bookmarkStart w:id="265" w:name="_Toc350241689"/>
      <w:bookmarkStart w:id="266" w:name="_Toc481674131"/>
      <w:bookmarkStart w:id="267" w:name="_Toc503990758"/>
      <w:bookmarkStart w:id="268" w:name="_Toc90791217"/>
      <w:bookmarkEnd w:id="258"/>
      <w:r w:rsidRPr="00675C36">
        <w:t>Data</w:t>
      </w:r>
      <w:r w:rsidR="00352F41">
        <w:t xml:space="preserve"> </w:t>
      </w:r>
      <w:r w:rsidRPr="00675C36">
        <w:t>Collection</w:t>
      </w:r>
      <w:r w:rsidR="00352F41">
        <w:t xml:space="preserve"> </w:t>
      </w:r>
      <w:bookmarkEnd w:id="264"/>
      <w:bookmarkEnd w:id="265"/>
      <w:r w:rsidR="00B655ED">
        <w:t>and</w:t>
      </w:r>
      <w:r w:rsidR="00352F41">
        <w:t xml:space="preserve"> </w:t>
      </w:r>
      <w:r w:rsidR="00B655ED">
        <w:t>Management</w:t>
      </w:r>
      <w:bookmarkEnd w:id="266"/>
      <w:bookmarkEnd w:id="267"/>
      <w:bookmarkEnd w:id="268"/>
    </w:p>
    <w:p w14:paraId="24DB27B1" w14:textId="67F59FD2" w:rsidR="00473488" w:rsidRDefault="00445F7E" w:rsidP="00CF0AC8">
      <w:r>
        <w:t xml:space="preserve">The learner will use this section to describe in </w:t>
      </w:r>
      <w:r w:rsidR="00F87FBD" w:rsidRPr="006A2EEA">
        <w:t>detail</w:t>
      </w:r>
      <w:r w:rsidR="00352F41">
        <w:t xml:space="preserve"> </w:t>
      </w:r>
      <w:r w:rsidR="00F87FBD" w:rsidRPr="006A2EEA">
        <w:t>the</w:t>
      </w:r>
      <w:r w:rsidR="00352F41">
        <w:t xml:space="preserve"> </w:t>
      </w:r>
      <w:r w:rsidR="00F87FBD" w:rsidRPr="006A2EEA">
        <w:t>entirety</w:t>
      </w:r>
      <w:r w:rsidR="00352F41">
        <w:t xml:space="preserve"> </w:t>
      </w:r>
      <w:r w:rsidR="00F87FBD" w:rsidRPr="006A2EEA">
        <w:t>of</w:t>
      </w:r>
      <w:r w:rsidR="00352F41">
        <w:t xml:space="preserve"> </w:t>
      </w:r>
      <w:r w:rsidR="00F87FBD" w:rsidRPr="006A2EEA">
        <w:t>the</w:t>
      </w:r>
      <w:r w:rsidR="00352F41">
        <w:t xml:space="preserve"> </w:t>
      </w:r>
      <w:r w:rsidR="00F87FBD" w:rsidRPr="006A2EEA">
        <w:t>process</w:t>
      </w:r>
      <w:r w:rsidR="00352F41">
        <w:t xml:space="preserve"> </w:t>
      </w:r>
      <w:r w:rsidR="00CE5FAD">
        <w:t xml:space="preserve">that will be </w:t>
      </w:r>
      <w:r w:rsidR="00F87FBD" w:rsidRPr="006A2EEA">
        <w:t>used</w:t>
      </w:r>
      <w:r w:rsidR="00352F41">
        <w:t xml:space="preserve"> </w:t>
      </w:r>
      <w:r w:rsidR="00F87FBD" w:rsidRPr="006A2EEA">
        <w:t>to</w:t>
      </w:r>
      <w:r w:rsidR="00352F41">
        <w:t xml:space="preserve"> </w:t>
      </w:r>
      <w:r w:rsidR="00F87FBD" w:rsidRPr="006A2EEA">
        <w:t>collect</w:t>
      </w:r>
      <w:r w:rsidR="00352F41">
        <w:t xml:space="preserve"> </w:t>
      </w:r>
      <w:r w:rsidR="00F87FBD" w:rsidRPr="006A2EEA">
        <w:t>the</w:t>
      </w:r>
      <w:r w:rsidR="00352F41">
        <w:t xml:space="preserve"> </w:t>
      </w:r>
      <w:r w:rsidR="00F87FBD" w:rsidRPr="006A2EEA">
        <w:t>data.</w:t>
      </w:r>
      <w:r w:rsidR="00B90788">
        <w:t xml:space="preserve"> </w:t>
      </w:r>
      <w:r w:rsidR="004D2882">
        <w:t>“The data” includes</w:t>
      </w:r>
      <w:r w:rsidR="004A5FEA">
        <w:t xml:space="preserve"> both </w:t>
      </w:r>
      <w:r w:rsidR="006D5D9D">
        <w:rPr>
          <w:i/>
        </w:rPr>
        <w:t>research</w:t>
      </w:r>
      <w:r w:rsidR="004A5FEA">
        <w:t xml:space="preserve"> and </w:t>
      </w:r>
      <w:r w:rsidR="004A5FEA" w:rsidRPr="00CE5FAD">
        <w:rPr>
          <w:i/>
        </w:rPr>
        <w:t>additional</w:t>
      </w:r>
      <w:r w:rsidR="004A5FEA">
        <w:t xml:space="preserve"> data (see </w:t>
      </w:r>
      <w:r w:rsidR="007475C5">
        <w:t>Sources of Data</w:t>
      </w:r>
      <w:r w:rsidR="004A5FEA">
        <w:t xml:space="preserve"> and/or Research Materials). </w:t>
      </w:r>
      <w:r>
        <w:t xml:space="preserve">This includes describing </w:t>
      </w:r>
      <w:r w:rsidR="00F87FBD" w:rsidRPr="006A2EEA">
        <w:t>the</w:t>
      </w:r>
      <w:r w:rsidR="00352F41">
        <w:t xml:space="preserve"> </w:t>
      </w:r>
      <w:r>
        <w:t xml:space="preserve">basic, </w:t>
      </w:r>
      <w:r w:rsidR="00F87FBD" w:rsidRPr="006A2EEA">
        <w:t>step-by-step</w:t>
      </w:r>
      <w:r w:rsidR="00352F41">
        <w:t xml:space="preserve"> </w:t>
      </w:r>
      <w:r w:rsidR="00F87FBD" w:rsidRPr="006A2EEA">
        <w:t>procedures</w:t>
      </w:r>
      <w:r w:rsidR="00352F41">
        <w:t xml:space="preserve"> </w:t>
      </w:r>
      <w:r w:rsidR="00F87FBD" w:rsidRPr="006A2EEA">
        <w:t>used</w:t>
      </w:r>
      <w:r w:rsidR="00352F41">
        <w:t xml:space="preserve"> </w:t>
      </w:r>
      <w:r w:rsidR="00F87FBD" w:rsidRPr="006A2EEA">
        <w:t>to</w:t>
      </w:r>
      <w:r w:rsidR="00352F41">
        <w:t xml:space="preserve"> </w:t>
      </w:r>
      <w:r w:rsidR="00F87FBD" w:rsidRPr="006A2EEA">
        <w:t>carry</w:t>
      </w:r>
      <w:r w:rsidR="00352F41">
        <w:t xml:space="preserve"> </w:t>
      </w:r>
      <w:r w:rsidR="00F87FBD" w:rsidRPr="006A2EEA">
        <w:t>out</w:t>
      </w:r>
      <w:r w:rsidR="00352F41">
        <w:t xml:space="preserve"> </w:t>
      </w:r>
      <w:r w:rsidR="00F87FBD" w:rsidRPr="006A2EEA">
        <w:t>all</w:t>
      </w:r>
      <w:r w:rsidR="00352F41">
        <w:t xml:space="preserve"> </w:t>
      </w:r>
      <w:r w:rsidR="00F87FBD" w:rsidRPr="006A2EEA">
        <w:t>the</w:t>
      </w:r>
      <w:r w:rsidR="00352F41">
        <w:t xml:space="preserve"> </w:t>
      </w:r>
      <w:r w:rsidR="00F87FBD" w:rsidRPr="006A2EEA">
        <w:t>major</w:t>
      </w:r>
      <w:r w:rsidR="00352F41">
        <w:t xml:space="preserve"> </w:t>
      </w:r>
      <w:r w:rsidR="00F87FBD" w:rsidRPr="006A2EEA">
        <w:t>steps</w:t>
      </w:r>
      <w:r w:rsidR="00352F41">
        <w:t xml:space="preserve"> </w:t>
      </w:r>
      <w:r w:rsidR="00F87FBD" w:rsidRPr="006A2EEA">
        <w:t>for</w:t>
      </w:r>
      <w:r w:rsidR="00352F41">
        <w:t xml:space="preserve"> </w:t>
      </w:r>
      <w:r w:rsidR="00F87FBD" w:rsidRPr="006A2EEA">
        <w:t>data</w:t>
      </w:r>
      <w:r w:rsidR="00352F41">
        <w:t xml:space="preserve"> </w:t>
      </w:r>
      <w:r w:rsidR="00F87FBD" w:rsidRPr="006A2EEA">
        <w:t>collection</w:t>
      </w:r>
      <w:r w:rsidR="00352F41">
        <w:t xml:space="preserve"> </w:t>
      </w:r>
      <w:r w:rsidR="00F87FBD" w:rsidRPr="006A2EEA">
        <w:t>for</w:t>
      </w:r>
      <w:r w:rsidR="00352F41">
        <w:t xml:space="preserve"> </w:t>
      </w:r>
      <w:r w:rsidR="00D9246B">
        <w:t>the study</w:t>
      </w:r>
      <w:r w:rsidRPr="00650A3B">
        <w:rPr>
          <w:i/>
        </w:rPr>
        <w:t xml:space="preserve"> </w:t>
      </w:r>
      <w:r w:rsidRPr="00445F7E">
        <w:rPr>
          <w:i/>
        </w:rPr>
        <w:t>at</w:t>
      </w:r>
      <w:r w:rsidRPr="00650A3B">
        <w:rPr>
          <w:i/>
        </w:rPr>
        <w:t xml:space="preserve"> a </w:t>
      </w:r>
      <w:r w:rsidRPr="00445F7E">
        <w:rPr>
          <w:i/>
        </w:rPr>
        <w:t>level of detail</w:t>
      </w:r>
      <w:r w:rsidRPr="00650A3B">
        <w:rPr>
          <w:i/>
        </w:rPr>
        <w:t xml:space="preserve"> that would allow another researcher to </w:t>
      </w:r>
      <w:r w:rsidR="00C2460C">
        <w:rPr>
          <w:i/>
        </w:rPr>
        <w:t>execute</w:t>
      </w:r>
      <w:r w:rsidR="00C2460C" w:rsidRPr="00650A3B">
        <w:rPr>
          <w:i/>
        </w:rPr>
        <w:t xml:space="preserve"> </w:t>
      </w:r>
      <w:r w:rsidRPr="00650A3B">
        <w:rPr>
          <w:i/>
        </w:rPr>
        <w:t>the study</w:t>
      </w:r>
      <w:r>
        <w:rPr>
          <w:i/>
        </w:rPr>
        <w:t>.</w:t>
      </w:r>
      <w:r w:rsidR="00B90788">
        <w:t xml:space="preserve"> </w:t>
      </w:r>
      <w:r>
        <w:t xml:space="preserve">The learner should view </w:t>
      </w:r>
      <w:r w:rsidR="006A2EEA" w:rsidRPr="00CF0AC8">
        <w:t>this</w:t>
      </w:r>
      <w:r w:rsidR="00352F41">
        <w:t xml:space="preserve"> </w:t>
      </w:r>
      <w:r w:rsidR="006A2EEA" w:rsidRPr="00CF0AC8">
        <w:t>section</w:t>
      </w:r>
      <w:r w:rsidR="00352F41">
        <w:t xml:space="preserve"> </w:t>
      </w:r>
      <w:r w:rsidR="006A2EEA" w:rsidRPr="00CF0AC8">
        <w:t>as</w:t>
      </w:r>
      <w:r w:rsidR="00352F41">
        <w:t xml:space="preserve"> </w:t>
      </w:r>
      <w:r>
        <w:t xml:space="preserve">similar to </w:t>
      </w:r>
      <w:r w:rsidR="005F74DD">
        <w:t>a</w:t>
      </w:r>
      <w:r w:rsidR="00352F41">
        <w:t xml:space="preserve"> </w:t>
      </w:r>
      <w:r>
        <w:t>“</w:t>
      </w:r>
      <w:r w:rsidR="006A2EEA" w:rsidRPr="00CF0AC8">
        <w:t>recipe,</w:t>
      </w:r>
      <w:r>
        <w:t>”</w:t>
      </w:r>
      <w:r w:rsidR="00352F41">
        <w:t xml:space="preserve"> </w:t>
      </w:r>
      <w:r w:rsidR="005F74DD">
        <w:t>that</w:t>
      </w:r>
      <w:r w:rsidR="00352F41">
        <w:t xml:space="preserve"> </w:t>
      </w:r>
      <w:r w:rsidR="005F74DD">
        <w:t>need</w:t>
      </w:r>
      <w:r w:rsidR="009635B3">
        <w:t>s</w:t>
      </w:r>
      <w:r w:rsidR="00352F41">
        <w:t xml:space="preserve"> </w:t>
      </w:r>
      <w:r w:rsidR="005F74DD">
        <w:t>to</w:t>
      </w:r>
      <w:r w:rsidR="00352F41">
        <w:t xml:space="preserve"> </w:t>
      </w:r>
      <w:r w:rsidR="009635B3">
        <w:t>be</w:t>
      </w:r>
      <w:r w:rsidR="00352F41">
        <w:t xml:space="preserve"> </w:t>
      </w:r>
      <w:r w:rsidR="005F74DD">
        <w:t>carefully</w:t>
      </w:r>
      <w:r w:rsidR="00352F41">
        <w:t xml:space="preserve"> </w:t>
      </w:r>
      <w:r w:rsidR="005F74DD">
        <w:t>follow</w:t>
      </w:r>
      <w:r w:rsidR="009635B3">
        <w:t>ed</w:t>
      </w:r>
      <w:r w:rsidR="00352F41">
        <w:t xml:space="preserve"> </w:t>
      </w:r>
      <w:r w:rsidR="005F74DD">
        <w:t>to</w:t>
      </w:r>
      <w:r w:rsidR="00352F41">
        <w:t xml:space="preserve"> </w:t>
      </w:r>
      <w:r w:rsidR="005F74DD">
        <w:t>produce</w:t>
      </w:r>
      <w:r w:rsidR="00352F41">
        <w:t xml:space="preserve"> </w:t>
      </w:r>
      <w:r w:rsidR="005F74DD">
        <w:t>the</w:t>
      </w:r>
      <w:r w:rsidR="00352F41">
        <w:t xml:space="preserve"> </w:t>
      </w:r>
      <w:r w:rsidR="005F74DD">
        <w:t>best</w:t>
      </w:r>
      <w:r w:rsidR="00352F41">
        <w:t xml:space="preserve"> </w:t>
      </w:r>
      <w:r w:rsidR="005F74DD">
        <w:t>possible</w:t>
      </w:r>
      <w:r w:rsidR="00352F41">
        <w:t xml:space="preserve"> </w:t>
      </w:r>
      <w:r w:rsidR="005F74DD">
        <w:t>study</w:t>
      </w:r>
      <w:r w:rsidR="00352F41">
        <w:t xml:space="preserve"> </w:t>
      </w:r>
      <w:r w:rsidR="005F74DD">
        <w:t>results</w:t>
      </w:r>
      <w:r w:rsidR="00352F41">
        <w:t xml:space="preserve"> </w:t>
      </w:r>
      <w:r w:rsidR="005F74DD">
        <w:t>(</w:t>
      </w:r>
      <w:r>
        <w:t>the</w:t>
      </w:r>
      <w:r w:rsidR="00352F41">
        <w:t xml:space="preserve"> </w:t>
      </w:r>
      <w:r w:rsidR="005F74DD">
        <w:t>“entrée”).</w:t>
      </w:r>
      <w:r w:rsidR="00B90788">
        <w:t xml:space="preserve"> </w:t>
      </w:r>
      <w:r w:rsidR="00FC3D44">
        <w:t>It</w:t>
      </w:r>
      <w:r w:rsidR="00352F41">
        <w:t xml:space="preserve"> </w:t>
      </w:r>
      <w:r w:rsidR="00FC3D44">
        <w:t>is</w:t>
      </w:r>
      <w:r w:rsidR="00352F41">
        <w:t xml:space="preserve"> </w:t>
      </w:r>
      <w:r w:rsidR="00FC3D44">
        <w:t>critical</w:t>
      </w:r>
      <w:r w:rsidR="00352F41">
        <w:t xml:space="preserve"> </w:t>
      </w:r>
      <w:r w:rsidR="0014778E">
        <w:t>for</w:t>
      </w:r>
      <w:r>
        <w:t xml:space="preserve"> the learner </w:t>
      </w:r>
      <w:r w:rsidR="0014778E">
        <w:t xml:space="preserve">to </w:t>
      </w:r>
      <w:r>
        <w:t xml:space="preserve">ensure that </w:t>
      </w:r>
      <w:r w:rsidR="00FC3D44">
        <w:t>this</w:t>
      </w:r>
      <w:r w:rsidR="00352F41">
        <w:t xml:space="preserve"> </w:t>
      </w:r>
      <w:r w:rsidR="00FC3D44">
        <w:t>section</w:t>
      </w:r>
      <w:r w:rsidR="00352F41">
        <w:t xml:space="preserve"> </w:t>
      </w:r>
      <w:r w:rsidR="00FC3D44">
        <w:t>is</w:t>
      </w:r>
      <w:r w:rsidR="00352F41">
        <w:t xml:space="preserve"> </w:t>
      </w:r>
      <w:r w:rsidR="00FC3D44">
        <w:t>clear,</w:t>
      </w:r>
      <w:r w:rsidR="00352F41">
        <w:t xml:space="preserve"> </w:t>
      </w:r>
      <w:r w:rsidR="00FC3D44">
        <w:t>comprehensive,</w:t>
      </w:r>
      <w:r w:rsidR="00352F41">
        <w:t xml:space="preserve"> </w:t>
      </w:r>
      <w:r w:rsidR="00FC3D44">
        <w:t>and</w:t>
      </w:r>
      <w:r w:rsidR="00352F41">
        <w:t xml:space="preserve"> </w:t>
      </w:r>
      <w:r w:rsidR="00FC3D44">
        <w:t>details</w:t>
      </w:r>
      <w:r w:rsidR="00352F41">
        <w:t xml:space="preserve"> </w:t>
      </w:r>
      <w:r w:rsidR="00FC3D44">
        <w:t>the</w:t>
      </w:r>
      <w:r w:rsidR="00352F41">
        <w:t xml:space="preserve"> </w:t>
      </w:r>
      <w:r w:rsidR="00FC3D44" w:rsidRPr="00650A3B">
        <w:rPr>
          <w:i/>
        </w:rPr>
        <w:t>exact</w:t>
      </w:r>
      <w:r w:rsidR="00352F41">
        <w:t xml:space="preserve"> </w:t>
      </w:r>
      <w:r w:rsidR="00FC3D44">
        <w:t>steps</w:t>
      </w:r>
      <w:r w:rsidR="00352F41">
        <w:t xml:space="preserve"> </w:t>
      </w:r>
      <w:r>
        <w:t xml:space="preserve">to be </w:t>
      </w:r>
      <w:r w:rsidR="00FC3D44">
        <w:t>used</w:t>
      </w:r>
      <w:r w:rsidR="00352F41">
        <w:t xml:space="preserve"> </w:t>
      </w:r>
      <w:r w:rsidR="00FC3D44">
        <w:t>in</w:t>
      </w:r>
      <w:r w:rsidR="00352F41">
        <w:t xml:space="preserve"> </w:t>
      </w:r>
      <w:r w:rsidR="00FC3D44">
        <w:t>the</w:t>
      </w:r>
      <w:r w:rsidR="00352F41">
        <w:t xml:space="preserve"> </w:t>
      </w:r>
      <w:r w:rsidR="00FC3D44">
        <w:t>data</w:t>
      </w:r>
      <w:r w:rsidR="00352F41">
        <w:t xml:space="preserve"> </w:t>
      </w:r>
      <w:r w:rsidR="00FC3D44">
        <w:t>collection</w:t>
      </w:r>
      <w:r w:rsidR="00352F41">
        <w:t xml:space="preserve"> </w:t>
      </w:r>
      <w:r w:rsidR="00FC3D44">
        <w:t>process</w:t>
      </w:r>
      <w:r w:rsidR="00473488">
        <w:t>.</w:t>
      </w:r>
      <w:r w:rsidR="00B90788">
        <w:t xml:space="preserve"> </w:t>
      </w:r>
      <w:r w:rsidR="00261BC3">
        <w:t>Detail is critical</w:t>
      </w:r>
      <w:r w:rsidR="00734A52">
        <w:t>!</w:t>
      </w:r>
      <w:r w:rsidR="001E68B5">
        <w:t xml:space="preserve"> This section needs to have sufficiently detailed steps so that another research</w:t>
      </w:r>
      <w:r w:rsidR="0078139C">
        <w:t>er</w:t>
      </w:r>
      <w:r w:rsidR="001E68B5">
        <w:t xml:space="preserve"> could collect data following those steps.</w:t>
      </w:r>
    </w:p>
    <w:p w14:paraId="60F2A2AE" w14:textId="10E6DF25" w:rsidR="004A5FEA" w:rsidRDefault="004A5FEA" w:rsidP="00CF0AC8">
      <w:r>
        <w:rPr>
          <w:color w:val="000000"/>
        </w:rPr>
        <w:t xml:space="preserve">It </w:t>
      </w:r>
      <w:r w:rsidR="00CE5FAD">
        <w:rPr>
          <w:color w:val="000000"/>
        </w:rPr>
        <w:t xml:space="preserve">also </w:t>
      </w:r>
      <w:r>
        <w:rPr>
          <w:color w:val="000000"/>
        </w:rPr>
        <w:t xml:space="preserve">is important that the learner describes </w:t>
      </w:r>
      <w:r w:rsidRPr="00894C88">
        <w:rPr>
          <w:color w:val="000000"/>
        </w:rPr>
        <w:t>the</w:t>
      </w:r>
      <w:r>
        <w:rPr>
          <w:color w:val="000000"/>
        </w:rPr>
        <w:t xml:space="preserve"> </w:t>
      </w:r>
      <w:r w:rsidRPr="00894C88">
        <w:rPr>
          <w:color w:val="000000"/>
        </w:rPr>
        <w:t>method</w:t>
      </w:r>
      <w:r>
        <w:rPr>
          <w:color w:val="000000"/>
        </w:rPr>
        <w:t xml:space="preserve">(s) </w:t>
      </w:r>
      <w:r w:rsidRPr="00894C88">
        <w:rPr>
          <w:color w:val="000000"/>
        </w:rPr>
        <w:t>of</w:t>
      </w:r>
      <w:r>
        <w:rPr>
          <w:color w:val="000000"/>
        </w:rPr>
        <w:t xml:space="preserve"> </w:t>
      </w:r>
      <w:r w:rsidR="00AA6164">
        <w:rPr>
          <w:color w:val="000000"/>
        </w:rPr>
        <w:t>collecting data using protocols and instruments</w:t>
      </w:r>
      <w:r>
        <w:rPr>
          <w:color w:val="000000"/>
        </w:rPr>
        <w:t>. For example, it might be that a</w:t>
      </w:r>
      <w:r w:rsidRPr="00894C88">
        <w:rPr>
          <w:color w:val="000000"/>
        </w:rPr>
        <w:t>ll</w:t>
      </w:r>
      <w:r>
        <w:rPr>
          <w:color w:val="000000"/>
        </w:rPr>
        <w:t xml:space="preserve"> </w:t>
      </w:r>
      <w:r w:rsidR="00AA6164">
        <w:rPr>
          <w:color w:val="000000"/>
        </w:rPr>
        <w:t xml:space="preserve">data be collected within a single face-to-face or videoconferencing setting. </w:t>
      </w:r>
      <w:r w:rsidR="00C53CA9">
        <w:rPr>
          <w:color w:val="000000"/>
        </w:rPr>
        <w:t xml:space="preserve">Alternatively, </w:t>
      </w:r>
      <w:r w:rsidR="000262B1">
        <w:rPr>
          <w:color w:val="000000"/>
        </w:rPr>
        <w:t>the researcher might meet with the learner in one data collection session and ask the</w:t>
      </w:r>
      <w:r w:rsidR="00C53CA9">
        <w:rPr>
          <w:color w:val="000000"/>
        </w:rPr>
        <w:t xml:space="preserve"> participant </w:t>
      </w:r>
      <w:r w:rsidR="000262B1">
        <w:rPr>
          <w:color w:val="000000"/>
        </w:rPr>
        <w:t xml:space="preserve">to </w:t>
      </w:r>
      <w:r w:rsidR="00C53CA9">
        <w:rPr>
          <w:color w:val="000000"/>
        </w:rPr>
        <w:t xml:space="preserve">complete </w:t>
      </w:r>
      <w:r w:rsidR="000262B1">
        <w:rPr>
          <w:color w:val="000000"/>
        </w:rPr>
        <w:t xml:space="preserve">a </w:t>
      </w:r>
      <w:r w:rsidR="00C53CA9">
        <w:rPr>
          <w:color w:val="000000"/>
        </w:rPr>
        <w:t xml:space="preserve">different instrument </w:t>
      </w:r>
      <w:r w:rsidR="000262B1">
        <w:rPr>
          <w:color w:val="000000"/>
        </w:rPr>
        <w:t xml:space="preserve">in a </w:t>
      </w:r>
      <w:r w:rsidR="00C53CA9" w:rsidRPr="00C53CA9">
        <w:rPr>
          <w:i/>
          <w:color w:val="000000"/>
        </w:rPr>
        <w:t>separate</w:t>
      </w:r>
      <w:r w:rsidR="00CE5FAD" w:rsidRPr="00CE5FAD">
        <w:rPr>
          <w:color w:val="000000"/>
        </w:rPr>
        <w:t xml:space="preserve"> </w:t>
      </w:r>
      <w:r w:rsidR="000262B1">
        <w:rPr>
          <w:color w:val="000000"/>
        </w:rPr>
        <w:t xml:space="preserve">session </w:t>
      </w:r>
      <w:r w:rsidR="00CE5FAD" w:rsidRPr="00CE5FAD">
        <w:rPr>
          <w:color w:val="000000"/>
        </w:rPr>
        <w:t>for some reason</w:t>
      </w:r>
      <w:r w:rsidR="00CE5FAD">
        <w:rPr>
          <w:i/>
          <w:color w:val="000000"/>
        </w:rPr>
        <w:t>.</w:t>
      </w:r>
      <w:r w:rsidR="00C53CA9">
        <w:rPr>
          <w:color w:val="000000"/>
        </w:rPr>
        <w:t xml:space="preserve"> </w:t>
      </w:r>
      <w:r w:rsidR="00C53CA9">
        <w:rPr>
          <w:color w:val="000000" w:themeColor="text1"/>
        </w:rPr>
        <w:t>For the latter situation,</w:t>
      </w:r>
      <w:r>
        <w:rPr>
          <w:color w:val="000000" w:themeColor="text1"/>
        </w:rPr>
        <w:t xml:space="preserve"> the learner must d</w:t>
      </w:r>
      <w:r w:rsidR="00C53CA9">
        <w:rPr>
          <w:color w:val="000000" w:themeColor="text1"/>
        </w:rPr>
        <w:t>escribe the process by which data from all sources will be linked to a specific participant.</w:t>
      </w:r>
      <w:r w:rsidR="007B2145" w:rsidRPr="007B2145">
        <w:rPr>
          <w:color w:val="FFFFFF" w:themeColor="background1"/>
        </w:rPr>
        <w:t xml:space="preserve"> </w:t>
      </w:r>
      <w:r w:rsidR="007B2145" w:rsidRPr="00516418">
        <w:rPr>
          <w:color w:val="FFFFFF" w:themeColor="background1"/>
        </w:rPr>
        <w:t>l</w:t>
      </w:r>
      <w:r w:rsidR="007B2145" w:rsidRPr="00FD2058">
        <w:rPr>
          <w:color w:val="FFFFFF" w:themeColor="background1"/>
        </w:rPr>
        <w:t>opesup</w:t>
      </w:r>
    </w:p>
    <w:tbl>
      <w:tblPr>
        <w:tblStyle w:val="TableGridHeader5"/>
        <w:tblW w:w="5000" w:type="pct"/>
        <w:jc w:val="left"/>
        <w:tblLook w:val="04A0" w:firstRow="1" w:lastRow="0" w:firstColumn="1" w:lastColumn="0" w:noHBand="0" w:noVBand="1"/>
      </w:tblPr>
      <w:tblGrid>
        <w:gridCol w:w="3406"/>
        <w:gridCol w:w="1068"/>
        <w:gridCol w:w="956"/>
        <w:gridCol w:w="1439"/>
        <w:gridCol w:w="1761"/>
      </w:tblGrid>
      <w:tr w:rsidR="00B655ED" w:rsidRPr="00B655ED" w14:paraId="4B885737"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tcPr>
          <w:p w14:paraId="3FF753DB" w14:textId="77777777" w:rsidR="00B655ED" w:rsidRPr="00B655ED" w:rsidRDefault="00B655ED" w:rsidP="008F51D3">
            <w:pPr>
              <w:spacing w:line="240" w:lineRule="auto"/>
              <w:ind w:firstLine="0"/>
              <w:rPr>
                <w:b/>
              </w:rPr>
            </w:pPr>
            <w:r w:rsidRPr="00B655ED">
              <w:rPr>
                <w:b/>
              </w:rPr>
              <w:t>Criterion</w:t>
            </w:r>
          </w:p>
          <w:p w14:paraId="0E58D5D9" w14:textId="09605FB6" w:rsidR="00B655ED" w:rsidRPr="00B655ED" w:rsidRDefault="00B655ED" w:rsidP="008F51D3">
            <w:pPr>
              <w:spacing w:line="240" w:lineRule="auto"/>
              <w:ind w:firstLine="0"/>
              <w:rPr>
                <w:b/>
              </w:rPr>
            </w:pPr>
            <w:r w:rsidRPr="00B655ED">
              <w:t>*</w:t>
            </w:r>
            <w:r w:rsidRPr="00B655ED">
              <w:rPr>
                <w:b/>
              </w:rPr>
              <w:t>(Score</w:t>
            </w:r>
            <w:r w:rsidR="00352F41">
              <w:rPr>
                <w:b/>
              </w:rPr>
              <w:t xml:space="preserve"> </w:t>
            </w:r>
            <w:r w:rsidRPr="00B655ED">
              <w:rPr>
                <w:b/>
              </w:rPr>
              <w:t>=</w:t>
            </w:r>
            <w:r w:rsidR="00352F41">
              <w:rPr>
                <w:b/>
              </w:rPr>
              <w:t xml:space="preserve"> </w:t>
            </w:r>
            <w:r w:rsidRPr="00B655ED">
              <w:rPr>
                <w:b/>
              </w:rPr>
              <w:t>0,</w:t>
            </w:r>
            <w:r w:rsidR="00352F41">
              <w:rPr>
                <w:b/>
              </w:rPr>
              <w:t xml:space="preserve"> </w:t>
            </w:r>
            <w:r w:rsidRPr="00B655ED">
              <w:rPr>
                <w:b/>
              </w:rPr>
              <w:t>1,</w:t>
            </w:r>
            <w:r w:rsidR="00352F41">
              <w:rPr>
                <w:b/>
              </w:rPr>
              <w:t xml:space="preserve"> </w:t>
            </w:r>
            <w:r w:rsidRPr="00B655ED">
              <w:rPr>
                <w:b/>
              </w:rPr>
              <w:t>2,</w:t>
            </w:r>
            <w:r w:rsidR="00352F41">
              <w:rPr>
                <w:b/>
              </w:rPr>
              <w:t xml:space="preserve"> </w:t>
            </w:r>
            <w:r w:rsidRPr="00B655ED">
              <w:rPr>
                <w:b/>
              </w:rPr>
              <w:t>or</w:t>
            </w:r>
            <w:r w:rsidR="00352F41">
              <w:rPr>
                <w:b/>
              </w:rPr>
              <w:t xml:space="preserve"> </w:t>
            </w:r>
            <w:r w:rsidRPr="00B655ED">
              <w:rPr>
                <w:b/>
              </w:rPr>
              <w:t>3)</w:t>
            </w:r>
          </w:p>
        </w:tc>
        <w:tc>
          <w:tcPr>
            <w:tcW w:w="619" w:type="pct"/>
          </w:tcPr>
          <w:p w14:paraId="01109EC8" w14:textId="4B55A5ED" w:rsidR="00B655ED" w:rsidRPr="00B655ED" w:rsidRDefault="00B655ED" w:rsidP="008F51D3">
            <w:pPr>
              <w:spacing w:line="240" w:lineRule="auto"/>
              <w:ind w:firstLine="0"/>
              <w:rPr>
                <w:b/>
              </w:rPr>
            </w:pPr>
            <w:r w:rsidRPr="00B655ED">
              <w:rPr>
                <w:b/>
              </w:rPr>
              <w:t>Learner</w:t>
            </w:r>
            <w:r w:rsidR="00352F41">
              <w:rPr>
                <w:b/>
              </w:rPr>
              <w:t xml:space="preserve"> </w:t>
            </w:r>
            <w:r w:rsidRPr="00B655ED">
              <w:rPr>
                <w:b/>
              </w:rPr>
              <w:t>Score</w:t>
            </w:r>
          </w:p>
        </w:tc>
        <w:tc>
          <w:tcPr>
            <w:tcW w:w="554" w:type="pct"/>
          </w:tcPr>
          <w:p w14:paraId="75A813ED" w14:textId="24BFE8F3" w:rsidR="00B655ED" w:rsidRPr="00B655ED" w:rsidRDefault="00B655ED" w:rsidP="008F51D3">
            <w:pPr>
              <w:spacing w:line="240" w:lineRule="auto"/>
              <w:ind w:firstLine="0"/>
              <w:rPr>
                <w:b/>
              </w:rPr>
            </w:pPr>
            <w:r w:rsidRPr="00B655ED">
              <w:rPr>
                <w:b/>
              </w:rPr>
              <w:t>Chair</w:t>
            </w:r>
            <w:r w:rsidR="00352F41">
              <w:rPr>
                <w:b/>
              </w:rPr>
              <w:t xml:space="preserve"> </w:t>
            </w:r>
            <w:r w:rsidRPr="00B655ED">
              <w:rPr>
                <w:b/>
              </w:rPr>
              <w:t>Score</w:t>
            </w:r>
          </w:p>
        </w:tc>
        <w:tc>
          <w:tcPr>
            <w:tcW w:w="834" w:type="pct"/>
          </w:tcPr>
          <w:p w14:paraId="4C1170EC" w14:textId="6960D678" w:rsidR="00B655ED" w:rsidRPr="00B655ED" w:rsidRDefault="00B655ED" w:rsidP="008F51D3">
            <w:pPr>
              <w:spacing w:line="240" w:lineRule="auto"/>
              <w:ind w:firstLine="0"/>
              <w:rPr>
                <w:b/>
              </w:rPr>
            </w:pPr>
            <w:r w:rsidRPr="00B655ED">
              <w:rPr>
                <w:b/>
              </w:rPr>
              <w:t>Methodologist</w:t>
            </w:r>
            <w:r w:rsidR="00352F41">
              <w:rPr>
                <w:b/>
              </w:rPr>
              <w:t xml:space="preserve"> </w:t>
            </w:r>
            <w:r w:rsidRPr="00B655ED">
              <w:rPr>
                <w:b/>
              </w:rPr>
              <w:t>Score</w:t>
            </w:r>
          </w:p>
        </w:tc>
        <w:tc>
          <w:tcPr>
            <w:tcW w:w="1021" w:type="pct"/>
          </w:tcPr>
          <w:p w14:paraId="5425DC7C" w14:textId="12CBA793" w:rsidR="00B655ED" w:rsidRPr="00B655ED" w:rsidRDefault="00B655ED" w:rsidP="008F51D3">
            <w:pPr>
              <w:spacing w:line="240" w:lineRule="auto"/>
              <w:ind w:firstLine="0"/>
              <w:rPr>
                <w:b/>
              </w:rPr>
            </w:pPr>
            <w:r w:rsidRPr="00B655ED">
              <w:rPr>
                <w:b/>
              </w:rPr>
              <w:t>Content</w:t>
            </w:r>
            <w:r w:rsidR="00352F41">
              <w:rPr>
                <w:b/>
              </w:rPr>
              <w:t xml:space="preserve"> </w:t>
            </w:r>
            <w:r w:rsidRPr="00B655ED">
              <w:rPr>
                <w:b/>
              </w:rPr>
              <w:t>Expert</w:t>
            </w:r>
            <w:r w:rsidR="00352F41">
              <w:rPr>
                <w:b/>
              </w:rPr>
              <w:t xml:space="preserve"> </w:t>
            </w:r>
            <w:r w:rsidRPr="00B655ED">
              <w:rPr>
                <w:b/>
              </w:rPr>
              <w:t>Score</w:t>
            </w:r>
          </w:p>
        </w:tc>
      </w:tr>
      <w:tr w:rsidR="00B655ED" w:rsidRPr="00B655ED" w14:paraId="42560019" w14:textId="77777777" w:rsidTr="0021268D">
        <w:trPr>
          <w:trHeight w:val="251"/>
          <w:jc w:val="left"/>
        </w:trPr>
        <w:tc>
          <w:tcPr>
            <w:tcW w:w="5000" w:type="pct"/>
            <w:gridSpan w:val="5"/>
            <w:shd w:val="clear" w:color="auto" w:fill="CCC0D9" w:themeFill="accent4" w:themeFillTint="66"/>
          </w:tcPr>
          <w:p w14:paraId="4886AE79" w14:textId="24474D04" w:rsidR="00B655ED" w:rsidRPr="006932CF" w:rsidRDefault="00B655ED" w:rsidP="00831854">
            <w:pPr>
              <w:pStyle w:val="CriterionTitle"/>
            </w:pPr>
            <w:r w:rsidRPr="006932CF">
              <w:t>D</w:t>
            </w:r>
            <w:r w:rsidR="00D120E6">
              <w:t>ata Collection and Management</w:t>
            </w:r>
          </w:p>
          <w:p w14:paraId="71E03B76" w14:textId="278BD571" w:rsidR="00B655ED" w:rsidRPr="00B655ED" w:rsidRDefault="00B655ED" w:rsidP="00A7030D">
            <w:pPr>
              <w:spacing w:line="240" w:lineRule="auto"/>
              <w:ind w:firstLine="0"/>
              <w:rPr>
                <w:sz w:val="20"/>
              </w:rPr>
            </w:pPr>
            <w:r w:rsidRPr="00B655ED">
              <w:rPr>
                <w:sz w:val="20"/>
              </w:rPr>
              <w:t>(</w:t>
            </w:r>
            <w:r w:rsidR="00775F4A">
              <w:rPr>
                <w:sz w:val="20"/>
              </w:rPr>
              <w:t>Typically</w:t>
            </w:r>
            <w:r w:rsidR="00352F41">
              <w:rPr>
                <w:sz w:val="20"/>
              </w:rPr>
              <w:t xml:space="preserve"> </w:t>
            </w:r>
            <w:r w:rsidR="00CF0AC8">
              <w:rPr>
                <w:sz w:val="20"/>
              </w:rPr>
              <w:t>one</w:t>
            </w:r>
            <w:r w:rsidR="00352F41">
              <w:rPr>
                <w:sz w:val="20"/>
              </w:rPr>
              <w:t xml:space="preserve"> </w:t>
            </w:r>
            <w:r w:rsidR="00CF0AC8">
              <w:rPr>
                <w:sz w:val="20"/>
              </w:rPr>
              <w:t>to</w:t>
            </w:r>
            <w:r w:rsidR="00352F41">
              <w:rPr>
                <w:sz w:val="20"/>
              </w:rPr>
              <w:t xml:space="preserve"> </w:t>
            </w:r>
            <w:r w:rsidR="00CF0AC8">
              <w:rPr>
                <w:sz w:val="20"/>
              </w:rPr>
              <w:t>three</w:t>
            </w:r>
            <w:r w:rsidR="00352F41">
              <w:rPr>
                <w:sz w:val="20"/>
              </w:rPr>
              <w:t xml:space="preserve"> </w:t>
            </w:r>
            <w:r w:rsidRPr="00B655ED">
              <w:rPr>
                <w:sz w:val="20"/>
              </w:rPr>
              <w:t>pages)</w:t>
            </w:r>
          </w:p>
        </w:tc>
      </w:tr>
      <w:tr w:rsidR="00B655ED" w:rsidRPr="00B655ED" w14:paraId="432AD8B8" w14:textId="77777777" w:rsidTr="0021268D">
        <w:trPr>
          <w:trHeight w:val="251"/>
          <w:jc w:val="left"/>
        </w:trPr>
        <w:tc>
          <w:tcPr>
            <w:tcW w:w="1973" w:type="pct"/>
          </w:tcPr>
          <w:p w14:paraId="2F075AF6" w14:textId="26A29881" w:rsidR="00261BC3" w:rsidRDefault="00261BC3" w:rsidP="00862A6A">
            <w:pPr>
              <w:spacing w:line="240" w:lineRule="auto"/>
              <w:ind w:firstLine="0"/>
              <w:jc w:val="left"/>
              <w:rPr>
                <w:sz w:val="20"/>
              </w:rPr>
            </w:pPr>
            <w:r>
              <w:rPr>
                <w:sz w:val="20"/>
              </w:rPr>
              <w:t>The learner d</w:t>
            </w:r>
            <w:r w:rsidR="00B655ED" w:rsidRPr="00B655ED">
              <w:rPr>
                <w:sz w:val="20"/>
              </w:rPr>
              <w:t>escribes</w:t>
            </w:r>
            <w:r w:rsidR="00352F41">
              <w:rPr>
                <w:sz w:val="20"/>
              </w:rPr>
              <w:t xml:space="preserve"> </w:t>
            </w:r>
            <w:r w:rsidR="00B655ED" w:rsidRPr="00B655ED">
              <w:rPr>
                <w:sz w:val="20"/>
              </w:rPr>
              <w:t>the</w:t>
            </w:r>
            <w:r w:rsidR="00352F41">
              <w:rPr>
                <w:sz w:val="20"/>
              </w:rPr>
              <w:t xml:space="preserve"> </w:t>
            </w:r>
            <w:r w:rsidR="00B655ED" w:rsidRPr="00B655ED">
              <w:rPr>
                <w:sz w:val="20"/>
              </w:rPr>
              <w:t>procedures</w:t>
            </w:r>
            <w:r w:rsidR="00352F41">
              <w:rPr>
                <w:sz w:val="20"/>
              </w:rPr>
              <w:t xml:space="preserve"> </w:t>
            </w:r>
            <w:r w:rsidR="00B655ED" w:rsidRPr="00B655ED">
              <w:rPr>
                <w:sz w:val="20"/>
              </w:rPr>
              <w:t>for</w:t>
            </w:r>
            <w:r w:rsidR="00352F41">
              <w:rPr>
                <w:sz w:val="20"/>
              </w:rPr>
              <w:t xml:space="preserve"> </w:t>
            </w:r>
            <w:r w:rsidR="00B655ED" w:rsidRPr="00B655ED">
              <w:rPr>
                <w:sz w:val="20"/>
              </w:rPr>
              <w:t>the</w:t>
            </w:r>
            <w:r w:rsidR="00352F41">
              <w:rPr>
                <w:sz w:val="20"/>
              </w:rPr>
              <w:t xml:space="preserve"> </w:t>
            </w:r>
            <w:r w:rsidR="00B655ED" w:rsidRPr="00B655ED">
              <w:rPr>
                <w:sz w:val="20"/>
              </w:rPr>
              <w:t>actual</w:t>
            </w:r>
            <w:r w:rsidR="00352F41">
              <w:rPr>
                <w:sz w:val="20"/>
              </w:rPr>
              <w:t xml:space="preserve"> </w:t>
            </w:r>
            <w:r w:rsidR="00B655ED" w:rsidRPr="00B655ED">
              <w:rPr>
                <w:sz w:val="20"/>
              </w:rPr>
              <w:t>data</w:t>
            </w:r>
            <w:r w:rsidR="00352F41">
              <w:rPr>
                <w:sz w:val="20"/>
              </w:rPr>
              <w:t xml:space="preserve"> </w:t>
            </w:r>
            <w:r w:rsidR="00B655ED" w:rsidRPr="00B655ED">
              <w:rPr>
                <w:sz w:val="20"/>
              </w:rPr>
              <w:t>collection</w:t>
            </w:r>
            <w:r>
              <w:rPr>
                <w:sz w:val="20"/>
              </w:rPr>
              <w:t xml:space="preserve"> at a level of detail </w:t>
            </w:r>
            <w:r w:rsidR="00B655ED" w:rsidRPr="00B655ED">
              <w:rPr>
                <w:sz w:val="20"/>
              </w:rPr>
              <w:t>that</w:t>
            </w:r>
            <w:r w:rsidR="00352F41">
              <w:rPr>
                <w:sz w:val="20"/>
              </w:rPr>
              <w:t xml:space="preserve"> </w:t>
            </w:r>
            <w:r w:rsidR="00B655ED" w:rsidRPr="00B655ED">
              <w:rPr>
                <w:sz w:val="20"/>
              </w:rPr>
              <w:t>would</w:t>
            </w:r>
            <w:r w:rsidR="00352F41">
              <w:rPr>
                <w:sz w:val="20"/>
              </w:rPr>
              <w:t xml:space="preserve"> </w:t>
            </w:r>
            <w:r w:rsidR="00B655ED" w:rsidRPr="00B655ED">
              <w:rPr>
                <w:sz w:val="20"/>
              </w:rPr>
              <w:t>allow</w:t>
            </w:r>
            <w:r w:rsidR="00352F41">
              <w:rPr>
                <w:sz w:val="20"/>
              </w:rPr>
              <w:t xml:space="preserve"> </w:t>
            </w:r>
            <w:r w:rsidR="00C83233">
              <w:rPr>
                <w:sz w:val="20"/>
              </w:rPr>
              <w:t>execution</w:t>
            </w:r>
            <w:r w:rsidR="00352F41">
              <w:rPr>
                <w:sz w:val="20"/>
              </w:rPr>
              <w:t xml:space="preserve"> </w:t>
            </w:r>
            <w:r w:rsidR="00B655ED" w:rsidRPr="00B655ED">
              <w:rPr>
                <w:sz w:val="20"/>
              </w:rPr>
              <w:t>of</w:t>
            </w:r>
            <w:r w:rsidR="00352F41">
              <w:rPr>
                <w:sz w:val="20"/>
              </w:rPr>
              <w:t xml:space="preserve"> </w:t>
            </w:r>
            <w:r w:rsidR="00D9246B">
              <w:rPr>
                <w:sz w:val="20"/>
              </w:rPr>
              <w:t>the study</w:t>
            </w:r>
            <w:r w:rsidR="00352F41">
              <w:rPr>
                <w:sz w:val="20"/>
              </w:rPr>
              <w:t xml:space="preserve"> </w:t>
            </w:r>
            <w:r w:rsidR="00B655ED" w:rsidRPr="00B655ED">
              <w:rPr>
                <w:sz w:val="20"/>
              </w:rPr>
              <w:t>by</w:t>
            </w:r>
            <w:r w:rsidR="00352F41">
              <w:rPr>
                <w:sz w:val="20"/>
              </w:rPr>
              <w:t xml:space="preserve"> </w:t>
            </w:r>
            <w:r w:rsidR="00B655ED" w:rsidRPr="00B655ED">
              <w:rPr>
                <w:sz w:val="20"/>
              </w:rPr>
              <w:t>another</w:t>
            </w:r>
            <w:r w:rsidR="00352F41">
              <w:rPr>
                <w:sz w:val="20"/>
              </w:rPr>
              <w:t xml:space="preserve"> </w:t>
            </w:r>
            <w:r w:rsidR="00B655ED" w:rsidRPr="00B655ED">
              <w:rPr>
                <w:sz w:val="20"/>
              </w:rPr>
              <w:t>researcher</w:t>
            </w:r>
            <w:r w:rsidR="002E078B">
              <w:rPr>
                <w:sz w:val="20"/>
              </w:rPr>
              <w:t>.</w:t>
            </w:r>
            <w:r w:rsidR="00B90788">
              <w:rPr>
                <w:sz w:val="20"/>
              </w:rPr>
              <w:t xml:space="preserve"> </w:t>
            </w:r>
            <w:r>
              <w:rPr>
                <w:sz w:val="20"/>
              </w:rPr>
              <w:t>This will include (but not be limited to)</w:t>
            </w:r>
            <w:r w:rsidR="00352F41">
              <w:rPr>
                <w:sz w:val="20"/>
              </w:rPr>
              <w:t xml:space="preserve"> </w:t>
            </w:r>
            <w:r w:rsidR="00B655ED" w:rsidRPr="00B655ED">
              <w:rPr>
                <w:sz w:val="20"/>
              </w:rPr>
              <w:t>how</w:t>
            </w:r>
            <w:r w:rsidR="00352F41">
              <w:rPr>
                <w:sz w:val="20"/>
              </w:rPr>
              <w:t xml:space="preserve"> </w:t>
            </w:r>
            <w:r w:rsidR="00B655ED" w:rsidRPr="00B655ED">
              <w:rPr>
                <w:sz w:val="20"/>
              </w:rPr>
              <w:t>each</w:t>
            </w:r>
            <w:r w:rsidR="00352F41">
              <w:rPr>
                <w:sz w:val="20"/>
              </w:rPr>
              <w:t xml:space="preserve"> </w:t>
            </w:r>
            <w:r w:rsidR="00B655ED" w:rsidRPr="00B655ED">
              <w:rPr>
                <w:sz w:val="20"/>
              </w:rPr>
              <w:t>instrument</w:t>
            </w:r>
            <w:r>
              <w:rPr>
                <w:sz w:val="20"/>
              </w:rPr>
              <w:t>, measurement technique,</w:t>
            </w:r>
            <w:r w:rsidR="00352F41">
              <w:rPr>
                <w:sz w:val="20"/>
              </w:rPr>
              <w:t xml:space="preserve"> </w:t>
            </w:r>
            <w:r w:rsidR="00B655ED" w:rsidRPr="00B655ED">
              <w:rPr>
                <w:sz w:val="20"/>
              </w:rPr>
              <w:t>or</w:t>
            </w:r>
            <w:r w:rsidR="00352F41">
              <w:rPr>
                <w:sz w:val="20"/>
              </w:rPr>
              <w:t xml:space="preserve"> </w:t>
            </w:r>
            <w:r w:rsidR="00B655ED" w:rsidRPr="00B655ED">
              <w:rPr>
                <w:sz w:val="20"/>
              </w:rPr>
              <w:t>data</w:t>
            </w:r>
            <w:r w:rsidR="00352F41">
              <w:rPr>
                <w:sz w:val="20"/>
              </w:rPr>
              <w:t xml:space="preserve"> </w:t>
            </w:r>
            <w:r w:rsidR="00B655ED" w:rsidRPr="00B655ED">
              <w:rPr>
                <w:sz w:val="20"/>
              </w:rPr>
              <w:t>source</w:t>
            </w:r>
            <w:r w:rsidR="00352F41">
              <w:rPr>
                <w:sz w:val="20"/>
              </w:rPr>
              <w:t xml:space="preserve"> </w:t>
            </w:r>
            <w:r w:rsidR="00A337C8">
              <w:rPr>
                <w:sz w:val="20"/>
              </w:rPr>
              <w:t>will be</w:t>
            </w:r>
            <w:r w:rsidR="00352F41">
              <w:rPr>
                <w:sz w:val="20"/>
              </w:rPr>
              <w:t xml:space="preserve"> </w:t>
            </w:r>
            <w:r w:rsidR="00B655ED" w:rsidRPr="00B655ED">
              <w:rPr>
                <w:sz w:val="20"/>
              </w:rPr>
              <w:t>used,</w:t>
            </w:r>
            <w:r w:rsidR="00352F41">
              <w:rPr>
                <w:sz w:val="20"/>
              </w:rPr>
              <w:t xml:space="preserve"> </w:t>
            </w:r>
            <w:r w:rsidR="00B655ED" w:rsidRPr="00B655ED">
              <w:rPr>
                <w:sz w:val="20"/>
              </w:rPr>
              <w:t>how</w:t>
            </w:r>
            <w:r w:rsidR="00352F41">
              <w:rPr>
                <w:sz w:val="20"/>
              </w:rPr>
              <w:t xml:space="preserve"> </w:t>
            </w:r>
            <w:r w:rsidR="00B655ED" w:rsidRPr="00B655ED">
              <w:rPr>
                <w:sz w:val="20"/>
              </w:rPr>
              <w:t>and</w:t>
            </w:r>
            <w:r w:rsidR="00352F41">
              <w:rPr>
                <w:sz w:val="20"/>
              </w:rPr>
              <w:t xml:space="preserve"> </w:t>
            </w:r>
            <w:r w:rsidR="00B655ED" w:rsidRPr="00B655ED">
              <w:rPr>
                <w:sz w:val="20"/>
              </w:rPr>
              <w:t>where</w:t>
            </w:r>
            <w:r w:rsidR="00352F41">
              <w:rPr>
                <w:sz w:val="20"/>
              </w:rPr>
              <w:t xml:space="preserve"> </w:t>
            </w:r>
            <w:r w:rsidR="00B655ED" w:rsidRPr="00B655ED">
              <w:rPr>
                <w:sz w:val="20"/>
              </w:rPr>
              <w:t>data</w:t>
            </w:r>
            <w:r w:rsidR="00352F41">
              <w:rPr>
                <w:sz w:val="20"/>
              </w:rPr>
              <w:t xml:space="preserve"> </w:t>
            </w:r>
            <w:r w:rsidR="00A337C8">
              <w:rPr>
                <w:sz w:val="20"/>
              </w:rPr>
              <w:t>will be</w:t>
            </w:r>
            <w:r w:rsidR="00352F41">
              <w:rPr>
                <w:sz w:val="20"/>
              </w:rPr>
              <w:t xml:space="preserve"> </w:t>
            </w:r>
            <w:r w:rsidR="00B655ED" w:rsidRPr="00B655ED">
              <w:rPr>
                <w:sz w:val="20"/>
              </w:rPr>
              <w:t>collected,</w:t>
            </w:r>
            <w:r w:rsidR="00352F41">
              <w:rPr>
                <w:sz w:val="20"/>
              </w:rPr>
              <w:t xml:space="preserve"> </w:t>
            </w:r>
            <w:r w:rsidR="00B655ED" w:rsidRPr="00B655ED">
              <w:rPr>
                <w:sz w:val="20"/>
              </w:rPr>
              <w:t>and</w:t>
            </w:r>
            <w:r w:rsidR="00352F41">
              <w:rPr>
                <w:sz w:val="20"/>
              </w:rPr>
              <w:t xml:space="preserve"> </w:t>
            </w:r>
            <w:r>
              <w:rPr>
                <w:sz w:val="20"/>
              </w:rPr>
              <w:t xml:space="preserve">how data </w:t>
            </w:r>
            <w:r w:rsidR="00A337C8">
              <w:rPr>
                <w:sz w:val="20"/>
              </w:rPr>
              <w:t>will be</w:t>
            </w:r>
            <w:r>
              <w:rPr>
                <w:sz w:val="20"/>
              </w:rPr>
              <w:t xml:space="preserve"> </w:t>
            </w:r>
            <w:r w:rsidR="00B655ED" w:rsidRPr="00B655ED">
              <w:rPr>
                <w:sz w:val="20"/>
              </w:rPr>
              <w:t>recorded.</w:t>
            </w:r>
          </w:p>
          <w:p w14:paraId="5AC2C7BD" w14:textId="77777777" w:rsidR="00261BC3" w:rsidRDefault="00261BC3" w:rsidP="00862A6A">
            <w:pPr>
              <w:spacing w:line="240" w:lineRule="auto"/>
              <w:ind w:firstLine="0"/>
              <w:jc w:val="left"/>
              <w:rPr>
                <w:sz w:val="20"/>
              </w:rPr>
            </w:pPr>
          </w:p>
          <w:p w14:paraId="784E9E03" w14:textId="03ECE04F" w:rsidR="00B655ED" w:rsidRDefault="00261BC3" w:rsidP="00862A6A">
            <w:pPr>
              <w:spacing w:line="240" w:lineRule="auto"/>
              <w:ind w:firstLine="0"/>
              <w:jc w:val="left"/>
              <w:rPr>
                <w:sz w:val="20"/>
              </w:rPr>
            </w:pPr>
            <w:r>
              <w:rPr>
                <w:sz w:val="20"/>
              </w:rPr>
              <w:t>The learner i</w:t>
            </w:r>
            <w:r w:rsidR="00B655ED" w:rsidRPr="00B655ED">
              <w:rPr>
                <w:sz w:val="20"/>
              </w:rPr>
              <w:t>ncludes</w:t>
            </w:r>
            <w:r w:rsidR="00352F41">
              <w:rPr>
                <w:sz w:val="20"/>
              </w:rPr>
              <w:t xml:space="preserve"> </w:t>
            </w:r>
            <w:r w:rsidR="00B655ED" w:rsidRPr="00B655ED">
              <w:rPr>
                <w:sz w:val="20"/>
              </w:rPr>
              <w:t>a</w:t>
            </w:r>
            <w:r w:rsidR="00352F41">
              <w:rPr>
                <w:sz w:val="20"/>
              </w:rPr>
              <w:t xml:space="preserve"> </w:t>
            </w:r>
            <w:r w:rsidR="00B655ED" w:rsidRPr="00B655ED">
              <w:rPr>
                <w:sz w:val="20"/>
              </w:rPr>
              <w:t>sequence</w:t>
            </w:r>
            <w:r w:rsidR="00352F41">
              <w:rPr>
                <w:sz w:val="20"/>
              </w:rPr>
              <w:t xml:space="preserve"> </w:t>
            </w:r>
            <w:r w:rsidR="00B655ED" w:rsidRPr="00B655ED">
              <w:rPr>
                <w:sz w:val="20"/>
              </w:rPr>
              <w:t>of</w:t>
            </w:r>
            <w:r w:rsidR="00352F41">
              <w:rPr>
                <w:sz w:val="20"/>
              </w:rPr>
              <w:t xml:space="preserve"> </w:t>
            </w:r>
            <w:r w:rsidR="00B655ED" w:rsidRPr="00B655ED">
              <w:rPr>
                <w:sz w:val="20"/>
              </w:rPr>
              <w:t>actions</w:t>
            </w:r>
            <w:r w:rsidR="00352F41">
              <w:rPr>
                <w:sz w:val="20"/>
              </w:rPr>
              <w:t xml:space="preserve"> </w:t>
            </w:r>
            <w:r w:rsidR="00B655ED" w:rsidRPr="00B655ED">
              <w:rPr>
                <w:sz w:val="20"/>
              </w:rPr>
              <w:t>or</w:t>
            </w:r>
            <w:r w:rsidR="00352F41">
              <w:rPr>
                <w:sz w:val="20"/>
              </w:rPr>
              <w:t xml:space="preserve"> </w:t>
            </w:r>
            <w:r w:rsidR="00B655ED" w:rsidRPr="00B655ED">
              <w:rPr>
                <w:sz w:val="20"/>
              </w:rPr>
              <w:t>step-by-step</w:t>
            </w:r>
            <w:r w:rsidR="00352F41">
              <w:rPr>
                <w:sz w:val="20"/>
              </w:rPr>
              <w:t xml:space="preserve"> </w:t>
            </w:r>
            <w:r w:rsidR="00B655ED" w:rsidRPr="00B655ED">
              <w:rPr>
                <w:sz w:val="20"/>
              </w:rPr>
              <w:t>procedures</w:t>
            </w:r>
            <w:r w:rsidR="00352F41">
              <w:rPr>
                <w:sz w:val="20"/>
              </w:rPr>
              <w:t xml:space="preserve"> </w:t>
            </w:r>
            <w:r w:rsidR="00A337C8">
              <w:rPr>
                <w:sz w:val="20"/>
              </w:rPr>
              <w:t>to be used</w:t>
            </w:r>
            <w:r w:rsidR="00352F41">
              <w:rPr>
                <w:sz w:val="20"/>
              </w:rPr>
              <w:t xml:space="preserve"> </w:t>
            </w:r>
            <w:r w:rsidR="00B655ED" w:rsidRPr="00B655ED">
              <w:rPr>
                <w:sz w:val="20"/>
              </w:rPr>
              <w:t>to</w:t>
            </w:r>
            <w:r w:rsidR="00352F41">
              <w:rPr>
                <w:sz w:val="20"/>
              </w:rPr>
              <w:t xml:space="preserve"> </w:t>
            </w:r>
            <w:r w:rsidR="00B655ED" w:rsidRPr="00B655ED">
              <w:rPr>
                <w:sz w:val="20"/>
              </w:rPr>
              <w:t>carry</w:t>
            </w:r>
            <w:r w:rsidR="00352F41">
              <w:rPr>
                <w:sz w:val="20"/>
              </w:rPr>
              <w:t xml:space="preserve"> </w:t>
            </w:r>
            <w:r w:rsidR="00B655ED" w:rsidRPr="00B655ED">
              <w:rPr>
                <w:sz w:val="20"/>
              </w:rPr>
              <w:t>out</w:t>
            </w:r>
            <w:r w:rsidR="00352F41">
              <w:rPr>
                <w:sz w:val="20"/>
              </w:rPr>
              <w:t xml:space="preserve"> </w:t>
            </w:r>
            <w:r w:rsidR="00B655ED" w:rsidRPr="00B655ED">
              <w:rPr>
                <w:sz w:val="20"/>
              </w:rPr>
              <w:t>all</w:t>
            </w:r>
            <w:r w:rsidR="00352F41">
              <w:rPr>
                <w:sz w:val="20"/>
              </w:rPr>
              <w:t xml:space="preserve"> </w:t>
            </w:r>
            <w:r w:rsidR="00B655ED" w:rsidRPr="00B655ED">
              <w:rPr>
                <w:sz w:val="20"/>
              </w:rPr>
              <w:t>the</w:t>
            </w:r>
            <w:r w:rsidR="00352F41">
              <w:rPr>
                <w:sz w:val="20"/>
              </w:rPr>
              <w:t xml:space="preserve"> </w:t>
            </w:r>
            <w:r w:rsidR="00B655ED" w:rsidRPr="00B655ED">
              <w:rPr>
                <w:sz w:val="20"/>
              </w:rPr>
              <w:t>major</w:t>
            </w:r>
            <w:r w:rsidR="00352F41">
              <w:rPr>
                <w:sz w:val="20"/>
              </w:rPr>
              <w:t xml:space="preserve"> </w:t>
            </w:r>
            <w:r w:rsidR="00B655ED" w:rsidRPr="00B655ED">
              <w:rPr>
                <w:sz w:val="20"/>
              </w:rPr>
              <w:t>steps</w:t>
            </w:r>
            <w:r w:rsidR="00352F41">
              <w:rPr>
                <w:sz w:val="20"/>
              </w:rPr>
              <w:t xml:space="preserve"> </w:t>
            </w:r>
            <w:r w:rsidR="00B655ED" w:rsidRPr="00B655ED">
              <w:rPr>
                <w:sz w:val="20"/>
              </w:rPr>
              <w:t>for</w:t>
            </w:r>
            <w:r w:rsidR="00352F41">
              <w:rPr>
                <w:sz w:val="20"/>
              </w:rPr>
              <w:t xml:space="preserve"> </w:t>
            </w:r>
            <w:r w:rsidR="00B655ED" w:rsidRPr="00B655ED">
              <w:rPr>
                <w:sz w:val="20"/>
              </w:rPr>
              <w:t>data</w:t>
            </w:r>
            <w:r w:rsidR="00352F41">
              <w:rPr>
                <w:sz w:val="20"/>
              </w:rPr>
              <w:t xml:space="preserve"> </w:t>
            </w:r>
            <w:r w:rsidR="00B655ED" w:rsidRPr="00B655ED">
              <w:rPr>
                <w:sz w:val="20"/>
              </w:rPr>
              <w:t>collection.</w:t>
            </w:r>
            <w:r w:rsidR="00B90788">
              <w:rPr>
                <w:sz w:val="20"/>
              </w:rPr>
              <w:t xml:space="preserve"> </w:t>
            </w:r>
            <w:r w:rsidR="00CE5FAD">
              <w:rPr>
                <w:sz w:val="20"/>
              </w:rPr>
              <w:t>This includes</w:t>
            </w:r>
            <w:r w:rsidR="00352F41">
              <w:rPr>
                <w:sz w:val="20"/>
              </w:rPr>
              <w:t xml:space="preserve"> </w:t>
            </w:r>
            <w:r w:rsidR="00B655ED" w:rsidRPr="00B655ED">
              <w:rPr>
                <w:sz w:val="20"/>
              </w:rPr>
              <w:t>a</w:t>
            </w:r>
            <w:r w:rsidR="00352F41">
              <w:rPr>
                <w:sz w:val="20"/>
              </w:rPr>
              <w:t xml:space="preserve"> </w:t>
            </w:r>
            <w:r w:rsidR="00B655ED" w:rsidRPr="00B655ED">
              <w:rPr>
                <w:sz w:val="20"/>
              </w:rPr>
              <w:t>workflow</w:t>
            </w:r>
            <w:r w:rsidR="00352F41">
              <w:rPr>
                <w:sz w:val="20"/>
              </w:rPr>
              <w:t xml:space="preserve"> </w:t>
            </w:r>
            <w:r w:rsidR="00B655ED" w:rsidRPr="00B655ED">
              <w:rPr>
                <w:sz w:val="20"/>
              </w:rPr>
              <w:t>and</w:t>
            </w:r>
            <w:r w:rsidR="00352F41">
              <w:rPr>
                <w:sz w:val="20"/>
              </w:rPr>
              <w:t xml:space="preserve"> </w:t>
            </w:r>
            <w:r w:rsidR="00B655ED" w:rsidRPr="00B655ED">
              <w:rPr>
                <w:sz w:val="20"/>
              </w:rPr>
              <w:t>corresponding</w:t>
            </w:r>
            <w:r w:rsidR="00352F41">
              <w:rPr>
                <w:sz w:val="20"/>
              </w:rPr>
              <w:t xml:space="preserve"> </w:t>
            </w:r>
            <w:r w:rsidR="00B655ED" w:rsidRPr="00B655ED">
              <w:rPr>
                <w:sz w:val="20"/>
              </w:rPr>
              <w:t>timeline,</w:t>
            </w:r>
            <w:r w:rsidR="00352F41">
              <w:rPr>
                <w:sz w:val="20"/>
              </w:rPr>
              <w:t xml:space="preserve"> </w:t>
            </w:r>
            <w:r w:rsidR="00B655ED" w:rsidRPr="00B655ED">
              <w:rPr>
                <w:sz w:val="20"/>
              </w:rPr>
              <w:t>presenting</w:t>
            </w:r>
            <w:r w:rsidR="00352F41">
              <w:rPr>
                <w:sz w:val="20"/>
              </w:rPr>
              <w:t xml:space="preserve"> </w:t>
            </w:r>
            <w:r w:rsidR="00B655ED" w:rsidRPr="00B655ED">
              <w:rPr>
                <w:sz w:val="20"/>
              </w:rPr>
              <w:t>a</w:t>
            </w:r>
            <w:r w:rsidR="00352F41">
              <w:rPr>
                <w:sz w:val="20"/>
              </w:rPr>
              <w:t xml:space="preserve"> </w:t>
            </w:r>
            <w:r w:rsidR="00B655ED" w:rsidRPr="00B655ED">
              <w:rPr>
                <w:sz w:val="20"/>
              </w:rPr>
              <w:t>logical,</w:t>
            </w:r>
            <w:r w:rsidR="00352F41">
              <w:rPr>
                <w:sz w:val="20"/>
              </w:rPr>
              <w:t xml:space="preserve"> </w:t>
            </w:r>
            <w:r w:rsidR="00B655ED" w:rsidRPr="00B655ED">
              <w:rPr>
                <w:sz w:val="20"/>
              </w:rPr>
              <w:t>sequential,</w:t>
            </w:r>
            <w:r w:rsidR="00352F41">
              <w:rPr>
                <w:sz w:val="20"/>
              </w:rPr>
              <w:t xml:space="preserve"> </w:t>
            </w:r>
            <w:r w:rsidR="00B655ED" w:rsidRPr="00B655ED">
              <w:rPr>
                <w:sz w:val="20"/>
              </w:rPr>
              <w:t>and</w:t>
            </w:r>
            <w:r w:rsidR="00352F41">
              <w:rPr>
                <w:sz w:val="20"/>
              </w:rPr>
              <w:t xml:space="preserve"> </w:t>
            </w:r>
            <w:r w:rsidR="00B655ED" w:rsidRPr="00B655ED">
              <w:rPr>
                <w:sz w:val="20"/>
              </w:rPr>
              <w:t>transparent</w:t>
            </w:r>
            <w:r w:rsidR="00352F41">
              <w:rPr>
                <w:sz w:val="20"/>
              </w:rPr>
              <w:t xml:space="preserve"> </w:t>
            </w:r>
            <w:r w:rsidR="00B655ED" w:rsidRPr="00B655ED">
              <w:rPr>
                <w:sz w:val="20"/>
              </w:rPr>
              <w:t>protocol</w:t>
            </w:r>
            <w:r w:rsidR="00352F41">
              <w:rPr>
                <w:sz w:val="20"/>
              </w:rPr>
              <w:t xml:space="preserve"> </w:t>
            </w:r>
            <w:r w:rsidR="00B655ED" w:rsidRPr="00B655ED">
              <w:rPr>
                <w:sz w:val="20"/>
              </w:rPr>
              <w:t>for</w:t>
            </w:r>
            <w:r w:rsidR="00352F41">
              <w:rPr>
                <w:sz w:val="20"/>
              </w:rPr>
              <w:t xml:space="preserve"> </w:t>
            </w:r>
            <w:r w:rsidR="00B655ED" w:rsidRPr="00B655ED">
              <w:rPr>
                <w:sz w:val="20"/>
              </w:rPr>
              <w:t>data</w:t>
            </w:r>
            <w:r w:rsidR="00352F41">
              <w:rPr>
                <w:sz w:val="20"/>
              </w:rPr>
              <w:t xml:space="preserve"> </w:t>
            </w:r>
            <w:r w:rsidR="00B655ED" w:rsidRPr="00B655ED">
              <w:rPr>
                <w:sz w:val="20"/>
              </w:rPr>
              <w:t>collection</w:t>
            </w:r>
            <w:r w:rsidR="00352F41">
              <w:rPr>
                <w:sz w:val="20"/>
              </w:rPr>
              <w:t xml:space="preserve"> </w:t>
            </w:r>
            <w:r w:rsidR="00B655ED" w:rsidRPr="00B655ED">
              <w:rPr>
                <w:sz w:val="20"/>
              </w:rPr>
              <w:t>that</w:t>
            </w:r>
            <w:r w:rsidR="00352F41">
              <w:rPr>
                <w:sz w:val="20"/>
              </w:rPr>
              <w:t xml:space="preserve"> </w:t>
            </w:r>
            <w:r w:rsidR="00B655ED" w:rsidRPr="00B655ED">
              <w:rPr>
                <w:sz w:val="20"/>
              </w:rPr>
              <w:t>would</w:t>
            </w:r>
            <w:r w:rsidR="00352F41">
              <w:rPr>
                <w:sz w:val="20"/>
              </w:rPr>
              <w:t xml:space="preserve"> </w:t>
            </w:r>
            <w:r w:rsidR="00B655ED" w:rsidRPr="00B655ED">
              <w:rPr>
                <w:sz w:val="20"/>
              </w:rPr>
              <w:t>allow</w:t>
            </w:r>
            <w:r w:rsidR="00352F41">
              <w:rPr>
                <w:sz w:val="20"/>
              </w:rPr>
              <w:t xml:space="preserve"> </w:t>
            </w:r>
            <w:r w:rsidR="00B655ED" w:rsidRPr="00B655ED">
              <w:rPr>
                <w:sz w:val="20"/>
              </w:rPr>
              <w:t>another</w:t>
            </w:r>
            <w:r w:rsidR="00352F41">
              <w:rPr>
                <w:sz w:val="20"/>
              </w:rPr>
              <w:t xml:space="preserve"> </w:t>
            </w:r>
            <w:r w:rsidR="00B655ED" w:rsidRPr="00B655ED">
              <w:rPr>
                <w:sz w:val="20"/>
              </w:rPr>
              <w:t>researcher</w:t>
            </w:r>
            <w:r w:rsidR="00352F41">
              <w:rPr>
                <w:sz w:val="20"/>
              </w:rPr>
              <w:t xml:space="preserve"> </w:t>
            </w:r>
            <w:r w:rsidR="00B655ED" w:rsidRPr="00B655ED">
              <w:rPr>
                <w:sz w:val="20"/>
              </w:rPr>
              <w:t>to</w:t>
            </w:r>
            <w:r w:rsidR="00352F41">
              <w:rPr>
                <w:sz w:val="20"/>
              </w:rPr>
              <w:t xml:space="preserve"> </w:t>
            </w:r>
            <w:r w:rsidR="00C2460C">
              <w:rPr>
                <w:sz w:val="20"/>
              </w:rPr>
              <w:t xml:space="preserve">conduct </w:t>
            </w:r>
            <w:r w:rsidR="00D9246B">
              <w:rPr>
                <w:sz w:val="20"/>
              </w:rPr>
              <w:t>the study</w:t>
            </w:r>
            <w:r>
              <w:rPr>
                <w:sz w:val="20"/>
              </w:rPr>
              <w:t>.</w:t>
            </w:r>
          </w:p>
          <w:p w14:paraId="19F7791E" w14:textId="77777777" w:rsidR="00261BC3" w:rsidRPr="00B655ED" w:rsidRDefault="00261BC3" w:rsidP="0075268D">
            <w:pPr>
              <w:spacing w:line="240" w:lineRule="auto"/>
              <w:ind w:firstLine="0"/>
              <w:jc w:val="left"/>
              <w:rPr>
                <w:sz w:val="20"/>
              </w:rPr>
            </w:pPr>
          </w:p>
          <w:p w14:paraId="5138FAE3" w14:textId="0F666D17" w:rsidR="00B655ED" w:rsidRPr="00B655ED" w:rsidRDefault="00C65635" w:rsidP="0009174A">
            <w:pPr>
              <w:spacing w:line="240" w:lineRule="auto"/>
              <w:ind w:firstLine="0"/>
              <w:jc w:val="left"/>
              <w:rPr>
                <w:sz w:val="20"/>
              </w:rPr>
            </w:pPr>
            <w:r>
              <w:rPr>
                <w:sz w:val="20"/>
              </w:rPr>
              <w:t>D</w:t>
            </w:r>
            <w:r w:rsidRPr="0010106C">
              <w:rPr>
                <w:sz w:val="20"/>
              </w:rPr>
              <w:t>ata</w:t>
            </w:r>
            <w:r w:rsidR="00352F41">
              <w:rPr>
                <w:sz w:val="20"/>
              </w:rPr>
              <w:t xml:space="preserve"> </w:t>
            </w:r>
            <w:r w:rsidRPr="0010106C">
              <w:rPr>
                <w:sz w:val="20"/>
              </w:rPr>
              <w:t>from</w:t>
            </w:r>
            <w:r w:rsidR="00352F41">
              <w:rPr>
                <w:sz w:val="20"/>
              </w:rPr>
              <w:t xml:space="preserve"> </w:t>
            </w:r>
            <w:r w:rsidRPr="0010106C">
              <w:rPr>
                <w:sz w:val="20"/>
              </w:rPr>
              <w:t>different</w:t>
            </w:r>
            <w:r w:rsidR="00352F41">
              <w:rPr>
                <w:sz w:val="20"/>
              </w:rPr>
              <w:t xml:space="preserve"> </w:t>
            </w:r>
            <w:r w:rsidRPr="0010106C">
              <w:rPr>
                <w:sz w:val="20"/>
              </w:rPr>
              <w:t>sources</w:t>
            </w:r>
            <w:r w:rsidR="00352F41">
              <w:rPr>
                <w:sz w:val="20"/>
              </w:rPr>
              <w:t xml:space="preserve"> </w:t>
            </w:r>
            <w:r w:rsidRPr="0010106C">
              <w:rPr>
                <w:sz w:val="20"/>
              </w:rPr>
              <w:t>may</w:t>
            </w:r>
            <w:r w:rsidR="00352F41">
              <w:rPr>
                <w:sz w:val="20"/>
              </w:rPr>
              <w:t xml:space="preserve"> </w:t>
            </w:r>
            <w:r w:rsidRPr="0010106C">
              <w:rPr>
                <w:sz w:val="20"/>
              </w:rPr>
              <w:t>have</w:t>
            </w:r>
            <w:r w:rsidR="00352F41">
              <w:rPr>
                <w:sz w:val="20"/>
              </w:rPr>
              <w:t xml:space="preserve"> </w:t>
            </w:r>
            <w:r w:rsidRPr="0010106C">
              <w:rPr>
                <w:sz w:val="20"/>
              </w:rPr>
              <w:t>to</w:t>
            </w:r>
            <w:r w:rsidR="00352F41">
              <w:rPr>
                <w:sz w:val="20"/>
              </w:rPr>
              <w:t xml:space="preserve"> </w:t>
            </w:r>
            <w:r w:rsidRPr="0010106C">
              <w:rPr>
                <w:sz w:val="20"/>
              </w:rPr>
              <w:t>be</w:t>
            </w:r>
            <w:r w:rsidR="00352F41">
              <w:rPr>
                <w:sz w:val="20"/>
              </w:rPr>
              <w:t xml:space="preserve"> </w:t>
            </w:r>
            <w:r w:rsidRPr="0010106C">
              <w:rPr>
                <w:sz w:val="20"/>
              </w:rPr>
              <w:t>collected</w:t>
            </w:r>
            <w:r w:rsidR="00352F41">
              <w:rPr>
                <w:sz w:val="20"/>
              </w:rPr>
              <w:t xml:space="preserve"> </w:t>
            </w:r>
            <w:r w:rsidRPr="0010106C">
              <w:rPr>
                <w:sz w:val="20"/>
              </w:rPr>
              <w:t>in</w:t>
            </w:r>
            <w:r w:rsidR="00352F41">
              <w:rPr>
                <w:sz w:val="20"/>
              </w:rPr>
              <w:t xml:space="preserve"> </w:t>
            </w:r>
            <w:r w:rsidRPr="0010106C">
              <w:rPr>
                <w:sz w:val="20"/>
              </w:rPr>
              <w:t>parallel</w:t>
            </w:r>
            <w:r w:rsidR="00352F41">
              <w:rPr>
                <w:sz w:val="20"/>
              </w:rPr>
              <w:t xml:space="preserve"> </w:t>
            </w:r>
            <w:r w:rsidRPr="0010106C">
              <w:rPr>
                <w:sz w:val="20"/>
              </w:rPr>
              <w:t>(e.g.,</w:t>
            </w:r>
            <w:r w:rsidR="00352F41">
              <w:rPr>
                <w:sz w:val="20"/>
              </w:rPr>
              <w:t xml:space="preserve"> </w:t>
            </w:r>
            <w:r w:rsidRPr="0010106C">
              <w:rPr>
                <w:sz w:val="20"/>
              </w:rPr>
              <w:t>paper-and-pen</w:t>
            </w:r>
            <w:r w:rsidR="00352F41">
              <w:rPr>
                <w:sz w:val="20"/>
              </w:rPr>
              <w:t xml:space="preserve"> </w:t>
            </w:r>
            <w:r w:rsidRPr="0010106C">
              <w:rPr>
                <w:sz w:val="20"/>
              </w:rPr>
              <w:t>surveys</w:t>
            </w:r>
            <w:r w:rsidR="00352F41">
              <w:rPr>
                <w:sz w:val="20"/>
              </w:rPr>
              <w:t xml:space="preserve"> </w:t>
            </w:r>
            <w:r w:rsidRPr="0010106C">
              <w:rPr>
                <w:sz w:val="20"/>
              </w:rPr>
              <w:t>for</w:t>
            </w:r>
            <w:r w:rsidR="00352F41">
              <w:rPr>
                <w:sz w:val="20"/>
              </w:rPr>
              <w:t xml:space="preserve"> </w:t>
            </w:r>
            <w:r w:rsidRPr="0010106C">
              <w:rPr>
                <w:sz w:val="20"/>
              </w:rPr>
              <w:t>teachers,</w:t>
            </w:r>
            <w:r w:rsidR="00352F41">
              <w:rPr>
                <w:sz w:val="20"/>
              </w:rPr>
              <w:t xml:space="preserve"> </w:t>
            </w:r>
            <w:r w:rsidRPr="0010106C">
              <w:rPr>
                <w:sz w:val="20"/>
              </w:rPr>
              <w:t>corresponding</w:t>
            </w:r>
            <w:r w:rsidR="00352F41">
              <w:rPr>
                <w:sz w:val="20"/>
              </w:rPr>
              <w:t xml:space="preserve"> </w:t>
            </w:r>
            <w:r w:rsidRPr="0010106C">
              <w:rPr>
                <w:sz w:val="20"/>
              </w:rPr>
              <w:t>students,</w:t>
            </w:r>
            <w:r w:rsidR="00352F41">
              <w:rPr>
                <w:sz w:val="20"/>
              </w:rPr>
              <w:t xml:space="preserve"> </w:t>
            </w:r>
            <w:r w:rsidRPr="0010106C">
              <w:rPr>
                <w:sz w:val="20"/>
              </w:rPr>
              <w:t>and</w:t>
            </w:r>
            <w:r w:rsidR="00352F41">
              <w:rPr>
                <w:sz w:val="20"/>
              </w:rPr>
              <w:t xml:space="preserve"> </w:t>
            </w:r>
            <w:r w:rsidRPr="0010106C">
              <w:rPr>
                <w:sz w:val="20"/>
              </w:rPr>
              <w:t>their</w:t>
            </w:r>
            <w:r w:rsidR="00352F41">
              <w:rPr>
                <w:sz w:val="20"/>
              </w:rPr>
              <w:t xml:space="preserve"> </w:t>
            </w:r>
            <w:r w:rsidRPr="0010106C">
              <w:rPr>
                <w:sz w:val="20"/>
              </w:rPr>
              <w:t>parents</w:t>
            </w:r>
            <w:r w:rsidR="00352F41">
              <w:rPr>
                <w:sz w:val="20"/>
              </w:rPr>
              <w:t xml:space="preserve"> </w:t>
            </w:r>
            <w:r w:rsidRPr="0010106C">
              <w:rPr>
                <w:sz w:val="20"/>
              </w:rPr>
              <w:t>AND</w:t>
            </w:r>
            <w:r w:rsidR="00352F41">
              <w:rPr>
                <w:sz w:val="20"/>
              </w:rPr>
              <w:t xml:space="preserve"> </w:t>
            </w:r>
            <w:r w:rsidRPr="0010106C">
              <w:rPr>
                <w:sz w:val="20"/>
              </w:rPr>
              <w:t>retrieval</w:t>
            </w:r>
            <w:r w:rsidR="00352F41">
              <w:rPr>
                <w:sz w:val="20"/>
              </w:rPr>
              <w:t xml:space="preserve"> </w:t>
            </w:r>
            <w:r w:rsidRPr="0010106C">
              <w:rPr>
                <w:sz w:val="20"/>
              </w:rPr>
              <w:t>of</w:t>
            </w:r>
            <w:r w:rsidR="00352F41">
              <w:rPr>
                <w:sz w:val="20"/>
              </w:rPr>
              <w:t xml:space="preserve"> </w:t>
            </w:r>
            <w:r w:rsidRPr="0010106C">
              <w:rPr>
                <w:sz w:val="20"/>
              </w:rPr>
              <w:t>archival</w:t>
            </w:r>
            <w:r w:rsidR="00352F41">
              <w:rPr>
                <w:sz w:val="20"/>
              </w:rPr>
              <w:t xml:space="preserve"> </w:t>
            </w:r>
            <w:r w:rsidRPr="0010106C">
              <w:rPr>
                <w:sz w:val="20"/>
              </w:rPr>
              <w:t>data</w:t>
            </w:r>
            <w:r w:rsidR="00352F41">
              <w:rPr>
                <w:sz w:val="20"/>
              </w:rPr>
              <w:t xml:space="preserve"> </w:t>
            </w:r>
            <w:r w:rsidRPr="0010106C">
              <w:rPr>
                <w:sz w:val="20"/>
              </w:rPr>
              <w:t>from</w:t>
            </w:r>
            <w:r w:rsidR="00352F41">
              <w:rPr>
                <w:sz w:val="20"/>
              </w:rPr>
              <w:t xml:space="preserve"> </w:t>
            </w:r>
            <w:r w:rsidRPr="0010106C">
              <w:rPr>
                <w:sz w:val="20"/>
              </w:rPr>
              <w:t>the</w:t>
            </w:r>
            <w:r w:rsidR="00352F41">
              <w:rPr>
                <w:sz w:val="20"/>
              </w:rPr>
              <w:t xml:space="preserve"> </w:t>
            </w:r>
            <w:r w:rsidRPr="0010106C">
              <w:rPr>
                <w:sz w:val="20"/>
              </w:rPr>
              <w:t>school</w:t>
            </w:r>
            <w:r w:rsidR="00352F41">
              <w:rPr>
                <w:sz w:val="20"/>
              </w:rPr>
              <w:t xml:space="preserve"> </w:t>
            </w:r>
            <w:r w:rsidRPr="0010106C">
              <w:rPr>
                <w:sz w:val="20"/>
              </w:rPr>
              <w:t>district).</w:t>
            </w:r>
            <w:r w:rsidR="00B90788">
              <w:rPr>
                <w:sz w:val="20"/>
              </w:rPr>
              <w:t xml:space="preserve"> </w:t>
            </w:r>
            <w:r w:rsidR="00B655ED" w:rsidRPr="00B655ED">
              <w:rPr>
                <w:sz w:val="20"/>
              </w:rPr>
              <w:t>Provides detailed description of data collection process, including all sources of data, such as</w:t>
            </w:r>
            <w:r w:rsidR="00C2460C">
              <w:rPr>
                <w:sz w:val="20"/>
              </w:rPr>
              <w:t xml:space="preserve"> </w:t>
            </w:r>
            <w:r w:rsidR="00B655ED" w:rsidRPr="00B655ED">
              <w:rPr>
                <w:sz w:val="20"/>
              </w:rPr>
              <w:t>interviews, observations, surveys</w:t>
            </w:r>
            <w:r w:rsidR="00456E18">
              <w:rPr>
                <w:sz w:val="20"/>
              </w:rPr>
              <w:t xml:space="preserve">; </w:t>
            </w:r>
            <w:r w:rsidR="00456E18" w:rsidRPr="00B655ED">
              <w:rPr>
                <w:sz w:val="20"/>
              </w:rPr>
              <w:t xml:space="preserve">and methods used </w:t>
            </w:r>
            <w:r w:rsidR="00456E18">
              <w:rPr>
                <w:sz w:val="20"/>
              </w:rPr>
              <w:t>such as</w:t>
            </w:r>
            <w:r w:rsidR="00B655ED" w:rsidRPr="00B655ED">
              <w:rPr>
                <w:sz w:val="20"/>
              </w:rPr>
              <w:t xml:space="preserve"> </w:t>
            </w:r>
            <w:r w:rsidR="00456E18">
              <w:rPr>
                <w:sz w:val="20"/>
              </w:rPr>
              <w:t xml:space="preserve">field tests, </w:t>
            </w:r>
            <w:r w:rsidR="00B655ED" w:rsidRPr="00B655ED">
              <w:rPr>
                <w:sz w:val="20"/>
              </w:rPr>
              <w:t>expert panel review</w:t>
            </w:r>
            <w:r w:rsidR="00456E18">
              <w:rPr>
                <w:sz w:val="20"/>
              </w:rPr>
              <w:t>, and member checking</w:t>
            </w:r>
            <w:r w:rsidR="00B655ED" w:rsidRPr="00B655ED">
              <w:rPr>
                <w:sz w:val="20"/>
              </w:rPr>
              <w:t>.</w:t>
            </w:r>
            <w:r w:rsidR="00B90788">
              <w:rPr>
                <w:sz w:val="20"/>
              </w:rPr>
              <w:t xml:space="preserve"> </w:t>
            </w:r>
            <w:r w:rsidR="00B655ED" w:rsidRPr="00B655ED">
              <w:rPr>
                <w:sz w:val="20"/>
              </w:rPr>
              <w:t>Note: The collected data must be sufficient in breadth and depth to answer the research question(s) and interpreted and presented correctly, by theme, research question and/or instrument</w:t>
            </w:r>
            <w:r w:rsidR="005958B3">
              <w:rPr>
                <w:sz w:val="20"/>
              </w:rPr>
              <w:t>.</w:t>
            </w:r>
            <w:r w:rsidR="00B90788">
              <w:rPr>
                <w:sz w:val="20"/>
              </w:rPr>
              <w:t xml:space="preserve"> </w:t>
            </w:r>
          </w:p>
        </w:tc>
        <w:tc>
          <w:tcPr>
            <w:tcW w:w="619" w:type="pct"/>
          </w:tcPr>
          <w:p w14:paraId="11FDA5D1" w14:textId="77777777" w:rsidR="00B655ED" w:rsidRPr="00B655ED" w:rsidRDefault="00B655ED" w:rsidP="0040390F">
            <w:pPr>
              <w:spacing w:afterLines="40" w:after="96" w:line="240" w:lineRule="auto"/>
              <w:ind w:firstLine="0"/>
              <w:rPr>
                <w:sz w:val="20"/>
              </w:rPr>
            </w:pPr>
          </w:p>
        </w:tc>
        <w:tc>
          <w:tcPr>
            <w:tcW w:w="554" w:type="pct"/>
          </w:tcPr>
          <w:p w14:paraId="4ACF041D" w14:textId="77777777" w:rsidR="00B655ED" w:rsidRPr="00B655ED" w:rsidRDefault="00B655ED" w:rsidP="0040390F">
            <w:pPr>
              <w:spacing w:afterLines="40" w:after="96" w:line="240" w:lineRule="auto"/>
              <w:ind w:firstLine="0"/>
              <w:rPr>
                <w:sz w:val="20"/>
              </w:rPr>
            </w:pPr>
          </w:p>
        </w:tc>
        <w:tc>
          <w:tcPr>
            <w:tcW w:w="834" w:type="pct"/>
          </w:tcPr>
          <w:p w14:paraId="02DDA76D" w14:textId="77777777" w:rsidR="00B655ED" w:rsidRPr="00B655ED" w:rsidRDefault="00B655ED" w:rsidP="00B655ED">
            <w:pPr>
              <w:spacing w:afterLines="40" w:after="96" w:line="240" w:lineRule="auto"/>
              <w:ind w:firstLine="0"/>
              <w:rPr>
                <w:sz w:val="20"/>
              </w:rPr>
            </w:pPr>
          </w:p>
        </w:tc>
        <w:tc>
          <w:tcPr>
            <w:tcW w:w="1021" w:type="pct"/>
          </w:tcPr>
          <w:p w14:paraId="0C6CC0BD" w14:textId="77777777" w:rsidR="00B655ED" w:rsidRPr="00650A3B" w:rsidRDefault="005A49D6" w:rsidP="00B655ED">
            <w:pPr>
              <w:spacing w:afterLines="40" w:after="96" w:line="240" w:lineRule="auto"/>
              <w:ind w:firstLine="0"/>
              <w:rPr>
                <w:b/>
                <w:sz w:val="20"/>
              </w:rPr>
            </w:pPr>
            <w:r w:rsidRPr="00650A3B">
              <w:rPr>
                <w:b/>
                <w:sz w:val="20"/>
              </w:rPr>
              <w:t>X</w:t>
            </w:r>
          </w:p>
        </w:tc>
      </w:tr>
      <w:tr w:rsidR="00B655ED" w:rsidRPr="00B655ED" w14:paraId="2AB587CA" w14:textId="77777777" w:rsidTr="0021268D">
        <w:trPr>
          <w:trHeight w:val="653"/>
          <w:jc w:val="left"/>
        </w:trPr>
        <w:tc>
          <w:tcPr>
            <w:tcW w:w="1973" w:type="pct"/>
          </w:tcPr>
          <w:p w14:paraId="6DDE7685" w14:textId="733FE9B3" w:rsidR="00B655ED" w:rsidRPr="00650A3B" w:rsidRDefault="00774B09" w:rsidP="00650A3B">
            <w:pPr>
              <w:spacing w:line="240" w:lineRule="auto"/>
              <w:ind w:firstLine="0"/>
              <w:jc w:val="left"/>
              <w:rPr>
                <w:color w:val="000000"/>
                <w:sz w:val="20"/>
              </w:rPr>
            </w:pPr>
            <w:r>
              <w:rPr>
                <w:color w:val="000000"/>
                <w:sz w:val="20"/>
                <w:szCs w:val="20"/>
              </w:rPr>
              <w:t xml:space="preserve">The steps include acquisition of </w:t>
            </w:r>
            <w:r w:rsidR="003737F3">
              <w:rPr>
                <w:color w:val="000000"/>
                <w:sz w:val="20"/>
                <w:szCs w:val="20"/>
              </w:rPr>
              <w:t>site</w:t>
            </w:r>
            <w:r w:rsidR="00352F41">
              <w:rPr>
                <w:color w:val="000000"/>
                <w:sz w:val="20"/>
                <w:szCs w:val="20"/>
              </w:rPr>
              <w:t xml:space="preserve"> </w:t>
            </w:r>
            <w:r w:rsidR="003737F3">
              <w:rPr>
                <w:color w:val="000000"/>
                <w:sz w:val="20"/>
                <w:szCs w:val="20"/>
              </w:rPr>
              <w:t>authorization</w:t>
            </w:r>
            <w:r w:rsidR="00352F41">
              <w:rPr>
                <w:color w:val="000000"/>
                <w:sz w:val="20"/>
                <w:szCs w:val="20"/>
              </w:rPr>
              <w:t xml:space="preserve"> </w:t>
            </w:r>
            <w:r>
              <w:rPr>
                <w:color w:val="000000"/>
                <w:sz w:val="20"/>
                <w:szCs w:val="20"/>
              </w:rPr>
              <w:t>documents, IRB approval, and</w:t>
            </w:r>
            <w:r w:rsidRPr="00650A3B">
              <w:rPr>
                <w:color w:val="000000"/>
                <w:sz w:val="20"/>
              </w:rPr>
              <w:t xml:space="preserve"> </w:t>
            </w:r>
            <w:r w:rsidR="00066271" w:rsidRPr="00B655ED">
              <w:rPr>
                <w:sz w:val="20"/>
              </w:rPr>
              <w:t>the</w:t>
            </w:r>
            <w:r w:rsidR="00066271">
              <w:rPr>
                <w:sz w:val="20"/>
              </w:rPr>
              <w:t xml:space="preserve"> </w:t>
            </w:r>
            <w:r w:rsidR="00066271" w:rsidRPr="00B655ED">
              <w:rPr>
                <w:sz w:val="20"/>
              </w:rPr>
              <w:t>procedures</w:t>
            </w:r>
            <w:r w:rsidR="00066271">
              <w:rPr>
                <w:sz w:val="20"/>
              </w:rPr>
              <w:t xml:space="preserve"> </w:t>
            </w:r>
            <w:r w:rsidR="00066271" w:rsidRPr="00B655ED">
              <w:rPr>
                <w:sz w:val="20"/>
              </w:rPr>
              <w:t>for</w:t>
            </w:r>
            <w:r w:rsidR="00066271">
              <w:rPr>
                <w:sz w:val="20"/>
              </w:rPr>
              <w:t xml:space="preserve"> </w:t>
            </w:r>
            <w:r w:rsidR="00066271" w:rsidRPr="00B655ED">
              <w:rPr>
                <w:sz w:val="20"/>
              </w:rPr>
              <w:t>obtaining</w:t>
            </w:r>
            <w:r w:rsidR="00066271">
              <w:rPr>
                <w:sz w:val="20"/>
              </w:rPr>
              <w:t xml:space="preserve"> participant </w:t>
            </w:r>
            <w:r w:rsidR="00066271" w:rsidRPr="00B655ED">
              <w:rPr>
                <w:sz w:val="20"/>
              </w:rPr>
              <w:t>informed</w:t>
            </w:r>
            <w:r w:rsidR="00066271">
              <w:rPr>
                <w:sz w:val="20"/>
              </w:rPr>
              <w:t xml:space="preserve"> </w:t>
            </w:r>
            <w:r w:rsidR="00066271" w:rsidRPr="00B655ED">
              <w:rPr>
                <w:sz w:val="20"/>
              </w:rPr>
              <w:t>consent</w:t>
            </w:r>
            <w:r w:rsidR="00066271">
              <w:rPr>
                <w:sz w:val="20"/>
              </w:rPr>
              <w:t xml:space="preserve"> </w:t>
            </w:r>
            <w:r w:rsidR="00066271" w:rsidRPr="00B655ED">
              <w:rPr>
                <w:sz w:val="20"/>
              </w:rPr>
              <w:t>and</w:t>
            </w:r>
            <w:r w:rsidR="00066271">
              <w:rPr>
                <w:sz w:val="20"/>
              </w:rPr>
              <w:t xml:space="preserve"> </w:t>
            </w:r>
            <w:r w:rsidR="00066271" w:rsidRPr="00B655ED">
              <w:rPr>
                <w:sz w:val="20"/>
              </w:rPr>
              <w:t>protecting</w:t>
            </w:r>
            <w:r w:rsidR="00066271">
              <w:rPr>
                <w:sz w:val="20"/>
              </w:rPr>
              <w:t xml:space="preserve"> </w:t>
            </w:r>
            <w:r w:rsidR="00066271" w:rsidRPr="00B655ED">
              <w:rPr>
                <w:sz w:val="20"/>
              </w:rPr>
              <w:t>the</w:t>
            </w:r>
            <w:r w:rsidR="00066271">
              <w:rPr>
                <w:sz w:val="20"/>
              </w:rPr>
              <w:t xml:space="preserve"> </w:t>
            </w:r>
            <w:r w:rsidR="00066271" w:rsidRPr="00B655ED">
              <w:rPr>
                <w:sz w:val="20"/>
              </w:rPr>
              <w:t>rights</w:t>
            </w:r>
            <w:r w:rsidR="00066271">
              <w:rPr>
                <w:sz w:val="20"/>
              </w:rPr>
              <w:t xml:space="preserve"> </w:t>
            </w:r>
            <w:r w:rsidR="00066271" w:rsidRPr="00B655ED">
              <w:rPr>
                <w:sz w:val="20"/>
              </w:rPr>
              <w:t>and</w:t>
            </w:r>
            <w:r w:rsidR="00066271">
              <w:rPr>
                <w:sz w:val="20"/>
              </w:rPr>
              <w:t xml:space="preserve"> </w:t>
            </w:r>
            <w:r w:rsidR="00066271" w:rsidRPr="00B655ED">
              <w:rPr>
                <w:sz w:val="20"/>
              </w:rPr>
              <w:t>well-being</w:t>
            </w:r>
            <w:r w:rsidR="00066271">
              <w:rPr>
                <w:sz w:val="20"/>
              </w:rPr>
              <w:t xml:space="preserve"> </w:t>
            </w:r>
            <w:r w:rsidR="00066271" w:rsidRPr="00B655ED">
              <w:rPr>
                <w:sz w:val="20"/>
              </w:rPr>
              <w:t>of</w:t>
            </w:r>
            <w:r w:rsidR="00066271">
              <w:rPr>
                <w:sz w:val="20"/>
              </w:rPr>
              <w:t xml:space="preserve"> the </w:t>
            </w:r>
            <w:r w:rsidR="00066271" w:rsidRPr="00B655ED">
              <w:rPr>
                <w:sz w:val="20"/>
              </w:rPr>
              <w:t>participants</w:t>
            </w:r>
            <w:r w:rsidR="00C65635" w:rsidRPr="00C65635">
              <w:rPr>
                <w:color w:val="000000"/>
                <w:sz w:val="20"/>
                <w:szCs w:val="20"/>
              </w:rPr>
              <w:t>.</w:t>
            </w:r>
          </w:p>
          <w:p w14:paraId="63900382" w14:textId="6A628271" w:rsidR="00774B09" w:rsidRDefault="00774B09" w:rsidP="00862A6A">
            <w:pPr>
              <w:spacing w:line="240" w:lineRule="auto"/>
              <w:ind w:firstLine="0"/>
              <w:jc w:val="left"/>
              <w:rPr>
                <w:color w:val="000000"/>
                <w:sz w:val="20"/>
                <w:szCs w:val="20"/>
              </w:rPr>
            </w:pPr>
          </w:p>
          <w:p w14:paraId="0177A687" w14:textId="3E3D1336" w:rsidR="00774B09" w:rsidRPr="00774B09" w:rsidRDefault="00774B09" w:rsidP="00862A6A">
            <w:pPr>
              <w:spacing w:line="240" w:lineRule="auto"/>
              <w:ind w:firstLine="0"/>
              <w:jc w:val="left"/>
              <w:rPr>
                <w:color w:val="000000"/>
                <w:sz w:val="20"/>
                <w:szCs w:val="20"/>
              </w:rPr>
            </w:pPr>
            <w:r>
              <w:rPr>
                <w:color w:val="000000"/>
                <w:sz w:val="20"/>
                <w:szCs w:val="20"/>
              </w:rPr>
              <w:t>The learner includes copies of the relevant site authorizations</w:t>
            </w:r>
            <w:r w:rsidR="006D7A2F">
              <w:rPr>
                <w:color w:val="000000"/>
                <w:sz w:val="20"/>
                <w:szCs w:val="20"/>
              </w:rPr>
              <w:t>,</w:t>
            </w:r>
            <w:r>
              <w:rPr>
                <w:color w:val="000000"/>
                <w:sz w:val="20"/>
                <w:szCs w:val="20"/>
              </w:rPr>
              <w:t xml:space="preserve"> participant informed consent forms</w:t>
            </w:r>
            <w:r w:rsidR="006D7A2F">
              <w:rPr>
                <w:color w:val="000000"/>
                <w:sz w:val="20"/>
                <w:szCs w:val="20"/>
              </w:rPr>
              <w:t>, recruitment announcements/materials (e.g., posters, e-mails, etc.)</w:t>
            </w:r>
            <w:r>
              <w:rPr>
                <w:color w:val="000000"/>
                <w:sz w:val="20"/>
                <w:szCs w:val="20"/>
              </w:rPr>
              <w:t xml:space="preserve"> in appropriate appendices.</w:t>
            </w:r>
          </w:p>
        </w:tc>
        <w:tc>
          <w:tcPr>
            <w:tcW w:w="619" w:type="pct"/>
          </w:tcPr>
          <w:p w14:paraId="663C3FD0" w14:textId="77777777" w:rsidR="00B655ED" w:rsidRPr="00B655ED" w:rsidRDefault="00B655ED" w:rsidP="0040390F">
            <w:pPr>
              <w:spacing w:afterLines="40" w:after="96" w:line="240" w:lineRule="auto"/>
              <w:ind w:firstLine="0"/>
              <w:rPr>
                <w:sz w:val="20"/>
              </w:rPr>
            </w:pPr>
          </w:p>
        </w:tc>
        <w:tc>
          <w:tcPr>
            <w:tcW w:w="554" w:type="pct"/>
          </w:tcPr>
          <w:p w14:paraId="3069064D" w14:textId="77777777" w:rsidR="00B655ED" w:rsidRPr="00B655ED" w:rsidRDefault="00B655ED" w:rsidP="0040390F">
            <w:pPr>
              <w:spacing w:afterLines="40" w:after="96" w:line="240" w:lineRule="auto"/>
              <w:ind w:firstLine="0"/>
              <w:rPr>
                <w:sz w:val="20"/>
              </w:rPr>
            </w:pPr>
          </w:p>
        </w:tc>
        <w:tc>
          <w:tcPr>
            <w:tcW w:w="834" w:type="pct"/>
          </w:tcPr>
          <w:p w14:paraId="482380F4" w14:textId="77777777" w:rsidR="00B655ED" w:rsidRPr="00B655ED" w:rsidRDefault="00B655ED" w:rsidP="00B655ED">
            <w:pPr>
              <w:spacing w:afterLines="40" w:after="96" w:line="240" w:lineRule="auto"/>
              <w:ind w:firstLine="0"/>
              <w:rPr>
                <w:sz w:val="20"/>
              </w:rPr>
            </w:pPr>
          </w:p>
        </w:tc>
        <w:tc>
          <w:tcPr>
            <w:tcW w:w="1021" w:type="pct"/>
          </w:tcPr>
          <w:p w14:paraId="1516E756" w14:textId="77777777" w:rsidR="00B655ED" w:rsidRPr="00650A3B" w:rsidRDefault="005A49D6" w:rsidP="00B655ED">
            <w:pPr>
              <w:spacing w:afterLines="40" w:after="96" w:line="240" w:lineRule="auto"/>
              <w:ind w:firstLine="0"/>
              <w:rPr>
                <w:b/>
                <w:sz w:val="20"/>
              </w:rPr>
            </w:pPr>
            <w:r w:rsidRPr="00650A3B">
              <w:rPr>
                <w:b/>
                <w:sz w:val="20"/>
              </w:rPr>
              <w:t>X</w:t>
            </w:r>
          </w:p>
        </w:tc>
      </w:tr>
      <w:tr w:rsidR="00B42DD7" w:rsidRPr="00B655ED" w14:paraId="0B1D21CB" w14:textId="77777777" w:rsidTr="0021268D">
        <w:trPr>
          <w:trHeight w:val="653"/>
          <w:jc w:val="left"/>
        </w:trPr>
        <w:tc>
          <w:tcPr>
            <w:tcW w:w="1973" w:type="pct"/>
          </w:tcPr>
          <w:p w14:paraId="0FCC48E9" w14:textId="022410C7" w:rsidR="00B42DD7" w:rsidRPr="00B655ED" w:rsidRDefault="00B42DD7" w:rsidP="00B42DD7">
            <w:pPr>
              <w:spacing w:line="240" w:lineRule="auto"/>
              <w:ind w:firstLine="0"/>
              <w:jc w:val="left"/>
              <w:rPr>
                <w:sz w:val="20"/>
              </w:rPr>
            </w:pPr>
            <w:r>
              <w:rPr>
                <w:sz w:val="20"/>
              </w:rPr>
              <w:t>The learner d</w:t>
            </w:r>
            <w:r w:rsidRPr="00B655ED">
              <w:rPr>
                <w:sz w:val="20"/>
              </w:rPr>
              <w:t>escribes</w:t>
            </w:r>
            <w:r>
              <w:rPr>
                <w:sz w:val="20"/>
              </w:rPr>
              <w:t xml:space="preserve"> </w:t>
            </w:r>
            <w:r w:rsidRPr="00B655ED">
              <w:rPr>
                <w:sz w:val="20"/>
              </w:rPr>
              <w:t>the</w:t>
            </w:r>
            <w:r>
              <w:rPr>
                <w:sz w:val="20"/>
              </w:rPr>
              <w:t xml:space="preserve"> </w:t>
            </w:r>
            <w:r w:rsidRPr="00B655ED">
              <w:rPr>
                <w:sz w:val="20"/>
              </w:rPr>
              <w:t>data</w:t>
            </w:r>
            <w:r>
              <w:rPr>
                <w:sz w:val="20"/>
              </w:rPr>
              <w:t xml:space="preserve"> </w:t>
            </w:r>
            <w:r w:rsidRPr="00B655ED">
              <w:rPr>
                <w:sz w:val="20"/>
              </w:rPr>
              <w:t>management</w:t>
            </w:r>
            <w:r>
              <w:rPr>
                <w:sz w:val="20"/>
              </w:rPr>
              <w:t xml:space="preserve"> </w:t>
            </w:r>
            <w:r w:rsidRPr="00B655ED">
              <w:rPr>
                <w:sz w:val="20"/>
              </w:rPr>
              <w:t>procedures</w:t>
            </w:r>
            <w:r>
              <w:rPr>
                <w:sz w:val="20"/>
              </w:rPr>
              <w:t xml:space="preserve"> for </w:t>
            </w:r>
            <w:r w:rsidRPr="00B655ED">
              <w:rPr>
                <w:sz w:val="20"/>
              </w:rPr>
              <w:t>paper-based</w:t>
            </w:r>
            <w:r>
              <w:rPr>
                <w:sz w:val="20"/>
              </w:rPr>
              <w:t xml:space="preserve"> </w:t>
            </w:r>
            <w:r w:rsidR="00E101E2">
              <w:rPr>
                <w:sz w:val="20"/>
              </w:rPr>
              <w:t>and/</w:t>
            </w:r>
            <w:r>
              <w:rPr>
                <w:sz w:val="20"/>
              </w:rPr>
              <w:t xml:space="preserve">or </w:t>
            </w:r>
            <w:r w:rsidRPr="00B655ED">
              <w:rPr>
                <w:sz w:val="20"/>
              </w:rPr>
              <w:t>electronic</w:t>
            </w:r>
            <w:r>
              <w:rPr>
                <w:sz w:val="20"/>
              </w:rPr>
              <w:t xml:space="preserve"> data. This includes, for example, data security</w:t>
            </w:r>
            <w:r w:rsidR="00066271">
              <w:rPr>
                <w:sz w:val="20"/>
              </w:rPr>
              <w:t xml:space="preserve"> procedures and how and when data will be destroyed.</w:t>
            </w:r>
          </w:p>
        </w:tc>
        <w:tc>
          <w:tcPr>
            <w:tcW w:w="619" w:type="pct"/>
          </w:tcPr>
          <w:p w14:paraId="2B15DB1A" w14:textId="77777777" w:rsidR="00B42DD7" w:rsidRPr="00B655ED" w:rsidRDefault="00B42DD7" w:rsidP="0040390F">
            <w:pPr>
              <w:spacing w:afterLines="40" w:after="96" w:line="240" w:lineRule="auto"/>
              <w:ind w:firstLine="0"/>
              <w:rPr>
                <w:sz w:val="20"/>
              </w:rPr>
            </w:pPr>
          </w:p>
        </w:tc>
        <w:tc>
          <w:tcPr>
            <w:tcW w:w="554" w:type="pct"/>
          </w:tcPr>
          <w:p w14:paraId="008340BA" w14:textId="77777777" w:rsidR="00B42DD7" w:rsidRPr="00B655ED" w:rsidRDefault="00B42DD7" w:rsidP="0040390F">
            <w:pPr>
              <w:spacing w:afterLines="40" w:after="96" w:line="240" w:lineRule="auto"/>
              <w:ind w:firstLine="0"/>
              <w:rPr>
                <w:sz w:val="20"/>
              </w:rPr>
            </w:pPr>
          </w:p>
        </w:tc>
        <w:tc>
          <w:tcPr>
            <w:tcW w:w="834" w:type="pct"/>
          </w:tcPr>
          <w:p w14:paraId="4656CF99" w14:textId="77777777" w:rsidR="00B42DD7" w:rsidRPr="00B655ED" w:rsidRDefault="00B42DD7" w:rsidP="00B655ED">
            <w:pPr>
              <w:autoSpaceDE w:val="0"/>
              <w:autoSpaceDN w:val="0"/>
              <w:adjustRightInd w:val="0"/>
              <w:spacing w:afterLines="40" w:after="96" w:line="240" w:lineRule="auto"/>
              <w:ind w:firstLine="0"/>
              <w:rPr>
                <w:sz w:val="20"/>
              </w:rPr>
            </w:pPr>
          </w:p>
        </w:tc>
        <w:tc>
          <w:tcPr>
            <w:tcW w:w="1021" w:type="pct"/>
          </w:tcPr>
          <w:p w14:paraId="0B670AFC" w14:textId="464BE9CC" w:rsidR="00B42DD7" w:rsidRPr="00C637DB" w:rsidRDefault="00066271" w:rsidP="00B655ED">
            <w:pPr>
              <w:autoSpaceDE w:val="0"/>
              <w:autoSpaceDN w:val="0"/>
              <w:adjustRightInd w:val="0"/>
              <w:spacing w:afterLines="40" w:after="96" w:line="240" w:lineRule="auto"/>
              <w:ind w:firstLine="0"/>
              <w:rPr>
                <w:b/>
                <w:sz w:val="20"/>
              </w:rPr>
            </w:pPr>
            <w:r>
              <w:rPr>
                <w:b/>
                <w:sz w:val="20"/>
              </w:rPr>
              <w:t>X</w:t>
            </w:r>
          </w:p>
        </w:tc>
      </w:tr>
      <w:tr w:rsidR="00B655ED" w:rsidRPr="00B655ED" w14:paraId="74BE9B62" w14:textId="77777777" w:rsidTr="0021268D">
        <w:trPr>
          <w:trHeight w:val="653"/>
          <w:jc w:val="left"/>
        </w:trPr>
        <w:tc>
          <w:tcPr>
            <w:tcW w:w="1973" w:type="pct"/>
          </w:tcPr>
          <w:p w14:paraId="744A9887" w14:textId="5DC1D619" w:rsidR="00B655ED" w:rsidRPr="00B655ED" w:rsidRDefault="00A80FC1" w:rsidP="00650A3B">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6CCA5845" w14:textId="77777777" w:rsidR="00B655ED" w:rsidRPr="00B655ED" w:rsidRDefault="00B655ED" w:rsidP="0040390F">
            <w:pPr>
              <w:spacing w:afterLines="40" w:after="96" w:line="240" w:lineRule="auto"/>
              <w:ind w:firstLine="0"/>
              <w:rPr>
                <w:sz w:val="20"/>
              </w:rPr>
            </w:pPr>
          </w:p>
        </w:tc>
        <w:tc>
          <w:tcPr>
            <w:tcW w:w="554" w:type="pct"/>
          </w:tcPr>
          <w:p w14:paraId="29A93831" w14:textId="77777777" w:rsidR="00B655ED" w:rsidRPr="00B655ED" w:rsidRDefault="00B655ED" w:rsidP="0040390F">
            <w:pPr>
              <w:spacing w:afterLines="40" w:after="96" w:line="240" w:lineRule="auto"/>
              <w:ind w:firstLine="0"/>
              <w:rPr>
                <w:sz w:val="20"/>
              </w:rPr>
            </w:pPr>
          </w:p>
        </w:tc>
        <w:tc>
          <w:tcPr>
            <w:tcW w:w="834" w:type="pct"/>
          </w:tcPr>
          <w:p w14:paraId="5BDD83A5" w14:textId="77777777" w:rsidR="00B655ED" w:rsidRPr="00B655ED" w:rsidRDefault="00B655ED" w:rsidP="00B655ED">
            <w:pPr>
              <w:autoSpaceDE w:val="0"/>
              <w:autoSpaceDN w:val="0"/>
              <w:adjustRightInd w:val="0"/>
              <w:spacing w:afterLines="40" w:after="96" w:line="240" w:lineRule="auto"/>
              <w:ind w:firstLine="0"/>
              <w:rPr>
                <w:sz w:val="20"/>
              </w:rPr>
            </w:pPr>
          </w:p>
        </w:tc>
        <w:tc>
          <w:tcPr>
            <w:tcW w:w="1021" w:type="pct"/>
          </w:tcPr>
          <w:p w14:paraId="5C103498" w14:textId="77777777" w:rsidR="00B655ED" w:rsidRPr="00650A3B" w:rsidRDefault="005A49D6" w:rsidP="00B655ED">
            <w:pPr>
              <w:autoSpaceDE w:val="0"/>
              <w:autoSpaceDN w:val="0"/>
              <w:adjustRightInd w:val="0"/>
              <w:spacing w:afterLines="40" w:after="96" w:line="240" w:lineRule="auto"/>
              <w:ind w:firstLine="0"/>
              <w:rPr>
                <w:b/>
                <w:sz w:val="20"/>
              </w:rPr>
            </w:pPr>
            <w:r w:rsidRPr="00650A3B">
              <w:rPr>
                <w:b/>
                <w:sz w:val="20"/>
              </w:rPr>
              <w:t>X</w:t>
            </w:r>
          </w:p>
        </w:tc>
      </w:tr>
      <w:tr w:rsidR="00B655ED" w:rsidRPr="00B655ED" w14:paraId="397CE4BD" w14:textId="77777777" w:rsidTr="0021268D">
        <w:trPr>
          <w:trHeight w:val="653"/>
          <w:jc w:val="left"/>
        </w:trPr>
        <w:tc>
          <w:tcPr>
            <w:tcW w:w="5000" w:type="pct"/>
            <w:gridSpan w:val="5"/>
          </w:tcPr>
          <w:p w14:paraId="4F5BFB95" w14:textId="7422A150" w:rsidR="00037574" w:rsidRPr="00027377" w:rsidRDefault="00037574" w:rsidP="00037574">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16CF5C12" w14:textId="4CE3A70A" w:rsidR="00037574" w:rsidRPr="00296A96" w:rsidRDefault="00037574" w:rsidP="00037574">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2C0BE952" w14:textId="51136A86" w:rsidR="00037574" w:rsidRPr="00296A96" w:rsidRDefault="00037574" w:rsidP="00037574">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17D9BA64" w14:textId="4B348B17" w:rsidR="00E21B23" w:rsidRDefault="00037574" w:rsidP="001449EF">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61B00A02" w14:textId="2914A3B9" w:rsidR="00B655ED" w:rsidRPr="00B655ED" w:rsidRDefault="00037574" w:rsidP="00037574">
            <w:pPr>
              <w:spacing w:line="240" w:lineRule="auto"/>
              <w:ind w:firstLine="0"/>
              <w:jc w:val="left"/>
              <w:rPr>
                <w:rFonts w:eastAsia="Times New Roman"/>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B655ED" w:rsidRPr="00B655ED" w14:paraId="097B9A9D" w14:textId="77777777" w:rsidTr="0021268D">
        <w:trPr>
          <w:jc w:val="left"/>
        </w:trPr>
        <w:tc>
          <w:tcPr>
            <w:tcW w:w="5000" w:type="pct"/>
            <w:gridSpan w:val="5"/>
          </w:tcPr>
          <w:p w14:paraId="545FFAE7" w14:textId="77777777" w:rsidR="00B655ED" w:rsidRDefault="00B655ED" w:rsidP="00965CBE">
            <w:pPr>
              <w:spacing w:afterLines="40" w:after="96" w:line="240" w:lineRule="auto"/>
              <w:ind w:firstLine="0"/>
              <w:jc w:val="left"/>
              <w:rPr>
                <w:b/>
                <w:sz w:val="20"/>
                <w:szCs w:val="20"/>
              </w:rPr>
            </w:pPr>
            <w:r w:rsidRPr="00B655ED">
              <w:rPr>
                <w:b/>
                <w:sz w:val="20"/>
                <w:szCs w:val="20"/>
              </w:rPr>
              <w:t>Reviewer</w:t>
            </w:r>
            <w:r w:rsidR="00352F41">
              <w:rPr>
                <w:b/>
                <w:sz w:val="20"/>
                <w:szCs w:val="20"/>
              </w:rPr>
              <w:t xml:space="preserve"> </w:t>
            </w:r>
            <w:r w:rsidRPr="00B655ED">
              <w:rPr>
                <w:b/>
                <w:sz w:val="20"/>
                <w:szCs w:val="20"/>
              </w:rPr>
              <w:t>Comments:</w:t>
            </w:r>
          </w:p>
          <w:p w14:paraId="076003BA" w14:textId="1CA08020" w:rsidR="0021268D" w:rsidRPr="00B655ED" w:rsidDel="00C82FED" w:rsidRDefault="0021268D" w:rsidP="00965CBE">
            <w:pPr>
              <w:spacing w:afterLines="40" w:after="96" w:line="240" w:lineRule="auto"/>
              <w:ind w:firstLine="0"/>
              <w:jc w:val="left"/>
              <w:rPr>
                <w:b/>
                <w:sz w:val="20"/>
                <w:szCs w:val="20"/>
              </w:rPr>
            </w:pPr>
          </w:p>
        </w:tc>
      </w:tr>
    </w:tbl>
    <w:p w14:paraId="65E73AAC" w14:textId="77777777" w:rsidR="006F1E8E" w:rsidRDefault="006F1E8E" w:rsidP="003B0466">
      <w:bookmarkStart w:id="269" w:name="_Toc349720646"/>
      <w:bookmarkStart w:id="270" w:name="_Toc350241690"/>
    </w:p>
    <w:p w14:paraId="72C2B6D1" w14:textId="7231541A" w:rsidR="007039F2" w:rsidRDefault="002D7451" w:rsidP="0018737E">
      <w:pPr>
        <w:pStyle w:val="Heading2"/>
      </w:pPr>
      <w:bookmarkStart w:id="271" w:name="_Toc481674132"/>
      <w:bookmarkStart w:id="272" w:name="_Toc503990759"/>
      <w:bookmarkStart w:id="273" w:name="_Toc90791218"/>
      <w:r w:rsidRPr="00675C36">
        <w:t>Data</w:t>
      </w:r>
      <w:r w:rsidR="00352F41">
        <w:t xml:space="preserve"> </w:t>
      </w:r>
      <w:r w:rsidRPr="00675C36">
        <w:t>Analysis</w:t>
      </w:r>
      <w:r w:rsidR="00352F41">
        <w:t xml:space="preserve"> </w:t>
      </w:r>
      <w:r w:rsidRPr="00675C36">
        <w:t>Procedures</w:t>
      </w:r>
      <w:bookmarkEnd w:id="269"/>
      <w:bookmarkEnd w:id="270"/>
      <w:bookmarkEnd w:id="271"/>
      <w:bookmarkEnd w:id="272"/>
      <w:bookmarkEnd w:id="273"/>
    </w:p>
    <w:p w14:paraId="5A5B4E3B" w14:textId="3C2F9FF2" w:rsidR="002B279B" w:rsidRDefault="00D24AC6" w:rsidP="006A2EEA">
      <w:r>
        <w:t>The learner uses this</w:t>
      </w:r>
      <w:r w:rsidR="00352F41">
        <w:t xml:space="preserve"> </w:t>
      </w:r>
      <w:r w:rsidR="00980D97">
        <w:t>section</w:t>
      </w:r>
      <w:r w:rsidR="00352F41">
        <w:t xml:space="preserve"> </w:t>
      </w:r>
      <w:r>
        <w:t xml:space="preserve">to </w:t>
      </w:r>
      <w:r w:rsidR="004D2882">
        <w:t xml:space="preserve">identify and provide a rationale for the data analysis approach for the study, and to </w:t>
      </w:r>
      <w:r w:rsidR="00980D97">
        <w:t>provide</w:t>
      </w:r>
      <w:r w:rsidR="00352F41">
        <w:t xml:space="preserve"> </w:t>
      </w:r>
      <w:r w:rsidR="00980D97">
        <w:t>a</w:t>
      </w:r>
      <w:r w:rsidR="00352F41">
        <w:t xml:space="preserve"> </w:t>
      </w:r>
      <w:r w:rsidR="00980D97">
        <w:t>step-by-step</w:t>
      </w:r>
      <w:r w:rsidR="00352F41">
        <w:t xml:space="preserve"> </w:t>
      </w:r>
      <w:r w:rsidR="00980D97">
        <w:t>description</w:t>
      </w:r>
      <w:r w:rsidR="00352F41">
        <w:t xml:space="preserve"> </w:t>
      </w:r>
      <w:r w:rsidR="00980D97">
        <w:t>of</w:t>
      </w:r>
      <w:r w:rsidR="00352F41">
        <w:t xml:space="preserve"> </w:t>
      </w:r>
      <w:r w:rsidR="00980D97">
        <w:t>the</w:t>
      </w:r>
      <w:r w:rsidR="00352F41">
        <w:t xml:space="preserve"> </w:t>
      </w:r>
      <w:r w:rsidR="00980D97">
        <w:t>procedures</w:t>
      </w:r>
      <w:r w:rsidR="00352F41">
        <w:t xml:space="preserve"> </w:t>
      </w:r>
      <w:r w:rsidR="00980D97">
        <w:t>to</w:t>
      </w:r>
      <w:r w:rsidR="00352F41">
        <w:t xml:space="preserve"> </w:t>
      </w:r>
      <w:r w:rsidR="00980D97">
        <w:t>be</w:t>
      </w:r>
      <w:r w:rsidR="00352F41">
        <w:t xml:space="preserve"> </w:t>
      </w:r>
      <w:r w:rsidR="00980D97">
        <w:t>used</w:t>
      </w:r>
      <w:r w:rsidR="00352F41">
        <w:t xml:space="preserve"> </w:t>
      </w:r>
      <w:r w:rsidR="00980D97">
        <w:t>to</w:t>
      </w:r>
      <w:r w:rsidR="00352F41">
        <w:t xml:space="preserve"> </w:t>
      </w:r>
      <w:r w:rsidR="00980D97">
        <w:t>conduct</w:t>
      </w:r>
      <w:r w:rsidR="00352F41">
        <w:t xml:space="preserve"> </w:t>
      </w:r>
      <w:r w:rsidR="00980D97">
        <w:t>the</w:t>
      </w:r>
      <w:r w:rsidR="00352F41">
        <w:t xml:space="preserve"> </w:t>
      </w:r>
      <w:r w:rsidR="00980D97">
        <w:t>analysis.</w:t>
      </w:r>
      <w:r w:rsidR="00B90788">
        <w:t xml:space="preserve"> </w:t>
      </w:r>
      <w:r w:rsidR="00980D97" w:rsidRPr="00BB2281">
        <w:t>The</w:t>
      </w:r>
      <w:r w:rsidR="00352F41">
        <w:t xml:space="preserve"> </w:t>
      </w:r>
      <w:r w:rsidR="00980D97" w:rsidRPr="00BB2281">
        <w:t>key</w:t>
      </w:r>
      <w:r w:rsidR="00352F41">
        <w:t xml:space="preserve"> </w:t>
      </w:r>
      <w:r w:rsidR="00980D97" w:rsidRPr="00BB2281">
        <w:t>elements</w:t>
      </w:r>
      <w:r w:rsidR="00352F41">
        <w:t xml:space="preserve"> </w:t>
      </w:r>
      <w:r w:rsidR="00980D97" w:rsidRPr="00BB2281">
        <w:t>of</w:t>
      </w:r>
      <w:r w:rsidR="00352F41">
        <w:t xml:space="preserve"> </w:t>
      </w:r>
      <w:r w:rsidR="00980D97" w:rsidRPr="00BB2281">
        <w:t>this</w:t>
      </w:r>
      <w:r w:rsidR="00352F41">
        <w:t xml:space="preserve"> </w:t>
      </w:r>
      <w:r w:rsidR="00980D97" w:rsidRPr="00BB2281">
        <w:t>section</w:t>
      </w:r>
      <w:r w:rsidR="00352F41">
        <w:t xml:space="preserve"> </w:t>
      </w:r>
      <w:r w:rsidR="00980D97" w:rsidRPr="00BB2281">
        <w:t>include</w:t>
      </w:r>
      <w:r w:rsidR="002B279B">
        <w:t>:</w:t>
      </w:r>
    </w:p>
    <w:p w14:paraId="0893D1E7" w14:textId="4E52FD99" w:rsidR="00524066" w:rsidRDefault="00524066" w:rsidP="007750AD">
      <w:pPr>
        <w:pStyle w:val="ListBullet"/>
      </w:pPr>
      <w:r>
        <w:t>Description of analytic approach that should clearly connect to the problem and research questions.</w:t>
      </w:r>
      <w:r w:rsidR="00B90788">
        <w:t xml:space="preserve"> </w:t>
      </w:r>
      <w:r>
        <w:t>Learners might provide the discussion in a narrative way to show the connection between varying types of analysis and each research question, particularly if different techniques are needed for each question.</w:t>
      </w:r>
    </w:p>
    <w:p w14:paraId="57F5E84A" w14:textId="046DEFC4" w:rsidR="002B279B" w:rsidRDefault="002B279B" w:rsidP="007750AD">
      <w:pPr>
        <w:pStyle w:val="ListBullet"/>
      </w:pPr>
      <w:r>
        <w:t>T</w:t>
      </w:r>
      <w:r w:rsidR="006A2EEA">
        <w:t>he</w:t>
      </w:r>
      <w:r w:rsidR="00352F41">
        <w:t xml:space="preserve"> </w:t>
      </w:r>
      <w:r w:rsidR="006A2EEA">
        <w:t>process</w:t>
      </w:r>
      <w:r w:rsidR="00352F41">
        <w:t xml:space="preserve"> </w:t>
      </w:r>
      <w:r w:rsidR="006A2EEA">
        <w:t>by</w:t>
      </w:r>
      <w:r w:rsidR="00352F41">
        <w:t xml:space="preserve"> </w:t>
      </w:r>
      <w:r w:rsidR="006A2EEA">
        <w:t>which</w:t>
      </w:r>
      <w:r w:rsidR="00352F41">
        <w:t xml:space="preserve"> </w:t>
      </w:r>
      <w:r>
        <w:t xml:space="preserve">the </w:t>
      </w:r>
      <w:r w:rsidR="009A50A0">
        <w:t>raw</w:t>
      </w:r>
      <w:r w:rsidR="00352F41">
        <w:t xml:space="preserve"> </w:t>
      </w:r>
      <w:r w:rsidR="009A50A0">
        <w:t>data</w:t>
      </w:r>
      <w:r w:rsidR="00352F41">
        <w:t xml:space="preserve"> </w:t>
      </w:r>
      <w:r w:rsidR="004D2882">
        <w:t>will be</w:t>
      </w:r>
      <w:r w:rsidR="00D24AC6">
        <w:t xml:space="preserve"> prepared</w:t>
      </w:r>
      <w:r w:rsidR="00352F41">
        <w:t xml:space="preserve"> </w:t>
      </w:r>
      <w:r w:rsidR="006A2EEA">
        <w:t>for</w:t>
      </w:r>
      <w:r w:rsidR="00352F41">
        <w:t xml:space="preserve"> </w:t>
      </w:r>
      <w:r w:rsidR="006A2EEA">
        <w:t>analysis</w:t>
      </w:r>
      <w:r>
        <w:t>.</w:t>
      </w:r>
    </w:p>
    <w:p w14:paraId="463CEFEA" w14:textId="2A7287D3" w:rsidR="002B279B" w:rsidRDefault="00735BAE" w:rsidP="007750AD">
      <w:pPr>
        <w:pStyle w:val="ListBullet"/>
      </w:pPr>
      <w:r>
        <w:t xml:space="preserve">If </w:t>
      </w:r>
      <w:r w:rsidR="00D24AC6">
        <w:t>descriptive statistics</w:t>
      </w:r>
      <w:r>
        <w:t xml:space="preserve"> are used,</w:t>
      </w:r>
      <w:r w:rsidR="008A13CC">
        <w:t xml:space="preserve"> </w:t>
      </w:r>
      <w:r w:rsidR="00BB2281" w:rsidRPr="00301921">
        <w:t xml:space="preserve">the </w:t>
      </w:r>
      <w:r w:rsidR="00DF781A" w:rsidRPr="00301921">
        <w:t>language used to descr</w:t>
      </w:r>
      <w:r w:rsidR="00E73FCD">
        <w:t>ibe the</w:t>
      </w:r>
      <w:r w:rsidR="00B10A58">
        <w:t>m</w:t>
      </w:r>
      <w:r w:rsidR="00E73FCD">
        <w:t xml:space="preserve"> </w:t>
      </w:r>
      <w:r w:rsidR="008A13CC">
        <w:t xml:space="preserve">will be reported </w:t>
      </w:r>
      <w:r w:rsidR="00D24AC6">
        <w:t xml:space="preserve">for </w:t>
      </w:r>
      <w:r w:rsidR="004A5FEA">
        <w:t xml:space="preserve">all </w:t>
      </w:r>
      <w:r w:rsidR="006D5D9D">
        <w:rPr>
          <w:i/>
        </w:rPr>
        <w:t>research</w:t>
      </w:r>
      <w:r w:rsidR="004A5FEA">
        <w:t xml:space="preserve"> and </w:t>
      </w:r>
      <w:r w:rsidR="009D357C" w:rsidRPr="009D357C">
        <w:rPr>
          <w:i/>
        </w:rPr>
        <w:t>additional</w:t>
      </w:r>
      <w:r w:rsidR="004A5FEA">
        <w:t xml:space="preserve"> data</w:t>
      </w:r>
      <w:r w:rsidR="00E73FCD">
        <w:t xml:space="preserve"> analysis procedure</w:t>
      </w:r>
      <w:r w:rsidR="008A13CC">
        <w:t>.</w:t>
      </w:r>
    </w:p>
    <w:p w14:paraId="6E620616" w14:textId="0428C310" w:rsidR="002B279B" w:rsidRDefault="002B279B" w:rsidP="007750AD">
      <w:pPr>
        <w:pStyle w:val="ListBullet"/>
      </w:pPr>
      <w:r>
        <w:t>A r</w:t>
      </w:r>
      <w:r w:rsidR="00D24AC6">
        <w:t>ationale for and choice of a</w:t>
      </w:r>
      <w:r w:rsidR="00524066">
        <w:t>n</w:t>
      </w:r>
      <w:r w:rsidR="00D24AC6">
        <w:t xml:space="preserve"> </w:t>
      </w:r>
      <w:r w:rsidR="00735BAE">
        <w:t>analytic</w:t>
      </w:r>
      <w:r w:rsidR="00D24AC6">
        <w:t xml:space="preserve"> </w:t>
      </w:r>
      <w:r w:rsidR="004D2882">
        <w:t>approach</w:t>
      </w:r>
      <w:r w:rsidR="00D24AC6">
        <w:t xml:space="preserve"> for addressing </w:t>
      </w:r>
      <w:r w:rsidR="00524066">
        <w:t xml:space="preserve">each of </w:t>
      </w:r>
      <w:r w:rsidR="00D24AC6">
        <w:t xml:space="preserve">the </w:t>
      </w:r>
      <w:r w:rsidR="0034203A">
        <w:t>research questions</w:t>
      </w:r>
      <w:r>
        <w:t>.</w:t>
      </w:r>
    </w:p>
    <w:p w14:paraId="533A8D2C" w14:textId="034F4032" w:rsidR="00735BAE" w:rsidRDefault="00735BAE" w:rsidP="007750AD">
      <w:pPr>
        <w:pStyle w:val="ListBullet"/>
      </w:pPr>
      <w:r>
        <w:t xml:space="preserve">A description of the analytic approach (for example: for thematic analysis, describe all steps in coding, how codes were developed, provide tables showing </w:t>
      </w:r>
      <w:r w:rsidR="003F50B1">
        <w:t xml:space="preserve">both </w:t>
      </w:r>
      <w:r>
        <w:t>initial and secondary cod</w:t>
      </w:r>
      <w:r w:rsidR="003F50B1">
        <w:t>ing cycles</w:t>
      </w:r>
      <w:r>
        <w:t>, show development of codes into themes, provide examples of every code, pertinent clusters of codes, and relationship of those to themes, provide multiple examples from transcript to illustrate codes, code clusters, and themes.</w:t>
      </w:r>
      <w:r w:rsidR="00B90788">
        <w:t xml:space="preserve"> </w:t>
      </w:r>
      <w:r w:rsidR="00CA35BF">
        <w:t>Note that some designs, such as phenomenology</w:t>
      </w:r>
      <w:r w:rsidR="00A32546">
        <w:t xml:space="preserve"> and narrative analysis</w:t>
      </w:r>
      <w:r w:rsidR="00CA35BF">
        <w:t xml:space="preserve">, follow a distinctive analytic approach unlike thematic analysis. </w:t>
      </w:r>
      <w:r w:rsidR="00524066">
        <w:t>These approaches must be supported by citations.</w:t>
      </w:r>
    </w:p>
    <w:p w14:paraId="71BAA93B" w14:textId="4ADEA1E7" w:rsidR="006E0A7E" w:rsidRDefault="00524066" w:rsidP="007750AD">
      <w:pPr>
        <w:pStyle w:val="ListBullet"/>
      </w:pPr>
      <w:r>
        <w:t>For thematic analysis, i</w:t>
      </w:r>
      <w:r w:rsidR="006E0A7E">
        <w:t>nclude codebook for those analyses in which coding is conducted.</w:t>
      </w:r>
      <w:r w:rsidR="00B90788">
        <w:t xml:space="preserve"> </w:t>
      </w:r>
      <w:r w:rsidR="006E0A7E">
        <w:t>The codebook should include in each row: the code, a definition of the code, examples of the code from transcripts</w:t>
      </w:r>
      <w:r w:rsidR="003F50B1">
        <w:t>,</w:t>
      </w:r>
      <w:r w:rsidR="006E0A7E">
        <w:t xml:space="preserve"> and other sources of data.</w:t>
      </w:r>
    </w:p>
    <w:p w14:paraId="3B79CE7C" w14:textId="1B80F764" w:rsidR="006E0A7E" w:rsidRDefault="006E0A7E" w:rsidP="007750AD">
      <w:pPr>
        <w:pStyle w:val="ListBullet"/>
      </w:pPr>
      <w:r>
        <w:t>Provide ample description of the data, including</w:t>
      </w:r>
      <w:r w:rsidR="00E40CA2">
        <w:t>:</w:t>
      </w:r>
    </w:p>
    <w:p w14:paraId="5208CAA0" w14:textId="6CD96232" w:rsidR="00E40CA2" w:rsidRDefault="00E40CA2" w:rsidP="007750AD">
      <w:pPr>
        <w:pStyle w:val="ListBullet2"/>
      </w:pPr>
      <w:r>
        <w:t>Interviews: how the interview questions were developed.</w:t>
      </w:r>
      <w:r w:rsidR="00B90788">
        <w:t xml:space="preserve"> </w:t>
      </w:r>
      <w:r>
        <w:t>If based on literature or existing data source(s), include citations and permissions to use and revise in the appendix.</w:t>
      </w:r>
      <w:r w:rsidR="00B90788">
        <w:t xml:space="preserve"> </w:t>
      </w:r>
      <w:r>
        <w:t>Once reviewed by expert panel or field tested, include initial and revised versions of interview questions in the appendix before peer review submission; revisions would be based on outcomes from field testing or expert panel review.</w:t>
      </w:r>
      <w:r w:rsidR="00503F58">
        <w:t xml:space="preserve">  For additional information on field testing</w:t>
      </w:r>
      <w:r w:rsidR="00DD2EA8">
        <w:t xml:space="preserve"> and exper</w:t>
      </w:r>
      <w:r w:rsidR="00A81BD0">
        <w:t>t</w:t>
      </w:r>
      <w:r w:rsidR="00DD2EA8">
        <w:t xml:space="preserve"> panel review see the DC Network&gt;Dissertation</w:t>
      </w:r>
      <w:r w:rsidR="004E6F97">
        <w:t xml:space="preserve"> Home Page&gt;Dissertation</w:t>
      </w:r>
      <w:r w:rsidR="00DD2EA8">
        <w:t xml:space="preserve"> Resources</w:t>
      </w:r>
      <w:r w:rsidR="00D66238">
        <w:t>.</w:t>
      </w:r>
    </w:p>
    <w:p w14:paraId="09748759" w14:textId="3279C591" w:rsidR="00E40CA2" w:rsidRDefault="00E40CA2" w:rsidP="007750AD">
      <w:pPr>
        <w:pStyle w:val="ListBullet2"/>
      </w:pPr>
      <w:r>
        <w:t>Questionnaires: how the questions were developed.</w:t>
      </w:r>
      <w:r w:rsidR="00B90788">
        <w:t xml:space="preserve"> </w:t>
      </w:r>
      <w:r>
        <w:t>If using (and revising) existing questionnaire, include citations and permissions to use and revise in the appendix.</w:t>
      </w:r>
    </w:p>
    <w:p w14:paraId="7E7936DC" w14:textId="55190ED6" w:rsidR="00E40CA2" w:rsidRDefault="00E40CA2" w:rsidP="007750AD">
      <w:pPr>
        <w:pStyle w:val="ListBullet2"/>
      </w:pPr>
      <w:r>
        <w:t xml:space="preserve">Focus group: </w:t>
      </w:r>
      <w:r w:rsidR="00BC27A0">
        <w:t xml:space="preserve">identify and describe the type of focus group to be used. Describe </w:t>
      </w:r>
      <w:r>
        <w:t>how the questions</w:t>
      </w:r>
      <w:r w:rsidR="00BC27A0">
        <w:t xml:space="preserve"> or activities</w:t>
      </w:r>
      <w:r>
        <w:t xml:space="preserve"> were developed, the way(s) in which the focus group(s) will assist in answering research questions, and how the purpose of the focus group(s) differs from that of the interviews.</w:t>
      </w:r>
    </w:p>
    <w:p w14:paraId="31D64973" w14:textId="38F8DB54" w:rsidR="0034203A" w:rsidRDefault="00E40CA2" w:rsidP="007750AD">
      <w:pPr>
        <w:pStyle w:val="ListBullet2"/>
      </w:pPr>
      <w:r>
        <w:t>Observations: information on how the observation(s) will assist in answering the research questions.</w:t>
      </w:r>
      <w:r w:rsidR="00B90788">
        <w:t xml:space="preserve"> </w:t>
      </w:r>
      <w:r>
        <w:t>Observation protocol must be included in the appendix and should relate to the overall research protocol.</w:t>
      </w:r>
      <w:r w:rsidR="00B90788">
        <w:t xml:space="preserve"> </w:t>
      </w:r>
      <w:r w:rsidR="00BC27A0">
        <w:t xml:space="preserve">Identify the observation form(s) that will be used as a part of the protocol to record the observation data. </w:t>
      </w:r>
      <w:r>
        <w:t>Observations are not for the purpose of noting participant body language, facial expressions, or other reactions that do not relate to addressing the Problem Space.</w:t>
      </w:r>
      <w:r w:rsidR="00BC27A0">
        <w:t xml:space="preserve"> The data from the observation must address the research questions. </w:t>
      </w:r>
      <w:r w:rsidR="007B2145" w:rsidRPr="00516418">
        <w:rPr>
          <w:color w:val="FFFFFF" w:themeColor="background1"/>
        </w:rPr>
        <w:t>l</w:t>
      </w:r>
      <w:r w:rsidR="007B2145" w:rsidRPr="00FD2058">
        <w:rPr>
          <w:color w:val="FFFFFF" w:themeColor="background1"/>
        </w:rPr>
        <w:t>opesup</w:t>
      </w:r>
    </w:p>
    <w:tbl>
      <w:tblPr>
        <w:tblStyle w:val="TableGridHeader6"/>
        <w:tblW w:w="5000" w:type="pct"/>
        <w:jc w:val="left"/>
        <w:tblLook w:val="04A0" w:firstRow="1" w:lastRow="0" w:firstColumn="1" w:lastColumn="0" w:noHBand="0" w:noVBand="1"/>
      </w:tblPr>
      <w:tblGrid>
        <w:gridCol w:w="3406"/>
        <w:gridCol w:w="1068"/>
        <w:gridCol w:w="956"/>
        <w:gridCol w:w="1439"/>
        <w:gridCol w:w="1761"/>
      </w:tblGrid>
      <w:tr w:rsidR="00B655ED" w:rsidRPr="00B655ED" w14:paraId="18BD4ECE"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3" w:type="pct"/>
          </w:tcPr>
          <w:p w14:paraId="31C7A8A2" w14:textId="77777777" w:rsidR="00B655ED" w:rsidRPr="00B655ED" w:rsidRDefault="00B655ED" w:rsidP="008F51D3">
            <w:pPr>
              <w:spacing w:line="240" w:lineRule="auto"/>
              <w:ind w:firstLine="0"/>
              <w:rPr>
                <w:b/>
              </w:rPr>
            </w:pPr>
            <w:r w:rsidRPr="00B655ED">
              <w:rPr>
                <w:b/>
              </w:rPr>
              <w:t>Criterion</w:t>
            </w:r>
          </w:p>
          <w:p w14:paraId="539D1B21" w14:textId="4D661299" w:rsidR="00B655ED" w:rsidRPr="00B655ED" w:rsidRDefault="00B655ED" w:rsidP="008F51D3">
            <w:pPr>
              <w:spacing w:line="240" w:lineRule="auto"/>
              <w:ind w:firstLine="0"/>
              <w:rPr>
                <w:b/>
              </w:rPr>
            </w:pPr>
            <w:r w:rsidRPr="00B655ED">
              <w:t>*</w:t>
            </w:r>
            <w:r w:rsidRPr="00B655ED">
              <w:rPr>
                <w:b/>
              </w:rPr>
              <w:t>(Score</w:t>
            </w:r>
            <w:r w:rsidR="00352F41">
              <w:rPr>
                <w:b/>
              </w:rPr>
              <w:t xml:space="preserve"> </w:t>
            </w:r>
            <w:r w:rsidRPr="00B655ED">
              <w:rPr>
                <w:b/>
              </w:rPr>
              <w:t>=</w:t>
            </w:r>
            <w:r w:rsidR="00352F41">
              <w:rPr>
                <w:b/>
              </w:rPr>
              <w:t xml:space="preserve"> </w:t>
            </w:r>
            <w:r w:rsidRPr="00B655ED">
              <w:rPr>
                <w:b/>
              </w:rPr>
              <w:t>0,</w:t>
            </w:r>
            <w:r w:rsidR="00352F41">
              <w:rPr>
                <w:b/>
              </w:rPr>
              <w:t xml:space="preserve"> </w:t>
            </w:r>
            <w:r w:rsidRPr="00B655ED">
              <w:rPr>
                <w:b/>
              </w:rPr>
              <w:t>1,</w:t>
            </w:r>
            <w:r w:rsidR="00352F41">
              <w:rPr>
                <w:b/>
              </w:rPr>
              <w:t xml:space="preserve"> </w:t>
            </w:r>
            <w:r w:rsidRPr="00B655ED">
              <w:rPr>
                <w:b/>
              </w:rPr>
              <w:t>2,</w:t>
            </w:r>
            <w:r w:rsidR="00352F41">
              <w:rPr>
                <w:b/>
              </w:rPr>
              <w:t xml:space="preserve"> </w:t>
            </w:r>
            <w:r w:rsidRPr="00B655ED">
              <w:rPr>
                <w:b/>
              </w:rPr>
              <w:t>or</w:t>
            </w:r>
            <w:r w:rsidR="00352F41">
              <w:rPr>
                <w:b/>
              </w:rPr>
              <w:t xml:space="preserve"> </w:t>
            </w:r>
            <w:r w:rsidRPr="00B655ED">
              <w:rPr>
                <w:b/>
              </w:rPr>
              <w:t>3)</w:t>
            </w:r>
          </w:p>
        </w:tc>
        <w:tc>
          <w:tcPr>
            <w:tcW w:w="619" w:type="pct"/>
          </w:tcPr>
          <w:p w14:paraId="4D269761" w14:textId="55146DE8" w:rsidR="00B655ED" w:rsidRPr="00B655ED" w:rsidRDefault="00B655ED" w:rsidP="008F51D3">
            <w:pPr>
              <w:spacing w:line="240" w:lineRule="auto"/>
              <w:ind w:firstLine="0"/>
              <w:rPr>
                <w:b/>
              </w:rPr>
            </w:pPr>
            <w:r w:rsidRPr="00B655ED">
              <w:rPr>
                <w:b/>
              </w:rPr>
              <w:t>Learner</w:t>
            </w:r>
            <w:r w:rsidR="00352F41">
              <w:rPr>
                <w:b/>
              </w:rPr>
              <w:t xml:space="preserve"> </w:t>
            </w:r>
            <w:r w:rsidRPr="00B655ED">
              <w:rPr>
                <w:b/>
              </w:rPr>
              <w:t>Score</w:t>
            </w:r>
          </w:p>
        </w:tc>
        <w:tc>
          <w:tcPr>
            <w:tcW w:w="554" w:type="pct"/>
          </w:tcPr>
          <w:p w14:paraId="5C8A4EA3" w14:textId="414332B6" w:rsidR="00B655ED" w:rsidRPr="00B655ED" w:rsidRDefault="00B655ED" w:rsidP="008F51D3">
            <w:pPr>
              <w:spacing w:line="240" w:lineRule="auto"/>
              <w:ind w:firstLine="0"/>
              <w:rPr>
                <w:b/>
              </w:rPr>
            </w:pPr>
            <w:r w:rsidRPr="00B655ED">
              <w:rPr>
                <w:b/>
              </w:rPr>
              <w:t>Chair</w:t>
            </w:r>
            <w:r w:rsidR="00352F41">
              <w:rPr>
                <w:b/>
              </w:rPr>
              <w:t xml:space="preserve"> </w:t>
            </w:r>
            <w:r w:rsidRPr="00B655ED">
              <w:rPr>
                <w:b/>
              </w:rPr>
              <w:t>Score</w:t>
            </w:r>
          </w:p>
        </w:tc>
        <w:tc>
          <w:tcPr>
            <w:tcW w:w="834" w:type="pct"/>
          </w:tcPr>
          <w:p w14:paraId="40F79A5B" w14:textId="12EEA5FE" w:rsidR="00B655ED" w:rsidRPr="00B655ED" w:rsidRDefault="00B655ED" w:rsidP="008F51D3">
            <w:pPr>
              <w:spacing w:line="240" w:lineRule="auto"/>
              <w:ind w:firstLine="0"/>
              <w:rPr>
                <w:b/>
              </w:rPr>
            </w:pPr>
            <w:r w:rsidRPr="00B655ED">
              <w:rPr>
                <w:b/>
              </w:rPr>
              <w:t>Methodologist</w:t>
            </w:r>
            <w:r w:rsidR="00352F41">
              <w:rPr>
                <w:b/>
              </w:rPr>
              <w:t xml:space="preserve"> </w:t>
            </w:r>
            <w:r w:rsidRPr="00B655ED">
              <w:rPr>
                <w:b/>
              </w:rPr>
              <w:t>Score</w:t>
            </w:r>
          </w:p>
        </w:tc>
        <w:tc>
          <w:tcPr>
            <w:tcW w:w="1020" w:type="pct"/>
          </w:tcPr>
          <w:p w14:paraId="75E97869" w14:textId="2D963669" w:rsidR="00B655ED" w:rsidRPr="00B655ED" w:rsidRDefault="00B655ED" w:rsidP="008F51D3">
            <w:pPr>
              <w:spacing w:line="240" w:lineRule="auto"/>
              <w:ind w:firstLine="0"/>
              <w:rPr>
                <w:b/>
              </w:rPr>
            </w:pPr>
            <w:r w:rsidRPr="00B655ED">
              <w:rPr>
                <w:b/>
              </w:rPr>
              <w:t>Content</w:t>
            </w:r>
            <w:r w:rsidR="00352F41">
              <w:rPr>
                <w:b/>
              </w:rPr>
              <w:t xml:space="preserve"> </w:t>
            </w:r>
            <w:r w:rsidRPr="00B655ED">
              <w:rPr>
                <w:b/>
              </w:rPr>
              <w:t>Expert</w:t>
            </w:r>
            <w:r w:rsidR="00352F41">
              <w:rPr>
                <w:b/>
              </w:rPr>
              <w:t xml:space="preserve"> </w:t>
            </w:r>
            <w:r w:rsidRPr="00B655ED">
              <w:rPr>
                <w:b/>
              </w:rPr>
              <w:t>Score</w:t>
            </w:r>
          </w:p>
        </w:tc>
      </w:tr>
      <w:tr w:rsidR="00B655ED" w:rsidRPr="00B655ED" w14:paraId="6757A439" w14:textId="77777777" w:rsidTr="0021268D">
        <w:trPr>
          <w:trHeight w:val="251"/>
          <w:jc w:val="left"/>
        </w:trPr>
        <w:tc>
          <w:tcPr>
            <w:tcW w:w="5000" w:type="pct"/>
            <w:gridSpan w:val="5"/>
            <w:shd w:val="clear" w:color="auto" w:fill="CCC0D9" w:themeFill="accent4" w:themeFillTint="66"/>
          </w:tcPr>
          <w:p w14:paraId="3184F5A6" w14:textId="711D73D3" w:rsidR="00B655ED" w:rsidRPr="006932CF" w:rsidRDefault="00B655ED" w:rsidP="001B0BEA">
            <w:pPr>
              <w:pStyle w:val="CriterionTitle"/>
            </w:pPr>
            <w:r w:rsidRPr="006932CF">
              <w:t>D</w:t>
            </w:r>
            <w:r w:rsidR="00D120E6">
              <w:t>ata</w:t>
            </w:r>
            <w:r w:rsidR="00352F41" w:rsidRPr="006932CF">
              <w:t xml:space="preserve"> </w:t>
            </w:r>
            <w:r w:rsidRPr="006932CF">
              <w:t>A</w:t>
            </w:r>
            <w:r w:rsidR="00D120E6">
              <w:t>nalysis</w:t>
            </w:r>
            <w:r w:rsidR="00352F41" w:rsidRPr="006932CF">
              <w:t xml:space="preserve"> </w:t>
            </w:r>
            <w:r w:rsidRPr="006932CF">
              <w:t>P</w:t>
            </w:r>
            <w:r w:rsidR="00D120E6">
              <w:t>rocedures</w:t>
            </w:r>
          </w:p>
          <w:p w14:paraId="54D0BFB7" w14:textId="3A881429" w:rsidR="00B655ED" w:rsidRPr="00B655ED" w:rsidRDefault="00B655ED" w:rsidP="00A7030D">
            <w:pPr>
              <w:spacing w:line="240" w:lineRule="auto"/>
              <w:ind w:firstLine="0"/>
              <w:rPr>
                <w:sz w:val="20"/>
              </w:rPr>
            </w:pPr>
            <w:r w:rsidRPr="00B655ED">
              <w:rPr>
                <w:sz w:val="20"/>
              </w:rPr>
              <w:t>(</w:t>
            </w:r>
            <w:r w:rsidR="00667798">
              <w:rPr>
                <w:sz w:val="20"/>
              </w:rPr>
              <w:t>Typically</w:t>
            </w:r>
            <w:r w:rsidR="00352F41">
              <w:rPr>
                <w:sz w:val="20"/>
              </w:rPr>
              <w:t xml:space="preserve"> </w:t>
            </w:r>
            <w:r w:rsidR="00CF0AC8">
              <w:rPr>
                <w:sz w:val="20"/>
              </w:rPr>
              <w:t>one</w:t>
            </w:r>
            <w:r w:rsidR="00352F41">
              <w:rPr>
                <w:sz w:val="20"/>
              </w:rPr>
              <w:t xml:space="preserve"> </w:t>
            </w:r>
            <w:r w:rsidR="00CF0AC8">
              <w:rPr>
                <w:sz w:val="20"/>
              </w:rPr>
              <w:t>to</w:t>
            </w:r>
            <w:r w:rsidR="00352F41">
              <w:rPr>
                <w:sz w:val="20"/>
              </w:rPr>
              <w:t xml:space="preserve"> </w:t>
            </w:r>
            <w:r w:rsidR="00CF0AC8">
              <w:rPr>
                <w:sz w:val="20"/>
              </w:rPr>
              <w:t>three</w:t>
            </w:r>
            <w:r w:rsidR="00352F41">
              <w:rPr>
                <w:sz w:val="20"/>
              </w:rPr>
              <w:t xml:space="preserve"> </w:t>
            </w:r>
            <w:r w:rsidRPr="00B655ED">
              <w:rPr>
                <w:sz w:val="20"/>
              </w:rPr>
              <w:t>pages)</w:t>
            </w:r>
          </w:p>
        </w:tc>
      </w:tr>
      <w:tr w:rsidR="00B655ED" w:rsidRPr="00B655ED" w14:paraId="1B0C26C1" w14:textId="77777777" w:rsidTr="0021268D">
        <w:trPr>
          <w:trHeight w:val="251"/>
          <w:jc w:val="left"/>
        </w:trPr>
        <w:tc>
          <w:tcPr>
            <w:tcW w:w="1973" w:type="pct"/>
          </w:tcPr>
          <w:p w14:paraId="28440942" w14:textId="3E614DFF" w:rsidR="00B655ED" w:rsidRPr="00B655ED" w:rsidRDefault="000E73EA" w:rsidP="00C83233">
            <w:pPr>
              <w:spacing w:line="240" w:lineRule="auto"/>
              <w:ind w:firstLine="0"/>
              <w:jc w:val="left"/>
              <w:rPr>
                <w:b/>
                <w:smallCaps/>
                <w:sz w:val="20"/>
                <w:szCs w:val="20"/>
              </w:rPr>
            </w:pPr>
            <w:r>
              <w:rPr>
                <w:sz w:val="20"/>
                <w:szCs w:val="20"/>
              </w:rPr>
              <w:t>The learner re</w:t>
            </w:r>
            <w:r w:rsidR="001B428E">
              <w:rPr>
                <w:sz w:val="20"/>
                <w:szCs w:val="20"/>
              </w:rPr>
              <w:t>states</w:t>
            </w:r>
            <w:r w:rsidR="00352F41">
              <w:rPr>
                <w:sz w:val="20"/>
                <w:szCs w:val="20"/>
              </w:rPr>
              <w:t xml:space="preserve"> </w:t>
            </w:r>
            <w:r w:rsidR="00B655ED" w:rsidRPr="00B655ED">
              <w:rPr>
                <w:sz w:val="20"/>
                <w:szCs w:val="20"/>
              </w:rPr>
              <w:t xml:space="preserve">the </w:t>
            </w:r>
            <w:r w:rsidR="00FA7140">
              <w:rPr>
                <w:sz w:val="20"/>
                <w:szCs w:val="20"/>
              </w:rPr>
              <w:t>problem statement or</w:t>
            </w:r>
            <w:r w:rsidR="00352F41">
              <w:rPr>
                <w:sz w:val="20"/>
                <w:szCs w:val="20"/>
              </w:rPr>
              <w:t xml:space="preserve"> </w:t>
            </w:r>
            <w:r w:rsidR="00FA7140">
              <w:rPr>
                <w:sz w:val="20"/>
                <w:szCs w:val="20"/>
              </w:rPr>
              <w:t>purpose</w:t>
            </w:r>
            <w:r w:rsidR="00352F41">
              <w:rPr>
                <w:sz w:val="20"/>
                <w:szCs w:val="20"/>
              </w:rPr>
              <w:t xml:space="preserve"> </w:t>
            </w:r>
            <w:r w:rsidR="0091274F">
              <w:rPr>
                <w:sz w:val="20"/>
                <w:szCs w:val="20"/>
              </w:rPr>
              <w:t>statement,</w:t>
            </w:r>
            <w:r w:rsidR="00352F41">
              <w:rPr>
                <w:sz w:val="20"/>
                <w:szCs w:val="20"/>
              </w:rPr>
              <w:t xml:space="preserve"> </w:t>
            </w:r>
            <w:r w:rsidR="0091274F">
              <w:rPr>
                <w:sz w:val="20"/>
                <w:szCs w:val="20"/>
              </w:rPr>
              <w:t>along</w:t>
            </w:r>
            <w:r w:rsidR="00352F41">
              <w:rPr>
                <w:sz w:val="20"/>
                <w:szCs w:val="20"/>
              </w:rPr>
              <w:t xml:space="preserve"> </w:t>
            </w:r>
            <w:r w:rsidR="0091274F">
              <w:rPr>
                <w:sz w:val="20"/>
                <w:szCs w:val="20"/>
              </w:rPr>
              <w:t>with</w:t>
            </w:r>
            <w:r w:rsidR="00352F41">
              <w:rPr>
                <w:sz w:val="20"/>
                <w:szCs w:val="20"/>
              </w:rPr>
              <w:t xml:space="preserve"> </w:t>
            </w:r>
            <w:r w:rsidR="0091274F">
              <w:rPr>
                <w:sz w:val="20"/>
                <w:szCs w:val="20"/>
              </w:rPr>
              <w:t>the</w:t>
            </w:r>
            <w:r w:rsidR="00352F41">
              <w:rPr>
                <w:sz w:val="20"/>
                <w:szCs w:val="20"/>
              </w:rPr>
              <w:t xml:space="preserve"> </w:t>
            </w:r>
            <w:r w:rsidR="00B655ED" w:rsidRPr="00B655ED">
              <w:rPr>
                <w:sz w:val="20"/>
                <w:szCs w:val="20"/>
              </w:rPr>
              <w:t>research</w:t>
            </w:r>
            <w:r w:rsidR="00352F41">
              <w:rPr>
                <w:sz w:val="20"/>
                <w:szCs w:val="20"/>
              </w:rPr>
              <w:t xml:space="preserve"> </w:t>
            </w:r>
            <w:r w:rsidR="00B655ED" w:rsidRPr="00B655ED">
              <w:rPr>
                <w:sz w:val="20"/>
                <w:szCs w:val="20"/>
              </w:rPr>
              <w:t>question(s)</w:t>
            </w:r>
            <w:r w:rsidR="00C83233">
              <w:rPr>
                <w:sz w:val="20"/>
                <w:szCs w:val="20"/>
              </w:rPr>
              <w:t xml:space="preserve"> </w:t>
            </w:r>
          </w:p>
        </w:tc>
        <w:tc>
          <w:tcPr>
            <w:tcW w:w="619" w:type="pct"/>
          </w:tcPr>
          <w:p w14:paraId="5523E7B1" w14:textId="77777777" w:rsidR="00B655ED" w:rsidRPr="00B655ED" w:rsidRDefault="00B655ED" w:rsidP="0040390F">
            <w:pPr>
              <w:spacing w:afterLines="40" w:after="96" w:line="240" w:lineRule="auto"/>
              <w:ind w:firstLine="0"/>
              <w:rPr>
                <w:sz w:val="20"/>
              </w:rPr>
            </w:pPr>
          </w:p>
        </w:tc>
        <w:tc>
          <w:tcPr>
            <w:tcW w:w="554" w:type="pct"/>
          </w:tcPr>
          <w:p w14:paraId="5D7C4C6A" w14:textId="77777777" w:rsidR="00B655ED" w:rsidRPr="00B655ED" w:rsidRDefault="00B655ED" w:rsidP="0040390F">
            <w:pPr>
              <w:spacing w:afterLines="40" w:after="96" w:line="240" w:lineRule="auto"/>
              <w:ind w:firstLine="0"/>
              <w:rPr>
                <w:sz w:val="20"/>
              </w:rPr>
            </w:pPr>
          </w:p>
        </w:tc>
        <w:tc>
          <w:tcPr>
            <w:tcW w:w="834" w:type="pct"/>
          </w:tcPr>
          <w:p w14:paraId="048C538E" w14:textId="77777777" w:rsidR="00B655ED" w:rsidRPr="00B655ED" w:rsidRDefault="00B655ED" w:rsidP="00B655ED">
            <w:pPr>
              <w:spacing w:afterLines="40" w:after="96" w:line="240" w:lineRule="auto"/>
              <w:ind w:firstLine="0"/>
              <w:rPr>
                <w:sz w:val="20"/>
              </w:rPr>
            </w:pPr>
          </w:p>
        </w:tc>
        <w:tc>
          <w:tcPr>
            <w:tcW w:w="1020" w:type="pct"/>
          </w:tcPr>
          <w:p w14:paraId="166E2849" w14:textId="77777777" w:rsidR="00B655ED" w:rsidRPr="00650A3B" w:rsidRDefault="005A49D6" w:rsidP="00B655ED">
            <w:pPr>
              <w:spacing w:afterLines="40" w:after="96" w:line="240" w:lineRule="auto"/>
              <w:ind w:firstLine="0"/>
              <w:rPr>
                <w:b/>
                <w:sz w:val="20"/>
              </w:rPr>
            </w:pPr>
            <w:r w:rsidRPr="00650A3B">
              <w:rPr>
                <w:b/>
                <w:sz w:val="20"/>
              </w:rPr>
              <w:t>X</w:t>
            </w:r>
          </w:p>
        </w:tc>
      </w:tr>
      <w:tr w:rsidR="00B655ED" w:rsidRPr="00B655ED" w14:paraId="3911C1F3" w14:textId="77777777" w:rsidTr="0021268D">
        <w:trPr>
          <w:trHeight w:val="653"/>
          <w:jc w:val="left"/>
        </w:trPr>
        <w:tc>
          <w:tcPr>
            <w:tcW w:w="1973" w:type="pct"/>
          </w:tcPr>
          <w:p w14:paraId="51338C25" w14:textId="77777777" w:rsidR="00C83233" w:rsidRPr="00F44E67" w:rsidRDefault="00C83233" w:rsidP="00C83233">
            <w:pPr>
              <w:keepLines/>
              <w:spacing w:afterLines="40" w:after="96" w:line="240" w:lineRule="auto"/>
              <w:ind w:firstLine="0"/>
              <w:jc w:val="left"/>
              <w:rPr>
                <w:sz w:val="20"/>
              </w:rPr>
            </w:pPr>
            <w:r w:rsidRPr="00F44E67">
              <w:rPr>
                <w:sz w:val="20"/>
              </w:rPr>
              <w:t>Describes how raw data are prepared for analysis (i.e., transcribing interviews, conducting member checking, how all sources of data will be organized. and checking for missing data).</w:t>
            </w:r>
          </w:p>
          <w:p w14:paraId="41944FF7" w14:textId="77777777" w:rsidR="00C83233" w:rsidRPr="00F44E67" w:rsidRDefault="00C83233" w:rsidP="00C83233">
            <w:pPr>
              <w:spacing w:line="240" w:lineRule="auto"/>
              <w:ind w:firstLine="0"/>
              <w:jc w:val="left"/>
              <w:rPr>
                <w:sz w:val="20"/>
              </w:rPr>
            </w:pPr>
            <w:r w:rsidRPr="00F44E67">
              <w:rPr>
                <w:sz w:val="20"/>
              </w:rPr>
              <w:t>Describes (for both paper-based and electronic data) the data management procedures adopted to maintain data securely, including the length of time data will be kept, where it will be kept, and how it will be destroyed</w:t>
            </w:r>
          </w:p>
          <w:p w14:paraId="30186163" w14:textId="35416D95" w:rsidR="00B4462F" w:rsidRPr="00650A3B" w:rsidRDefault="00B4462F" w:rsidP="001B428E">
            <w:pPr>
              <w:spacing w:line="240" w:lineRule="auto"/>
              <w:ind w:firstLine="0"/>
              <w:jc w:val="left"/>
              <w:rPr>
                <w:sz w:val="20"/>
              </w:rPr>
            </w:pPr>
          </w:p>
        </w:tc>
        <w:tc>
          <w:tcPr>
            <w:tcW w:w="619" w:type="pct"/>
          </w:tcPr>
          <w:p w14:paraId="325CEF0E" w14:textId="77777777" w:rsidR="00B655ED" w:rsidRPr="00B655ED" w:rsidRDefault="00B655ED" w:rsidP="0040390F">
            <w:pPr>
              <w:spacing w:afterLines="40" w:after="96" w:line="240" w:lineRule="auto"/>
              <w:ind w:firstLine="0"/>
              <w:rPr>
                <w:sz w:val="20"/>
              </w:rPr>
            </w:pPr>
          </w:p>
        </w:tc>
        <w:tc>
          <w:tcPr>
            <w:tcW w:w="554" w:type="pct"/>
          </w:tcPr>
          <w:p w14:paraId="324BA8A1" w14:textId="77777777" w:rsidR="00B655ED" w:rsidRPr="00B655ED" w:rsidRDefault="00B655ED" w:rsidP="0040390F">
            <w:pPr>
              <w:spacing w:afterLines="40" w:after="96" w:line="240" w:lineRule="auto"/>
              <w:ind w:firstLine="0"/>
              <w:rPr>
                <w:sz w:val="20"/>
              </w:rPr>
            </w:pPr>
          </w:p>
        </w:tc>
        <w:tc>
          <w:tcPr>
            <w:tcW w:w="834" w:type="pct"/>
          </w:tcPr>
          <w:p w14:paraId="1B90F957" w14:textId="77777777" w:rsidR="00B655ED" w:rsidRPr="00B655ED" w:rsidRDefault="00B655ED" w:rsidP="00B655ED">
            <w:pPr>
              <w:spacing w:afterLines="40" w:after="96" w:line="240" w:lineRule="auto"/>
              <w:ind w:firstLine="0"/>
              <w:rPr>
                <w:sz w:val="20"/>
              </w:rPr>
            </w:pPr>
          </w:p>
        </w:tc>
        <w:tc>
          <w:tcPr>
            <w:tcW w:w="1020" w:type="pct"/>
          </w:tcPr>
          <w:p w14:paraId="23BA31B5" w14:textId="77777777" w:rsidR="00B655ED" w:rsidRPr="0075268D" w:rsidRDefault="005A49D6" w:rsidP="00B655ED">
            <w:pPr>
              <w:spacing w:afterLines="40" w:after="96" w:line="240" w:lineRule="auto"/>
              <w:ind w:firstLine="0"/>
              <w:rPr>
                <w:b/>
                <w:sz w:val="20"/>
              </w:rPr>
            </w:pPr>
            <w:r w:rsidRPr="0075268D">
              <w:rPr>
                <w:b/>
                <w:sz w:val="20"/>
              </w:rPr>
              <w:t>X</w:t>
            </w:r>
          </w:p>
        </w:tc>
      </w:tr>
      <w:tr w:rsidR="00B655ED" w:rsidRPr="00B655ED" w14:paraId="479DEFB8" w14:textId="77777777" w:rsidTr="0021268D">
        <w:trPr>
          <w:trHeight w:val="653"/>
          <w:jc w:val="left"/>
        </w:trPr>
        <w:tc>
          <w:tcPr>
            <w:tcW w:w="1973" w:type="pct"/>
          </w:tcPr>
          <w:p w14:paraId="4F5D88F0" w14:textId="553E646C" w:rsidR="007B27E2" w:rsidRPr="007475C5" w:rsidRDefault="00C83233" w:rsidP="00C83233">
            <w:pPr>
              <w:spacing w:line="240" w:lineRule="auto"/>
              <w:ind w:firstLine="0"/>
              <w:jc w:val="left"/>
              <w:rPr>
                <w:sz w:val="20"/>
                <w:szCs w:val="20"/>
              </w:rPr>
            </w:pPr>
            <w:r>
              <w:rPr>
                <w:sz w:val="20"/>
                <w:szCs w:val="20"/>
              </w:rPr>
              <w:t xml:space="preserve">Describe </w:t>
            </w:r>
            <w:r w:rsidR="00B655ED" w:rsidRPr="00B655ED">
              <w:rPr>
                <w:sz w:val="20"/>
                <w:szCs w:val="20"/>
              </w:rPr>
              <w:t xml:space="preserve">evidence of qualitative analysis approach, such as coding and theming process, </w:t>
            </w:r>
            <w:r w:rsidR="00BC27A0">
              <w:rPr>
                <w:sz w:val="20"/>
                <w:szCs w:val="20"/>
              </w:rPr>
              <w:t xml:space="preserve">which </w:t>
            </w:r>
            <w:r w:rsidR="00B655ED" w:rsidRPr="00B655ED">
              <w:rPr>
                <w:sz w:val="20"/>
                <w:szCs w:val="20"/>
              </w:rPr>
              <w:t>must be completely described and include the analysis /interpretation process.</w:t>
            </w:r>
            <w:r w:rsidR="00A01A2A">
              <w:rPr>
                <w:sz w:val="20"/>
                <w:szCs w:val="20"/>
              </w:rPr>
              <w:t xml:space="preserve"> Clear evidence from how codes </w:t>
            </w:r>
            <w:r w:rsidR="00BC27A0">
              <w:rPr>
                <w:sz w:val="20"/>
                <w:szCs w:val="20"/>
              </w:rPr>
              <w:t>were combined or synthesized to create the</w:t>
            </w:r>
            <w:r w:rsidR="00A01A2A">
              <w:rPr>
                <w:sz w:val="20"/>
                <w:szCs w:val="20"/>
              </w:rPr>
              <w:t xml:space="preserve"> themes must be presented. </w:t>
            </w:r>
          </w:p>
        </w:tc>
        <w:tc>
          <w:tcPr>
            <w:tcW w:w="619" w:type="pct"/>
          </w:tcPr>
          <w:p w14:paraId="525B3E92" w14:textId="77777777" w:rsidR="00B655ED" w:rsidRPr="00B655ED" w:rsidRDefault="00B655ED" w:rsidP="0040390F">
            <w:pPr>
              <w:spacing w:afterLines="40" w:after="96" w:line="240" w:lineRule="auto"/>
              <w:ind w:firstLine="0"/>
              <w:rPr>
                <w:sz w:val="20"/>
              </w:rPr>
            </w:pPr>
          </w:p>
        </w:tc>
        <w:tc>
          <w:tcPr>
            <w:tcW w:w="554" w:type="pct"/>
          </w:tcPr>
          <w:p w14:paraId="117C49A6" w14:textId="77777777" w:rsidR="00B655ED" w:rsidRPr="00B655ED" w:rsidRDefault="00B655ED" w:rsidP="0040390F">
            <w:pPr>
              <w:spacing w:afterLines="40" w:after="96" w:line="240" w:lineRule="auto"/>
              <w:ind w:firstLine="0"/>
              <w:rPr>
                <w:sz w:val="20"/>
              </w:rPr>
            </w:pPr>
          </w:p>
        </w:tc>
        <w:tc>
          <w:tcPr>
            <w:tcW w:w="834" w:type="pct"/>
          </w:tcPr>
          <w:p w14:paraId="68221A47" w14:textId="77777777" w:rsidR="00B655ED" w:rsidRPr="00B655ED" w:rsidRDefault="00B655ED" w:rsidP="00B655ED">
            <w:pPr>
              <w:autoSpaceDE w:val="0"/>
              <w:autoSpaceDN w:val="0"/>
              <w:adjustRightInd w:val="0"/>
              <w:spacing w:afterLines="40" w:after="96" w:line="240" w:lineRule="auto"/>
              <w:ind w:firstLine="0"/>
              <w:rPr>
                <w:sz w:val="20"/>
              </w:rPr>
            </w:pPr>
          </w:p>
        </w:tc>
        <w:tc>
          <w:tcPr>
            <w:tcW w:w="1020" w:type="pct"/>
          </w:tcPr>
          <w:p w14:paraId="7F56FFBD" w14:textId="77777777" w:rsidR="00B655ED" w:rsidRPr="00650A3B" w:rsidRDefault="005A49D6" w:rsidP="00B655ED">
            <w:pPr>
              <w:autoSpaceDE w:val="0"/>
              <w:autoSpaceDN w:val="0"/>
              <w:adjustRightInd w:val="0"/>
              <w:spacing w:afterLines="40" w:after="96" w:line="240" w:lineRule="auto"/>
              <w:ind w:firstLine="0"/>
              <w:rPr>
                <w:b/>
                <w:sz w:val="20"/>
              </w:rPr>
            </w:pPr>
            <w:r w:rsidRPr="00650A3B">
              <w:rPr>
                <w:b/>
                <w:sz w:val="20"/>
              </w:rPr>
              <w:t>X</w:t>
            </w:r>
          </w:p>
        </w:tc>
      </w:tr>
      <w:tr w:rsidR="00B655ED" w:rsidRPr="00B655ED" w14:paraId="3C56C7DE" w14:textId="77777777" w:rsidTr="0021268D">
        <w:trPr>
          <w:trHeight w:val="653"/>
          <w:jc w:val="left"/>
        </w:trPr>
        <w:tc>
          <w:tcPr>
            <w:tcW w:w="1973" w:type="pct"/>
          </w:tcPr>
          <w:p w14:paraId="1DB6B53B" w14:textId="341DEFE1" w:rsidR="00B655ED" w:rsidRPr="001B428E" w:rsidRDefault="00B655ED" w:rsidP="00650A3B">
            <w:pPr>
              <w:spacing w:line="240" w:lineRule="auto"/>
              <w:ind w:firstLine="0"/>
              <w:jc w:val="left"/>
              <w:rPr>
                <w:sz w:val="20"/>
                <w:szCs w:val="20"/>
              </w:rPr>
            </w:pPr>
            <w:r w:rsidRPr="00B655ED">
              <w:rPr>
                <w:sz w:val="20"/>
                <w:szCs w:val="20"/>
              </w:rPr>
              <w:t xml:space="preserve">Provides </w:t>
            </w:r>
            <w:r w:rsidR="00456E18">
              <w:rPr>
                <w:sz w:val="20"/>
                <w:szCs w:val="20"/>
              </w:rPr>
              <w:t xml:space="preserve">support </w:t>
            </w:r>
            <w:r w:rsidRPr="00B655ED">
              <w:rPr>
                <w:sz w:val="20"/>
                <w:szCs w:val="20"/>
              </w:rPr>
              <w:t xml:space="preserve">that </w:t>
            </w:r>
            <w:r w:rsidR="00456E18">
              <w:rPr>
                <w:sz w:val="20"/>
                <w:szCs w:val="20"/>
              </w:rPr>
              <w:t xml:space="preserve">the proposed </w:t>
            </w:r>
            <w:r w:rsidRPr="00B655ED">
              <w:rPr>
                <w:sz w:val="20"/>
                <w:szCs w:val="20"/>
              </w:rPr>
              <w:t xml:space="preserve">quantity and quality of data </w:t>
            </w:r>
            <w:r w:rsidR="00456E18">
              <w:rPr>
                <w:sz w:val="20"/>
                <w:szCs w:val="20"/>
              </w:rPr>
              <w:t>are expected to be</w:t>
            </w:r>
            <w:r w:rsidRPr="00B655ED">
              <w:rPr>
                <w:sz w:val="20"/>
                <w:szCs w:val="20"/>
              </w:rPr>
              <w:t xml:space="preserve"> sufficient to answer the research questions. </w:t>
            </w:r>
          </w:p>
        </w:tc>
        <w:tc>
          <w:tcPr>
            <w:tcW w:w="619" w:type="pct"/>
          </w:tcPr>
          <w:p w14:paraId="05536A2F" w14:textId="77777777" w:rsidR="00B655ED" w:rsidRPr="00B655ED" w:rsidRDefault="00B655ED" w:rsidP="0040390F">
            <w:pPr>
              <w:spacing w:afterLines="40" w:after="96" w:line="240" w:lineRule="auto"/>
              <w:ind w:firstLine="0"/>
              <w:rPr>
                <w:sz w:val="20"/>
              </w:rPr>
            </w:pPr>
          </w:p>
        </w:tc>
        <w:tc>
          <w:tcPr>
            <w:tcW w:w="554" w:type="pct"/>
          </w:tcPr>
          <w:p w14:paraId="6C1D4711" w14:textId="77777777" w:rsidR="00B655ED" w:rsidRPr="00B655ED" w:rsidRDefault="00B655ED" w:rsidP="0040390F">
            <w:pPr>
              <w:spacing w:afterLines="40" w:after="96" w:line="240" w:lineRule="auto"/>
              <w:ind w:firstLine="0"/>
              <w:rPr>
                <w:sz w:val="20"/>
              </w:rPr>
            </w:pPr>
          </w:p>
        </w:tc>
        <w:tc>
          <w:tcPr>
            <w:tcW w:w="834" w:type="pct"/>
          </w:tcPr>
          <w:p w14:paraId="3A3C47A5" w14:textId="77777777" w:rsidR="00B655ED" w:rsidRPr="00B655ED" w:rsidRDefault="00B655ED" w:rsidP="00B655ED">
            <w:pPr>
              <w:autoSpaceDE w:val="0"/>
              <w:autoSpaceDN w:val="0"/>
              <w:adjustRightInd w:val="0"/>
              <w:spacing w:afterLines="40" w:after="96" w:line="240" w:lineRule="auto"/>
              <w:ind w:firstLine="0"/>
              <w:rPr>
                <w:sz w:val="20"/>
              </w:rPr>
            </w:pPr>
          </w:p>
        </w:tc>
        <w:tc>
          <w:tcPr>
            <w:tcW w:w="1020" w:type="pct"/>
          </w:tcPr>
          <w:p w14:paraId="35955125" w14:textId="77777777" w:rsidR="00B655ED" w:rsidRPr="00650A3B" w:rsidRDefault="005A49D6" w:rsidP="00B655ED">
            <w:pPr>
              <w:autoSpaceDE w:val="0"/>
              <w:autoSpaceDN w:val="0"/>
              <w:adjustRightInd w:val="0"/>
              <w:spacing w:afterLines="40" w:after="96" w:line="240" w:lineRule="auto"/>
              <w:ind w:firstLine="0"/>
              <w:rPr>
                <w:b/>
                <w:sz w:val="20"/>
              </w:rPr>
            </w:pPr>
            <w:r w:rsidRPr="00650A3B">
              <w:rPr>
                <w:b/>
                <w:sz w:val="20"/>
              </w:rPr>
              <w:t>X</w:t>
            </w:r>
          </w:p>
        </w:tc>
      </w:tr>
      <w:tr w:rsidR="00C711B5" w:rsidRPr="00B655ED" w14:paraId="21523012" w14:textId="77777777" w:rsidTr="0021268D">
        <w:trPr>
          <w:trHeight w:val="170"/>
          <w:jc w:val="left"/>
        </w:trPr>
        <w:tc>
          <w:tcPr>
            <w:tcW w:w="1973" w:type="pct"/>
          </w:tcPr>
          <w:p w14:paraId="331B2358" w14:textId="0DE8BAB0" w:rsidR="00C711B5" w:rsidRPr="00B655ED" w:rsidRDefault="00C711B5" w:rsidP="00C711B5">
            <w:pPr>
              <w:spacing w:line="240" w:lineRule="auto"/>
              <w:ind w:firstLine="0"/>
              <w:jc w:val="left"/>
              <w:rPr>
                <w:sz w:val="20"/>
                <w:szCs w:val="20"/>
              </w:rPr>
            </w:pPr>
            <w:r>
              <w:rPr>
                <w:sz w:val="20"/>
                <w:szCs w:val="20"/>
              </w:rPr>
              <w:t>The learner provides description of how the results will be reported.</w:t>
            </w:r>
          </w:p>
        </w:tc>
        <w:tc>
          <w:tcPr>
            <w:tcW w:w="619" w:type="pct"/>
          </w:tcPr>
          <w:p w14:paraId="3327A649" w14:textId="77777777" w:rsidR="00C711B5" w:rsidRPr="00B655ED" w:rsidRDefault="00C711B5" w:rsidP="00C711B5">
            <w:pPr>
              <w:spacing w:afterLines="40" w:after="96" w:line="240" w:lineRule="auto"/>
              <w:ind w:firstLine="0"/>
              <w:rPr>
                <w:sz w:val="20"/>
              </w:rPr>
            </w:pPr>
          </w:p>
        </w:tc>
        <w:tc>
          <w:tcPr>
            <w:tcW w:w="554" w:type="pct"/>
          </w:tcPr>
          <w:p w14:paraId="132304A8" w14:textId="77777777" w:rsidR="00C711B5" w:rsidRPr="00B655ED" w:rsidRDefault="00C711B5" w:rsidP="00C711B5">
            <w:pPr>
              <w:spacing w:afterLines="40" w:after="96" w:line="240" w:lineRule="auto"/>
              <w:ind w:firstLine="0"/>
              <w:rPr>
                <w:sz w:val="20"/>
              </w:rPr>
            </w:pPr>
          </w:p>
        </w:tc>
        <w:tc>
          <w:tcPr>
            <w:tcW w:w="834" w:type="pct"/>
          </w:tcPr>
          <w:p w14:paraId="4176551B" w14:textId="77777777" w:rsidR="00C711B5" w:rsidRPr="00B655ED" w:rsidRDefault="00C711B5" w:rsidP="00C711B5">
            <w:pPr>
              <w:autoSpaceDE w:val="0"/>
              <w:autoSpaceDN w:val="0"/>
              <w:adjustRightInd w:val="0"/>
              <w:spacing w:afterLines="40" w:after="96" w:line="240" w:lineRule="auto"/>
              <w:ind w:firstLine="0"/>
              <w:rPr>
                <w:sz w:val="20"/>
              </w:rPr>
            </w:pPr>
          </w:p>
        </w:tc>
        <w:tc>
          <w:tcPr>
            <w:tcW w:w="1020" w:type="pct"/>
          </w:tcPr>
          <w:p w14:paraId="73ABCFDC" w14:textId="074A7400" w:rsidR="00C711B5" w:rsidRPr="00650A3B" w:rsidRDefault="00C711B5" w:rsidP="00C711B5">
            <w:pPr>
              <w:autoSpaceDE w:val="0"/>
              <w:autoSpaceDN w:val="0"/>
              <w:adjustRightInd w:val="0"/>
              <w:spacing w:afterLines="40" w:after="96" w:line="240" w:lineRule="auto"/>
              <w:ind w:firstLine="0"/>
              <w:rPr>
                <w:b/>
                <w:sz w:val="20"/>
              </w:rPr>
            </w:pPr>
            <w:r w:rsidRPr="00650A3B">
              <w:rPr>
                <w:b/>
                <w:sz w:val="20"/>
              </w:rPr>
              <w:t>X</w:t>
            </w:r>
          </w:p>
        </w:tc>
      </w:tr>
      <w:tr w:rsidR="00C711B5" w:rsidRPr="00B655ED" w14:paraId="14D59D59" w14:textId="77777777" w:rsidTr="0021268D">
        <w:trPr>
          <w:trHeight w:val="653"/>
          <w:jc w:val="left"/>
        </w:trPr>
        <w:tc>
          <w:tcPr>
            <w:tcW w:w="1973" w:type="pct"/>
          </w:tcPr>
          <w:p w14:paraId="0270C101" w14:textId="4C494720" w:rsidR="00C711B5" w:rsidRPr="00B655ED" w:rsidRDefault="00C711B5" w:rsidP="00C711B5">
            <w:pPr>
              <w:spacing w:line="240" w:lineRule="auto"/>
              <w:ind w:firstLine="0"/>
              <w:jc w:val="left"/>
              <w:rPr>
                <w:sz w:val="20"/>
              </w:rPr>
            </w:pPr>
            <w:r>
              <w:rPr>
                <w:sz w:val="20"/>
                <w:szCs w:val="20"/>
              </w:rPr>
              <w:t>The learner writes this section in a way that is well structured, has a logical flow, uses correct paragraph structure, sentence structure, punctuation, and APA format.</w:t>
            </w:r>
          </w:p>
        </w:tc>
        <w:tc>
          <w:tcPr>
            <w:tcW w:w="619" w:type="pct"/>
          </w:tcPr>
          <w:p w14:paraId="3AA8FDCF" w14:textId="77777777" w:rsidR="00C711B5" w:rsidRPr="00B655ED" w:rsidRDefault="00C711B5" w:rsidP="00C711B5">
            <w:pPr>
              <w:spacing w:afterLines="40" w:after="96" w:line="240" w:lineRule="auto"/>
              <w:ind w:firstLine="0"/>
              <w:rPr>
                <w:sz w:val="20"/>
              </w:rPr>
            </w:pPr>
          </w:p>
        </w:tc>
        <w:tc>
          <w:tcPr>
            <w:tcW w:w="554" w:type="pct"/>
          </w:tcPr>
          <w:p w14:paraId="001DBBC2" w14:textId="77777777" w:rsidR="00C711B5" w:rsidRPr="00B655ED" w:rsidRDefault="00C711B5" w:rsidP="00C711B5">
            <w:pPr>
              <w:spacing w:afterLines="40" w:after="96" w:line="240" w:lineRule="auto"/>
              <w:ind w:firstLine="0"/>
              <w:rPr>
                <w:sz w:val="20"/>
              </w:rPr>
            </w:pPr>
          </w:p>
        </w:tc>
        <w:tc>
          <w:tcPr>
            <w:tcW w:w="834" w:type="pct"/>
          </w:tcPr>
          <w:p w14:paraId="0FB8A585" w14:textId="77777777" w:rsidR="00C711B5" w:rsidRPr="00B655ED" w:rsidRDefault="00C711B5" w:rsidP="00C711B5">
            <w:pPr>
              <w:autoSpaceDE w:val="0"/>
              <w:autoSpaceDN w:val="0"/>
              <w:adjustRightInd w:val="0"/>
              <w:spacing w:afterLines="40" w:after="96" w:line="240" w:lineRule="auto"/>
              <w:ind w:firstLine="0"/>
              <w:rPr>
                <w:sz w:val="20"/>
              </w:rPr>
            </w:pPr>
          </w:p>
        </w:tc>
        <w:tc>
          <w:tcPr>
            <w:tcW w:w="1020" w:type="pct"/>
          </w:tcPr>
          <w:p w14:paraId="39B2A0F5" w14:textId="77777777" w:rsidR="00C711B5" w:rsidRPr="00650A3B" w:rsidRDefault="00C711B5" w:rsidP="00C711B5">
            <w:pPr>
              <w:autoSpaceDE w:val="0"/>
              <w:autoSpaceDN w:val="0"/>
              <w:adjustRightInd w:val="0"/>
              <w:spacing w:afterLines="40" w:after="96" w:line="240" w:lineRule="auto"/>
              <w:ind w:firstLine="0"/>
              <w:rPr>
                <w:b/>
                <w:sz w:val="20"/>
              </w:rPr>
            </w:pPr>
            <w:r w:rsidRPr="00650A3B">
              <w:rPr>
                <w:b/>
                <w:sz w:val="20"/>
              </w:rPr>
              <w:t>X</w:t>
            </w:r>
          </w:p>
        </w:tc>
      </w:tr>
      <w:tr w:rsidR="00C711B5" w:rsidRPr="00B655ED" w14:paraId="0A4C7E2B" w14:textId="77777777" w:rsidTr="0021268D">
        <w:trPr>
          <w:trHeight w:val="653"/>
          <w:jc w:val="left"/>
        </w:trPr>
        <w:tc>
          <w:tcPr>
            <w:tcW w:w="5000" w:type="pct"/>
            <w:gridSpan w:val="5"/>
          </w:tcPr>
          <w:p w14:paraId="620209D1" w14:textId="2A2B1328" w:rsidR="00C711B5" w:rsidRPr="00027377" w:rsidRDefault="00C711B5" w:rsidP="00C711B5">
            <w:pPr>
              <w:spacing w:line="240" w:lineRule="auto"/>
              <w:ind w:firstLine="0"/>
              <w:jc w:val="left"/>
              <w:rPr>
                <w:b/>
                <w:sz w:val="20"/>
                <w:szCs w:val="20"/>
              </w:rPr>
            </w:pPr>
            <w:r>
              <w:rPr>
                <w:b/>
                <w:sz w:val="20"/>
                <w:szCs w:val="20"/>
              </w:rPr>
              <w:t>*Score each requirement listed in the criteria table using the following scale:</w:t>
            </w:r>
          </w:p>
          <w:p w14:paraId="033F7065" w14:textId="4A2394C4" w:rsidR="00C711B5" w:rsidRPr="00296A96" w:rsidRDefault="00C711B5" w:rsidP="00C711B5">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33C78186" w14:textId="3BF84832" w:rsidR="00C711B5" w:rsidRPr="00296A96" w:rsidRDefault="00C711B5" w:rsidP="00C711B5">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008CA324" w14:textId="01C30407" w:rsidR="00C711B5" w:rsidRDefault="00C711B5" w:rsidP="00C711B5">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0792156C" w14:textId="270832AB" w:rsidR="00C711B5" w:rsidRPr="00B655ED" w:rsidRDefault="00C711B5" w:rsidP="00C711B5">
            <w:pPr>
              <w:spacing w:line="240" w:lineRule="auto"/>
              <w:ind w:firstLine="0"/>
              <w:jc w:val="left"/>
              <w:rPr>
                <w:rFonts w:eastAsia="Times New Roman"/>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C711B5" w:rsidRPr="00B655ED" w14:paraId="7384CF26" w14:textId="77777777" w:rsidTr="0021268D">
        <w:trPr>
          <w:jc w:val="left"/>
        </w:trPr>
        <w:tc>
          <w:tcPr>
            <w:tcW w:w="5000" w:type="pct"/>
            <w:gridSpan w:val="5"/>
          </w:tcPr>
          <w:p w14:paraId="2BDFAF5A" w14:textId="77777777" w:rsidR="00C711B5" w:rsidRDefault="00C711B5" w:rsidP="00C711B5">
            <w:pPr>
              <w:spacing w:afterLines="40" w:after="96" w:line="240" w:lineRule="auto"/>
              <w:ind w:firstLine="0"/>
              <w:jc w:val="left"/>
              <w:rPr>
                <w:b/>
                <w:sz w:val="20"/>
                <w:szCs w:val="20"/>
              </w:rPr>
            </w:pPr>
            <w:r w:rsidRPr="00B655ED">
              <w:rPr>
                <w:b/>
                <w:sz w:val="20"/>
                <w:szCs w:val="20"/>
              </w:rPr>
              <w:t>Reviewer</w:t>
            </w:r>
            <w:r>
              <w:rPr>
                <w:b/>
                <w:sz w:val="20"/>
                <w:szCs w:val="20"/>
              </w:rPr>
              <w:t xml:space="preserve"> </w:t>
            </w:r>
            <w:r w:rsidRPr="00B655ED">
              <w:rPr>
                <w:b/>
                <w:sz w:val="20"/>
                <w:szCs w:val="20"/>
              </w:rPr>
              <w:t>Comments:</w:t>
            </w:r>
          </w:p>
          <w:p w14:paraId="5B94B8DD" w14:textId="117AB789" w:rsidR="0021268D" w:rsidRPr="00B655ED" w:rsidDel="00C82FED" w:rsidRDefault="0021268D" w:rsidP="00C711B5">
            <w:pPr>
              <w:spacing w:afterLines="40" w:after="96" w:line="240" w:lineRule="auto"/>
              <w:ind w:firstLine="0"/>
              <w:jc w:val="left"/>
              <w:rPr>
                <w:rFonts w:eastAsia="Times New Roman"/>
                <w:b/>
                <w:sz w:val="20"/>
                <w:szCs w:val="20"/>
              </w:rPr>
            </w:pPr>
          </w:p>
        </w:tc>
      </w:tr>
    </w:tbl>
    <w:p w14:paraId="6510357E" w14:textId="542D009F" w:rsidR="00D145E0" w:rsidRDefault="002D7451" w:rsidP="006C60CE">
      <w:pPr>
        <w:pStyle w:val="Heading2"/>
        <w:rPr>
          <w:b w:val="0"/>
        </w:rPr>
      </w:pPr>
      <w:bookmarkStart w:id="274" w:name="_Toc349720647"/>
      <w:bookmarkStart w:id="275" w:name="_Toc350241691"/>
      <w:bookmarkStart w:id="276" w:name="_Toc481674133"/>
      <w:bookmarkStart w:id="277" w:name="_Toc503990760"/>
      <w:bookmarkStart w:id="278" w:name="_Toc90791219"/>
      <w:r w:rsidRPr="00675C36">
        <w:t>Ethical</w:t>
      </w:r>
      <w:r w:rsidR="00352F41">
        <w:t xml:space="preserve"> </w:t>
      </w:r>
      <w:r w:rsidRPr="00675C36">
        <w:t>Consideration</w:t>
      </w:r>
      <w:bookmarkEnd w:id="274"/>
      <w:bookmarkEnd w:id="275"/>
      <w:r w:rsidR="006A2EEA">
        <w:t>s</w:t>
      </w:r>
      <w:bookmarkEnd w:id="276"/>
      <w:bookmarkEnd w:id="277"/>
      <w:bookmarkEnd w:id="278"/>
    </w:p>
    <w:p w14:paraId="38CAD408" w14:textId="7B62802F" w:rsidR="00585B41" w:rsidRDefault="0074509B" w:rsidP="0074509B">
      <w:bookmarkStart w:id="279" w:name="_Toc492479438"/>
      <w:r w:rsidRPr="0074509B">
        <w:t>In this section the learner demonstrates adherence to the key principles of the Belmont Report (respect, justice, and beneficence) in the study design, sampling procedures, the research problem, and the research questions.</w:t>
      </w:r>
      <w:r w:rsidR="00B90788">
        <w:t xml:space="preserve"> </w:t>
      </w:r>
      <w:r w:rsidRPr="0074509B">
        <w:t>The learners discuss very clearly how data will be stored, safeguarded, and destroyed.</w:t>
      </w:r>
      <w:r w:rsidR="00B90788">
        <w:t xml:space="preserve"> </w:t>
      </w:r>
      <w:r w:rsidRPr="0074509B">
        <w:t>Learners are required to securely maintain and have access to raw data/records for a minimum of three years.</w:t>
      </w:r>
      <w:r w:rsidR="00B90788">
        <w:t xml:space="preserve"> </w:t>
      </w:r>
    </w:p>
    <w:p w14:paraId="27B197C9" w14:textId="48EAF502" w:rsidR="00585B41" w:rsidRDefault="0074509B" w:rsidP="0074509B">
      <w:r w:rsidRPr="0074509B">
        <w:t xml:space="preserve">If asked by committee chair/members, </w:t>
      </w:r>
      <w:r w:rsidR="001C627B">
        <w:t xml:space="preserve">IRB, </w:t>
      </w:r>
      <w:r w:rsidRPr="0074509B">
        <w:t>peer reviewer</w:t>
      </w:r>
      <w:r w:rsidR="00911AAA">
        <w:t>,</w:t>
      </w:r>
      <w:r w:rsidRPr="0074509B">
        <w:t xml:space="preserve"> or CDS representative, learner must provide all evidence of collected data including raw survey or source data, Excel files, interview/focus group recordings and transcripts, evidence of coding or data analysis, or survey results, etc.</w:t>
      </w:r>
      <w:r w:rsidR="00B90788">
        <w:t xml:space="preserve"> </w:t>
      </w:r>
      <w:r w:rsidRPr="0074509B">
        <w:t>As such, the learners Informed Consent document must state that the dissertation chair, committee members, and College of Doctoral Studies reviewers may be able access to all study data.</w:t>
      </w:r>
      <w:r w:rsidR="00B90788">
        <w:t xml:space="preserve"> </w:t>
      </w:r>
      <w:r w:rsidRPr="0074509B">
        <w:t>No dissertation will be allowed to move forward in the review process if data are not produced upon request</w:t>
      </w:r>
      <w:r w:rsidR="00840C0E">
        <w:t>.</w:t>
      </w:r>
      <w:r w:rsidR="00B90788">
        <w:t xml:space="preserve"> </w:t>
      </w:r>
      <w:r w:rsidRPr="0074509B">
        <w:t>In this section, the learner also references IRB approval to conduct the research is required to conduct their research, which includes subject recruiting, the informed consent process, and the voluntary nature of study.</w:t>
      </w:r>
      <w:r w:rsidR="00B90788">
        <w:t xml:space="preserve"> </w:t>
      </w:r>
    </w:p>
    <w:p w14:paraId="21948885" w14:textId="5DAA9AF4" w:rsidR="0074509B" w:rsidRPr="0074509B" w:rsidRDefault="00585B41" w:rsidP="0074509B">
      <w:r w:rsidRPr="002E5D41">
        <w:t>The</w:t>
      </w:r>
      <w:r>
        <w:t xml:space="preserve"> learner also </w:t>
      </w:r>
      <w:r w:rsidRPr="00AE5A80">
        <w:t>identif</w:t>
      </w:r>
      <w:r>
        <w:t xml:space="preserve">ies all </w:t>
      </w:r>
      <w:r w:rsidRPr="00AE5A80">
        <w:t>the</w:t>
      </w:r>
      <w:r>
        <w:t xml:space="preserve"> </w:t>
      </w:r>
      <w:r w:rsidRPr="00AE5A80">
        <w:t>potential</w:t>
      </w:r>
      <w:r>
        <w:t xml:space="preserve"> </w:t>
      </w:r>
      <w:r w:rsidRPr="00AE5A80">
        <w:t>risks</w:t>
      </w:r>
      <w:r>
        <w:t xml:space="preserve"> </w:t>
      </w:r>
      <w:r w:rsidRPr="00AE5A80">
        <w:t>for</w:t>
      </w:r>
      <w:r>
        <w:t xml:space="preserve"> harm to participants that may be inherent in the study.</w:t>
      </w:r>
      <w:r w:rsidR="00B90788">
        <w:t xml:space="preserve"> </w:t>
      </w:r>
      <w:r>
        <w:t>For example, some types of testing may stimulate feelings of fear, anger, and/or depression.</w:t>
      </w:r>
      <w:r w:rsidR="00B90788">
        <w:t xml:space="preserve"> </w:t>
      </w:r>
      <w:r>
        <w:t>The learner anticipates this possibility and indicates how this will be addressed.</w:t>
      </w:r>
      <w:r w:rsidR="00B90788">
        <w:t xml:space="preserve"> </w:t>
      </w:r>
      <w:r>
        <w:t>The lea</w:t>
      </w:r>
      <w:r w:rsidR="003A24CA">
        <w:t>r</w:t>
      </w:r>
      <w:r>
        <w:t xml:space="preserve">ner makes a clear distinction between whether participation and participant data will be </w:t>
      </w:r>
      <w:r w:rsidRPr="002E5D41">
        <w:rPr>
          <w:i/>
        </w:rPr>
        <w:t>confidential</w:t>
      </w:r>
      <w:r>
        <w:t xml:space="preserve"> or </w:t>
      </w:r>
      <w:r w:rsidRPr="002E5D41">
        <w:rPr>
          <w:i/>
        </w:rPr>
        <w:t>anonymous</w:t>
      </w:r>
      <w:r>
        <w:t>.</w:t>
      </w:r>
      <w:r w:rsidR="00B90788">
        <w:t xml:space="preserve"> </w:t>
      </w:r>
      <w:r>
        <w:t>This distinction will be needed for IRB approval.</w:t>
      </w:r>
      <w:r w:rsidR="00C711B5">
        <w:t xml:space="preserve"> </w:t>
      </w:r>
      <w:r w:rsidR="0074509B" w:rsidRPr="0074509B">
        <w:t xml:space="preserve">Refer to the DC Network&gt;IRB Research Center for IRB resources, templates, video instructions, and IRB webinars on preparing your IRB application materials. </w:t>
      </w:r>
      <w:r w:rsidR="007B2145" w:rsidRPr="00516418">
        <w:rPr>
          <w:color w:val="FFFFFF" w:themeColor="background1"/>
        </w:rPr>
        <w:t>l</w:t>
      </w:r>
      <w:r w:rsidR="007B2145" w:rsidRPr="00FD2058">
        <w:rPr>
          <w:color w:val="FFFFFF" w:themeColor="background1"/>
        </w:rPr>
        <w:t>opesup</w:t>
      </w:r>
    </w:p>
    <w:p w14:paraId="1C2CDA11" w14:textId="49179219" w:rsidR="001F4262" w:rsidRDefault="001F4262">
      <w:pPr>
        <w:spacing w:line="240" w:lineRule="auto"/>
        <w:ind w:firstLine="0"/>
        <w:rPr>
          <w:bCs/>
          <w:szCs w:val="18"/>
        </w:rPr>
      </w:pPr>
      <w:r>
        <w:br w:type="page"/>
      </w:r>
    </w:p>
    <w:p w14:paraId="284C9C67" w14:textId="117A4702" w:rsidR="0074509B" w:rsidRDefault="001F4262" w:rsidP="002E13A4">
      <w:pPr>
        <w:pStyle w:val="Caption"/>
      </w:pPr>
      <w:bookmarkStart w:id="280" w:name="_Toc89696219"/>
      <w:r w:rsidRPr="006942D8">
        <w:rPr>
          <w:b/>
          <w:bCs w:val="0"/>
        </w:rPr>
        <w:t xml:space="preserve">Figure </w:t>
      </w:r>
      <w:r w:rsidR="00CF3012" w:rsidRPr="006942D8">
        <w:rPr>
          <w:b/>
          <w:bCs w:val="0"/>
        </w:rPr>
        <w:t>3</w:t>
      </w:r>
      <w:r>
        <w:br/>
      </w:r>
      <w:r>
        <w:br/>
      </w:r>
      <w:r w:rsidRPr="00840C0E">
        <w:rPr>
          <w:i/>
        </w:rPr>
        <w:t xml:space="preserve">IRB </w:t>
      </w:r>
      <w:r>
        <w:rPr>
          <w:i/>
        </w:rPr>
        <w:t>A</w:t>
      </w:r>
      <w:commentRangeStart w:id="281"/>
      <w:r w:rsidRPr="00840C0E">
        <w:rPr>
          <w:i/>
        </w:rPr>
        <w:t>lert</w:t>
      </w:r>
      <w:commentRangeEnd w:id="281"/>
      <w:r>
        <w:rPr>
          <w:rStyle w:val="CommentReference"/>
        </w:rPr>
        <w:commentReference w:id="281"/>
      </w:r>
      <w:bookmarkEnd w:id="280"/>
    </w:p>
    <w:bookmarkEnd w:id="279"/>
    <w:p w14:paraId="6A27AFA6" w14:textId="669862F7" w:rsidR="009A707C" w:rsidRDefault="007D6670" w:rsidP="006B527B">
      <w:pPr>
        <w:ind w:firstLine="0"/>
      </w:pPr>
      <w:r>
        <w:rPr>
          <w:noProof/>
        </w:rPr>
        <mc:AlternateContent>
          <mc:Choice Requires="wps">
            <w:drawing>
              <wp:inline distT="0" distB="0" distL="0" distR="0" wp14:anchorId="772C79B6" wp14:editId="44DABDB2">
                <wp:extent cx="5486400" cy="6626225"/>
                <wp:effectExtent l="19050" t="19050" r="19050" b="22225"/>
                <wp:docPr id="7" name="Text Box 7"/>
                <wp:cNvGraphicFramePr/>
                <a:graphic xmlns:a="http://schemas.openxmlformats.org/drawingml/2006/main">
                  <a:graphicData uri="http://schemas.microsoft.com/office/word/2010/wordprocessingShape">
                    <wps:wsp>
                      <wps:cNvSpPr txBox="1"/>
                      <wps:spPr>
                        <a:xfrm>
                          <a:off x="0" y="0"/>
                          <a:ext cx="5486400" cy="6626225"/>
                        </a:xfrm>
                        <a:prstGeom prst="rect">
                          <a:avLst/>
                        </a:prstGeom>
                        <a:solidFill>
                          <a:schemeClr val="accent2">
                            <a:lumMod val="60000"/>
                            <a:lumOff val="40000"/>
                          </a:schemeClr>
                        </a:solidFill>
                        <a:ln w="38100">
                          <a:solidFill>
                            <a:sysClr val="windowText" lastClr="000000"/>
                          </a:solidFill>
                        </a:ln>
                        <a:effectLst/>
                      </wps:spPr>
                      <wps:txbx>
                        <w:txbxContent>
                          <w:p w14:paraId="4896AAA8" w14:textId="77777777" w:rsidR="00AB1F2B" w:rsidRPr="006942D8" w:rsidRDefault="00AB1F2B" w:rsidP="007D6670">
                            <w:pPr>
                              <w:spacing w:line="360" w:lineRule="auto"/>
                              <w:ind w:firstLine="0"/>
                              <w:jc w:val="center"/>
                              <w:rPr>
                                <w:b/>
                                <w:sz w:val="22"/>
                                <w:szCs w:val="22"/>
                              </w:rPr>
                            </w:pPr>
                            <w:r w:rsidRPr="006942D8">
                              <w:rPr>
                                <w:b/>
                                <w:sz w:val="22"/>
                                <w:szCs w:val="22"/>
                              </w:rPr>
                              <w:t>IRB Alert</w:t>
                            </w:r>
                          </w:p>
                          <w:p w14:paraId="571DC56D" w14:textId="0E93760D" w:rsidR="00AB1F2B" w:rsidRPr="006942D8" w:rsidRDefault="00AB1F2B" w:rsidP="007D6670">
                            <w:pPr>
                              <w:spacing w:line="360" w:lineRule="auto"/>
                              <w:ind w:firstLine="0"/>
                              <w:rPr>
                                <w:b/>
                                <w:color w:val="000000" w:themeColor="text1"/>
                                <w:sz w:val="22"/>
                                <w:szCs w:val="22"/>
                              </w:rPr>
                            </w:pPr>
                            <w:r w:rsidRPr="006942D8">
                              <w:rPr>
                                <w:b/>
                                <w:sz w:val="22"/>
                                <w:szCs w:val="22"/>
                              </w:rPr>
                              <w:t>Please be aware that GCU doctoral learners may not screen, recruit, or collect any data until they receive Institutional Review Board (IRB) approval and obtain a signed D-50 form. IRB review occurs after the proposal is approved by peer review and the proposal defense is completed</w:t>
                            </w:r>
                            <w:r w:rsidRPr="006942D8">
                              <w:rPr>
                                <w:b/>
                                <w:color w:val="000000" w:themeColor="text1"/>
                                <w:sz w:val="22"/>
                                <w:szCs w:val="22"/>
                              </w:rPr>
                              <w:t>. Learners are responsible for knowing, understanding, and following the IRB submission and review processes. Screening, recruiting participants, and collecting data in advance of IRB approval is a serious research ethical violation, with legal and federal regulatory implications to the University. If a learner chooses to screen, recruit study participants, or collect data in advance of obtaining IRB approval (IRB approval letter and D-50 form), they will be subject to serious academic disciplinary action by the Institutional Review Board and Code of Conduct committee. This may include collecting new data or requiring the learner to start over with a new research study. In addition, the Code of Conduct committee will issue a disciplinary action that may include warning, suspension, or dismissal from the program.</w:t>
                            </w:r>
                          </w:p>
                          <w:p w14:paraId="2C2BB905" w14:textId="77777777" w:rsidR="00AB1F2B" w:rsidRPr="006942D8" w:rsidRDefault="00AB1F2B" w:rsidP="007D6670">
                            <w:pPr>
                              <w:spacing w:line="360" w:lineRule="auto"/>
                              <w:ind w:firstLine="0"/>
                              <w:rPr>
                                <w:b/>
                                <w:color w:val="000000" w:themeColor="text1"/>
                                <w:sz w:val="22"/>
                                <w:szCs w:val="22"/>
                              </w:rPr>
                            </w:pPr>
                          </w:p>
                          <w:p w14:paraId="2465C72A" w14:textId="1809726A" w:rsidR="00AB1F2B" w:rsidRDefault="00AB1F2B" w:rsidP="007D6670">
                            <w:pPr>
                              <w:spacing w:line="360" w:lineRule="auto"/>
                              <w:ind w:firstLine="0"/>
                              <w:rPr>
                                <w:b/>
                                <w:color w:val="000000" w:themeColor="text1"/>
                                <w:sz w:val="22"/>
                                <w:szCs w:val="22"/>
                              </w:rPr>
                            </w:pPr>
                            <w:r w:rsidRPr="006942D8">
                              <w:rPr>
                                <w:b/>
                                <w:color w:val="000000" w:themeColor="text1"/>
                                <w:sz w:val="22"/>
                                <w:szCs w:val="22"/>
                              </w:rPr>
                              <w:t>NOTE: Learners should NEVER proceed with any aspect of participant screening, recruiting, interacting with participants, or collecting data in advance of receiving the IRB approval letter and the D-50 form. The chairs and committee members are trained on these requirements; however, the learner is ultimately responsible for understanding and adhering to all IRB requirements as outlined in the University Policy Handbook and Dissertation Milestone Guide.</w:t>
                            </w:r>
                          </w:p>
                          <w:p w14:paraId="2904B376" w14:textId="3465733C" w:rsidR="00CB48DE" w:rsidRDefault="00CB48DE" w:rsidP="007D6670">
                            <w:pPr>
                              <w:spacing w:line="360" w:lineRule="auto"/>
                              <w:ind w:firstLine="0"/>
                              <w:rPr>
                                <w:b/>
                                <w:color w:val="000000" w:themeColor="text1"/>
                                <w:sz w:val="22"/>
                                <w:szCs w:val="22"/>
                              </w:rPr>
                            </w:pPr>
                          </w:p>
                          <w:p w14:paraId="0530D48A" w14:textId="3D5BFCEB" w:rsidR="00CB48DE" w:rsidRDefault="00F80DC1" w:rsidP="00CB48DE">
                            <w:pPr>
                              <w:spacing w:line="360" w:lineRule="auto"/>
                              <w:ind w:firstLine="0"/>
                              <w:rPr>
                                <w:b/>
                                <w:color w:val="000000" w:themeColor="text1"/>
                              </w:rPr>
                            </w:pPr>
                            <w:r>
                              <w:rPr>
                                <w:b/>
                                <w:color w:val="000000" w:themeColor="text1"/>
                                <w:sz w:val="22"/>
                                <w:szCs w:val="22"/>
                              </w:rPr>
                              <w:t xml:space="preserve">NOTE: </w:t>
                            </w:r>
                            <w:r w:rsidR="00CB48DE" w:rsidRPr="009E263F">
                              <w:rPr>
                                <w:b/>
                                <w:color w:val="000000" w:themeColor="text1"/>
                                <w:sz w:val="22"/>
                                <w:szCs w:val="22"/>
                              </w:rPr>
                              <w:t xml:space="preserve">The minimum progression milestone for IRB approval is in dissertation course 970E. Refer to Appendix </w:t>
                            </w:r>
                            <w:r w:rsidR="006102FA">
                              <w:rPr>
                                <w:b/>
                                <w:color w:val="000000" w:themeColor="text1"/>
                                <w:sz w:val="22"/>
                                <w:szCs w:val="22"/>
                              </w:rPr>
                              <w:t>L</w:t>
                            </w:r>
                            <w:r w:rsidR="00CB48DE" w:rsidRPr="009E263F">
                              <w:rPr>
                                <w:b/>
                                <w:color w:val="000000" w:themeColor="text1"/>
                                <w:sz w:val="22"/>
                                <w:szCs w:val="22"/>
                              </w:rPr>
                              <w:t xml:space="preserve"> Minimum Progression Milestone Table and the most recent Dissertation Milestone Guide for additional details. Dissertation course </w:t>
                            </w:r>
                            <w:r w:rsidR="00CB48DE">
                              <w:rPr>
                                <w:b/>
                                <w:color w:val="000000" w:themeColor="text1"/>
                                <w:sz w:val="22"/>
                                <w:szCs w:val="22"/>
                              </w:rPr>
                              <w:t>970</w:t>
                            </w:r>
                            <w:r w:rsidR="00CB48DE" w:rsidRPr="009E263F">
                              <w:rPr>
                                <w:b/>
                                <w:color w:val="000000" w:themeColor="text1"/>
                                <w:sz w:val="22"/>
                                <w:szCs w:val="22"/>
                              </w:rPr>
                              <w:t xml:space="preserve">E is the absolute latest course for </w:t>
                            </w:r>
                            <w:r w:rsidR="00CB48DE">
                              <w:rPr>
                                <w:b/>
                                <w:color w:val="000000" w:themeColor="text1"/>
                                <w:sz w:val="22"/>
                                <w:szCs w:val="22"/>
                              </w:rPr>
                              <w:t>IRB approval.</w:t>
                            </w:r>
                            <w:r w:rsidR="00CB48DE" w:rsidRPr="009E263F">
                              <w:rPr>
                                <w:b/>
                                <w:color w:val="000000" w:themeColor="text1"/>
                                <w:sz w:val="22"/>
                                <w:szCs w:val="22"/>
                              </w:rPr>
                              <w:t xml:space="preserve"> Learners are highly encour</w:t>
                            </w:r>
                            <w:r w:rsidR="00CB48DE" w:rsidRPr="00794B33">
                              <w:rPr>
                                <w:b/>
                                <w:color w:val="000000" w:themeColor="text1"/>
                              </w:rPr>
                              <w:t xml:space="preserve">aged to work ahead and </w:t>
                            </w:r>
                            <w:r w:rsidR="00CB48DE">
                              <w:rPr>
                                <w:b/>
                                <w:color w:val="000000" w:themeColor="text1"/>
                              </w:rPr>
                              <w:t xml:space="preserve">gain IRB approval </w:t>
                            </w:r>
                            <w:r w:rsidR="00CB48DE" w:rsidRPr="00794B33">
                              <w:rPr>
                                <w:b/>
                                <w:color w:val="000000" w:themeColor="text1"/>
                              </w:rPr>
                              <w:t>in earlier dissertation courses.</w:t>
                            </w:r>
                          </w:p>
                          <w:p w14:paraId="33029592" w14:textId="77777777" w:rsidR="00CB48DE" w:rsidRPr="006942D8" w:rsidRDefault="00CB48DE" w:rsidP="007D6670">
                            <w:pPr>
                              <w:spacing w:line="360" w:lineRule="auto"/>
                              <w:ind w:firstLine="0"/>
                              <w:rPr>
                                <w:b/>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2C79B6" id="Text Box 7" o:spid="_x0000_s1027" type="#_x0000_t202" style="width:6in;height:5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" fillcolor="#d99594 [1941]" strokecolor="windowText" strokeweight="3pt">
                <v:textbox>
                  <w:txbxContent>
                    <w:p w14:paraId="4896AAA8" w14:textId="77777777" w:rsidR="00AB1F2B" w:rsidRPr="006942D8" w:rsidRDefault="00AB1F2B" w:rsidP="007D6670">
                      <w:pPr>
                        <w:spacing w:line="360" w:lineRule="auto"/>
                        <w:ind w:firstLine="0"/>
                        <w:jc w:val="center"/>
                        <w:rPr>
                          <w:b/>
                          <w:sz w:val="22"/>
                          <w:szCs w:val="22"/>
                        </w:rPr>
                      </w:pPr>
                      <w:r w:rsidRPr="006942D8">
                        <w:rPr>
                          <w:b/>
                          <w:sz w:val="22"/>
                          <w:szCs w:val="22"/>
                        </w:rPr>
                        <w:t>IRB Alert</w:t>
                      </w:r>
                    </w:p>
                    <w:p w14:paraId="571DC56D" w14:textId="0E93760D" w:rsidR="00AB1F2B" w:rsidRPr="006942D8" w:rsidRDefault="00AB1F2B" w:rsidP="007D6670">
                      <w:pPr>
                        <w:spacing w:line="360" w:lineRule="auto"/>
                        <w:ind w:firstLine="0"/>
                        <w:rPr>
                          <w:b/>
                          <w:color w:val="000000" w:themeColor="text1"/>
                          <w:sz w:val="22"/>
                          <w:szCs w:val="22"/>
                        </w:rPr>
                      </w:pPr>
                      <w:r w:rsidRPr="006942D8">
                        <w:rPr>
                          <w:b/>
                          <w:sz w:val="22"/>
                          <w:szCs w:val="22"/>
                        </w:rPr>
                        <w:t>Please be aware that GCU doctoral learners may not screen, recruit, or collect any data until they receive Institutional Review Board (IRB) approval and obtain a signed D-50 form. IRB review occurs after the proposal is approved by peer review and the proposal defense is completed</w:t>
                      </w:r>
                      <w:r w:rsidRPr="006942D8">
                        <w:rPr>
                          <w:b/>
                          <w:color w:val="000000" w:themeColor="text1"/>
                          <w:sz w:val="22"/>
                          <w:szCs w:val="22"/>
                        </w:rPr>
                        <w:t>. Learners are responsible for knowing, understanding, and following the IRB submission and review processes. Screening, recruiting participants, and collecting data in advance of IRB approval is a serious research ethical violation, with legal and federal regulatory implications to the University. If a learner chooses to screen, recruit study participants, or collect data in advance of obtaining IRB approval (IRB approval letter and D-50 form), they will be subject to serious academic disciplinary action by the Institutional Review Board and Code of Conduct committee. This may include collecting new data or requiring the learner to start over with a new research study. In addition, the Code of Conduct committee will issue a disciplinary action that may include warning, suspension, or dismissal from the program.</w:t>
                      </w:r>
                    </w:p>
                    <w:p w14:paraId="2C2BB905" w14:textId="77777777" w:rsidR="00AB1F2B" w:rsidRPr="006942D8" w:rsidRDefault="00AB1F2B" w:rsidP="007D6670">
                      <w:pPr>
                        <w:spacing w:line="360" w:lineRule="auto"/>
                        <w:ind w:firstLine="0"/>
                        <w:rPr>
                          <w:b/>
                          <w:color w:val="000000" w:themeColor="text1"/>
                          <w:sz w:val="22"/>
                          <w:szCs w:val="22"/>
                        </w:rPr>
                      </w:pPr>
                    </w:p>
                    <w:p w14:paraId="2465C72A" w14:textId="1809726A" w:rsidR="00AB1F2B" w:rsidRDefault="00AB1F2B" w:rsidP="007D6670">
                      <w:pPr>
                        <w:spacing w:line="360" w:lineRule="auto"/>
                        <w:ind w:firstLine="0"/>
                        <w:rPr>
                          <w:b/>
                          <w:color w:val="000000" w:themeColor="text1"/>
                          <w:sz w:val="22"/>
                          <w:szCs w:val="22"/>
                        </w:rPr>
                      </w:pPr>
                      <w:r w:rsidRPr="006942D8">
                        <w:rPr>
                          <w:b/>
                          <w:color w:val="000000" w:themeColor="text1"/>
                          <w:sz w:val="22"/>
                          <w:szCs w:val="22"/>
                        </w:rPr>
                        <w:t>NOTE: Learners should NEVER proceed with any aspect of participant screening, recruiting, interacting with participants, or collecting data in advance of receiving the IRB approval letter and the D-50 form. The chairs and committee members are trained on these requirements; however, the learner is ultimately responsible for understanding and adhering to all IRB requirements as outlined in the University Policy Handbook and Dissertation Milestone Guide.</w:t>
                      </w:r>
                    </w:p>
                    <w:p w14:paraId="2904B376" w14:textId="3465733C" w:rsidR="00CB48DE" w:rsidRDefault="00CB48DE" w:rsidP="007D6670">
                      <w:pPr>
                        <w:spacing w:line="360" w:lineRule="auto"/>
                        <w:ind w:firstLine="0"/>
                        <w:rPr>
                          <w:b/>
                          <w:color w:val="000000" w:themeColor="text1"/>
                          <w:sz w:val="22"/>
                          <w:szCs w:val="22"/>
                        </w:rPr>
                      </w:pPr>
                    </w:p>
                    <w:p w14:paraId="0530D48A" w14:textId="3D5BFCEB" w:rsidR="00CB48DE" w:rsidRDefault="00F80DC1" w:rsidP="00CB48DE">
                      <w:pPr>
                        <w:spacing w:line="360" w:lineRule="auto"/>
                        <w:ind w:firstLine="0"/>
                        <w:rPr>
                          <w:b/>
                          <w:color w:val="000000" w:themeColor="text1"/>
                        </w:rPr>
                      </w:pPr>
                      <w:r>
                        <w:rPr>
                          <w:b/>
                          <w:color w:val="000000" w:themeColor="text1"/>
                          <w:sz w:val="22"/>
                          <w:szCs w:val="22"/>
                        </w:rPr>
                        <w:t xml:space="preserve">NOTE: </w:t>
                      </w:r>
                      <w:r w:rsidR="00CB48DE" w:rsidRPr="009E263F">
                        <w:rPr>
                          <w:b/>
                          <w:color w:val="000000" w:themeColor="text1"/>
                          <w:sz w:val="22"/>
                          <w:szCs w:val="22"/>
                        </w:rPr>
                        <w:t xml:space="preserve">The minimum progression milestone for IRB approval is in dissertation course 970E. Refer to Appendix </w:t>
                      </w:r>
                      <w:r w:rsidR="006102FA">
                        <w:rPr>
                          <w:b/>
                          <w:color w:val="000000" w:themeColor="text1"/>
                          <w:sz w:val="22"/>
                          <w:szCs w:val="22"/>
                        </w:rPr>
                        <w:t>L</w:t>
                      </w:r>
                      <w:r w:rsidR="00CB48DE" w:rsidRPr="009E263F">
                        <w:rPr>
                          <w:b/>
                          <w:color w:val="000000" w:themeColor="text1"/>
                          <w:sz w:val="22"/>
                          <w:szCs w:val="22"/>
                        </w:rPr>
                        <w:t xml:space="preserve"> Minimum Progression Milestone Table and the most recent Dissertation Milestone Guide for additional details. Dissertation course </w:t>
                      </w:r>
                      <w:r w:rsidR="00CB48DE">
                        <w:rPr>
                          <w:b/>
                          <w:color w:val="000000" w:themeColor="text1"/>
                          <w:sz w:val="22"/>
                          <w:szCs w:val="22"/>
                        </w:rPr>
                        <w:t>970</w:t>
                      </w:r>
                      <w:r w:rsidR="00CB48DE" w:rsidRPr="009E263F">
                        <w:rPr>
                          <w:b/>
                          <w:color w:val="000000" w:themeColor="text1"/>
                          <w:sz w:val="22"/>
                          <w:szCs w:val="22"/>
                        </w:rPr>
                        <w:t xml:space="preserve">E is the absolute latest course for </w:t>
                      </w:r>
                      <w:r w:rsidR="00CB48DE">
                        <w:rPr>
                          <w:b/>
                          <w:color w:val="000000" w:themeColor="text1"/>
                          <w:sz w:val="22"/>
                          <w:szCs w:val="22"/>
                        </w:rPr>
                        <w:t>IRB approval.</w:t>
                      </w:r>
                      <w:r w:rsidR="00CB48DE" w:rsidRPr="009E263F">
                        <w:rPr>
                          <w:b/>
                          <w:color w:val="000000" w:themeColor="text1"/>
                          <w:sz w:val="22"/>
                          <w:szCs w:val="22"/>
                        </w:rPr>
                        <w:t xml:space="preserve"> Learners are highly encour</w:t>
                      </w:r>
                      <w:r w:rsidR="00CB48DE" w:rsidRPr="00794B33">
                        <w:rPr>
                          <w:b/>
                          <w:color w:val="000000" w:themeColor="text1"/>
                        </w:rPr>
                        <w:t xml:space="preserve">aged to work ahead and </w:t>
                      </w:r>
                      <w:r w:rsidR="00CB48DE">
                        <w:rPr>
                          <w:b/>
                          <w:color w:val="000000" w:themeColor="text1"/>
                        </w:rPr>
                        <w:t xml:space="preserve">gain IRB approval </w:t>
                      </w:r>
                      <w:r w:rsidR="00CB48DE" w:rsidRPr="00794B33">
                        <w:rPr>
                          <w:b/>
                          <w:color w:val="000000" w:themeColor="text1"/>
                        </w:rPr>
                        <w:t>in earlier dissertation courses.</w:t>
                      </w:r>
                    </w:p>
                    <w:p w14:paraId="33029592" w14:textId="77777777" w:rsidR="00CB48DE" w:rsidRPr="006942D8" w:rsidRDefault="00CB48DE" w:rsidP="007D6670">
                      <w:pPr>
                        <w:spacing w:line="360" w:lineRule="auto"/>
                        <w:ind w:firstLine="0"/>
                        <w:rPr>
                          <w:b/>
                          <w:color w:val="000000" w:themeColor="text1"/>
                          <w:sz w:val="22"/>
                          <w:szCs w:val="22"/>
                        </w:rPr>
                      </w:pPr>
                    </w:p>
                  </w:txbxContent>
                </v:textbox>
                <w10:anchorlock/>
              </v:shape>
            </w:pict>
          </mc:Fallback>
        </mc:AlternateContent>
      </w:r>
    </w:p>
    <w:p w14:paraId="4A32C215" w14:textId="6A324585" w:rsidR="00CB48DE" w:rsidRPr="0021268D" w:rsidRDefault="0021268D" w:rsidP="00585B41">
      <w:pPr>
        <w:rPr>
          <w:color w:val="FFFFFF" w:themeColor="background1"/>
        </w:rPr>
      </w:pPr>
      <w:r w:rsidRPr="0021268D">
        <w:rPr>
          <w:color w:val="FFFFFF" w:themeColor="background1"/>
        </w:rPr>
        <w:t>lopesup</w:t>
      </w:r>
    </w:p>
    <w:tbl>
      <w:tblPr>
        <w:tblStyle w:val="TableGridHeader7"/>
        <w:tblW w:w="5000" w:type="pct"/>
        <w:jc w:val="left"/>
        <w:tblLook w:val="04A0" w:firstRow="1" w:lastRow="0" w:firstColumn="1" w:lastColumn="0" w:noHBand="0" w:noVBand="1"/>
      </w:tblPr>
      <w:tblGrid>
        <w:gridCol w:w="3403"/>
        <w:gridCol w:w="1068"/>
        <w:gridCol w:w="956"/>
        <w:gridCol w:w="1439"/>
        <w:gridCol w:w="1764"/>
      </w:tblGrid>
      <w:tr w:rsidR="00B655ED" w:rsidRPr="00B655ED" w14:paraId="76800C6E"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37AA1862" w14:textId="7D5B68E6" w:rsidR="00B655ED" w:rsidRPr="00B655ED" w:rsidRDefault="00B655ED" w:rsidP="008F51D3">
            <w:pPr>
              <w:spacing w:line="240" w:lineRule="auto"/>
              <w:ind w:firstLine="0"/>
              <w:rPr>
                <w:b/>
              </w:rPr>
            </w:pPr>
            <w:r w:rsidRPr="00B655ED">
              <w:rPr>
                <w:b/>
              </w:rPr>
              <w:t>Criterion</w:t>
            </w:r>
          </w:p>
          <w:p w14:paraId="13764198" w14:textId="77777777" w:rsidR="00B655ED" w:rsidRPr="00B655ED" w:rsidRDefault="00B655ED" w:rsidP="008F51D3">
            <w:pPr>
              <w:spacing w:line="240" w:lineRule="auto"/>
              <w:ind w:firstLine="0"/>
              <w:rPr>
                <w:b/>
              </w:rPr>
            </w:pPr>
            <w:r w:rsidRPr="00B655ED">
              <w:t>*</w:t>
            </w:r>
            <w:r w:rsidRPr="00B655ED">
              <w:rPr>
                <w:b/>
              </w:rPr>
              <w:t>(Score = 0, 1, 2, or 3)</w:t>
            </w:r>
          </w:p>
        </w:tc>
        <w:tc>
          <w:tcPr>
            <w:tcW w:w="624" w:type="pct"/>
          </w:tcPr>
          <w:p w14:paraId="3ABF1D77" w14:textId="77777777" w:rsidR="00B655ED" w:rsidRPr="00B655ED" w:rsidRDefault="00B655ED" w:rsidP="008F51D3">
            <w:pPr>
              <w:spacing w:line="240" w:lineRule="auto"/>
              <w:ind w:firstLine="0"/>
              <w:rPr>
                <w:b/>
              </w:rPr>
            </w:pPr>
            <w:r w:rsidRPr="00B655ED">
              <w:rPr>
                <w:b/>
              </w:rPr>
              <w:t>Learner Score</w:t>
            </w:r>
          </w:p>
        </w:tc>
        <w:tc>
          <w:tcPr>
            <w:tcW w:w="559" w:type="pct"/>
          </w:tcPr>
          <w:p w14:paraId="50DA2F61" w14:textId="77777777" w:rsidR="00B655ED" w:rsidRPr="00B655ED" w:rsidRDefault="00B655ED" w:rsidP="008F51D3">
            <w:pPr>
              <w:spacing w:line="240" w:lineRule="auto"/>
              <w:ind w:firstLine="0"/>
              <w:rPr>
                <w:b/>
              </w:rPr>
            </w:pPr>
            <w:r w:rsidRPr="00B655ED">
              <w:rPr>
                <w:b/>
              </w:rPr>
              <w:t xml:space="preserve">Chair Score </w:t>
            </w:r>
          </w:p>
        </w:tc>
        <w:tc>
          <w:tcPr>
            <w:tcW w:w="813" w:type="pct"/>
          </w:tcPr>
          <w:p w14:paraId="5D586B36" w14:textId="77777777" w:rsidR="00B655ED" w:rsidRPr="00B655ED" w:rsidRDefault="00B655ED" w:rsidP="008F51D3">
            <w:pPr>
              <w:spacing w:line="240" w:lineRule="auto"/>
              <w:ind w:firstLine="0"/>
              <w:rPr>
                <w:b/>
              </w:rPr>
            </w:pPr>
            <w:r w:rsidRPr="00B655ED">
              <w:rPr>
                <w:b/>
              </w:rPr>
              <w:t>Methodologist Score</w:t>
            </w:r>
          </w:p>
        </w:tc>
        <w:tc>
          <w:tcPr>
            <w:tcW w:w="1026" w:type="pct"/>
          </w:tcPr>
          <w:p w14:paraId="2415E1B1" w14:textId="77777777" w:rsidR="00B655ED" w:rsidRPr="00B655ED" w:rsidRDefault="00B655ED" w:rsidP="008F51D3">
            <w:pPr>
              <w:spacing w:line="240" w:lineRule="auto"/>
              <w:ind w:firstLine="0"/>
              <w:rPr>
                <w:b/>
              </w:rPr>
            </w:pPr>
            <w:r w:rsidRPr="00B655ED">
              <w:rPr>
                <w:b/>
              </w:rPr>
              <w:t>Content Expert</w:t>
            </w:r>
            <w:r w:rsidR="005615B3">
              <w:rPr>
                <w:b/>
              </w:rPr>
              <w:t xml:space="preserve"> </w:t>
            </w:r>
            <w:r w:rsidRPr="00B655ED">
              <w:rPr>
                <w:b/>
              </w:rPr>
              <w:t>Score</w:t>
            </w:r>
          </w:p>
        </w:tc>
      </w:tr>
      <w:tr w:rsidR="00B655ED" w:rsidRPr="00B655ED" w14:paraId="12A6EFF6" w14:textId="77777777" w:rsidTr="0021268D">
        <w:trPr>
          <w:trHeight w:val="251"/>
          <w:jc w:val="left"/>
        </w:trPr>
        <w:tc>
          <w:tcPr>
            <w:tcW w:w="5000" w:type="pct"/>
            <w:gridSpan w:val="5"/>
            <w:shd w:val="clear" w:color="auto" w:fill="CCC0D9" w:themeFill="accent4" w:themeFillTint="66"/>
          </w:tcPr>
          <w:p w14:paraId="2969BC97" w14:textId="77777777" w:rsidR="00B655ED" w:rsidRPr="00B655ED" w:rsidRDefault="00B655ED" w:rsidP="00A7030D">
            <w:pPr>
              <w:spacing w:line="240" w:lineRule="auto"/>
              <w:ind w:firstLine="0"/>
              <w:rPr>
                <w:b/>
                <w:sz w:val="20"/>
              </w:rPr>
            </w:pPr>
            <w:r w:rsidRPr="00B655ED">
              <w:rPr>
                <w:b/>
                <w:sz w:val="20"/>
              </w:rPr>
              <w:t>ETHICAL CONSIDERATIONS</w:t>
            </w:r>
          </w:p>
          <w:p w14:paraId="5874C498" w14:textId="340D2B72" w:rsidR="00B655ED" w:rsidRPr="00B655ED" w:rsidRDefault="00B655ED" w:rsidP="00A7030D">
            <w:pPr>
              <w:spacing w:line="240" w:lineRule="auto"/>
              <w:ind w:firstLine="0"/>
              <w:rPr>
                <w:sz w:val="20"/>
              </w:rPr>
            </w:pPr>
            <w:r w:rsidRPr="00B655ED">
              <w:rPr>
                <w:sz w:val="20"/>
              </w:rPr>
              <w:t>(</w:t>
            </w:r>
            <w:r w:rsidR="00CD4BC0">
              <w:rPr>
                <w:sz w:val="20"/>
              </w:rPr>
              <w:t>Typically</w:t>
            </w:r>
            <w:r w:rsidRPr="00B655ED">
              <w:rPr>
                <w:sz w:val="20"/>
              </w:rPr>
              <w:t xml:space="preserve"> </w:t>
            </w:r>
            <w:r w:rsidR="00CF0AC8">
              <w:rPr>
                <w:sz w:val="20"/>
              </w:rPr>
              <w:t>three to four paragraphs or approximately one</w:t>
            </w:r>
            <w:r w:rsidRPr="00B655ED">
              <w:rPr>
                <w:sz w:val="20"/>
              </w:rPr>
              <w:t xml:space="preserve"> page)</w:t>
            </w:r>
          </w:p>
        </w:tc>
      </w:tr>
      <w:tr w:rsidR="00B655ED" w:rsidRPr="00B655ED" w14:paraId="23044203" w14:textId="77777777" w:rsidTr="0021268D">
        <w:trPr>
          <w:trHeight w:val="251"/>
          <w:jc w:val="left"/>
        </w:trPr>
        <w:tc>
          <w:tcPr>
            <w:tcW w:w="1977" w:type="pct"/>
          </w:tcPr>
          <w:p w14:paraId="295063B2" w14:textId="0C6332A1" w:rsidR="00975B2D" w:rsidRPr="007A308A" w:rsidRDefault="00B655ED" w:rsidP="007A308A">
            <w:pPr>
              <w:spacing w:before="0" w:after="0" w:line="240" w:lineRule="auto"/>
              <w:ind w:firstLine="0"/>
              <w:jc w:val="left"/>
              <w:rPr>
                <w:sz w:val="20"/>
              </w:rPr>
            </w:pPr>
            <w:r w:rsidRPr="007A308A">
              <w:rPr>
                <w:sz w:val="20"/>
              </w:rPr>
              <w:t>Provides a discussion of ethical issues</w:t>
            </w:r>
            <w:r w:rsidR="00975B2D" w:rsidRPr="007A308A">
              <w:rPr>
                <w:sz w:val="20"/>
              </w:rPr>
              <w:t>, per Belmont Report and IRB guidelines,</w:t>
            </w:r>
            <w:r w:rsidRPr="007A308A">
              <w:rPr>
                <w:sz w:val="20"/>
              </w:rPr>
              <w:t xml:space="preserve"> related to the study and the </w:t>
            </w:r>
            <w:r w:rsidR="00975B2D" w:rsidRPr="007A308A">
              <w:rPr>
                <w:sz w:val="20"/>
              </w:rPr>
              <w:t xml:space="preserve">study </w:t>
            </w:r>
            <w:r w:rsidRPr="007A308A">
              <w:rPr>
                <w:sz w:val="20"/>
              </w:rPr>
              <w:t>population of interest.</w:t>
            </w:r>
            <w:r w:rsidR="00975B2D" w:rsidRPr="007A308A">
              <w:rPr>
                <w:sz w:val="20"/>
              </w:rPr>
              <w:t xml:space="preserve"> </w:t>
            </w:r>
            <w:r w:rsidR="00D36EF8">
              <w:rPr>
                <w:sz w:val="20"/>
              </w:rPr>
              <w:t>Includes citations.</w:t>
            </w:r>
          </w:p>
          <w:p w14:paraId="0C0D6767" w14:textId="77777777" w:rsidR="00AA52E0" w:rsidRDefault="00AA52E0" w:rsidP="007A308A">
            <w:pPr>
              <w:spacing w:before="0" w:after="0" w:line="240" w:lineRule="auto"/>
              <w:ind w:firstLine="0"/>
              <w:jc w:val="left"/>
              <w:rPr>
                <w:sz w:val="20"/>
              </w:rPr>
            </w:pPr>
          </w:p>
          <w:p w14:paraId="794495AF" w14:textId="77777777" w:rsidR="00853D7A" w:rsidRPr="007A308A" w:rsidRDefault="00975B2D" w:rsidP="007A308A">
            <w:pPr>
              <w:spacing w:before="0" w:after="0" w:line="240" w:lineRule="auto"/>
              <w:ind w:firstLine="0"/>
              <w:jc w:val="left"/>
              <w:rPr>
                <w:sz w:val="20"/>
              </w:rPr>
            </w:pPr>
            <w:r w:rsidRPr="007A308A">
              <w:rPr>
                <w:sz w:val="20"/>
              </w:rPr>
              <w:t>Explain</w:t>
            </w:r>
            <w:r w:rsidR="00853D7A" w:rsidRPr="007A308A">
              <w:rPr>
                <w:sz w:val="20"/>
              </w:rPr>
              <w:t>s</w:t>
            </w:r>
            <w:r w:rsidRPr="007A308A">
              <w:rPr>
                <w:sz w:val="20"/>
              </w:rPr>
              <w:t xml:space="preserve"> which principles / issues are relevant to </w:t>
            </w:r>
            <w:r w:rsidR="007C5858" w:rsidRPr="007A308A">
              <w:rPr>
                <w:sz w:val="20"/>
              </w:rPr>
              <w:t>the</w:t>
            </w:r>
            <w:r w:rsidRPr="007A308A">
              <w:rPr>
                <w:sz w:val="20"/>
              </w:rPr>
              <w:t xml:space="preserve"> study. </w:t>
            </w:r>
          </w:p>
          <w:p w14:paraId="572F4E6A" w14:textId="77777777" w:rsidR="00AA52E0" w:rsidRDefault="00AA52E0" w:rsidP="007A308A">
            <w:pPr>
              <w:spacing w:before="0" w:after="0" w:line="240" w:lineRule="auto"/>
              <w:ind w:firstLine="0"/>
              <w:jc w:val="left"/>
              <w:rPr>
                <w:sz w:val="20"/>
              </w:rPr>
            </w:pPr>
          </w:p>
          <w:p w14:paraId="4CE00B74" w14:textId="2B336E22" w:rsidR="00AE5A80" w:rsidRPr="007A308A" w:rsidRDefault="00AE5A80" w:rsidP="0009174A">
            <w:pPr>
              <w:spacing w:before="0" w:after="0" w:line="240" w:lineRule="auto"/>
              <w:ind w:firstLine="0"/>
              <w:jc w:val="left"/>
              <w:rPr>
                <w:sz w:val="20"/>
              </w:rPr>
            </w:pPr>
            <w:r w:rsidRPr="007A308A">
              <w:rPr>
                <w:sz w:val="20"/>
              </w:rPr>
              <w:t>Identifies the potential risks for harm that are inherent in the study</w:t>
            </w:r>
            <w:r w:rsidR="0009174A" w:rsidRPr="0009174A">
              <w:rPr>
                <w:sz w:val="20"/>
              </w:rPr>
              <w:t xml:space="preserve"> and describes how they will be avoided and/or mitigated.</w:t>
            </w:r>
          </w:p>
        </w:tc>
        <w:tc>
          <w:tcPr>
            <w:tcW w:w="624" w:type="pct"/>
          </w:tcPr>
          <w:p w14:paraId="4A243DE7" w14:textId="77777777" w:rsidR="00B655ED" w:rsidRPr="00B655ED" w:rsidRDefault="00B655ED" w:rsidP="0040390F">
            <w:pPr>
              <w:spacing w:afterLines="40" w:after="96" w:line="240" w:lineRule="auto"/>
              <w:ind w:firstLine="0"/>
              <w:rPr>
                <w:sz w:val="20"/>
              </w:rPr>
            </w:pPr>
          </w:p>
        </w:tc>
        <w:tc>
          <w:tcPr>
            <w:tcW w:w="559" w:type="pct"/>
          </w:tcPr>
          <w:p w14:paraId="6B679BCF" w14:textId="77777777" w:rsidR="00B655ED" w:rsidRPr="00B655ED" w:rsidRDefault="00B655ED" w:rsidP="0040390F">
            <w:pPr>
              <w:spacing w:afterLines="40" w:after="96" w:line="240" w:lineRule="auto"/>
              <w:ind w:firstLine="0"/>
              <w:rPr>
                <w:sz w:val="20"/>
              </w:rPr>
            </w:pPr>
          </w:p>
        </w:tc>
        <w:tc>
          <w:tcPr>
            <w:tcW w:w="813" w:type="pct"/>
          </w:tcPr>
          <w:p w14:paraId="00D14CB0" w14:textId="77777777" w:rsidR="00B655ED" w:rsidRPr="00B655ED" w:rsidRDefault="00B655ED" w:rsidP="00B655ED">
            <w:pPr>
              <w:spacing w:afterLines="40" w:after="96" w:line="240" w:lineRule="auto"/>
              <w:ind w:firstLine="0"/>
              <w:rPr>
                <w:sz w:val="20"/>
              </w:rPr>
            </w:pPr>
          </w:p>
        </w:tc>
        <w:tc>
          <w:tcPr>
            <w:tcW w:w="1026" w:type="pct"/>
          </w:tcPr>
          <w:p w14:paraId="7877B268" w14:textId="77777777" w:rsidR="00B655ED" w:rsidRPr="00941BFA" w:rsidRDefault="005A49D6" w:rsidP="00B655ED">
            <w:pPr>
              <w:spacing w:afterLines="40" w:after="96" w:line="240" w:lineRule="auto"/>
              <w:ind w:firstLine="0"/>
              <w:rPr>
                <w:b/>
                <w:sz w:val="20"/>
              </w:rPr>
            </w:pPr>
            <w:r w:rsidRPr="00941BFA">
              <w:rPr>
                <w:b/>
                <w:sz w:val="20"/>
              </w:rPr>
              <w:t>X</w:t>
            </w:r>
          </w:p>
        </w:tc>
      </w:tr>
      <w:tr w:rsidR="00B655ED" w:rsidRPr="00B655ED" w14:paraId="28732C06" w14:textId="77777777" w:rsidTr="0021268D">
        <w:trPr>
          <w:trHeight w:val="653"/>
          <w:jc w:val="left"/>
        </w:trPr>
        <w:tc>
          <w:tcPr>
            <w:tcW w:w="1977" w:type="pct"/>
          </w:tcPr>
          <w:p w14:paraId="75652043" w14:textId="5AFCCF06" w:rsidR="00B655ED" w:rsidRPr="00B655ED" w:rsidRDefault="00B655ED" w:rsidP="00EA2FA0">
            <w:pPr>
              <w:spacing w:afterLines="40" w:after="96" w:line="240" w:lineRule="auto"/>
              <w:ind w:firstLine="0"/>
              <w:jc w:val="left"/>
              <w:rPr>
                <w:sz w:val="20"/>
              </w:rPr>
            </w:pPr>
            <w:r w:rsidRPr="00B655ED">
              <w:rPr>
                <w:sz w:val="20"/>
              </w:rPr>
              <w:t>Describes the procedures for obtaining informed consent and for protecting the rights and well-being of the study participants.</w:t>
            </w:r>
            <w:r w:rsidR="00B90788">
              <w:rPr>
                <w:sz w:val="20"/>
              </w:rPr>
              <w:t xml:space="preserve"> </w:t>
            </w:r>
            <w:r w:rsidR="00840C0E">
              <w:rPr>
                <w:sz w:val="20"/>
              </w:rPr>
              <w:t>Includes statement in Informed Consent on who has data access including chair, committee members, IRB and peer reviewers, college representative.</w:t>
            </w:r>
          </w:p>
        </w:tc>
        <w:tc>
          <w:tcPr>
            <w:tcW w:w="624" w:type="pct"/>
          </w:tcPr>
          <w:p w14:paraId="4393ACDD" w14:textId="77777777" w:rsidR="00B655ED" w:rsidRPr="00B655ED" w:rsidRDefault="00B655ED" w:rsidP="0040390F">
            <w:pPr>
              <w:spacing w:afterLines="40" w:after="96" w:line="240" w:lineRule="auto"/>
              <w:ind w:firstLine="0"/>
              <w:rPr>
                <w:sz w:val="20"/>
              </w:rPr>
            </w:pPr>
          </w:p>
        </w:tc>
        <w:tc>
          <w:tcPr>
            <w:tcW w:w="559" w:type="pct"/>
          </w:tcPr>
          <w:p w14:paraId="135B8450" w14:textId="77777777" w:rsidR="00B655ED" w:rsidRPr="00B655ED" w:rsidRDefault="00B655ED" w:rsidP="0040390F">
            <w:pPr>
              <w:spacing w:afterLines="40" w:after="96" w:line="240" w:lineRule="auto"/>
              <w:ind w:firstLine="0"/>
              <w:rPr>
                <w:sz w:val="20"/>
              </w:rPr>
            </w:pPr>
          </w:p>
        </w:tc>
        <w:tc>
          <w:tcPr>
            <w:tcW w:w="813" w:type="pct"/>
          </w:tcPr>
          <w:p w14:paraId="38EFA55D" w14:textId="77777777" w:rsidR="00B655ED" w:rsidRPr="00B655ED" w:rsidRDefault="00B655ED" w:rsidP="00B655ED">
            <w:pPr>
              <w:spacing w:afterLines="40" w:after="96" w:line="240" w:lineRule="auto"/>
              <w:ind w:firstLine="0"/>
              <w:rPr>
                <w:sz w:val="20"/>
              </w:rPr>
            </w:pPr>
          </w:p>
        </w:tc>
        <w:tc>
          <w:tcPr>
            <w:tcW w:w="1026" w:type="pct"/>
          </w:tcPr>
          <w:p w14:paraId="5CA7B261" w14:textId="77777777" w:rsidR="00B655ED" w:rsidRPr="00941BFA" w:rsidRDefault="005A49D6" w:rsidP="00B655ED">
            <w:pPr>
              <w:spacing w:afterLines="40" w:after="96" w:line="240" w:lineRule="auto"/>
              <w:ind w:firstLine="0"/>
              <w:rPr>
                <w:b/>
                <w:sz w:val="20"/>
              </w:rPr>
            </w:pPr>
            <w:r w:rsidRPr="00941BFA">
              <w:rPr>
                <w:b/>
                <w:sz w:val="20"/>
              </w:rPr>
              <w:t>X</w:t>
            </w:r>
          </w:p>
        </w:tc>
      </w:tr>
      <w:tr w:rsidR="00B655ED" w:rsidRPr="00B655ED" w14:paraId="658D8EFD" w14:textId="77777777" w:rsidTr="0021268D">
        <w:trPr>
          <w:trHeight w:val="653"/>
          <w:jc w:val="left"/>
        </w:trPr>
        <w:tc>
          <w:tcPr>
            <w:tcW w:w="1977" w:type="pct"/>
          </w:tcPr>
          <w:p w14:paraId="656CB486" w14:textId="77777777" w:rsidR="00C1053F" w:rsidRPr="00E124C5" w:rsidRDefault="00B655ED" w:rsidP="00C1053F">
            <w:pPr>
              <w:keepLines/>
              <w:spacing w:afterLines="40" w:after="96" w:line="240" w:lineRule="auto"/>
              <w:ind w:firstLine="0"/>
              <w:jc w:val="left"/>
              <w:rPr>
                <w:sz w:val="20"/>
              </w:rPr>
            </w:pPr>
            <w:r w:rsidRPr="00B655ED">
              <w:rPr>
                <w:sz w:val="20"/>
              </w:rPr>
              <w:t xml:space="preserve">Addresses </w:t>
            </w:r>
            <w:r w:rsidR="00710944">
              <w:rPr>
                <w:sz w:val="20"/>
              </w:rPr>
              <w:t>key ethical criteria of</w:t>
            </w:r>
            <w:r w:rsidRPr="00B655ED">
              <w:rPr>
                <w:sz w:val="20"/>
              </w:rPr>
              <w:t xml:space="preserve"> anonymity, confidentiality, privacy, strategies to prevent coercion, and any potential conflict of interest.</w:t>
            </w:r>
          </w:p>
        </w:tc>
        <w:tc>
          <w:tcPr>
            <w:tcW w:w="624" w:type="pct"/>
          </w:tcPr>
          <w:p w14:paraId="16566A6C" w14:textId="77777777" w:rsidR="00B655ED" w:rsidRPr="00B655ED" w:rsidRDefault="00B655ED" w:rsidP="0040390F">
            <w:pPr>
              <w:spacing w:afterLines="40" w:after="96" w:line="240" w:lineRule="auto"/>
              <w:ind w:firstLine="0"/>
              <w:rPr>
                <w:sz w:val="20"/>
              </w:rPr>
            </w:pPr>
          </w:p>
        </w:tc>
        <w:tc>
          <w:tcPr>
            <w:tcW w:w="559" w:type="pct"/>
          </w:tcPr>
          <w:p w14:paraId="0C3D80BD" w14:textId="77777777" w:rsidR="00B655ED" w:rsidRPr="00B655ED" w:rsidRDefault="00B655ED" w:rsidP="0040390F">
            <w:pPr>
              <w:spacing w:afterLines="40" w:after="96" w:line="240" w:lineRule="auto"/>
              <w:ind w:firstLine="0"/>
              <w:rPr>
                <w:sz w:val="20"/>
              </w:rPr>
            </w:pPr>
          </w:p>
        </w:tc>
        <w:tc>
          <w:tcPr>
            <w:tcW w:w="813" w:type="pct"/>
          </w:tcPr>
          <w:p w14:paraId="2E807B6C" w14:textId="77777777" w:rsidR="00B655ED" w:rsidRPr="00B655ED" w:rsidRDefault="00B655ED" w:rsidP="00B655ED">
            <w:pPr>
              <w:autoSpaceDE w:val="0"/>
              <w:autoSpaceDN w:val="0"/>
              <w:adjustRightInd w:val="0"/>
              <w:spacing w:afterLines="40" w:after="96" w:line="240" w:lineRule="auto"/>
              <w:ind w:firstLine="0"/>
              <w:rPr>
                <w:sz w:val="20"/>
              </w:rPr>
            </w:pPr>
          </w:p>
        </w:tc>
        <w:tc>
          <w:tcPr>
            <w:tcW w:w="1026" w:type="pct"/>
          </w:tcPr>
          <w:p w14:paraId="120BB0E2" w14:textId="77777777" w:rsidR="00B655ED" w:rsidRPr="00941BFA" w:rsidRDefault="005A49D6" w:rsidP="00B655ED">
            <w:pPr>
              <w:autoSpaceDE w:val="0"/>
              <w:autoSpaceDN w:val="0"/>
              <w:adjustRightInd w:val="0"/>
              <w:spacing w:afterLines="40" w:after="96" w:line="240" w:lineRule="auto"/>
              <w:ind w:firstLine="0"/>
              <w:rPr>
                <w:b/>
                <w:sz w:val="20"/>
              </w:rPr>
            </w:pPr>
            <w:r w:rsidRPr="00941BFA">
              <w:rPr>
                <w:b/>
                <w:sz w:val="20"/>
              </w:rPr>
              <w:t>X</w:t>
            </w:r>
          </w:p>
        </w:tc>
      </w:tr>
      <w:tr w:rsidR="00B655ED" w:rsidRPr="00B655ED" w14:paraId="25A91699" w14:textId="77777777" w:rsidTr="0021268D">
        <w:trPr>
          <w:trHeight w:val="653"/>
          <w:jc w:val="left"/>
        </w:trPr>
        <w:tc>
          <w:tcPr>
            <w:tcW w:w="1977" w:type="pct"/>
          </w:tcPr>
          <w:p w14:paraId="02B3654B" w14:textId="5E875894" w:rsidR="00B330F2" w:rsidRDefault="00B655ED" w:rsidP="006F2D2C">
            <w:pPr>
              <w:keepLines/>
              <w:spacing w:afterLines="40" w:after="96" w:line="240" w:lineRule="auto"/>
              <w:ind w:firstLine="0"/>
              <w:jc w:val="left"/>
              <w:rPr>
                <w:sz w:val="20"/>
                <w:szCs w:val="20"/>
              </w:rPr>
            </w:pPr>
            <w:r w:rsidRPr="00B655ED">
              <w:rPr>
                <w:sz w:val="20"/>
                <w:szCs w:val="20"/>
              </w:rPr>
              <w:t xml:space="preserve">Describes the data management procedures adopted to store and maintain paper and electronic data securely, including the </w:t>
            </w:r>
            <w:r w:rsidR="00840C0E">
              <w:rPr>
                <w:sz w:val="20"/>
                <w:szCs w:val="20"/>
              </w:rPr>
              <w:t>minimum 3</w:t>
            </w:r>
            <w:r w:rsidR="008D075F">
              <w:rPr>
                <w:sz w:val="20"/>
                <w:szCs w:val="20"/>
              </w:rPr>
              <w:t>-</w:t>
            </w:r>
            <w:r w:rsidR="00840C0E">
              <w:rPr>
                <w:sz w:val="20"/>
                <w:szCs w:val="20"/>
              </w:rPr>
              <w:t xml:space="preserve">year </w:t>
            </w:r>
            <w:r w:rsidRPr="00B655ED">
              <w:rPr>
                <w:sz w:val="20"/>
                <w:szCs w:val="20"/>
              </w:rPr>
              <w:t>length of time data will be kept, where it will be kept, and how it will be destroyed</w:t>
            </w:r>
            <w:r w:rsidR="005958B3">
              <w:rPr>
                <w:sz w:val="20"/>
                <w:szCs w:val="20"/>
              </w:rPr>
              <w:t xml:space="preserve">. </w:t>
            </w:r>
          </w:p>
          <w:p w14:paraId="37419882" w14:textId="2F331F51" w:rsidR="00DB069D" w:rsidRDefault="00DB069D" w:rsidP="006F2D2C">
            <w:pPr>
              <w:keepLines/>
              <w:spacing w:afterLines="40" w:after="96" w:line="240" w:lineRule="auto"/>
              <w:ind w:firstLine="0"/>
              <w:jc w:val="left"/>
              <w:rPr>
                <w:sz w:val="20"/>
                <w:szCs w:val="20"/>
              </w:rPr>
            </w:pPr>
            <w:r w:rsidRPr="00DB069D">
              <w:rPr>
                <w:sz w:val="20"/>
                <w:szCs w:val="20"/>
              </w:rPr>
              <w:t>Explain</w:t>
            </w:r>
            <w:r w:rsidR="007C5858">
              <w:rPr>
                <w:sz w:val="20"/>
                <w:szCs w:val="20"/>
              </w:rPr>
              <w:t>s</w:t>
            </w:r>
            <w:r w:rsidRPr="00DB069D">
              <w:rPr>
                <w:sz w:val="20"/>
                <w:szCs w:val="20"/>
              </w:rPr>
              <w:t xml:space="preserve"> </w:t>
            </w:r>
            <w:r w:rsidR="00136193">
              <w:rPr>
                <w:sz w:val="20"/>
                <w:szCs w:val="20"/>
              </w:rPr>
              <w:t>plan</w:t>
            </w:r>
            <w:r w:rsidR="00EA2FA0">
              <w:rPr>
                <w:sz w:val="20"/>
                <w:szCs w:val="20"/>
              </w:rPr>
              <w:t>(s)</w:t>
            </w:r>
            <w:r w:rsidRPr="00DB069D">
              <w:rPr>
                <w:sz w:val="20"/>
                <w:szCs w:val="20"/>
              </w:rPr>
              <w:t xml:space="preserve"> to implement each of the principles/issues that are relevant </w:t>
            </w:r>
            <w:r w:rsidR="00456E18">
              <w:rPr>
                <w:sz w:val="20"/>
                <w:szCs w:val="20"/>
              </w:rPr>
              <w:t xml:space="preserve">to </w:t>
            </w:r>
            <w:r w:rsidR="007C5858">
              <w:rPr>
                <w:sz w:val="20"/>
                <w:szCs w:val="20"/>
              </w:rPr>
              <w:t>the</w:t>
            </w:r>
            <w:r w:rsidRPr="00DB069D">
              <w:rPr>
                <w:sz w:val="20"/>
                <w:szCs w:val="20"/>
              </w:rPr>
              <w:t xml:space="preserve"> study</w:t>
            </w:r>
            <w:r w:rsidR="00456E18">
              <w:rPr>
                <w:sz w:val="20"/>
                <w:szCs w:val="20"/>
              </w:rPr>
              <w:t>,</w:t>
            </w:r>
            <w:r w:rsidRPr="00DB069D">
              <w:rPr>
                <w:sz w:val="20"/>
                <w:szCs w:val="20"/>
              </w:rPr>
              <w:t xml:space="preserve"> data management, data analysis, and publication of findings.</w:t>
            </w:r>
          </w:p>
          <w:p w14:paraId="6A8477C9" w14:textId="3BA2E027" w:rsidR="00B655ED" w:rsidRPr="00955E14" w:rsidRDefault="00B655ED" w:rsidP="006F2D2C">
            <w:pPr>
              <w:keepLines/>
              <w:spacing w:afterLines="40" w:after="96" w:line="240" w:lineRule="auto"/>
              <w:ind w:firstLine="0"/>
              <w:jc w:val="left"/>
              <w:rPr>
                <w:sz w:val="20"/>
                <w:szCs w:val="20"/>
              </w:rPr>
            </w:pPr>
            <w:r w:rsidRPr="00955E14">
              <w:rPr>
                <w:b/>
                <w:sz w:val="20"/>
                <w:szCs w:val="20"/>
                <w:u w:val="single"/>
              </w:rPr>
              <w:t>Note:</w:t>
            </w:r>
            <w:r w:rsidRPr="00955E14">
              <w:rPr>
                <w:sz w:val="20"/>
                <w:szCs w:val="20"/>
              </w:rPr>
              <w:t xml:space="preserve"> Learners are required to securely maintain and have access to raw data/records for a minimum of three years</w:t>
            </w:r>
            <w:r w:rsidR="005958B3" w:rsidRPr="00955E14">
              <w:rPr>
                <w:sz w:val="20"/>
                <w:szCs w:val="20"/>
              </w:rPr>
              <w:t xml:space="preserve">. </w:t>
            </w:r>
            <w:r w:rsidRPr="00955E14">
              <w:rPr>
                <w:sz w:val="20"/>
                <w:szCs w:val="20"/>
              </w:rPr>
              <w:t xml:space="preserve">If asked by </w:t>
            </w:r>
            <w:r w:rsidR="00840C0E">
              <w:rPr>
                <w:sz w:val="20"/>
                <w:szCs w:val="20"/>
              </w:rPr>
              <w:t xml:space="preserve">a committee member, IRB reviewer, peer </w:t>
            </w:r>
            <w:r w:rsidRPr="00955E14">
              <w:rPr>
                <w:sz w:val="20"/>
                <w:szCs w:val="20"/>
              </w:rPr>
              <w:t xml:space="preserve">reviewer or CDS representative, learner must provide all evidence of data including source data, </w:t>
            </w:r>
            <w:r w:rsidR="006F2D2C" w:rsidRPr="00955E14">
              <w:rPr>
                <w:sz w:val="20"/>
                <w:szCs w:val="20"/>
              </w:rPr>
              <w:t xml:space="preserve">Excel </w:t>
            </w:r>
            <w:r w:rsidRPr="00955E14">
              <w:rPr>
                <w:sz w:val="20"/>
                <w:szCs w:val="20"/>
              </w:rPr>
              <w:t xml:space="preserve">files, interview </w:t>
            </w:r>
            <w:r w:rsidR="00136193">
              <w:rPr>
                <w:sz w:val="20"/>
                <w:szCs w:val="20"/>
              </w:rPr>
              <w:t xml:space="preserve">recordings and </w:t>
            </w:r>
            <w:r w:rsidRPr="00955E14">
              <w:rPr>
                <w:sz w:val="20"/>
                <w:szCs w:val="20"/>
              </w:rPr>
              <w:t xml:space="preserve">transcripts, evidence of coding or data analysis, </w:t>
            </w:r>
            <w:r w:rsidR="006F2D2C" w:rsidRPr="00955E14">
              <w:rPr>
                <w:sz w:val="20"/>
                <w:szCs w:val="20"/>
              </w:rPr>
              <w:t xml:space="preserve">or </w:t>
            </w:r>
            <w:r w:rsidRPr="00955E14">
              <w:rPr>
                <w:sz w:val="20"/>
                <w:szCs w:val="20"/>
              </w:rPr>
              <w:t>survey results</w:t>
            </w:r>
            <w:r w:rsidR="009A410F">
              <w:rPr>
                <w:sz w:val="20"/>
                <w:szCs w:val="20"/>
              </w:rPr>
              <w:t>,</w:t>
            </w:r>
            <w:r w:rsidRPr="00955E14">
              <w:rPr>
                <w:sz w:val="20"/>
                <w:szCs w:val="20"/>
              </w:rPr>
              <w:t xml:space="preserve"> etc</w:t>
            </w:r>
            <w:r w:rsidR="005958B3" w:rsidRPr="00955E14">
              <w:rPr>
                <w:sz w:val="20"/>
                <w:szCs w:val="20"/>
              </w:rPr>
              <w:t xml:space="preserve">. </w:t>
            </w:r>
            <w:r w:rsidRPr="00955E14">
              <w:rPr>
                <w:sz w:val="20"/>
                <w:szCs w:val="20"/>
              </w:rPr>
              <w:t xml:space="preserve">No dissertation will be allowed to move forward in the review process if data </w:t>
            </w:r>
            <w:r w:rsidR="006F2D2C" w:rsidRPr="00955E14">
              <w:rPr>
                <w:sz w:val="20"/>
                <w:szCs w:val="20"/>
              </w:rPr>
              <w:t>are</w:t>
            </w:r>
            <w:r w:rsidRPr="00955E14">
              <w:rPr>
                <w:sz w:val="20"/>
                <w:szCs w:val="20"/>
              </w:rPr>
              <w:t xml:space="preserve"> not produced upon request</w:t>
            </w:r>
            <w:r w:rsidR="005958B3" w:rsidRPr="00955E14">
              <w:rPr>
                <w:sz w:val="20"/>
                <w:szCs w:val="20"/>
              </w:rPr>
              <w:t xml:space="preserve">. </w:t>
            </w:r>
          </w:p>
        </w:tc>
        <w:tc>
          <w:tcPr>
            <w:tcW w:w="624" w:type="pct"/>
          </w:tcPr>
          <w:p w14:paraId="76F45293" w14:textId="77777777" w:rsidR="00B655ED" w:rsidRPr="00B655ED" w:rsidRDefault="00B655ED" w:rsidP="0040390F">
            <w:pPr>
              <w:spacing w:afterLines="40" w:after="96" w:line="240" w:lineRule="auto"/>
              <w:ind w:firstLine="0"/>
              <w:rPr>
                <w:sz w:val="20"/>
              </w:rPr>
            </w:pPr>
          </w:p>
        </w:tc>
        <w:tc>
          <w:tcPr>
            <w:tcW w:w="559" w:type="pct"/>
          </w:tcPr>
          <w:p w14:paraId="1610DB93" w14:textId="77777777" w:rsidR="00B655ED" w:rsidRPr="00B655ED" w:rsidRDefault="00B655ED" w:rsidP="0040390F">
            <w:pPr>
              <w:spacing w:afterLines="40" w:after="96" w:line="240" w:lineRule="auto"/>
              <w:ind w:firstLine="0"/>
              <w:rPr>
                <w:sz w:val="20"/>
              </w:rPr>
            </w:pPr>
          </w:p>
        </w:tc>
        <w:tc>
          <w:tcPr>
            <w:tcW w:w="813" w:type="pct"/>
          </w:tcPr>
          <w:p w14:paraId="1FC447C8" w14:textId="77777777" w:rsidR="00B655ED" w:rsidRPr="00B655ED" w:rsidRDefault="00B655ED" w:rsidP="00B655ED">
            <w:pPr>
              <w:autoSpaceDE w:val="0"/>
              <w:autoSpaceDN w:val="0"/>
              <w:adjustRightInd w:val="0"/>
              <w:spacing w:afterLines="40" w:after="96" w:line="240" w:lineRule="auto"/>
              <w:ind w:firstLine="0"/>
              <w:rPr>
                <w:sz w:val="20"/>
              </w:rPr>
            </w:pPr>
          </w:p>
        </w:tc>
        <w:tc>
          <w:tcPr>
            <w:tcW w:w="1026" w:type="pct"/>
          </w:tcPr>
          <w:p w14:paraId="48029208" w14:textId="77777777" w:rsidR="00B655ED" w:rsidRPr="00941BFA" w:rsidRDefault="005A49D6" w:rsidP="00B655ED">
            <w:pPr>
              <w:autoSpaceDE w:val="0"/>
              <w:autoSpaceDN w:val="0"/>
              <w:adjustRightInd w:val="0"/>
              <w:spacing w:afterLines="40" w:after="96" w:line="240" w:lineRule="auto"/>
              <w:ind w:firstLine="0"/>
              <w:rPr>
                <w:b/>
                <w:sz w:val="20"/>
              </w:rPr>
            </w:pPr>
            <w:r w:rsidRPr="00941BFA">
              <w:rPr>
                <w:b/>
                <w:sz w:val="20"/>
              </w:rPr>
              <w:t>X</w:t>
            </w:r>
          </w:p>
        </w:tc>
      </w:tr>
      <w:tr w:rsidR="00B655ED" w:rsidRPr="00B655ED" w14:paraId="7F34A239" w14:textId="77777777" w:rsidTr="0021268D">
        <w:trPr>
          <w:trHeight w:val="653"/>
          <w:jc w:val="left"/>
        </w:trPr>
        <w:tc>
          <w:tcPr>
            <w:tcW w:w="1977" w:type="pct"/>
          </w:tcPr>
          <w:p w14:paraId="62D4AF51" w14:textId="3279D4FB" w:rsidR="00B655ED" w:rsidRDefault="00B655ED" w:rsidP="00B655ED">
            <w:pPr>
              <w:keepLines/>
              <w:spacing w:afterLines="40" w:after="96" w:line="240" w:lineRule="auto"/>
              <w:ind w:firstLine="0"/>
              <w:jc w:val="left"/>
              <w:rPr>
                <w:sz w:val="20"/>
                <w:szCs w:val="20"/>
              </w:rPr>
            </w:pPr>
            <w:r w:rsidRPr="00B655ED">
              <w:rPr>
                <w:sz w:val="20"/>
                <w:szCs w:val="20"/>
              </w:rPr>
              <w:t>Includes copy of</w:t>
            </w:r>
            <w:r w:rsidR="00C86A2B">
              <w:rPr>
                <w:sz w:val="20"/>
                <w:szCs w:val="20"/>
              </w:rPr>
              <w:t xml:space="preserve"> site authorization letter (if appropriate),</w:t>
            </w:r>
            <w:r w:rsidRPr="00B655ED">
              <w:rPr>
                <w:sz w:val="20"/>
                <w:szCs w:val="20"/>
              </w:rPr>
              <w:t xml:space="preserve"> IRB Informed Consent (Proposal)</w:t>
            </w:r>
            <w:r w:rsidR="00EA2FA0">
              <w:rPr>
                <w:sz w:val="20"/>
                <w:szCs w:val="20"/>
              </w:rPr>
              <w:t>,</w:t>
            </w:r>
            <w:r w:rsidRPr="00B655ED">
              <w:rPr>
                <w:sz w:val="20"/>
                <w:szCs w:val="20"/>
              </w:rPr>
              <w:t xml:space="preserve"> and IRB Approval letter (Dissertation) in a</w:t>
            </w:r>
            <w:r w:rsidR="00136193">
              <w:rPr>
                <w:sz w:val="20"/>
                <w:szCs w:val="20"/>
              </w:rPr>
              <w:t>ppropriate</w:t>
            </w:r>
            <w:r w:rsidRPr="00B655ED">
              <w:rPr>
                <w:sz w:val="20"/>
                <w:szCs w:val="20"/>
              </w:rPr>
              <w:t xml:space="preserve"> Appendi</w:t>
            </w:r>
            <w:r w:rsidR="00136193">
              <w:rPr>
                <w:sz w:val="20"/>
                <w:szCs w:val="20"/>
              </w:rPr>
              <w:t>ces</w:t>
            </w:r>
            <w:r w:rsidRPr="00B655ED">
              <w:rPr>
                <w:sz w:val="20"/>
                <w:szCs w:val="20"/>
              </w:rPr>
              <w:t>.</w:t>
            </w:r>
          </w:p>
          <w:p w14:paraId="1456980F" w14:textId="4054665C" w:rsidR="00B655ED" w:rsidRPr="00B655ED" w:rsidRDefault="00C81435" w:rsidP="00B655ED">
            <w:pPr>
              <w:keepLines/>
              <w:spacing w:afterLines="40" w:after="96" w:line="240" w:lineRule="auto"/>
              <w:ind w:firstLine="0"/>
              <w:jc w:val="left"/>
              <w:rPr>
                <w:sz w:val="20"/>
                <w:szCs w:val="20"/>
              </w:rPr>
            </w:pPr>
            <w:r w:rsidRPr="00C81435">
              <w:rPr>
                <w:sz w:val="20"/>
                <w:szCs w:val="20"/>
              </w:rPr>
              <w:t xml:space="preserve">All approvals, consent forms, recruitment, and data collection materials are mentioned in the Data Collection section and included in </w:t>
            </w:r>
            <w:r w:rsidR="00136193">
              <w:rPr>
                <w:sz w:val="20"/>
                <w:szCs w:val="20"/>
              </w:rPr>
              <w:t xml:space="preserve">appropriate </w:t>
            </w:r>
            <w:r w:rsidRPr="00C81435">
              <w:rPr>
                <w:sz w:val="20"/>
                <w:szCs w:val="20"/>
              </w:rPr>
              <w:t>appendi</w:t>
            </w:r>
            <w:r w:rsidR="00136193">
              <w:rPr>
                <w:sz w:val="20"/>
                <w:szCs w:val="20"/>
              </w:rPr>
              <w:t>c</w:t>
            </w:r>
            <w:r w:rsidRPr="00C81435">
              <w:rPr>
                <w:sz w:val="20"/>
                <w:szCs w:val="20"/>
              </w:rPr>
              <w:t xml:space="preserve">es (with appropriate </w:t>
            </w:r>
            <w:r>
              <w:rPr>
                <w:sz w:val="20"/>
                <w:szCs w:val="20"/>
              </w:rPr>
              <w:t>in-text references</w:t>
            </w:r>
            <w:r w:rsidRPr="00C81435">
              <w:rPr>
                <w:sz w:val="20"/>
                <w:szCs w:val="20"/>
              </w:rPr>
              <w:t>).</w:t>
            </w:r>
          </w:p>
        </w:tc>
        <w:tc>
          <w:tcPr>
            <w:tcW w:w="624" w:type="pct"/>
          </w:tcPr>
          <w:p w14:paraId="591444ED" w14:textId="77777777" w:rsidR="00B655ED" w:rsidRPr="00B655ED" w:rsidRDefault="00B655ED" w:rsidP="0040390F">
            <w:pPr>
              <w:spacing w:afterLines="40" w:after="96" w:line="240" w:lineRule="auto"/>
              <w:ind w:firstLine="0"/>
              <w:rPr>
                <w:sz w:val="20"/>
              </w:rPr>
            </w:pPr>
          </w:p>
        </w:tc>
        <w:tc>
          <w:tcPr>
            <w:tcW w:w="559" w:type="pct"/>
          </w:tcPr>
          <w:p w14:paraId="79A50AE4" w14:textId="77777777" w:rsidR="00B655ED" w:rsidRPr="00B655ED" w:rsidRDefault="00B655ED" w:rsidP="0040390F">
            <w:pPr>
              <w:spacing w:afterLines="40" w:after="96" w:line="240" w:lineRule="auto"/>
              <w:ind w:firstLine="0"/>
              <w:rPr>
                <w:sz w:val="20"/>
              </w:rPr>
            </w:pPr>
          </w:p>
        </w:tc>
        <w:tc>
          <w:tcPr>
            <w:tcW w:w="813" w:type="pct"/>
          </w:tcPr>
          <w:p w14:paraId="4B9FC204" w14:textId="77777777" w:rsidR="00B655ED" w:rsidRPr="00B655ED" w:rsidRDefault="00B655ED" w:rsidP="00B655ED">
            <w:pPr>
              <w:autoSpaceDE w:val="0"/>
              <w:autoSpaceDN w:val="0"/>
              <w:adjustRightInd w:val="0"/>
              <w:spacing w:afterLines="40" w:after="96" w:line="240" w:lineRule="auto"/>
              <w:ind w:firstLine="0"/>
              <w:rPr>
                <w:sz w:val="20"/>
              </w:rPr>
            </w:pPr>
          </w:p>
        </w:tc>
        <w:tc>
          <w:tcPr>
            <w:tcW w:w="1026" w:type="pct"/>
          </w:tcPr>
          <w:p w14:paraId="4AE2F097" w14:textId="77777777" w:rsidR="00B655ED" w:rsidRPr="00941BFA" w:rsidRDefault="005A49D6" w:rsidP="00B655ED">
            <w:pPr>
              <w:autoSpaceDE w:val="0"/>
              <w:autoSpaceDN w:val="0"/>
              <w:adjustRightInd w:val="0"/>
              <w:spacing w:afterLines="40" w:after="96" w:line="240" w:lineRule="auto"/>
              <w:ind w:firstLine="0"/>
              <w:rPr>
                <w:b/>
                <w:sz w:val="20"/>
              </w:rPr>
            </w:pPr>
            <w:r w:rsidRPr="00941BFA">
              <w:rPr>
                <w:b/>
                <w:sz w:val="20"/>
              </w:rPr>
              <w:t>X</w:t>
            </w:r>
          </w:p>
        </w:tc>
      </w:tr>
      <w:tr w:rsidR="00B655ED" w:rsidRPr="00B655ED" w14:paraId="1B9A598C" w14:textId="77777777" w:rsidTr="0021268D">
        <w:trPr>
          <w:trHeight w:val="653"/>
          <w:jc w:val="left"/>
        </w:trPr>
        <w:tc>
          <w:tcPr>
            <w:tcW w:w="1977" w:type="pct"/>
          </w:tcPr>
          <w:p w14:paraId="21406EF4" w14:textId="3235890E" w:rsidR="00B655ED" w:rsidRPr="00B655ED" w:rsidRDefault="00B655ED" w:rsidP="00721D78">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sentence structure, punctuation, and APA format.</w:t>
            </w:r>
          </w:p>
        </w:tc>
        <w:tc>
          <w:tcPr>
            <w:tcW w:w="624" w:type="pct"/>
          </w:tcPr>
          <w:p w14:paraId="3FED3F10" w14:textId="77777777" w:rsidR="00B655ED" w:rsidRPr="00B655ED" w:rsidRDefault="00B655ED" w:rsidP="0040390F">
            <w:pPr>
              <w:spacing w:afterLines="40" w:after="96" w:line="240" w:lineRule="auto"/>
              <w:ind w:firstLine="0"/>
              <w:rPr>
                <w:sz w:val="20"/>
              </w:rPr>
            </w:pPr>
          </w:p>
        </w:tc>
        <w:tc>
          <w:tcPr>
            <w:tcW w:w="559" w:type="pct"/>
          </w:tcPr>
          <w:p w14:paraId="0B991A0A" w14:textId="77777777" w:rsidR="00B655ED" w:rsidRPr="00B655ED" w:rsidRDefault="00B655ED" w:rsidP="0040390F">
            <w:pPr>
              <w:spacing w:afterLines="40" w:after="96" w:line="240" w:lineRule="auto"/>
              <w:ind w:firstLine="0"/>
              <w:rPr>
                <w:sz w:val="20"/>
              </w:rPr>
            </w:pPr>
          </w:p>
        </w:tc>
        <w:tc>
          <w:tcPr>
            <w:tcW w:w="813" w:type="pct"/>
          </w:tcPr>
          <w:p w14:paraId="0B88A137" w14:textId="77777777" w:rsidR="00B655ED" w:rsidRPr="00B655ED" w:rsidRDefault="00B655ED" w:rsidP="00B655ED">
            <w:pPr>
              <w:autoSpaceDE w:val="0"/>
              <w:autoSpaceDN w:val="0"/>
              <w:adjustRightInd w:val="0"/>
              <w:spacing w:afterLines="40" w:after="96" w:line="240" w:lineRule="auto"/>
              <w:ind w:firstLine="0"/>
              <w:rPr>
                <w:sz w:val="20"/>
              </w:rPr>
            </w:pPr>
          </w:p>
        </w:tc>
        <w:tc>
          <w:tcPr>
            <w:tcW w:w="1026" w:type="pct"/>
          </w:tcPr>
          <w:p w14:paraId="139D7B92" w14:textId="77777777" w:rsidR="00B655ED" w:rsidRPr="00941BFA" w:rsidRDefault="005A49D6" w:rsidP="00B655ED">
            <w:pPr>
              <w:autoSpaceDE w:val="0"/>
              <w:autoSpaceDN w:val="0"/>
              <w:adjustRightInd w:val="0"/>
              <w:spacing w:afterLines="40" w:after="96" w:line="240" w:lineRule="auto"/>
              <w:ind w:firstLine="0"/>
              <w:rPr>
                <w:b/>
                <w:sz w:val="20"/>
              </w:rPr>
            </w:pPr>
            <w:r w:rsidRPr="00941BFA">
              <w:rPr>
                <w:b/>
                <w:sz w:val="20"/>
              </w:rPr>
              <w:t>X</w:t>
            </w:r>
          </w:p>
        </w:tc>
      </w:tr>
      <w:tr w:rsidR="00B655ED" w:rsidRPr="00B655ED" w14:paraId="2EB46154" w14:textId="77777777" w:rsidTr="0021268D">
        <w:trPr>
          <w:trHeight w:val="653"/>
          <w:jc w:val="left"/>
        </w:trPr>
        <w:tc>
          <w:tcPr>
            <w:tcW w:w="5000" w:type="pct"/>
            <w:gridSpan w:val="5"/>
          </w:tcPr>
          <w:p w14:paraId="0B6A0A9B" w14:textId="77777777" w:rsidR="00037574" w:rsidRPr="00027377" w:rsidRDefault="00037574" w:rsidP="00037574">
            <w:pPr>
              <w:spacing w:line="240" w:lineRule="auto"/>
              <w:ind w:firstLine="0"/>
              <w:jc w:val="left"/>
              <w:rPr>
                <w:b/>
                <w:sz w:val="20"/>
                <w:szCs w:val="20"/>
              </w:rPr>
            </w:pPr>
            <w:r>
              <w:rPr>
                <w:b/>
                <w:sz w:val="20"/>
                <w:szCs w:val="20"/>
              </w:rPr>
              <w:t>*Score each requirement listed in the criteria table using the following scale:</w:t>
            </w:r>
          </w:p>
          <w:p w14:paraId="7E259F5E" w14:textId="77777777" w:rsidR="00037574" w:rsidRPr="00296A96" w:rsidRDefault="00037574" w:rsidP="00037574">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045FC8CC" w14:textId="77777777" w:rsidR="00037574" w:rsidRPr="00296A96" w:rsidRDefault="00037574" w:rsidP="00037574">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69A6E019" w14:textId="77777777" w:rsidR="00037574" w:rsidRPr="00296A96" w:rsidRDefault="00037574" w:rsidP="00037574">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41EFFC71" w14:textId="77777777" w:rsidR="00B655ED" w:rsidRPr="00B655ED" w:rsidRDefault="00037574" w:rsidP="00037574">
            <w:pPr>
              <w:spacing w:line="240" w:lineRule="auto"/>
              <w:ind w:firstLine="0"/>
              <w:jc w:val="left"/>
              <w:rPr>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655ED" w:rsidRPr="00B655ED" w14:paraId="6D6D05B6" w14:textId="77777777" w:rsidTr="0021268D">
        <w:trPr>
          <w:trHeight w:val="653"/>
          <w:jc w:val="left"/>
        </w:trPr>
        <w:tc>
          <w:tcPr>
            <w:tcW w:w="5000" w:type="pct"/>
            <w:gridSpan w:val="5"/>
          </w:tcPr>
          <w:p w14:paraId="5906AB08" w14:textId="77777777" w:rsidR="00B655ED" w:rsidRPr="00B655ED" w:rsidRDefault="00B655ED" w:rsidP="0017501D">
            <w:pPr>
              <w:spacing w:afterLines="40" w:after="96" w:line="240" w:lineRule="auto"/>
              <w:ind w:firstLine="0"/>
              <w:jc w:val="left"/>
              <w:rPr>
                <w:b/>
                <w:sz w:val="20"/>
                <w:szCs w:val="20"/>
              </w:rPr>
            </w:pPr>
            <w:r w:rsidRPr="00B655ED">
              <w:rPr>
                <w:b/>
                <w:sz w:val="20"/>
                <w:szCs w:val="20"/>
              </w:rPr>
              <w:t>Reviewer Comments:</w:t>
            </w:r>
          </w:p>
          <w:p w14:paraId="6FDC31BD" w14:textId="77777777" w:rsidR="00B655ED" w:rsidRPr="00B655ED" w:rsidRDefault="00B655ED" w:rsidP="0021268D">
            <w:pPr>
              <w:spacing w:afterLines="40" w:after="96" w:line="240" w:lineRule="auto"/>
              <w:ind w:firstLine="0"/>
              <w:jc w:val="left"/>
              <w:rPr>
                <w:b/>
                <w:sz w:val="20"/>
                <w:szCs w:val="20"/>
              </w:rPr>
            </w:pPr>
          </w:p>
        </w:tc>
      </w:tr>
    </w:tbl>
    <w:p w14:paraId="0A81003F" w14:textId="77777777" w:rsidR="00C51A53" w:rsidRDefault="00C51A53" w:rsidP="00D145E0"/>
    <w:p w14:paraId="686F69C7" w14:textId="5F5FFE82" w:rsidR="00B50D6A" w:rsidRPr="004E6FA2" w:rsidRDefault="001A27A9" w:rsidP="00B50D6A">
      <w:pPr>
        <w:pStyle w:val="Heading2"/>
        <w:rPr>
          <w:b w:val="0"/>
        </w:rPr>
      </w:pPr>
      <w:bookmarkStart w:id="282" w:name="_Toc90791220"/>
      <w:bookmarkStart w:id="283" w:name="_Toc349720649"/>
      <w:bookmarkStart w:id="284" w:name="_Toc350241693"/>
      <w:bookmarkStart w:id="285" w:name="_Toc481674135"/>
      <w:r>
        <w:t>Assumptions</w:t>
      </w:r>
      <w:r w:rsidR="008C43BC">
        <w:t xml:space="preserve"> </w:t>
      </w:r>
      <w:r w:rsidR="00712D43">
        <w:t xml:space="preserve">and </w:t>
      </w:r>
      <w:r w:rsidR="004E6FA2">
        <w:t>D</w:t>
      </w:r>
      <w:r w:rsidR="00B50D6A">
        <w:t>elimitations</w:t>
      </w:r>
      <w:bookmarkEnd w:id="282"/>
    </w:p>
    <w:p w14:paraId="12F2B061" w14:textId="0ADF8C02" w:rsidR="00C86A2B" w:rsidRPr="004C47A4" w:rsidRDefault="00C86A2B" w:rsidP="00C86A2B">
      <w:bookmarkStart w:id="286" w:name="_Toc481674106"/>
      <w:bookmarkStart w:id="287" w:name="_Toc503990593"/>
      <w:r w:rsidRPr="004C47A4">
        <w:t xml:space="preserve">This section identifies the assumptions and specifies the </w:t>
      </w:r>
      <w:r>
        <w:t>de</w:t>
      </w:r>
      <w:r w:rsidRPr="004C47A4">
        <w:t>limitations</w:t>
      </w:r>
      <w:r>
        <w:t xml:space="preserve"> </w:t>
      </w:r>
      <w:r w:rsidRPr="004C47A4">
        <w:t>of the study.</w:t>
      </w:r>
      <w:r w:rsidR="00B90788">
        <w:t xml:space="preserve"> </w:t>
      </w:r>
      <w:r>
        <w:t>The learner should d</w:t>
      </w:r>
      <w:r w:rsidRPr="004C47A4">
        <w:t xml:space="preserve">efine the terms </w:t>
      </w:r>
      <w:r w:rsidR="00D36EF8">
        <w:t xml:space="preserve">using citations from the literature, </w:t>
      </w:r>
      <w:r w:rsidRPr="004C47A4">
        <w:t xml:space="preserve">and then list the </w:t>
      </w:r>
      <w:r>
        <w:t>assumptions and delimitations</w:t>
      </w:r>
      <w:r w:rsidRPr="004C47A4">
        <w:t>.</w:t>
      </w:r>
      <w:r w:rsidR="00B90788">
        <w:t xml:space="preserve"> </w:t>
      </w:r>
      <w:r>
        <w:t>The learner should p</w:t>
      </w:r>
      <w:r w:rsidRPr="004C47A4">
        <w:t xml:space="preserve">rovide a rationale </w:t>
      </w:r>
      <w:r>
        <w:t xml:space="preserve">and appropriate citations </w:t>
      </w:r>
      <w:r w:rsidRPr="004C47A4">
        <w:t>for all statement</w:t>
      </w:r>
      <w:r>
        <w:t>s.</w:t>
      </w:r>
    </w:p>
    <w:p w14:paraId="6D340F67" w14:textId="0B55DA8B" w:rsidR="000740F1" w:rsidRPr="00C34640" w:rsidRDefault="001A27A9" w:rsidP="00C34640">
      <w:pPr>
        <w:pStyle w:val="Heading3"/>
      </w:pPr>
      <w:bookmarkStart w:id="288" w:name="_Toc90791221"/>
      <w:r w:rsidRPr="00C34640">
        <w:rPr>
          <w:rStyle w:val="Heading3Char"/>
          <w:b/>
          <w:bCs/>
          <w:i/>
        </w:rPr>
        <w:t>Assumptions</w:t>
      </w:r>
      <w:bookmarkEnd w:id="286"/>
      <w:bookmarkEnd w:id="287"/>
      <w:bookmarkEnd w:id="288"/>
    </w:p>
    <w:p w14:paraId="0A3883C6" w14:textId="10B01D82" w:rsidR="001A27A9" w:rsidRPr="00FF3420" w:rsidRDefault="001A27A9" w:rsidP="001A27A9">
      <w:r w:rsidRPr="00FF3420">
        <w:t>An assumption is a self-evident truth.</w:t>
      </w:r>
      <w:r w:rsidR="00B90788">
        <w:t xml:space="preserve"> </w:t>
      </w:r>
      <w:r w:rsidRPr="00FF3420">
        <w:t>This section lists what is assumed to be true about the information gathered in the study.</w:t>
      </w:r>
      <w:r w:rsidR="00B90788">
        <w:t xml:space="preserve"> </w:t>
      </w:r>
      <w:r w:rsidRPr="00FF3420">
        <w:t xml:space="preserve">State the assumptions being accepted for the study which may be methodological, theoretical, or </w:t>
      </w:r>
      <w:r w:rsidR="000C5D12" w:rsidRPr="00FF3420">
        <w:t>topic specific</w:t>
      </w:r>
      <w:r w:rsidRPr="00FF3420">
        <w:t>.</w:t>
      </w:r>
      <w:r w:rsidR="00B90788">
        <w:t xml:space="preserve"> </w:t>
      </w:r>
      <w:r w:rsidRPr="00FF3420">
        <w:t>Provide a rationale for each assumption.</w:t>
      </w:r>
      <w:r w:rsidR="00B90788">
        <w:t xml:space="preserve"> </w:t>
      </w:r>
      <w:r w:rsidRPr="00FF3420">
        <w:t>Additionally, identify any potential negative consequences of the assumptions for the study.</w:t>
      </w:r>
      <w:r w:rsidR="00B90788">
        <w:t xml:space="preserve"> </w:t>
      </w:r>
      <w:r w:rsidRPr="00FF3420">
        <w:t xml:space="preserve">For example, the following assumptions were present in this study: </w:t>
      </w:r>
    </w:p>
    <w:p w14:paraId="3523FA4D" w14:textId="570A5DEA" w:rsidR="001A27A9" w:rsidRPr="00FF3420" w:rsidRDefault="001A27A9" w:rsidP="00001FDC">
      <w:pPr>
        <w:pStyle w:val="ListBullet"/>
      </w:pPr>
      <w:r w:rsidRPr="00FF3420">
        <w:t xml:space="preserve">It is assumed that survey participants in this study were not deceptive with their </w:t>
      </w:r>
      <w:r w:rsidR="001B7CFA">
        <w:t xml:space="preserve">interview </w:t>
      </w:r>
      <w:r w:rsidRPr="00FF3420">
        <w:t>answers, and that the participants answered questions honestly and to the best of their ability.</w:t>
      </w:r>
      <w:r w:rsidR="00B90788">
        <w:t xml:space="preserve"> </w:t>
      </w:r>
      <w:r w:rsidRPr="00FF3420">
        <w:t xml:space="preserve">Provide an explanation to support this assumption. </w:t>
      </w:r>
    </w:p>
    <w:p w14:paraId="40463EBA" w14:textId="549A1AFE" w:rsidR="001A27A9" w:rsidRPr="00FF3420" w:rsidRDefault="001A27A9" w:rsidP="00001FDC">
      <w:pPr>
        <w:pStyle w:val="ListBullet"/>
      </w:pPr>
      <w:r w:rsidRPr="00FF3420">
        <w:t>It is assumed that this study is an accurate representation of the current</w:t>
      </w:r>
      <w:r w:rsidR="00F7430B">
        <w:t xml:space="preserve"> (health, economic, education)</w:t>
      </w:r>
      <w:r w:rsidRPr="00FF3420">
        <w:t xml:space="preserve"> situation in rural southern Arizona.</w:t>
      </w:r>
      <w:r w:rsidR="00B90788">
        <w:t xml:space="preserve"> </w:t>
      </w:r>
      <w:r w:rsidRPr="00FF3420">
        <w:t xml:space="preserve">Provide an explanation to support this assumption. </w:t>
      </w:r>
      <w:r w:rsidR="002824C6" w:rsidRPr="00516418">
        <w:rPr>
          <w:color w:val="FFFFFF" w:themeColor="background1"/>
        </w:rPr>
        <w:t>l</w:t>
      </w:r>
      <w:r w:rsidR="002824C6" w:rsidRPr="00FD2058">
        <w:rPr>
          <w:color w:val="FFFFFF" w:themeColor="background1"/>
        </w:rPr>
        <w:t>opesup</w:t>
      </w:r>
    </w:p>
    <w:p w14:paraId="0D25E2F0" w14:textId="1C74ED45" w:rsidR="000740F1" w:rsidRPr="00C34640" w:rsidRDefault="00417285" w:rsidP="00C34640">
      <w:pPr>
        <w:pStyle w:val="Heading3"/>
      </w:pPr>
      <w:bookmarkStart w:id="289" w:name="_Toc90791222"/>
      <w:r w:rsidRPr="00C34640">
        <w:rPr>
          <w:rStyle w:val="Heading3Char"/>
          <w:b/>
          <w:bCs/>
          <w:i/>
        </w:rPr>
        <w:t>D</w:t>
      </w:r>
      <w:r w:rsidR="001A27A9" w:rsidRPr="00C34640">
        <w:rPr>
          <w:rStyle w:val="Heading3Char"/>
          <w:b/>
          <w:bCs/>
          <w:i/>
        </w:rPr>
        <w:t>elimitations</w:t>
      </w:r>
      <w:bookmarkEnd w:id="289"/>
    </w:p>
    <w:p w14:paraId="568D119C" w14:textId="5D77BCFA" w:rsidR="00417285" w:rsidRPr="004C47A4" w:rsidRDefault="000740F1" w:rsidP="00417285">
      <w:r>
        <w:t>D</w:t>
      </w:r>
      <w:r w:rsidR="004E6FA2">
        <w:t>elimitations are decisions or choices made by the researcher (or stakeholders) to establish the boundaries (or limits) of the study (e.g., location and duration), which could affect the quality of the research.</w:t>
      </w:r>
      <w:r w:rsidR="00B90788">
        <w:t xml:space="preserve"> </w:t>
      </w:r>
      <w:r w:rsidR="00417285" w:rsidRPr="004C47A4">
        <w:t>Identify the delimitations of the research.</w:t>
      </w:r>
      <w:r w:rsidR="00B90788">
        <w:t xml:space="preserve"> </w:t>
      </w:r>
      <w:r w:rsidR="00417285" w:rsidRPr="004C47A4">
        <w:t>Provide a rationale for each delimitation and discuss associated consequences for the transferability and applicability of the findings.</w:t>
      </w:r>
      <w:r w:rsidR="00B90788">
        <w:rPr>
          <w:sz w:val="20"/>
          <w:szCs w:val="20"/>
        </w:rPr>
        <w:t xml:space="preserve"> </w:t>
      </w:r>
      <w:r w:rsidR="00417285" w:rsidRPr="004C47A4">
        <w:t>Address delimitations pertaining to different aspects or scope of the study.</w:t>
      </w:r>
      <w:r w:rsidR="00B90788">
        <w:t xml:space="preserve"> </w:t>
      </w:r>
      <w:bookmarkStart w:id="290" w:name="_Hlk30572937"/>
      <w:r w:rsidR="00417285">
        <w:t>Note that “</w:t>
      </w:r>
      <w:r w:rsidR="00417285" w:rsidRPr="00417285">
        <w:t>Limitations</w:t>
      </w:r>
      <w:r w:rsidR="00417285">
        <w:t>”</w:t>
      </w:r>
      <w:r w:rsidR="00417285" w:rsidRPr="00417285">
        <w:t xml:space="preserve"> due to </w:t>
      </w:r>
      <w:r w:rsidR="00D36EF8">
        <w:t>challenges</w:t>
      </w:r>
      <w:r w:rsidR="00F7430B">
        <w:t xml:space="preserve"> </w:t>
      </w:r>
      <w:r w:rsidR="00417285" w:rsidRPr="00417285">
        <w:t>in the conduct of res</w:t>
      </w:r>
      <w:r w:rsidR="00721D78">
        <w:t xml:space="preserve">earch should be described in Chapters </w:t>
      </w:r>
      <w:r w:rsidR="00417285" w:rsidRPr="00417285">
        <w:t>4 &amp; 5.)</w:t>
      </w:r>
      <w:bookmarkEnd w:id="290"/>
      <w:r w:rsidR="00B90788">
        <w:t xml:space="preserve"> </w:t>
      </w:r>
    </w:p>
    <w:p w14:paraId="763617BE" w14:textId="010FC4F1" w:rsidR="004E6FA2" w:rsidRDefault="004E6FA2" w:rsidP="00B50D6A">
      <w:bookmarkStart w:id="291" w:name="_Hlk30573021"/>
      <w:r w:rsidRPr="001A27A9">
        <w:rPr>
          <w:rStyle w:val="Heading4Char"/>
        </w:rPr>
        <w:t xml:space="preserve">Examples </w:t>
      </w:r>
      <w:r w:rsidR="00A11843">
        <w:rPr>
          <w:rStyle w:val="Heading4Char"/>
        </w:rPr>
        <w:t xml:space="preserve">of </w:t>
      </w:r>
      <w:r w:rsidR="000740F1" w:rsidRPr="001A27A9">
        <w:rPr>
          <w:rStyle w:val="Heading4Char"/>
        </w:rPr>
        <w:t>Delimitations</w:t>
      </w:r>
      <w:r>
        <w:t xml:space="preserve">. </w:t>
      </w:r>
      <w:r w:rsidR="007C00FD">
        <w:t xml:space="preserve">The following examples illustrate how learners can state </w:t>
      </w:r>
      <w:r>
        <w:t xml:space="preserve">delimitations </w:t>
      </w:r>
      <w:r w:rsidR="007C00FD">
        <w:t xml:space="preserve">present in their study. </w:t>
      </w:r>
    </w:p>
    <w:bookmarkEnd w:id="291"/>
    <w:p w14:paraId="7245812C" w14:textId="1CE6A6C1" w:rsidR="004E6FA2" w:rsidRDefault="004E6FA2" w:rsidP="00640684">
      <w:pPr>
        <w:pStyle w:val="ListNumber"/>
        <w:numPr>
          <w:ilvl w:val="0"/>
          <w:numId w:val="42"/>
        </w:numPr>
      </w:pPr>
      <w:r w:rsidRPr="00377901">
        <w:t xml:space="preserve">Lack of funding </w:t>
      </w:r>
      <w:r>
        <w:t>de</w:t>
      </w:r>
      <w:r w:rsidRPr="00377901">
        <w:t>limited the scope of this study.</w:t>
      </w:r>
      <w:r w:rsidR="00B90788">
        <w:t xml:space="preserve"> </w:t>
      </w:r>
      <w:r w:rsidRPr="00377901">
        <w:t xml:space="preserve">Provide an explanation to support this </w:t>
      </w:r>
      <w:r>
        <w:t>de</w:t>
      </w:r>
      <w:r w:rsidRPr="00377901">
        <w:t>limitation.</w:t>
      </w:r>
      <w:r>
        <w:t xml:space="preserve"> </w:t>
      </w:r>
    </w:p>
    <w:p w14:paraId="6F7972F0" w14:textId="7ABEE8CF" w:rsidR="004E6FA2" w:rsidRDefault="004E6FA2" w:rsidP="00640684">
      <w:pPr>
        <w:pStyle w:val="ListNumber"/>
        <w:numPr>
          <w:ilvl w:val="0"/>
          <w:numId w:val="42"/>
        </w:numPr>
      </w:pPr>
      <w:r w:rsidRPr="00377901">
        <w:t>The survey of high school students was delimited to only rural schools in one county within southern Arizona, limiting the demographic sample.</w:t>
      </w:r>
      <w:r w:rsidR="00B90788">
        <w:t xml:space="preserve"> </w:t>
      </w:r>
      <w:r w:rsidRPr="00377901">
        <w:t>Provide an explanation to support this delimitation.</w:t>
      </w:r>
      <w:r w:rsidRPr="00232620">
        <w:t xml:space="preserve"> </w:t>
      </w:r>
    </w:p>
    <w:p w14:paraId="213B4811" w14:textId="573298DC" w:rsidR="004E6FA2" w:rsidRDefault="004E6FA2" w:rsidP="00640684">
      <w:pPr>
        <w:pStyle w:val="ListNumber"/>
        <w:numPr>
          <w:ilvl w:val="0"/>
          <w:numId w:val="42"/>
        </w:numPr>
      </w:pPr>
      <w:r>
        <w:t>Case study design was delimited to one single case instead of multiple cases for comparison.</w:t>
      </w:r>
    </w:p>
    <w:p w14:paraId="073B1379" w14:textId="22BEDEBF" w:rsidR="004E6FA2" w:rsidRDefault="004E6FA2" w:rsidP="009E1D90">
      <w:pPr>
        <w:pStyle w:val="ListNumber"/>
        <w:numPr>
          <w:ilvl w:val="0"/>
          <w:numId w:val="42"/>
        </w:numPr>
      </w:pPr>
      <w:r>
        <w:t>Data collection methods were delimited to interviews, questionnaires, and archival document reviews, excluding classroom observations due to school policy.</w:t>
      </w:r>
      <w:r w:rsidR="002824C6" w:rsidRPr="002824C6">
        <w:rPr>
          <w:color w:val="FFFFFF" w:themeColor="background1"/>
        </w:rPr>
        <w:t xml:space="preserve"> </w:t>
      </w:r>
      <w:r w:rsidR="002824C6" w:rsidRPr="00516418">
        <w:rPr>
          <w:color w:val="FFFFFF" w:themeColor="background1"/>
        </w:rPr>
        <w:t>l</w:t>
      </w:r>
      <w:r w:rsidR="002824C6" w:rsidRPr="00FD2058">
        <w:rPr>
          <w:color w:val="FFFFFF" w:themeColor="background1"/>
        </w:rPr>
        <w:t>opesup</w:t>
      </w:r>
    </w:p>
    <w:tbl>
      <w:tblPr>
        <w:tblStyle w:val="TableGrid"/>
        <w:tblW w:w="5000" w:type="pct"/>
        <w:jc w:val="left"/>
        <w:tblLook w:val="04A0" w:firstRow="1" w:lastRow="0" w:firstColumn="1" w:lastColumn="0" w:noHBand="0" w:noVBand="1"/>
      </w:tblPr>
      <w:tblGrid>
        <w:gridCol w:w="3430"/>
        <w:gridCol w:w="1044"/>
        <w:gridCol w:w="956"/>
        <w:gridCol w:w="1439"/>
        <w:gridCol w:w="1761"/>
      </w:tblGrid>
      <w:tr w:rsidR="00B50D6A" w14:paraId="5BB5A57F"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87" w:type="pct"/>
          </w:tcPr>
          <w:p w14:paraId="47EC279A" w14:textId="77777777" w:rsidR="00B50D6A" w:rsidRDefault="00B50D6A" w:rsidP="00B50D6A">
            <w:pPr>
              <w:spacing w:line="240" w:lineRule="auto"/>
              <w:ind w:firstLine="0"/>
              <w:rPr>
                <w:b/>
              </w:rPr>
            </w:pPr>
            <w:r w:rsidRPr="00C87CED">
              <w:rPr>
                <w:b/>
              </w:rPr>
              <w:t>Criterion</w:t>
            </w:r>
          </w:p>
          <w:p w14:paraId="49B826DF" w14:textId="77777777" w:rsidR="00B50D6A" w:rsidRPr="00C87CED" w:rsidRDefault="00B50D6A" w:rsidP="00B50D6A">
            <w:pPr>
              <w:spacing w:line="240" w:lineRule="auto"/>
              <w:ind w:firstLine="0"/>
              <w:rPr>
                <w:b/>
              </w:rPr>
            </w:pPr>
            <w:r>
              <w:rPr>
                <w:b/>
              </w:rPr>
              <w:t xml:space="preserve">*(Score </w:t>
            </w:r>
            <w:r w:rsidRPr="00CE4CD4">
              <w:rPr>
                <w:b/>
              </w:rPr>
              <w:t>=</w:t>
            </w:r>
            <w:r>
              <w:rPr>
                <w:b/>
              </w:rPr>
              <w:t xml:space="preserve"> </w:t>
            </w:r>
            <w:r w:rsidRPr="00CE4CD4">
              <w:rPr>
                <w:b/>
              </w:rPr>
              <w:t>0,</w:t>
            </w:r>
            <w:r>
              <w:rPr>
                <w:b/>
              </w:rPr>
              <w:t xml:space="preserve"> </w:t>
            </w:r>
            <w:r w:rsidRPr="00CE4CD4">
              <w:rPr>
                <w:b/>
              </w:rPr>
              <w:t>1,</w:t>
            </w:r>
            <w:r>
              <w:rPr>
                <w:b/>
              </w:rPr>
              <w:t xml:space="preserve"> </w:t>
            </w:r>
            <w:r w:rsidRPr="00CE4CD4">
              <w:rPr>
                <w:b/>
              </w:rPr>
              <w:t>2,</w:t>
            </w:r>
            <w:r>
              <w:rPr>
                <w:b/>
              </w:rPr>
              <w:t xml:space="preserve"> </w:t>
            </w:r>
            <w:r w:rsidRPr="00CE4CD4">
              <w:rPr>
                <w:b/>
              </w:rPr>
              <w:t>or</w:t>
            </w:r>
            <w:r>
              <w:rPr>
                <w:b/>
              </w:rPr>
              <w:t xml:space="preserve"> </w:t>
            </w:r>
            <w:r w:rsidRPr="00CE4CD4">
              <w:rPr>
                <w:b/>
              </w:rPr>
              <w:t>3)</w:t>
            </w:r>
          </w:p>
        </w:tc>
        <w:tc>
          <w:tcPr>
            <w:tcW w:w="605" w:type="pct"/>
          </w:tcPr>
          <w:p w14:paraId="38B81061" w14:textId="77777777" w:rsidR="00B50D6A" w:rsidRPr="00C87CED" w:rsidRDefault="00B50D6A" w:rsidP="00B50D6A">
            <w:pPr>
              <w:spacing w:line="240" w:lineRule="auto"/>
              <w:ind w:firstLine="0"/>
              <w:rPr>
                <w:b/>
              </w:rPr>
            </w:pPr>
            <w:r>
              <w:rPr>
                <w:b/>
              </w:rPr>
              <w:t>Learner Score</w:t>
            </w:r>
          </w:p>
        </w:tc>
        <w:tc>
          <w:tcPr>
            <w:tcW w:w="554" w:type="pct"/>
          </w:tcPr>
          <w:p w14:paraId="08592B23" w14:textId="77777777" w:rsidR="00B50D6A" w:rsidRPr="00C87CED" w:rsidRDefault="00B50D6A" w:rsidP="00B50D6A">
            <w:pPr>
              <w:spacing w:line="240" w:lineRule="auto"/>
              <w:ind w:firstLine="0"/>
              <w:rPr>
                <w:b/>
              </w:rPr>
            </w:pPr>
            <w:r>
              <w:rPr>
                <w:b/>
              </w:rPr>
              <w:t>Chair Score</w:t>
            </w:r>
          </w:p>
        </w:tc>
        <w:tc>
          <w:tcPr>
            <w:tcW w:w="834" w:type="pct"/>
          </w:tcPr>
          <w:p w14:paraId="5FD8A5A5" w14:textId="77777777" w:rsidR="00B50D6A" w:rsidRPr="00C87CED" w:rsidRDefault="00B50D6A" w:rsidP="00B50D6A">
            <w:pPr>
              <w:spacing w:line="240" w:lineRule="auto"/>
              <w:ind w:firstLine="0"/>
              <w:rPr>
                <w:b/>
              </w:rPr>
            </w:pPr>
            <w:r>
              <w:rPr>
                <w:b/>
              </w:rPr>
              <w:t>Methodologist Score</w:t>
            </w:r>
          </w:p>
        </w:tc>
        <w:tc>
          <w:tcPr>
            <w:tcW w:w="1020" w:type="pct"/>
          </w:tcPr>
          <w:p w14:paraId="1557932B" w14:textId="77777777" w:rsidR="00B50D6A" w:rsidRDefault="00B50D6A" w:rsidP="00B50D6A">
            <w:pPr>
              <w:spacing w:line="240" w:lineRule="auto"/>
              <w:ind w:firstLine="0"/>
              <w:rPr>
                <w:b/>
              </w:rPr>
            </w:pPr>
            <w:r>
              <w:rPr>
                <w:b/>
              </w:rPr>
              <w:t>Content Expert Score</w:t>
            </w:r>
          </w:p>
        </w:tc>
      </w:tr>
      <w:tr w:rsidR="00B50D6A" w:rsidRPr="009D55A8" w14:paraId="78D5B4D3" w14:textId="77777777" w:rsidTr="0021268D">
        <w:trPr>
          <w:trHeight w:val="251"/>
          <w:jc w:val="left"/>
        </w:trPr>
        <w:tc>
          <w:tcPr>
            <w:tcW w:w="5000" w:type="pct"/>
            <w:gridSpan w:val="5"/>
            <w:shd w:val="clear" w:color="auto" w:fill="CCC0D9" w:themeFill="accent4" w:themeFillTint="66"/>
          </w:tcPr>
          <w:p w14:paraId="629AE0E9" w14:textId="7C066EC0" w:rsidR="00B50D6A" w:rsidRPr="00A85FD5" w:rsidRDefault="00B50D6A" w:rsidP="00B50D6A">
            <w:pPr>
              <w:pStyle w:val="CriterionTitle"/>
            </w:pPr>
            <w:r w:rsidRPr="00A85FD5">
              <w:t>Assumptions</w:t>
            </w:r>
            <w:r w:rsidR="008C43BC">
              <w:t xml:space="preserve"> </w:t>
            </w:r>
            <w:r w:rsidRPr="00A85FD5">
              <w:t>and Delimitations</w:t>
            </w:r>
          </w:p>
          <w:p w14:paraId="6AB33A6F" w14:textId="78488722" w:rsidR="00B50D6A" w:rsidRPr="009D55A8" w:rsidRDefault="00B50D6A" w:rsidP="00B50D6A">
            <w:pPr>
              <w:spacing w:line="240" w:lineRule="auto"/>
              <w:ind w:firstLine="0"/>
              <w:rPr>
                <w:sz w:val="20"/>
              </w:rPr>
            </w:pPr>
            <w:r w:rsidRPr="00AF0210">
              <w:rPr>
                <w:sz w:val="20"/>
              </w:rPr>
              <w:t>(</w:t>
            </w:r>
            <w:r w:rsidR="00401B64">
              <w:rPr>
                <w:sz w:val="20"/>
              </w:rPr>
              <w:t>Typically</w:t>
            </w:r>
            <w:r>
              <w:rPr>
                <w:sz w:val="20"/>
              </w:rPr>
              <w:t xml:space="preserve"> three to four </w:t>
            </w:r>
            <w:r w:rsidRPr="00AF0210">
              <w:rPr>
                <w:sz w:val="20"/>
              </w:rPr>
              <w:t>paragraphs)</w:t>
            </w:r>
          </w:p>
        </w:tc>
      </w:tr>
      <w:tr w:rsidR="00B50D6A" w:rsidRPr="009D55A8" w14:paraId="731708C8" w14:textId="77777777" w:rsidTr="0021268D">
        <w:trPr>
          <w:trHeight w:val="653"/>
          <w:jc w:val="left"/>
        </w:trPr>
        <w:tc>
          <w:tcPr>
            <w:tcW w:w="1987" w:type="pct"/>
          </w:tcPr>
          <w:p w14:paraId="3986F033" w14:textId="08306122" w:rsidR="00B50D6A" w:rsidRPr="00303BFD" w:rsidRDefault="00B50D6A" w:rsidP="003C6343">
            <w:pPr>
              <w:spacing w:line="240" w:lineRule="auto"/>
              <w:ind w:firstLine="0"/>
              <w:jc w:val="left"/>
              <w:rPr>
                <w:sz w:val="20"/>
                <w:szCs w:val="20"/>
              </w:rPr>
            </w:pPr>
            <w:r>
              <w:rPr>
                <w:sz w:val="20"/>
                <w:szCs w:val="20"/>
              </w:rPr>
              <w:t xml:space="preserve">The learner provides a separate subsection for assumptions and delimitations. </w:t>
            </w:r>
          </w:p>
        </w:tc>
        <w:tc>
          <w:tcPr>
            <w:tcW w:w="605" w:type="pct"/>
          </w:tcPr>
          <w:p w14:paraId="08B99D96" w14:textId="77777777" w:rsidR="00B50D6A" w:rsidRPr="009D55A8" w:rsidRDefault="00B50D6A" w:rsidP="008E425A">
            <w:pPr>
              <w:pStyle w:val="TableGridCentered"/>
              <w:framePr w:wrap="around"/>
            </w:pPr>
          </w:p>
        </w:tc>
        <w:tc>
          <w:tcPr>
            <w:tcW w:w="554" w:type="pct"/>
          </w:tcPr>
          <w:p w14:paraId="53DF3ACA" w14:textId="77777777" w:rsidR="00B50D6A" w:rsidRPr="009D55A8" w:rsidRDefault="00B50D6A" w:rsidP="008E425A">
            <w:pPr>
              <w:pStyle w:val="TableGridCentered"/>
              <w:framePr w:wrap="around"/>
            </w:pPr>
          </w:p>
        </w:tc>
        <w:tc>
          <w:tcPr>
            <w:tcW w:w="834" w:type="pct"/>
          </w:tcPr>
          <w:p w14:paraId="35DF332C" w14:textId="77777777" w:rsidR="00B50D6A" w:rsidRPr="009D55A8" w:rsidRDefault="00B50D6A" w:rsidP="00B50D6A">
            <w:pPr>
              <w:spacing w:afterLines="40" w:after="96" w:line="240" w:lineRule="auto"/>
              <w:ind w:firstLine="0"/>
              <w:rPr>
                <w:sz w:val="20"/>
              </w:rPr>
            </w:pPr>
          </w:p>
        </w:tc>
        <w:tc>
          <w:tcPr>
            <w:tcW w:w="1020" w:type="pct"/>
          </w:tcPr>
          <w:p w14:paraId="4EBAE604" w14:textId="74B0AAD3" w:rsidR="00B50D6A" w:rsidRPr="00001FDC" w:rsidRDefault="00001FDC" w:rsidP="00B50D6A">
            <w:pPr>
              <w:spacing w:afterLines="40" w:after="96" w:line="240" w:lineRule="auto"/>
              <w:ind w:firstLine="0"/>
              <w:rPr>
                <w:b/>
                <w:sz w:val="20"/>
              </w:rPr>
            </w:pPr>
            <w:r w:rsidRPr="00001FDC">
              <w:rPr>
                <w:b/>
                <w:sz w:val="20"/>
              </w:rPr>
              <w:t>X</w:t>
            </w:r>
          </w:p>
        </w:tc>
      </w:tr>
      <w:tr w:rsidR="00CD77BA" w:rsidRPr="009D55A8" w14:paraId="42C1D733" w14:textId="77777777" w:rsidTr="0021268D">
        <w:trPr>
          <w:trHeight w:val="653"/>
          <w:jc w:val="left"/>
        </w:trPr>
        <w:tc>
          <w:tcPr>
            <w:tcW w:w="1987" w:type="pct"/>
          </w:tcPr>
          <w:p w14:paraId="54EC6037" w14:textId="1907692C" w:rsidR="00CD77BA" w:rsidRDefault="00CD77BA" w:rsidP="0009383B">
            <w:pPr>
              <w:spacing w:line="240" w:lineRule="auto"/>
              <w:ind w:firstLine="0"/>
              <w:jc w:val="left"/>
              <w:rPr>
                <w:sz w:val="20"/>
                <w:szCs w:val="20"/>
              </w:rPr>
            </w:pPr>
            <w:r>
              <w:rPr>
                <w:sz w:val="20"/>
                <w:szCs w:val="20"/>
              </w:rPr>
              <w:t>The learner s</w:t>
            </w:r>
            <w:r w:rsidRPr="00A62330">
              <w:rPr>
                <w:sz w:val="20"/>
                <w:szCs w:val="20"/>
              </w:rPr>
              <w:t>tates</w:t>
            </w:r>
            <w:r>
              <w:rPr>
                <w:sz w:val="20"/>
                <w:szCs w:val="20"/>
              </w:rPr>
              <w:t xml:space="preserve"> </w:t>
            </w:r>
            <w:r w:rsidRPr="00A62330">
              <w:rPr>
                <w:sz w:val="20"/>
                <w:szCs w:val="20"/>
              </w:rPr>
              <w:t>the</w:t>
            </w:r>
            <w:r>
              <w:rPr>
                <w:sz w:val="20"/>
                <w:szCs w:val="20"/>
              </w:rPr>
              <w:t xml:space="preserve"> </w:t>
            </w:r>
            <w:r w:rsidRPr="00A62330">
              <w:rPr>
                <w:sz w:val="20"/>
                <w:szCs w:val="20"/>
              </w:rPr>
              <w:t>assumptions</w:t>
            </w:r>
            <w:r>
              <w:rPr>
                <w:sz w:val="20"/>
                <w:szCs w:val="20"/>
              </w:rPr>
              <w:t xml:space="preserve"> </w:t>
            </w:r>
            <w:r w:rsidRPr="00A62330">
              <w:rPr>
                <w:sz w:val="20"/>
                <w:szCs w:val="20"/>
              </w:rPr>
              <w:t>being</w:t>
            </w:r>
            <w:r>
              <w:rPr>
                <w:sz w:val="20"/>
                <w:szCs w:val="20"/>
              </w:rPr>
              <w:t xml:space="preserve"> </w:t>
            </w:r>
            <w:r w:rsidRPr="00A62330">
              <w:rPr>
                <w:sz w:val="20"/>
                <w:szCs w:val="20"/>
              </w:rPr>
              <w:t>accepted</w:t>
            </w:r>
            <w:r>
              <w:rPr>
                <w:sz w:val="20"/>
                <w:szCs w:val="20"/>
              </w:rPr>
              <w:t xml:space="preserve"> </w:t>
            </w:r>
            <w:r w:rsidRPr="00A62330">
              <w:rPr>
                <w:sz w:val="20"/>
                <w:szCs w:val="20"/>
              </w:rPr>
              <w:t>for</w:t>
            </w:r>
            <w:r>
              <w:rPr>
                <w:sz w:val="20"/>
                <w:szCs w:val="20"/>
              </w:rPr>
              <w:t xml:space="preserve"> the study</w:t>
            </w:r>
            <w:r w:rsidR="00893D44">
              <w:rPr>
                <w:sz w:val="20"/>
                <w:szCs w:val="20"/>
              </w:rPr>
              <w:t xml:space="preserve"> </w:t>
            </w:r>
            <w:r>
              <w:rPr>
                <w:sz w:val="20"/>
                <w:szCs w:val="20"/>
              </w:rPr>
              <w:t>and p</w:t>
            </w:r>
            <w:r w:rsidRPr="00A62330">
              <w:rPr>
                <w:sz w:val="20"/>
                <w:szCs w:val="20"/>
              </w:rPr>
              <w:t>rovides</w:t>
            </w:r>
            <w:r>
              <w:rPr>
                <w:sz w:val="20"/>
                <w:szCs w:val="20"/>
              </w:rPr>
              <w:t xml:space="preserve"> </w:t>
            </w:r>
            <w:r w:rsidRPr="00A62330">
              <w:rPr>
                <w:sz w:val="20"/>
                <w:szCs w:val="20"/>
              </w:rPr>
              <w:t>a</w:t>
            </w:r>
            <w:r>
              <w:rPr>
                <w:sz w:val="20"/>
                <w:szCs w:val="20"/>
              </w:rPr>
              <w:t xml:space="preserve"> </w:t>
            </w:r>
            <w:r w:rsidRPr="00A62330">
              <w:rPr>
                <w:sz w:val="20"/>
                <w:szCs w:val="20"/>
              </w:rPr>
              <w:t>rationale</w:t>
            </w:r>
            <w:r>
              <w:rPr>
                <w:sz w:val="20"/>
                <w:szCs w:val="20"/>
              </w:rPr>
              <w:t xml:space="preserve"> </w:t>
            </w:r>
            <w:r w:rsidRPr="00A62330">
              <w:rPr>
                <w:sz w:val="20"/>
                <w:szCs w:val="20"/>
              </w:rPr>
              <w:t>for</w:t>
            </w:r>
            <w:r>
              <w:rPr>
                <w:sz w:val="20"/>
                <w:szCs w:val="20"/>
              </w:rPr>
              <w:t xml:space="preserve"> making </w:t>
            </w:r>
            <w:r w:rsidRPr="00A62330">
              <w:rPr>
                <w:sz w:val="20"/>
                <w:szCs w:val="20"/>
              </w:rPr>
              <w:t>each</w:t>
            </w:r>
            <w:r>
              <w:rPr>
                <w:sz w:val="20"/>
                <w:szCs w:val="20"/>
              </w:rPr>
              <w:t xml:space="preserve"> </w:t>
            </w:r>
            <w:r w:rsidRPr="00A62330">
              <w:rPr>
                <w:sz w:val="20"/>
                <w:szCs w:val="20"/>
              </w:rPr>
              <w:t>assumption.</w:t>
            </w:r>
            <w:r>
              <w:rPr>
                <w:sz w:val="20"/>
                <w:szCs w:val="20"/>
              </w:rPr>
              <w:t xml:space="preserve"> </w:t>
            </w:r>
          </w:p>
          <w:p w14:paraId="634F899D" w14:textId="77777777" w:rsidR="003C3F17" w:rsidRDefault="003C3F17" w:rsidP="0009383B">
            <w:pPr>
              <w:spacing w:line="240" w:lineRule="auto"/>
              <w:ind w:firstLine="0"/>
              <w:jc w:val="left"/>
              <w:rPr>
                <w:sz w:val="20"/>
                <w:szCs w:val="20"/>
              </w:rPr>
            </w:pPr>
          </w:p>
          <w:p w14:paraId="29F16B47" w14:textId="58D6045B" w:rsidR="003C3F17" w:rsidRPr="00A62330" w:rsidRDefault="003C3F17" w:rsidP="00FE5E99">
            <w:pPr>
              <w:spacing w:line="240" w:lineRule="auto"/>
              <w:ind w:firstLine="0"/>
              <w:jc w:val="left"/>
              <w:rPr>
                <w:sz w:val="20"/>
                <w:szCs w:val="20"/>
              </w:rPr>
            </w:pPr>
            <w:r>
              <w:rPr>
                <w:sz w:val="20"/>
                <w:szCs w:val="20"/>
              </w:rPr>
              <w:t>The learner</w:t>
            </w:r>
            <w:r w:rsidR="00417285">
              <w:rPr>
                <w:sz w:val="20"/>
                <w:szCs w:val="20"/>
              </w:rPr>
              <w:t xml:space="preserve"> also</w:t>
            </w:r>
            <w:r>
              <w:rPr>
                <w:sz w:val="20"/>
                <w:szCs w:val="20"/>
              </w:rPr>
              <w:t xml:space="preserve"> d</w:t>
            </w:r>
            <w:r w:rsidRPr="00627AF2">
              <w:rPr>
                <w:sz w:val="20"/>
                <w:szCs w:val="20"/>
              </w:rPr>
              <w:t xml:space="preserve">iscusses associated consequences for the </w:t>
            </w:r>
            <w:r w:rsidR="00FE5E99">
              <w:rPr>
                <w:sz w:val="20"/>
                <w:szCs w:val="20"/>
              </w:rPr>
              <w:t>transferability</w:t>
            </w:r>
            <w:r w:rsidRPr="00627AF2">
              <w:rPr>
                <w:sz w:val="20"/>
                <w:szCs w:val="20"/>
              </w:rPr>
              <w:t xml:space="preserve"> and applicability of the findings.</w:t>
            </w:r>
          </w:p>
        </w:tc>
        <w:tc>
          <w:tcPr>
            <w:tcW w:w="605" w:type="pct"/>
          </w:tcPr>
          <w:p w14:paraId="2DAD4867" w14:textId="77777777" w:rsidR="00CD77BA" w:rsidRPr="009D55A8" w:rsidRDefault="00CD77BA" w:rsidP="008E425A">
            <w:pPr>
              <w:pStyle w:val="TableGridCentered"/>
              <w:framePr w:wrap="around"/>
            </w:pPr>
          </w:p>
        </w:tc>
        <w:tc>
          <w:tcPr>
            <w:tcW w:w="554" w:type="pct"/>
          </w:tcPr>
          <w:p w14:paraId="6BBF6770" w14:textId="77777777" w:rsidR="00CD77BA" w:rsidRPr="009D55A8" w:rsidRDefault="00CD77BA" w:rsidP="008E425A">
            <w:pPr>
              <w:pStyle w:val="TableGridCentered"/>
              <w:framePr w:wrap="around"/>
            </w:pPr>
          </w:p>
        </w:tc>
        <w:tc>
          <w:tcPr>
            <w:tcW w:w="834" w:type="pct"/>
          </w:tcPr>
          <w:p w14:paraId="28F03398" w14:textId="77777777" w:rsidR="00CD77BA" w:rsidRPr="009D55A8" w:rsidRDefault="00CD77BA" w:rsidP="0009383B">
            <w:pPr>
              <w:spacing w:afterLines="40" w:after="96" w:line="240" w:lineRule="auto"/>
              <w:ind w:firstLine="0"/>
              <w:rPr>
                <w:sz w:val="20"/>
              </w:rPr>
            </w:pPr>
          </w:p>
        </w:tc>
        <w:tc>
          <w:tcPr>
            <w:tcW w:w="1020" w:type="pct"/>
          </w:tcPr>
          <w:p w14:paraId="21F80418" w14:textId="389654B8" w:rsidR="00CD77BA" w:rsidRPr="00001FDC" w:rsidRDefault="00001FDC" w:rsidP="0009383B">
            <w:pPr>
              <w:spacing w:afterLines="40" w:after="96" w:line="240" w:lineRule="auto"/>
              <w:ind w:firstLine="0"/>
              <w:rPr>
                <w:b/>
                <w:sz w:val="20"/>
              </w:rPr>
            </w:pPr>
            <w:r w:rsidRPr="00001FDC">
              <w:rPr>
                <w:b/>
                <w:sz w:val="20"/>
              </w:rPr>
              <w:t>X</w:t>
            </w:r>
          </w:p>
        </w:tc>
      </w:tr>
      <w:tr w:rsidR="00CD77BA" w:rsidRPr="00036352" w14:paraId="26CFDA4E" w14:textId="77777777" w:rsidTr="0021268D">
        <w:trPr>
          <w:trHeight w:val="653"/>
          <w:jc w:val="left"/>
        </w:trPr>
        <w:tc>
          <w:tcPr>
            <w:tcW w:w="1987" w:type="pct"/>
          </w:tcPr>
          <w:p w14:paraId="791BB992" w14:textId="01AB2E31" w:rsidR="003C3F17" w:rsidRDefault="00CD77BA" w:rsidP="0009383B">
            <w:pPr>
              <w:spacing w:line="240" w:lineRule="auto"/>
              <w:ind w:firstLine="0"/>
              <w:jc w:val="left"/>
              <w:rPr>
                <w:sz w:val="20"/>
                <w:szCs w:val="20"/>
              </w:rPr>
            </w:pPr>
            <w:r>
              <w:rPr>
                <w:sz w:val="20"/>
                <w:szCs w:val="20"/>
              </w:rPr>
              <w:t>The learner i</w:t>
            </w:r>
            <w:r w:rsidRPr="00627AF2">
              <w:rPr>
                <w:sz w:val="20"/>
                <w:szCs w:val="20"/>
              </w:rPr>
              <w:t xml:space="preserve">dentifies </w:t>
            </w:r>
            <w:r>
              <w:rPr>
                <w:sz w:val="20"/>
                <w:szCs w:val="20"/>
              </w:rPr>
              <w:t xml:space="preserve">the methodological </w:t>
            </w:r>
            <w:r w:rsidRPr="00627AF2">
              <w:rPr>
                <w:sz w:val="20"/>
                <w:szCs w:val="20"/>
              </w:rPr>
              <w:t xml:space="preserve">delimitations of the </w:t>
            </w:r>
            <w:r w:rsidR="003C3F17">
              <w:rPr>
                <w:sz w:val="20"/>
                <w:szCs w:val="20"/>
              </w:rPr>
              <w:t>study and provides</w:t>
            </w:r>
            <w:r w:rsidR="003C3F17" w:rsidRPr="00627AF2">
              <w:rPr>
                <w:sz w:val="20"/>
                <w:szCs w:val="20"/>
              </w:rPr>
              <w:t xml:space="preserve"> a rationale for each delimitation.</w:t>
            </w:r>
          </w:p>
          <w:p w14:paraId="5ED04C9E" w14:textId="77777777" w:rsidR="003C3F17" w:rsidRDefault="003C3F17" w:rsidP="0009383B">
            <w:pPr>
              <w:spacing w:line="240" w:lineRule="auto"/>
              <w:ind w:firstLine="0"/>
              <w:jc w:val="left"/>
              <w:rPr>
                <w:sz w:val="20"/>
                <w:szCs w:val="20"/>
              </w:rPr>
            </w:pPr>
          </w:p>
          <w:p w14:paraId="5B13130A" w14:textId="5BC2CF4A" w:rsidR="00CD77BA" w:rsidRPr="00627AF2" w:rsidRDefault="003C3F17" w:rsidP="00FE5E99">
            <w:pPr>
              <w:spacing w:line="240" w:lineRule="auto"/>
              <w:ind w:firstLine="0"/>
              <w:jc w:val="left"/>
              <w:rPr>
                <w:sz w:val="20"/>
                <w:szCs w:val="20"/>
              </w:rPr>
            </w:pPr>
            <w:r>
              <w:rPr>
                <w:sz w:val="20"/>
                <w:szCs w:val="20"/>
              </w:rPr>
              <w:t>The learner d</w:t>
            </w:r>
            <w:r w:rsidRPr="00627AF2">
              <w:rPr>
                <w:sz w:val="20"/>
                <w:szCs w:val="20"/>
              </w:rPr>
              <w:t xml:space="preserve">iscusses associated consequences for the </w:t>
            </w:r>
            <w:r w:rsidR="00FE5E99">
              <w:rPr>
                <w:sz w:val="20"/>
                <w:szCs w:val="20"/>
              </w:rPr>
              <w:t xml:space="preserve">transferability </w:t>
            </w:r>
            <w:r w:rsidRPr="00627AF2">
              <w:rPr>
                <w:sz w:val="20"/>
                <w:szCs w:val="20"/>
              </w:rPr>
              <w:t>and applicability of the findings.</w:t>
            </w:r>
          </w:p>
        </w:tc>
        <w:tc>
          <w:tcPr>
            <w:tcW w:w="605" w:type="pct"/>
          </w:tcPr>
          <w:p w14:paraId="05CE524F" w14:textId="77777777" w:rsidR="00CD77BA" w:rsidRPr="00036352" w:rsidRDefault="00CD77BA" w:rsidP="008E425A">
            <w:pPr>
              <w:pStyle w:val="TableGridCentered"/>
              <w:framePr w:wrap="around"/>
            </w:pPr>
          </w:p>
        </w:tc>
        <w:tc>
          <w:tcPr>
            <w:tcW w:w="554" w:type="pct"/>
          </w:tcPr>
          <w:p w14:paraId="573854D9" w14:textId="77777777" w:rsidR="00CD77BA" w:rsidRPr="00036352" w:rsidRDefault="00CD77BA" w:rsidP="008E425A">
            <w:pPr>
              <w:pStyle w:val="TableGridCentered"/>
              <w:framePr w:wrap="around"/>
            </w:pPr>
          </w:p>
        </w:tc>
        <w:tc>
          <w:tcPr>
            <w:tcW w:w="834" w:type="pct"/>
          </w:tcPr>
          <w:p w14:paraId="271BF2DB" w14:textId="77777777" w:rsidR="00CD77BA" w:rsidRPr="00036352" w:rsidRDefault="00CD77BA" w:rsidP="0009383B">
            <w:pPr>
              <w:autoSpaceDE w:val="0"/>
              <w:autoSpaceDN w:val="0"/>
              <w:adjustRightInd w:val="0"/>
              <w:spacing w:afterLines="40" w:after="96" w:line="240" w:lineRule="auto"/>
              <w:ind w:firstLine="0"/>
              <w:rPr>
                <w:sz w:val="20"/>
              </w:rPr>
            </w:pPr>
          </w:p>
        </w:tc>
        <w:tc>
          <w:tcPr>
            <w:tcW w:w="1020" w:type="pct"/>
          </w:tcPr>
          <w:p w14:paraId="76409638" w14:textId="7A3CD841" w:rsidR="00CD77BA" w:rsidRPr="00001FDC" w:rsidRDefault="00001FDC" w:rsidP="0009383B">
            <w:pPr>
              <w:autoSpaceDE w:val="0"/>
              <w:autoSpaceDN w:val="0"/>
              <w:adjustRightInd w:val="0"/>
              <w:spacing w:afterLines="40" w:after="96" w:line="240" w:lineRule="auto"/>
              <w:ind w:firstLine="0"/>
              <w:rPr>
                <w:b/>
                <w:sz w:val="20"/>
              </w:rPr>
            </w:pPr>
            <w:r w:rsidRPr="00001FDC">
              <w:rPr>
                <w:b/>
                <w:sz w:val="20"/>
              </w:rPr>
              <w:t>X</w:t>
            </w:r>
          </w:p>
        </w:tc>
      </w:tr>
      <w:tr w:rsidR="00B50D6A" w:rsidRPr="009D55A8" w14:paraId="16A11527" w14:textId="77777777" w:rsidTr="0021268D">
        <w:trPr>
          <w:trHeight w:val="653"/>
          <w:jc w:val="left"/>
        </w:trPr>
        <w:tc>
          <w:tcPr>
            <w:tcW w:w="1987" w:type="pct"/>
          </w:tcPr>
          <w:p w14:paraId="5DEBE992" w14:textId="3B8DB159" w:rsidR="00B50D6A" w:rsidRPr="00A62330" w:rsidRDefault="00B0751F" w:rsidP="00721D78">
            <w:pPr>
              <w:spacing w:line="240" w:lineRule="auto"/>
              <w:ind w:firstLine="0"/>
              <w:jc w:val="left"/>
              <w:rPr>
                <w:sz w:val="20"/>
                <w:szCs w:val="20"/>
              </w:rPr>
            </w:pPr>
            <w:r>
              <w:rPr>
                <w:sz w:val="20"/>
              </w:rPr>
              <w:t>The learner d</w:t>
            </w:r>
            <w:r w:rsidRPr="007A308A">
              <w:rPr>
                <w:sz w:val="20"/>
              </w:rPr>
              <w:t>iscusses</w:t>
            </w:r>
            <w:r>
              <w:rPr>
                <w:sz w:val="20"/>
              </w:rPr>
              <w:t xml:space="preserve"> </w:t>
            </w:r>
            <w:r w:rsidRPr="007A308A">
              <w:rPr>
                <w:sz w:val="20"/>
              </w:rPr>
              <w:t>strategies</w:t>
            </w:r>
            <w:r>
              <w:rPr>
                <w:sz w:val="20"/>
              </w:rPr>
              <w:t xml:space="preserve"> </w:t>
            </w:r>
            <w:r w:rsidRPr="007A308A">
              <w:rPr>
                <w:sz w:val="20"/>
              </w:rPr>
              <w:t>to</w:t>
            </w:r>
            <w:r>
              <w:rPr>
                <w:sz w:val="20"/>
              </w:rPr>
              <w:t xml:space="preserve"> </w:t>
            </w:r>
            <w:r w:rsidRPr="007A308A">
              <w:rPr>
                <w:sz w:val="20"/>
              </w:rPr>
              <w:t>minimize</w:t>
            </w:r>
            <w:r>
              <w:rPr>
                <w:sz w:val="20"/>
              </w:rPr>
              <w:t xml:space="preserve"> </w:t>
            </w:r>
            <w:r w:rsidRPr="007A308A">
              <w:rPr>
                <w:sz w:val="20"/>
              </w:rPr>
              <w:t>and/or</w:t>
            </w:r>
            <w:r>
              <w:rPr>
                <w:sz w:val="20"/>
              </w:rPr>
              <w:t xml:space="preserve"> </w:t>
            </w:r>
            <w:r w:rsidRPr="007A308A">
              <w:rPr>
                <w:sz w:val="20"/>
              </w:rPr>
              <w:t>mitigate</w:t>
            </w:r>
            <w:r>
              <w:rPr>
                <w:sz w:val="20"/>
              </w:rPr>
              <w:t xml:space="preserve"> </w:t>
            </w:r>
            <w:r w:rsidRPr="007A308A">
              <w:rPr>
                <w:sz w:val="20"/>
              </w:rPr>
              <w:t>the</w:t>
            </w:r>
            <w:r>
              <w:rPr>
                <w:sz w:val="20"/>
              </w:rPr>
              <w:t xml:space="preserve"> potential </w:t>
            </w:r>
            <w:r w:rsidRPr="007A308A">
              <w:rPr>
                <w:sz w:val="20"/>
              </w:rPr>
              <w:t>negative</w:t>
            </w:r>
            <w:r>
              <w:rPr>
                <w:sz w:val="20"/>
              </w:rPr>
              <w:t xml:space="preserve"> </w:t>
            </w:r>
            <w:r w:rsidRPr="007A308A">
              <w:rPr>
                <w:sz w:val="20"/>
              </w:rPr>
              <w:t>consequences</w:t>
            </w:r>
            <w:r>
              <w:rPr>
                <w:sz w:val="20"/>
              </w:rPr>
              <w:t xml:space="preserve"> </w:t>
            </w:r>
            <w:r w:rsidRPr="007A308A">
              <w:rPr>
                <w:sz w:val="20"/>
              </w:rPr>
              <w:t>of</w:t>
            </w:r>
            <w:r>
              <w:rPr>
                <w:sz w:val="20"/>
              </w:rPr>
              <w:t xml:space="preserve"> </w:t>
            </w:r>
            <w:r w:rsidR="003C3F17">
              <w:rPr>
                <w:sz w:val="20"/>
              </w:rPr>
              <w:t xml:space="preserve">methodological </w:t>
            </w:r>
            <w:r w:rsidR="00721D78">
              <w:rPr>
                <w:sz w:val="20"/>
              </w:rPr>
              <w:t>assumptions</w:t>
            </w:r>
            <w:r>
              <w:rPr>
                <w:sz w:val="20"/>
              </w:rPr>
              <w:t xml:space="preserve"> </w:t>
            </w:r>
            <w:r w:rsidRPr="007A308A">
              <w:rPr>
                <w:sz w:val="20"/>
              </w:rPr>
              <w:t>and</w:t>
            </w:r>
            <w:r>
              <w:rPr>
                <w:sz w:val="20"/>
              </w:rPr>
              <w:t xml:space="preserve"> </w:t>
            </w:r>
            <w:r w:rsidRPr="007A308A">
              <w:rPr>
                <w:sz w:val="20"/>
              </w:rPr>
              <w:t>delimitations.</w:t>
            </w:r>
          </w:p>
        </w:tc>
        <w:tc>
          <w:tcPr>
            <w:tcW w:w="605" w:type="pct"/>
          </w:tcPr>
          <w:p w14:paraId="3E6C70E3" w14:textId="77777777" w:rsidR="00B50D6A" w:rsidRPr="009D55A8" w:rsidRDefault="00B50D6A" w:rsidP="008E425A">
            <w:pPr>
              <w:pStyle w:val="TableGridCentered"/>
              <w:framePr w:wrap="around"/>
            </w:pPr>
          </w:p>
        </w:tc>
        <w:tc>
          <w:tcPr>
            <w:tcW w:w="554" w:type="pct"/>
          </w:tcPr>
          <w:p w14:paraId="61338F0D" w14:textId="77777777" w:rsidR="00B50D6A" w:rsidRPr="009D55A8" w:rsidRDefault="00B50D6A" w:rsidP="008E425A">
            <w:pPr>
              <w:pStyle w:val="TableGridCentered"/>
              <w:framePr w:wrap="around"/>
            </w:pPr>
          </w:p>
        </w:tc>
        <w:tc>
          <w:tcPr>
            <w:tcW w:w="834" w:type="pct"/>
          </w:tcPr>
          <w:p w14:paraId="1203D6B8" w14:textId="77777777" w:rsidR="00B50D6A" w:rsidRPr="009D55A8" w:rsidRDefault="00B50D6A" w:rsidP="00B50D6A">
            <w:pPr>
              <w:spacing w:afterLines="40" w:after="96" w:line="240" w:lineRule="auto"/>
              <w:ind w:firstLine="0"/>
              <w:rPr>
                <w:sz w:val="20"/>
              </w:rPr>
            </w:pPr>
          </w:p>
        </w:tc>
        <w:tc>
          <w:tcPr>
            <w:tcW w:w="1020" w:type="pct"/>
          </w:tcPr>
          <w:p w14:paraId="38510106" w14:textId="0B412569" w:rsidR="00B50D6A" w:rsidRPr="00001FDC" w:rsidRDefault="00001FDC" w:rsidP="00B50D6A">
            <w:pPr>
              <w:spacing w:afterLines="40" w:after="96" w:line="240" w:lineRule="auto"/>
              <w:ind w:firstLine="0"/>
              <w:rPr>
                <w:b/>
                <w:sz w:val="20"/>
              </w:rPr>
            </w:pPr>
            <w:r w:rsidRPr="00001FDC">
              <w:rPr>
                <w:b/>
                <w:sz w:val="20"/>
              </w:rPr>
              <w:t>X</w:t>
            </w:r>
          </w:p>
        </w:tc>
      </w:tr>
      <w:tr w:rsidR="00B50D6A" w:rsidRPr="00036352" w14:paraId="0229B4C2" w14:textId="77777777" w:rsidTr="0021268D">
        <w:trPr>
          <w:trHeight w:val="653"/>
          <w:jc w:val="left"/>
        </w:trPr>
        <w:tc>
          <w:tcPr>
            <w:tcW w:w="1987" w:type="pct"/>
          </w:tcPr>
          <w:p w14:paraId="710B9609" w14:textId="0912BA34" w:rsidR="00B50D6A" w:rsidRPr="00627AF2" w:rsidRDefault="00A80FC1" w:rsidP="003C6343">
            <w:pPr>
              <w:spacing w:line="240" w:lineRule="auto"/>
              <w:ind w:firstLine="0"/>
              <w:jc w:val="left"/>
              <w:rPr>
                <w:sz w:val="20"/>
                <w:szCs w:val="20"/>
              </w:rPr>
            </w:pPr>
            <w:r>
              <w:rPr>
                <w:sz w:val="20"/>
                <w:szCs w:val="20"/>
              </w:rPr>
              <w:t>The learner writes this section in a way that is well structured, has a logical flow, uses correct paragraph structure, sentence structure, punctuation, and APA format.</w:t>
            </w:r>
          </w:p>
        </w:tc>
        <w:tc>
          <w:tcPr>
            <w:tcW w:w="605" w:type="pct"/>
          </w:tcPr>
          <w:p w14:paraId="6487DAB1" w14:textId="77777777" w:rsidR="00B50D6A" w:rsidRPr="00036352" w:rsidRDefault="00B50D6A" w:rsidP="008E425A">
            <w:pPr>
              <w:pStyle w:val="TableGridCentered"/>
              <w:framePr w:wrap="around"/>
            </w:pPr>
          </w:p>
        </w:tc>
        <w:tc>
          <w:tcPr>
            <w:tcW w:w="554" w:type="pct"/>
          </w:tcPr>
          <w:p w14:paraId="4ADDA938" w14:textId="77777777" w:rsidR="00B50D6A" w:rsidRPr="00036352" w:rsidRDefault="00B50D6A" w:rsidP="008E425A">
            <w:pPr>
              <w:pStyle w:val="TableGridCentered"/>
              <w:framePr w:wrap="around"/>
            </w:pPr>
          </w:p>
        </w:tc>
        <w:tc>
          <w:tcPr>
            <w:tcW w:w="834" w:type="pct"/>
          </w:tcPr>
          <w:p w14:paraId="34B198EB" w14:textId="77777777" w:rsidR="00B50D6A" w:rsidRPr="00036352" w:rsidRDefault="00B50D6A" w:rsidP="00B50D6A">
            <w:pPr>
              <w:autoSpaceDE w:val="0"/>
              <w:autoSpaceDN w:val="0"/>
              <w:adjustRightInd w:val="0"/>
              <w:spacing w:afterLines="40" w:after="96" w:line="240" w:lineRule="auto"/>
              <w:ind w:firstLine="0"/>
              <w:rPr>
                <w:sz w:val="20"/>
              </w:rPr>
            </w:pPr>
          </w:p>
        </w:tc>
        <w:tc>
          <w:tcPr>
            <w:tcW w:w="1020" w:type="pct"/>
          </w:tcPr>
          <w:p w14:paraId="1C444577" w14:textId="5D44E0EB" w:rsidR="00B50D6A" w:rsidRPr="00001FDC" w:rsidRDefault="00001FDC" w:rsidP="00B50D6A">
            <w:pPr>
              <w:autoSpaceDE w:val="0"/>
              <w:autoSpaceDN w:val="0"/>
              <w:adjustRightInd w:val="0"/>
              <w:spacing w:afterLines="40" w:after="96" w:line="240" w:lineRule="auto"/>
              <w:ind w:firstLine="0"/>
              <w:rPr>
                <w:b/>
                <w:sz w:val="20"/>
              </w:rPr>
            </w:pPr>
            <w:r w:rsidRPr="00001FDC">
              <w:rPr>
                <w:b/>
                <w:sz w:val="20"/>
              </w:rPr>
              <w:t>X</w:t>
            </w:r>
          </w:p>
        </w:tc>
      </w:tr>
      <w:tr w:rsidR="00B50D6A" w:rsidRPr="00B71968" w14:paraId="4A9640EE" w14:textId="77777777" w:rsidTr="0021268D">
        <w:trPr>
          <w:trHeight w:val="653"/>
          <w:jc w:val="left"/>
        </w:trPr>
        <w:tc>
          <w:tcPr>
            <w:tcW w:w="5000" w:type="pct"/>
            <w:gridSpan w:val="5"/>
          </w:tcPr>
          <w:p w14:paraId="150837BE" w14:textId="77777777" w:rsidR="00B50D6A" w:rsidRPr="00027377" w:rsidRDefault="00B50D6A" w:rsidP="00B50D6A">
            <w:pPr>
              <w:spacing w:line="240" w:lineRule="auto"/>
              <w:ind w:firstLine="0"/>
              <w:jc w:val="left"/>
              <w:rPr>
                <w:b/>
                <w:sz w:val="20"/>
                <w:szCs w:val="20"/>
              </w:rPr>
            </w:pPr>
            <w:r>
              <w:rPr>
                <w:b/>
                <w:sz w:val="20"/>
                <w:szCs w:val="20"/>
              </w:rPr>
              <w:t>*Score each requirement listed in the criteria table using the following scale:</w:t>
            </w:r>
          </w:p>
          <w:p w14:paraId="774F2F84" w14:textId="77777777" w:rsidR="00B50D6A" w:rsidRPr="00296A96" w:rsidRDefault="00B50D6A" w:rsidP="00B50D6A">
            <w:pPr>
              <w:spacing w:line="240" w:lineRule="auto"/>
              <w:ind w:firstLine="0"/>
              <w:jc w:val="left"/>
              <w:rPr>
                <w:sz w:val="20"/>
                <w:szCs w:val="20"/>
              </w:rPr>
            </w:pPr>
            <w:r w:rsidRPr="00296A96">
              <w:rPr>
                <w:sz w:val="20"/>
                <w:szCs w:val="20"/>
              </w:rPr>
              <w:t>0</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Not</w:t>
            </w:r>
            <w:r>
              <w:rPr>
                <w:sz w:val="20"/>
                <w:szCs w:val="20"/>
              </w:rPr>
              <w:t xml:space="preserve"> </w:t>
            </w:r>
            <w:r w:rsidRPr="00296A96">
              <w:rPr>
                <w:sz w:val="20"/>
                <w:szCs w:val="20"/>
              </w:rPr>
              <w:t>Present</w:t>
            </w:r>
            <w:r>
              <w:rPr>
                <w:sz w:val="20"/>
                <w:szCs w:val="20"/>
              </w:rPr>
              <w:t xml:space="preserve"> </w:t>
            </w:r>
            <w:r w:rsidRPr="00296A96">
              <w:rPr>
                <w:sz w:val="20"/>
                <w:szCs w:val="20"/>
              </w:rPr>
              <w:t>or</w:t>
            </w:r>
            <w:r>
              <w:rPr>
                <w:sz w:val="20"/>
                <w:szCs w:val="20"/>
              </w:rPr>
              <w:t xml:space="preserve"> </w:t>
            </w:r>
            <w:r w:rsidRPr="00296A96">
              <w:rPr>
                <w:sz w:val="20"/>
                <w:szCs w:val="20"/>
              </w:rPr>
              <w:t>Unacceptable</w:t>
            </w:r>
            <w:r>
              <w:rPr>
                <w:sz w:val="20"/>
                <w:szCs w:val="20"/>
              </w:rPr>
              <w:t>. Substantial Revisions a</w:t>
            </w:r>
            <w:r w:rsidRPr="00296A96">
              <w:rPr>
                <w:sz w:val="20"/>
                <w:szCs w:val="20"/>
              </w:rPr>
              <w:t>re</w:t>
            </w:r>
            <w:r>
              <w:rPr>
                <w:sz w:val="20"/>
                <w:szCs w:val="20"/>
              </w:rPr>
              <w:t xml:space="preserve"> </w:t>
            </w:r>
            <w:r w:rsidRPr="00296A96">
              <w:rPr>
                <w:sz w:val="20"/>
                <w:szCs w:val="20"/>
              </w:rPr>
              <w:t>Required</w:t>
            </w:r>
            <w:r>
              <w:rPr>
                <w:sz w:val="20"/>
                <w:szCs w:val="20"/>
              </w:rPr>
              <w:t>.</w:t>
            </w:r>
          </w:p>
          <w:p w14:paraId="33DED457" w14:textId="77777777" w:rsidR="00B50D6A" w:rsidRPr="00296A96" w:rsidRDefault="00B50D6A" w:rsidP="00B50D6A">
            <w:pPr>
              <w:spacing w:line="240" w:lineRule="auto"/>
              <w:ind w:firstLine="0"/>
              <w:jc w:val="left"/>
              <w:rPr>
                <w:sz w:val="20"/>
                <w:szCs w:val="20"/>
              </w:rPr>
            </w:pPr>
            <w:r>
              <w:rPr>
                <w:sz w:val="20"/>
                <w:szCs w:val="20"/>
              </w:rPr>
              <w:t xml:space="preserve">1 = Item is Present. Does Not Meet Expectations. </w:t>
            </w:r>
            <w:r w:rsidRPr="00296A96">
              <w:rPr>
                <w:sz w:val="20"/>
                <w:szCs w:val="20"/>
              </w:rPr>
              <w:t>Revisions</w:t>
            </w:r>
            <w:r>
              <w:rPr>
                <w:sz w:val="20"/>
                <w:szCs w:val="20"/>
              </w:rPr>
              <w:t xml:space="preserve"> </w:t>
            </w:r>
            <w:r w:rsidRPr="00296A96">
              <w:rPr>
                <w:sz w:val="20"/>
                <w:szCs w:val="20"/>
              </w:rPr>
              <w:t>are</w:t>
            </w:r>
            <w:r>
              <w:rPr>
                <w:sz w:val="20"/>
                <w:szCs w:val="20"/>
              </w:rPr>
              <w:t xml:space="preserve"> </w:t>
            </w:r>
            <w:r w:rsidRPr="00296A96">
              <w:rPr>
                <w:sz w:val="20"/>
                <w:szCs w:val="20"/>
              </w:rPr>
              <w:t>Required</w:t>
            </w:r>
            <w:r>
              <w:rPr>
                <w:sz w:val="20"/>
                <w:szCs w:val="20"/>
              </w:rPr>
              <w:t>.</w:t>
            </w:r>
          </w:p>
          <w:p w14:paraId="0684CAFA" w14:textId="77777777" w:rsidR="00B50D6A" w:rsidRDefault="00B50D6A" w:rsidP="00B50D6A">
            <w:pPr>
              <w:spacing w:line="240" w:lineRule="auto"/>
              <w:ind w:firstLine="0"/>
              <w:jc w:val="left"/>
              <w:rPr>
                <w:sz w:val="20"/>
                <w:szCs w:val="20"/>
              </w:rPr>
            </w:pPr>
            <w:r>
              <w:rPr>
                <w:sz w:val="20"/>
                <w:szCs w:val="20"/>
              </w:rPr>
              <w:t xml:space="preserve">2 = Item is Acceptable. Meets Expectations. </w:t>
            </w:r>
            <w:r w:rsidRPr="00296A96">
              <w:rPr>
                <w:sz w:val="20"/>
                <w:szCs w:val="20"/>
              </w:rPr>
              <w:t>Some</w:t>
            </w:r>
            <w:r>
              <w:rPr>
                <w:sz w:val="20"/>
                <w:szCs w:val="20"/>
              </w:rPr>
              <w:t xml:space="preserve"> </w:t>
            </w:r>
            <w:r w:rsidRPr="00296A96">
              <w:rPr>
                <w:sz w:val="20"/>
                <w:szCs w:val="20"/>
              </w:rPr>
              <w:t>Revisions</w:t>
            </w:r>
            <w:r>
              <w:rPr>
                <w:sz w:val="20"/>
                <w:szCs w:val="20"/>
              </w:rPr>
              <w:t xml:space="preserve"> </w:t>
            </w:r>
            <w:r w:rsidRPr="00296A96">
              <w:rPr>
                <w:sz w:val="20"/>
                <w:szCs w:val="20"/>
              </w:rPr>
              <w:t>May</w:t>
            </w:r>
            <w:r>
              <w:rPr>
                <w:sz w:val="20"/>
                <w:szCs w:val="20"/>
              </w:rPr>
              <w:t xml:space="preserve"> </w:t>
            </w:r>
            <w:r w:rsidRPr="00296A96">
              <w:rPr>
                <w:sz w:val="20"/>
                <w:szCs w:val="20"/>
              </w:rPr>
              <w:t>be</w:t>
            </w:r>
            <w:r>
              <w:rPr>
                <w:sz w:val="20"/>
                <w:szCs w:val="20"/>
              </w:rPr>
              <w:t xml:space="preserve"> </w:t>
            </w:r>
            <w:r w:rsidRPr="00296A96">
              <w:rPr>
                <w:sz w:val="20"/>
                <w:szCs w:val="20"/>
              </w:rPr>
              <w:t>Suggested</w:t>
            </w:r>
            <w:r>
              <w:rPr>
                <w:sz w:val="20"/>
                <w:szCs w:val="20"/>
              </w:rPr>
              <w:t xml:space="preserve"> or Required.</w:t>
            </w:r>
          </w:p>
          <w:p w14:paraId="2F6B833B" w14:textId="77777777" w:rsidR="00B50D6A" w:rsidRPr="005D1CBC" w:rsidRDefault="00B50D6A" w:rsidP="00B50D6A">
            <w:pPr>
              <w:spacing w:line="240" w:lineRule="auto"/>
              <w:ind w:firstLine="0"/>
              <w:jc w:val="left"/>
              <w:rPr>
                <w:b/>
                <w:sz w:val="20"/>
                <w:szCs w:val="20"/>
              </w:rPr>
            </w:pPr>
            <w:r w:rsidRPr="00296A96">
              <w:rPr>
                <w:sz w:val="20"/>
                <w:szCs w:val="20"/>
              </w:rPr>
              <w:t>3</w:t>
            </w:r>
            <w:r>
              <w:rPr>
                <w:sz w:val="20"/>
                <w:szCs w:val="20"/>
              </w:rPr>
              <w:t xml:space="preserve"> </w:t>
            </w:r>
            <w:r w:rsidRPr="00296A96">
              <w:rPr>
                <w:sz w:val="20"/>
                <w:szCs w:val="20"/>
              </w:rPr>
              <w:t>=</w:t>
            </w:r>
            <w:r>
              <w:rPr>
                <w:sz w:val="20"/>
                <w:szCs w:val="20"/>
              </w:rPr>
              <w:t xml:space="preserve"> </w:t>
            </w:r>
            <w:r w:rsidRPr="00296A96">
              <w:rPr>
                <w:sz w:val="20"/>
                <w:szCs w:val="20"/>
              </w:rPr>
              <w:t>Item</w:t>
            </w:r>
            <w:r>
              <w:rPr>
                <w:sz w:val="20"/>
                <w:szCs w:val="20"/>
              </w:rPr>
              <w:t xml:space="preserve"> </w:t>
            </w:r>
            <w:r w:rsidRPr="00296A96">
              <w:rPr>
                <w:sz w:val="20"/>
                <w:szCs w:val="20"/>
              </w:rPr>
              <w:t>Exceeds</w:t>
            </w:r>
            <w:r>
              <w:rPr>
                <w:sz w:val="20"/>
                <w:szCs w:val="20"/>
              </w:rPr>
              <w:t xml:space="preserve"> Expectations. No </w:t>
            </w:r>
            <w:r w:rsidRPr="00296A96">
              <w:rPr>
                <w:sz w:val="20"/>
                <w:szCs w:val="20"/>
              </w:rPr>
              <w:t>Revisions</w:t>
            </w:r>
            <w:r>
              <w:rPr>
                <w:sz w:val="20"/>
                <w:szCs w:val="20"/>
              </w:rPr>
              <w:t xml:space="preserve"> are </w:t>
            </w:r>
            <w:r w:rsidRPr="00296A96">
              <w:rPr>
                <w:sz w:val="20"/>
                <w:szCs w:val="20"/>
              </w:rPr>
              <w:t>Required</w:t>
            </w:r>
            <w:r>
              <w:rPr>
                <w:sz w:val="20"/>
                <w:szCs w:val="20"/>
              </w:rPr>
              <w:t>.</w:t>
            </w:r>
          </w:p>
        </w:tc>
      </w:tr>
      <w:tr w:rsidR="00B50D6A" w:rsidRPr="00B71968" w14:paraId="6C74708C" w14:textId="77777777" w:rsidTr="0021268D">
        <w:trPr>
          <w:jc w:val="left"/>
        </w:trPr>
        <w:tc>
          <w:tcPr>
            <w:tcW w:w="5000" w:type="pct"/>
            <w:gridSpan w:val="5"/>
          </w:tcPr>
          <w:p w14:paraId="526A07C6" w14:textId="77777777" w:rsidR="00B50D6A" w:rsidRDefault="00B50D6A" w:rsidP="00B50D6A">
            <w:pPr>
              <w:spacing w:afterLines="40" w:after="96" w:line="240" w:lineRule="auto"/>
              <w:ind w:firstLine="0"/>
              <w:jc w:val="left"/>
              <w:rPr>
                <w:b/>
                <w:sz w:val="20"/>
                <w:szCs w:val="20"/>
              </w:rPr>
            </w:pPr>
            <w:r w:rsidRPr="009E4CBC">
              <w:rPr>
                <w:b/>
                <w:sz w:val="20"/>
                <w:szCs w:val="20"/>
              </w:rPr>
              <w:t>Reviewer</w:t>
            </w:r>
            <w:r>
              <w:rPr>
                <w:b/>
                <w:sz w:val="20"/>
                <w:szCs w:val="20"/>
              </w:rPr>
              <w:t xml:space="preserve"> </w:t>
            </w:r>
            <w:r w:rsidRPr="009E4CBC">
              <w:rPr>
                <w:b/>
                <w:sz w:val="20"/>
                <w:szCs w:val="20"/>
              </w:rPr>
              <w:t>Comments:</w:t>
            </w:r>
          </w:p>
          <w:p w14:paraId="0145C3C8" w14:textId="25A1FCC0" w:rsidR="0021268D" w:rsidRPr="00296A96" w:rsidRDefault="0021268D" w:rsidP="00B50D6A">
            <w:pPr>
              <w:spacing w:afterLines="40" w:after="96" w:line="240" w:lineRule="auto"/>
              <w:ind w:firstLine="0"/>
              <w:jc w:val="left"/>
              <w:rPr>
                <w:b/>
                <w:sz w:val="20"/>
                <w:szCs w:val="20"/>
              </w:rPr>
            </w:pPr>
          </w:p>
        </w:tc>
      </w:tr>
    </w:tbl>
    <w:p w14:paraId="3FF5865B" w14:textId="77777777" w:rsidR="00F34913" w:rsidRDefault="00F34913" w:rsidP="00911AAA">
      <w:pPr>
        <w:ind w:firstLine="0"/>
      </w:pPr>
    </w:p>
    <w:p w14:paraId="15C41794" w14:textId="6DB6EBB3" w:rsidR="00015D63" w:rsidRDefault="002D7451" w:rsidP="0018737E">
      <w:pPr>
        <w:pStyle w:val="Heading2"/>
      </w:pPr>
      <w:bookmarkStart w:id="292" w:name="_Toc90791223"/>
      <w:r w:rsidRPr="00675C36">
        <w:t>Summary</w:t>
      </w:r>
      <w:bookmarkEnd w:id="283"/>
      <w:bookmarkEnd w:id="284"/>
      <w:bookmarkEnd w:id="285"/>
      <w:bookmarkEnd w:id="292"/>
    </w:p>
    <w:p w14:paraId="60D246C7" w14:textId="77777777" w:rsidR="00E8167D" w:rsidRDefault="00DD47C1" w:rsidP="00E8167D">
      <w:r>
        <w:t>In t</w:t>
      </w:r>
      <w:r w:rsidR="00CA22EC" w:rsidRPr="00CA22EC">
        <w:t>his</w:t>
      </w:r>
      <w:r w:rsidR="00352F41">
        <w:t xml:space="preserve"> </w:t>
      </w:r>
      <w:r w:rsidR="00CA22EC" w:rsidRPr="00CA22EC">
        <w:t>section</w:t>
      </w:r>
      <w:r w:rsidR="00352F41">
        <w:t xml:space="preserve"> </w:t>
      </w:r>
      <w:r>
        <w:t>the learner summarizes</w:t>
      </w:r>
      <w:r w:rsidR="00352F41">
        <w:t xml:space="preserve"> </w:t>
      </w:r>
      <w:r>
        <w:t>the key</w:t>
      </w:r>
      <w:r w:rsidR="00352F41">
        <w:t xml:space="preserve"> </w:t>
      </w:r>
      <w:r>
        <w:t xml:space="preserve">points </w:t>
      </w:r>
      <w:r w:rsidR="00CA22EC" w:rsidRPr="00CA22EC">
        <w:t>Chapter</w:t>
      </w:r>
      <w:r w:rsidR="00352F41">
        <w:t xml:space="preserve"> </w:t>
      </w:r>
      <w:r w:rsidR="00CA22EC" w:rsidRPr="00CA22EC">
        <w:t>3</w:t>
      </w:r>
      <w:r>
        <w:t>.</w:t>
      </w:r>
      <w:r w:rsidR="00B90788">
        <w:t xml:space="preserve"> </w:t>
      </w:r>
      <w:r w:rsidR="009635B3">
        <w:t>The</w:t>
      </w:r>
      <w:r w:rsidR="00352F41">
        <w:t xml:space="preserve"> </w:t>
      </w:r>
      <w:r>
        <w:t>learner</w:t>
      </w:r>
      <w:r w:rsidR="00352F41">
        <w:t xml:space="preserve"> </w:t>
      </w:r>
      <w:r w:rsidR="00DF781A">
        <w:t>demonstrate</w:t>
      </w:r>
      <w:r>
        <w:t>s</w:t>
      </w:r>
      <w:r w:rsidR="00352F41">
        <w:t xml:space="preserve"> </w:t>
      </w:r>
      <w:r w:rsidR="00A01161">
        <w:t>an</w:t>
      </w:r>
      <w:r w:rsidR="00352F41">
        <w:t xml:space="preserve"> </w:t>
      </w:r>
      <w:r w:rsidR="00DF781A">
        <w:t>in-depth</w:t>
      </w:r>
      <w:r w:rsidR="00352F41">
        <w:t xml:space="preserve"> </w:t>
      </w:r>
      <w:r w:rsidR="00DF781A">
        <w:t>understanding</w:t>
      </w:r>
      <w:r w:rsidR="00352F41">
        <w:t xml:space="preserve"> </w:t>
      </w:r>
      <w:r w:rsidR="00DF781A">
        <w:t>of</w:t>
      </w:r>
      <w:r w:rsidR="00352F41">
        <w:t xml:space="preserve"> </w:t>
      </w:r>
      <w:r w:rsidR="00DF781A">
        <w:t>the</w:t>
      </w:r>
      <w:r w:rsidR="00352F41">
        <w:t xml:space="preserve"> </w:t>
      </w:r>
      <w:r w:rsidR="00DF781A">
        <w:t>overall</w:t>
      </w:r>
      <w:r w:rsidR="00352F41">
        <w:t xml:space="preserve"> </w:t>
      </w:r>
      <w:r w:rsidR="00DF781A">
        <w:t>research</w:t>
      </w:r>
      <w:r w:rsidR="00352F41">
        <w:t xml:space="preserve"> </w:t>
      </w:r>
      <w:r w:rsidR="00DF781A">
        <w:t>design</w:t>
      </w:r>
      <w:r w:rsidR="00352F41">
        <w:t xml:space="preserve"> </w:t>
      </w:r>
      <w:r w:rsidR="00DF781A">
        <w:t>and</w:t>
      </w:r>
      <w:r w:rsidR="00352F41">
        <w:t xml:space="preserve"> </w:t>
      </w:r>
      <w:r w:rsidR="00DF781A">
        <w:t>analysis</w:t>
      </w:r>
      <w:r w:rsidR="00352F41">
        <w:t xml:space="preserve"> </w:t>
      </w:r>
      <w:r w:rsidR="00DF781A">
        <w:t>techniques</w:t>
      </w:r>
      <w:r w:rsidR="00244EF1">
        <w:t>.</w:t>
      </w:r>
      <w:r w:rsidR="00B90788">
        <w:t xml:space="preserve"> </w:t>
      </w:r>
      <w:r w:rsidR="00DF781A">
        <w:t>The</w:t>
      </w:r>
      <w:r w:rsidR="00352F41">
        <w:t xml:space="preserve"> </w:t>
      </w:r>
      <w:r>
        <w:t xml:space="preserve">learner concludes the </w:t>
      </w:r>
      <w:r w:rsidR="0018737E">
        <w:t>Chapter</w:t>
      </w:r>
      <w:r w:rsidR="00352F41">
        <w:t xml:space="preserve"> </w:t>
      </w:r>
      <w:r w:rsidR="0018737E">
        <w:t>3</w:t>
      </w:r>
      <w:r w:rsidR="00352F41">
        <w:t xml:space="preserve"> </w:t>
      </w:r>
      <w:r w:rsidR="0018737E">
        <w:t>summary</w:t>
      </w:r>
      <w:r w:rsidR="00352F41">
        <w:t xml:space="preserve"> </w:t>
      </w:r>
      <w:r w:rsidR="0018737E">
        <w:t>with</w:t>
      </w:r>
      <w:r w:rsidR="00352F41">
        <w:t xml:space="preserve"> </w:t>
      </w:r>
      <w:r w:rsidR="0018737E">
        <w:t>a</w:t>
      </w:r>
      <w:r w:rsidR="00352F41">
        <w:t xml:space="preserve"> </w:t>
      </w:r>
      <w:r w:rsidR="00DF781A">
        <w:t>discussion</w:t>
      </w:r>
      <w:r w:rsidR="00352F41">
        <w:t xml:space="preserve"> </w:t>
      </w:r>
      <w:r w:rsidR="00542328">
        <w:t>that</w:t>
      </w:r>
      <w:r w:rsidR="00352F41">
        <w:t xml:space="preserve"> </w:t>
      </w:r>
      <w:r w:rsidR="00542328">
        <w:t>transitions</w:t>
      </w:r>
      <w:r w:rsidR="00352F41">
        <w:t xml:space="preserve"> </w:t>
      </w:r>
      <w:r w:rsidR="00542328">
        <w:t>the</w:t>
      </w:r>
      <w:r w:rsidR="00352F41">
        <w:t xml:space="preserve"> </w:t>
      </w:r>
      <w:r w:rsidR="00542328">
        <w:t>reader</w:t>
      </w:r>
      <w:r w:rsidR="00352F41">
        <w:t xml:space="preserve"> </w:t>
      </w:r>
      <w:r w:rsidR="00DF781A">
        <w:t>to</w:t>
      </w:r>
      <w:r w:rsidR="00352F41">
        <w:t xml:space="preserve"> </w:t>
      </w:r>
      <w:r w:rsidR="00DF781A">
        <w:t>Chapter</w:t>
      </w:r>
      <w:r w:rsidR="00352F41">
        <w:t xml:space="preserve"> </w:t>
      </w:r>
      <w:r w:rsidR="00DF781A">
        <w:t>4.</w:t>
      </w:r>
      <w:r w:rsidR="002824C6">
        <w:t xml:space="preserve"> </w:t>
      </w:r>
    </w:p>
    <w:p w14:paraId="1EC94755" w14:textId="2BDB1BAF" w:rsidR="00921E21" w:rsidRDefault="00541019" w:rsidP="00600AC2">
      <w:r w:rsidRPr="00571A41">
        <w:rPr>
          <w:b/>
          <w:bCs/>
        </w:rPr>
        <w:t xml:space="preserve">Important </w:t>
      </w:r>
      <w:r w:rsidR="00E8167D" w:rsidRPr="00571A41">
        <w:rPr>
          <w:b/>
          <w:bCs/>
        </w:rPr>
        <w:t>Note</w:t>
      </w:r>
      <w:r w:rsidRPr="00571A41">
        <w:rPr>
          <w:b/>
          <w:bCs/>
        </w:rPr>
        <w:t>:</w:t>
      </w:r>
      <w:r w:rsidR="00E8167D" w:rsidRPr="00571A41">
        <w:rPr>
          <w:b/>
          <w:bCs/>
        </w:rPr>
        <w:t xml:space="preserve"> the minimum progression milestone for completing the full proposal (Chapters 1,2 and 3)</w:t>
      </w:r>
      <w:r w:rsidRPr="00571A41">
        <w:rPr>
          <w:b/>
          <w:bCs/>
        </w:rPr>
        <w:t>,</w:t>
      </w:r>
      <w:r w:rsidR="00E8167D" w:rsidRPr="00571A41">
        <w:rPr>
          <w:b/>
          <w:bCs/>
        </w:rPr>
        <w:t xml:space="preserve"> approved by </w:t>
      </w:r>
      <w:r w:rsidRPr="00571A41">
        <w:rPr>
          <w:b/>
          <w:bCs/>
        </w:rPr>
        <w:t xml:space="preserve">all </w:t>
      </w:r>
      <w:r w:rsidR="00E8167D" w:rsidRPr="00571A41">
        <w:rPr>
          <w:b/>
          <w:bCs/>
        </w:rPr>
        <w:t>committee members</w:t>
      </w:r>
      <w:r w:rsidRPr="00571A41">
        <w:rPr>
          <w:b/>
          <w:bCs/>
        </w:rPr>
        <w:t>,</w:t>
      </w:r>
      <w:r w:rsidR="00E8167D" w:rsidRPr="00571A41">
        <w:rPr>
          <w:b/>
          <w:bCs/>
        </w:rPr>
        <w:t xml:space="preserve"> and </w:t>
      </w:r>
      <w:r w:rsidR="00AC75FE" w:rsidRPr="00AC75FE">
        <w:rPr>
          <w:b/>
          <w:bCs/>
        </w:rPr>
        <w:t>successfully</w:t>
      </w:r>
      <w:r w:rsidR="00E8167D" w:rsidRPr="00571A41">
        <w:rPr>
          <w:b/>
          <w:bCs/>
        </w:rPr>
        <w:t xml:space="preserve"> submitted and accepted to Level 2 Peer review is dissertation course 968E. Refer </w:t>
      </w:r>
      <w:r w:rsidR="000C5D12">
        <w:rPr>
          <w:b/>
          <w:bCs/>
        </w:rPr>
        <w:t xml:space="preserve">to </w:t>
      </w:r>
      <w:r w:rsidR="00E8167D" w:rsidRPr="00571A41">
        <w:rPr>
          <w:b/>
          <w:bCs/>
        </w:rPr>
        <w:t xml:space="preserve">Appendix </w:t>
      </w:r>
      <w:r w:rsidR="006102FA" w:rsidRPr="00571A41">
        <w:rPr>
          <w:b/>
          <w:bCs/>
        </w:rPr>
        <w:t>L</w:t>
      </w:r>
      <w:r w:rsidR="00E8167D" w:rsidRPr="00571A41">
        <w:rPr>
          <w:b/>
          <w:bCs/>
        </w:rPr>
        <w:t xml:space="preserve"> Minimum Progression Milestone Table and the most recent Dissertation Milestone Guide for additional details. Dissertation course 968E is the absolute latest course for proposal submission and acceptance </w:t>
      </w:r>
      <w:r w:rsidR="000C5D12">
        <w:rPr>
          <w:b/>
          <w:bCs/>
        </w:rPr>
        <w:t>in</w:t>
      </w:r>
      <w:r w:rsidR="00E8167D" w:rsidRPr="00571A41">
        <w:rPr>
          <w:b/>
          <w:bCs/>
        </w:rPr>
        <w:t>to Level 2 peer review. Learners are highly encouraged to work ahead and submit to Level 2 peer review</w:t>
      </w:r>
      <w:r w:rsidR="00534221" w:rsidRPr="00571A41">
        <w:rPr>
          <w:b/>
          <w:bCs/>
        </w:rPr>
        <w:t xml:space="preserve"> </w:t>
      </w:r>
      <w:r w:rsidR="000C5D12" w:rsidRPr="00176FF2">
        <w:rPr>
          <w:b/>
          <w:bCs/>
        </w:rPr>
        <w:t xml:space="preserve">in earlier dissertation courses </w:t>
      </w:r>
      <w:r w:rsidR="00534221" w:rsidRPr="00571A41">
        <w:rPr>
          <w:b/>
          <w:bCs/>
        </w:rPr>
        <w:t>with committee approval</w:t>
      </w:r>
      <w:r w:rsidR="00E8167D" w:rsidRPr="00571A41">
        <w:rPr>
          <w:b/>
          <w:bCs/>
        </w:rPr>
        <w:t>.</w:t>
      </w:r>
      <w:r w:rsidR="00B005BA" w:rsidRPr="00571A41">
        <w:rPr>
          <w:b/>
          <w:bCs/>
        </w:rPr>
        <w:t xml:space="preserve"> </w:t>
      </w:r>
      <w:r w:rsidR="002824C6" w:rsidRPr="00516418">
        <w:rPr>
          <w:color w:val="FFFFFF" w:themeColor="background1"/>
        </w:rPr>
        <w:t>l</w:t>
      </w:r>
      <w:r w:rsidR="002824C6" w:rsidRPr="00FD2058">
        <w:rPr>
          <w:color w:val="FFFFFF" w:themeColor="background1"/>
        </w:rPr>
        <w:t>opesup</w:t>
      </w:r>
    </w:p>
    <w:tbl>
      <w:tblPr>
        <w:tblStyle w:val="TableGridHeader9"/>
        <w:tblW w:w="5000" w:type="pct"/>
        <w:jc w:val="left"/>
        <w:tblLook w:val="04A0" w:firstRow="1" w:lastRow="0" w:firstColumn="1" w:lastColumn="0" w:noHBand="0" w:noVBand="1"/>
      </w:tblPr>
      <w:tblGrid>
        <w:gridCol w:w="3405"/>
        <w:gridCol w:w="1068"/>
        <w:gridCol w:w="956"/>
        <w:gridCol w:w="1439"/>
        <w:gridCol w:w="1762"/>
      </w:tblGrid>
      <w:tr w:rsidR="00B655ED" w:rsidRPr="00B655ED" w14:paraId="6C19391C" w14:textId="77777777" w:rsidTr="0021268D">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2" w:type="pct"/>
          </w:tcPr>
          <w:p w14:paraId="2AC2550F" w14:textId="77777777" w:rsidR="00B655ED" w:rsidRPr="00B655ED" w:rsidRDefault="00B655ED" w:rsidP="00CD0CE8">
            <w:pPr>
              <w:spacing w:line="240" w:lineRule="auto"/>
              <w:ind w:firstLine="0"/>
              <w:rPr>
                <w:b/>
              </w:rPr>
            </w:pPr>
            <w:r w:rsidRPr="00B655ED">
              <w:rPr>
                <w:b/>
              </w:rPr>
              <w:t>Criterion</w:t>
            </w:r>
          </w:p>
          <w:p w14:paraId="7C45D75E" w14:textId="6443D1BE" w:rsidR="00B655ED" w:rsidRPr="00B655ED" w:rsidRDefault="00B655ED" w:rsidP="00CD0CE8">
            <w:pPr>
              <w:spacing w:line="240" w:lineRule="auto"/>
              <w:ind w:firstLine="0"/>
              <w:rPr>
                <w:b/>
              </w:rPr>
            </w:pPr>
            <w:r w:rsidRPr="00B655ED">
              <w:t>*</w:t>
            </w:r>
            <w:r w:rsidRPr="00B655ED">
              <w:rPr>
                <w:b/>
              </w:rPr>
              <w:t>(Score</w:t>
            </w:r>
            <w:r w:rsidR="00352F41">
              <w:rPr>
                <w:b/>
              </w:rPr>
              <w:t xml:space="preserve"> </w:t>
            </w:r>
            <w:r w:rsidRPr="00B655ED">
              <w:rPr>
                <w:b/>
              </w:rPr>
              <w:t>=</w:t>
            </w:r>
            <w:r w:rsidR="00352F41">
              <w:rPr>
                <w:b/>
              </w:rPr>
              <w:t xml:space="preserve"> </w:t>
            </w:r>
            <w:r w:rsidRPr="00B655ED">
              <w:rPr>
                <w:b/>
              </w:rPr>
              <w:t>0,</w:t>
            </w:r>
            <w:r w:rsidR="00352F41">
              <w:rPr>
                <w:b/>
              </w:rPr>
              <w:t xml:space="preserve"> </w:t>
            </w:r>
            <w:r w:rsidRPr="00B655ED">
              <w:rPr>
                <w:b/>
              </w:rPr>
              <w:t>1,</w:t>
            </w:r>
            <w:r w:rsidR="00352F41">
              <w:rPr>
                <w:b/>
              </w:rPr>
              <w:t xml:space="preserve"> </w:t>
            </w:r>
            <w:r w:rsidRPr="00B655ED">
              <w:rPr>
                <w:b/>
              </w:rPr>
              <w:t>2,</w:t>
            </w:r>
            <w:r w:rsidR="00352F41">
              <w:rPr>
                <w:b/>
              </w:rPr>
              <w:t xml:space="preserve"> </w:t>
            </w:r>
            <w:r w:rsidRPr="00B655ED">
              <w:rPr>
                <w:b/>
              </w:rPr>
              <w:t>or</w:t>
            </w:r>
            <w:r w:rsidR="00352F41">
              <w:rPr>
                <w:b/>
              </w:rPr>
              <w:t xml:space="preserve"> </w:t>
            </w:r>
            <w:r w:rsidRPr="00B655ED">
              <w:rPr>
                <w:b/>
              </w:rPr>
              <w:t>3)</w:t>
            </w:r>
          </w:p>
        </w:tc>
        <w:tc>
          <w:tcPr>
            <w:tcW w:w="619" w:type="pct"/>
          </w:tcPr>
          <w:p w14:paraId="1E6436D3" w14:textId="58D125F3" w:rsidR="00B655ED" w:rsidRPr="00B655ED" w:rsidRDefault="00B655ED" w:rsidP="00CD0CE8">
            <w:pPr>
              <w:spacing w:line="240" w:lineRule="auto"/>
              <w:ind w:firstLine="0"/>
              <w:rPr>
                <w:b/>
              </w:rPr>
            </w:pPr>
            <w:r w:rsidRPr="00B655ED">
              <w:rPr>
                <w:b/>
              </w:rPr>
              <w:t>Learner</w:t>
            </w:r>
            <w:r w:rsidR="00352F41">
              <w:rPr>
                <w:b/>
              </w:rPr>
              <w:t xml:space="preserve"> </w:t>
            </w:r>
            <w:r w:rsidRPr="00B655ED">
              <w:rPr>
                <w:b/>
              </w:rPr>
              <w:t>Score</w:t>
            </w:r>
          </w:p>
        </w:tc>
        <w:tc>
          <w:tcPr>
            <w:tcW w:w="554" w:type="pct"/>
          </w:tcPr>
          <w:p w14:paraId="0597F1EE" w14:textId="0F11297C" w:rsidR="00B655ED" w:rsidRPr="00B655ED" w:rsidRDefault="00B655ED" w:rsidP="00CD0CE8">
            <w:pPr>
              <w:spacing w:line="240" w:lineRule="auto"/>
              <w:ind w:firstLine="0"/>
              <w:rPr>
                <w:b/>
              </w:rPr>
            </w:pPr>
            <w:r w:rsidRPr="00B655ED">
              <w:rPr>
                <w:b/>
              </w:rPr>
              <w:t>Chair</w:t>
            </w:r>
            <w:r w:rsidR="00352F41">
              <w:rPr>
                <w:b/>
              </w:rPr>
              <w:t xml:space="preserve"> </w:t>
            </w:r>
            <w:r w:rsidRPr="00B655ED">
              <w:rPr>
                <w:b/>
              </w:rPr>
              <w:t>Score</w:t>
            </w:r>
          </w:p>
        </w:tc>
        <w:tc>
          <w:tcPr>
            <w:tcW w:w="834" w:type="pct"/>
          </w:tcPr>
          <w:p w14:paraId="3128F08F" w14:textId="2F20540C" w:rsidR="00B655ED" w:rsidRPr="00B655ED" w:rsidRDefault="00B655ED" w:rsidP="00CD0CE8">
            <w:pPr>
              <w:spacing w:line="240" w:lineRule="auto"/>
              <w:ind w:firstLine="0"/>
              <w:rPr>
                <w:b/>
              </w:rPr>
            </w:pPr>
            <w:r w:rsidRPr="00B655ED">
              <w:rPr>
                <w:b/>
              </w:rPr>
              <w:t>Methodologist</w:t>
            </w:r>
            <w:r w:rsidR="00352F41">
              <w:rPr>
                <w:b/>
              </w:rPr>
              <w:t xml:space="preserve"> </w:t>
            </w:r>
            <w:r w:rsidRPr="00B655ED">
              <w:rPr>
                <w:b/>
              </w:rPr>
              <w:t>Score</w:t>
            </w:r>
          </w:p>
        </w:tc>
        <w:tc>
          <w:tcPr>
            <w:tcW w:w="1022" w:type="pct"/>
          </w:tcPr>
          <w:p w14:paraId="0AA1612A" w14:textId="3ABBB108" w:rsidR="00B655ED" w:rsidRPr="00B655ED" w:rsidRDefault="00B655ED" w:rsidP="00CD0CE8">
            <w:pPr>
              <w:spacing w:line="240" w:lineRule="auto"/>
              <w:ind w:firstLine="0"/>
              <w:rPr>
                <w:b/>
              </w:rPr>
            </w:pPr>
            <w:r w:rsidRPr="00B655ED">
              <w:rPr>
                <w:b/>
              </w:rPr>
              <w:t>Content</w:t>
            </w:r>
            <w:r w:rsidR="00352F41">
              <w:rPr>
                <w:b/>
              </w:rPr>
              <w:t xml:space="preserve"> </w:t>
            </w:r>
            <w:r w:rsidRPr="00B655ED">
              <w:rPr>
                <w:b/>
              </w:rPr>
              <w:t>Expert</w:t>
            </w:r>
            <w:r w:rsidR="00352F41">
              <w:rPr>
                <w:b/>
              </w:rPr>
              <w:t xml:space="preserve"> </w:t>
            </w:r>
            <w:r w:rsidRPr="00B655ED">
              <w:rPr>
                <w:b/>
              </w:rPr>
              <w:t>Score</w:t>
            </w:r>
          </w:p>
        </w:tc>
      </w:tr>
      <w:tr w:rsidR="00B655ED" w:rsidRPr="00B655ED" w14:paraId="41DE2F0C" w14:textId="77777777" w:rsidTr="0021268D">
        <w:trPr>
          <w:trHeight w:val="251"/>
          <w:jc w:val="left"/>
        </w:trPr>
        <w:tc>
          <w:tcPr>
            <w:tcW w:w="5000" w:type="pct"/>
            <w:gridSpan w:val="5"/>
            <w:shd w:val="clear" w:color="auto" w:fill="CCC0D9" w:themeFill="accent4" w:themeFillTint="66"/>
          </w:tcPr>
          <w:p w14:paraId="1EB0D17F" w14:textId="5BCDFC6F" w:rsidR="00B655ED" w:rsidRPr="00CB48DE" w:rsidRDefault="00B655ED" w:rsidP="001B0BEA">
            <w:pPr>
              <w:pStyle w:val="CriterionTitle"/>
              <w:rPr>
                <w:szCs w:val="20"/>
              </w:rPr>
            </w:pPr>
            <w:r w:rsidRPr="00205A49">
              <w:rPr>
                <w:szCs w:val="20"/>
              </w:rPr>
              <w:t>C</w:t>
            </w:r>
            <w:r w:rsidR="001B0BEA" w:rsidRPr="009653F9">
              <w:rPr>
                <w:szCs w:val="20"/>
              </w:rPr>
              <w:t>hapter 3 Summary</w:t>
            </w:r>
          </w:p>
          <w:p w14:paraId="0061C564" w14:textId="4AF955BF" w:rsidR="00B655ED" w:rsidRPr="00B655ED" w:rsidRDefault="00B655ED" w:rsidP="00A7030D">
            <w:pPr>
              <w:spacing w:line="240" w:lineRule="auto"/>
              <w:ind w:firstLine="0"/>
            </w:pPr>
            <w:r w:rsidRPr="006942D8">
              <w:rPr>
                <w:sz w:val="20"/>
                <w:szCs w:val="20"/>
              </w:rPr>
              <w:t>(</w:t>
            </w:r>
            <w:r w:rsidR="00205A49" w:rsidRPr="00571A41">
              <w:rPr>
                <w:sz w:val="20"/>
                <w:szCs w:val="20"/>
              </w:rPr>
              <w:t>Typically</w:t>
            </w:r>
            <w:r w:rsidR="00352F41" w:rsidRPr="006942D8">
              <w:rPr>
                <w:sz w:val="20"/>
                <w:szCs w:val="20"/>
              </w:rPr>
              <w:t xml:space="preserve"> </w:t>
            </w:r>
            <w:r w:rsidR="006A2EEA" w:rsidRPr="006942D8">
              <w:rPr>
                <w:sz w:val="20"/>
                <w:szCs w:val="20"/>
              </w:rPr>
              <w:t>one</w:t>
            </w:r>
            <w:r w:rsidR="00352F41" w:rsidRPr="006942D8">
              <w:rPr>
                <w:sz w:val="20"/>
                <w:szCs w:val="20"/>
              </w:rPr>
              <w:t xml:space="preserve"> </w:t>
            </w:r>
            <w:r w:rsidR="006A2EEA" w:rsidRPr="006942D8">
              <w:rPr>
                <w:sz w:val="20"/>
                <w:szCs w:val="20"/>
              </w:rPr>
              <w:t>to</w:t>
            </w:r>
            <w:r w:rsidR="00352F41" w:rsidRPr="006942D8">
              <w:rPr>
                <w:sz w:val="20"/>
                <w:szCs w:val="20"/>
              </w:rPr>
              <w:t xml:space="preserve"> </w:t>
            </w:r>
            <w:r w:rsidR="006A2EEA" w:rsidRPr="006942D8">
              <w:rPr>
                <w:sz w:val="20"/>
                <w:szCs w:val="20"/>
              </w:rPr>
              <w:t>two</w:t>
            </w:r>
            <w:r w:rsidR="00352F41" w:rsidRPr="006942D8">
              <w:rPr>
                <w:sz w:val="20"/>
                <w:szCs w:val="20"/>
              </w:rPr>
              <w:t xml:space="preserve"> </w:t>
            </w:r>
            <w:r w:rsidRPr="006942D8">
              <w:rPr>
                <w:sz w:val="20"/>
                <w:szCs w:val="20"/>
              </w:rPr>
              <w:t>pages)</w:t>
            </w:r>
          </w:p>
        </w:tc>
      </w:tr>
      <w:tr w:rsidR="00B655ED" w:rsidRPr="00B655ED" w14:paraId="76E6C87E" w14:textId="77777777" w:rsidTr="0021268D">
        <w:trPr>
          <w:trHeight w:val="251"/>
          <w:jc w:val="left"/>
        </w:trPr>
        <w:tc>
          <w:tcPr>
            <w:tcW w:w="1972" w:type="pct"/>
          </w:tcPr>
          <w:p w14:paraId="53C5B168" w14:textId="13DFE34F" w:rsidR="000105D7" w:rsidRDefault="00DD47C1" w:rsidP="000105D7">
            <w:pPr>
              <w:spacing w:afterLines="40" w:after="96" w:line="240" w:lineRule="auto"/>
              <w:ind w:firstLine="0"/>
              <w:jc w:val="left"/>
              <w:rPr>
                <w:sz w:val="20"/>
                <w:szCs w:val="20"/>
              </w:rPr>
            </w:pPr>
            <w:r>
              <w:rPr>
                <w:sz w:val="20"/>
              </w:rPr>
              <w:t>The learner s</w:t>
            </w:r>
            <w:r w:rsidR="00B655ED" w:rsidRPr="00B655ED">
              <w:rPr>
                <w:sz w:val="20"/>
              </w:rPr>
              <w:t>ummarizes</w:t>
            </w:r>
            <w:r w:rsidR="00352F41">
              <w:rPr>
                <w:sz w:val="20"/>
              </w:rPr>
              <w:t xml:space="preserve"> </w:t>
            </w:r>
            <w:r w:rsidR="00B655ED" w:rsidRPr="00B655ED">
              <w:rPr>
                <w:sz w:val="20"/>
              </w:rPr>
              <w:t>key</w:t>
            </w:r>
            <w:r w:rsidR="00352F41">
              <w:rPr>
                <w:sz w:val="20"/>
              </w:rPr>
              <w:t xml:space="preserve"> </w:t>
            </w:r>
            <w:r w:rsidR="00B655ED" w:rsidRPr="00B655ED">
              <w:rPr>
                <w:sz w:val="20"/>
              </w:rPr>
              <w:t>points</w:t>
            </w:r>
            <w:r w:rsidR="00352F41">
              <w:rPr>
                <w:sz w:val="20"/>
              </w:rPr>
              <w:t xml:space="preserve"> </w:t>
            </w:r>
            <w:r w:rsidR="00B655ED" w:rsidRPr="00B655ED">
              <w:rPr>
                <w:sz w:val="20"/>
              </w:rPr>
              <w:t>presented</w:t>
            </w:r>
            <w:r w:rsidR="00352F41">
              <w:rPr>
                <w:sz w:val="20"/>
              </w:rPr>
              <w:t xml:space="preserve"> </w:t>
            </w:r>
            <w:r w:rsidR="00B655ED" w:rsidRPr="00B655ED">
              <w:rPr>
                <w:sz w:val="20"/>
              </w:rPr>
              <w:t>in</w:t>
            </w:r>
            <w:r w:rsidR="00352F41">
              <w:rPr>
                <w:sz w:val="20"/>
              </w:rPr>
              <w:t xml:space="preserve"> </w:t>
            </w:r>
            <w:r w:rsidR="00B655ED" w:rsidRPr="00B655ED">
              <w:rPr>
                <w:sz w:val="20"/>
              </w:rPr>
              <w:t>Chapter</w:t>
            </w:r>
            <w:r w:rsidR="00352F41">
              <w:rPr>
                <w:sz w:val="20"/>
              </w:rPr>
              <w:t xml:space="preserve"> </w:t>
            </w:r>
            <w:r w:rsidR="00B655ED" w:rsidRPr="00B655ED">
              <w:rPr>
                <w:sz w:val="20"/>
              </w:rPr>
              <w:t>3</w:t>
            </w:r>
            <w:r w:rsidR="00352F41">
              <w:rPr>
                <w:sz w:val="20"/>
              </w:rPr>
              <w:t xml:space="preserve"> </w:t>
            </w:r>
            <w:r w:rsidR="00B655ED" w:rsidRPr="00B655ED">
              <w:rPr>
                <w:sz w:val="20"/>
              </w:rPr>
              <w:t>using</w:t>
            </w:r>
            <w:r w:rsidR="00352F41">
              <w:rPr>
                <w:sz w:val="20"/>
              </w:rPr>
              <w:t xml:space="preserve"> </w:t>
            </w:r>
            <w:r w:rsidR="00B655ED" w:rsidRPr="00B655ED">
              <w:rPr>
                <w:sz w:val="20"/>
              </w:rPr>
              <w:t>authoritative,</w:t>
            </w:r>
            <w:r w:rsidR="00352F41">
              <w:rPr>
                <w:sz w:val="20"/>
              </w:rPr>
              <w:t xml:space="preserve"> </w:t>
            </w:r>
            <w:r w:rsidR="00B655ED" w:rsidRPr="00B655ED">
              <w:rPr>
                <w:sz w:val="20"/>
              </w:rPr>
              <w:t>empirical</w:t>
            </w:r>
            <w:r w:rsidR="00352F41">
              <w:rPr>
                <w:sz w:val="20"/>
              </w:rPr>
              <w:t xml:space="preserve"> </w:t>
            </w:r>
            <w:r w:rsidR="00B655ED" w:rsidRPr="00B655ED">
              <w:rPr>
                <w:sz w:val="20"/>
              </w:rPr>
              <w:t>sources/citations.</w:t>
            </w:r>
            <w:r w:rsidR="00B90788">
              <w:rPr>
                <w:sz w:val="20"/>
              </w:rPr>
              <w:t xml:space="preserve"> </w:t>
            </w:r>
            <w:r w:rsidR="000105D7">
              <w:rPr>
                <w:sz w:val="20"/>
                <w:szCs w:val="20"/>
              </w:rPr>
              <w:t>Key points include (for example):</w:t>
            </w:r>
          </w:p>
          <w:p w14:paraId="3F4EFD3F" w14:textId="63C6989E" w:rsidR="00142F8D" w:rsidRDefault="00142F8D" w:rsidP="00640684">
            <w:pPr>
              <w:pStyle w:val="ListParagraph"/>
              <w:numPr>
                <w:ilvl w:val="0"/>
                <w:numId w:val="8"/>
              </w:numPr>
              <w:tabs>
                <w:tab w:val="clear" w:pos="1080"/>
              </w:tabs>
              <w:spacing w:after="40"/>
              <w:jc w:val="left"/>
              <w:rPr>
                <w:sz w:val="20"/>
              </w:rPr>
            </w:pPr>
            <w:r>
              <w:rPr>
                <w:sz w:val="20"/>
              </w:rPr>
              <w:t>Methodology/design</w:t>
            </w:r>
          </w:p>
          <w:p w14:paraId="6233B7F9" w14:textId="6F76E57E" w:rsidR="000105D7" w:rsidRPr="001F20A4" w:rsidRDefault="000105D7" w:rsidP="00640684">
            <w:pPr>
              <w:pStyle w:val="ListParagraph"/>
              <w:numPr>
                <w:ilvl w:val="0"/>
                <w:numId w:val="8"/>
              </w:numPr>
              <w:tabs>
                <w:tab w:val="clear" w:pos="1080"/>
              </w:tabs>
              <w:spacing w:after="40"/>
              <w:jc w:val="left"/>
              <w:rPr>
                <w:sz w:val="20"/>
              </w:rPr>
            </w:pPr>
            <w:r>
              <w:rPr>
                <w:sz w:val="20"/>
              </w:rPr>
              <w:t>Population</w:t>
            </w:r>
          </w:p>
          <w:p w14:paraId="7525B973" w14:textId="1FD497A9" w:rsidR="000105D7" w:rsidRPr="001F20A4" w:rsidRDefault="000105D7" w:rsidP="00640684">
            <w:pPr>
              <w:pStyle w:val="ListParagraph"/>
              <w:numPr>
                <w:ilvl w:val="0"/>
                <w:numId w:val="8"/>
              </w:numPr>
              <w:tabs>
                <w:tab w:val="clear" w:pos="1080"/>
              </w:tabs>
              <w:spacing w:after="40"/>
              <w:jc w:val="left"/>
              <w:rPr>
                <w:sz w:val="20"/>
              </w:rPr>
            </w:pPr>
            <w:r>
              <w:rPr>
                <w:sz w:val="20"/>
              </w:rPr>
              <w:t>Sample size/selection</w:t>
            </w:r>
          </w:p>
          <w:p w14:paraId="4348637E" w14:textId="4C6887C4" w:rsidR="000105D7" w:rsidRPr="001F20A4" w:rsidRDefault="000105D7" w:rsidP="00640684">
            <w:pPr>
              <w:pStyle w:val="ListParagraph"/>
              <w:numPr>
                <w:ilvl w:val="0"/>
                <w:numId w:val="8"/>
              </w:numPr>
              <w:tabs>
                <w:tab w:val="clear" w:pos="1080"/>
              </w:tabs>
              <w:spacing w:after="40"/>
              <w:jc w:val="left"/>
              <w:rPr>
                <w:sz w:val="20"/>
              </w:rPr>
            </w:pPr>
            <w:r>
              <w:rPr>
                <w:sz w:val="20"/>
              </w:rPr>
              <w:t>Instrumentation</w:t>
            </w:r>
            <w:r w:rsidR="006A0E31">
              <w:rPr>
                <w:sz w:val="20"/>
              </w:rPr>
              <w:t>/Sources of Data</w:t>
            </w:r>
          </w:p>
          <w:p w14:paraId="4B1DB635" w14:textId="06DC3B4F" w:rsidR="000105D7" w:rsidRPr="001F20A4" w:rsidRDefault="000105D7" w:rsidP="00640684">
            <w:pPr>
              <w:pStyle w:val="ListParagraph"/>
              <w:numPr>
                <w:ilvl w:val="0"/>
                <w:numId w:val="8"/>
              </w:numPr>
              <w:tabs>
                <w:tab w:val="clear" w:pos="1080"/>
              </w:tabs>
              <w:spacing w:after="40"/>
              <w:jc w:val="left"/>
              <w:rPr>
                <w:sz w:val="20"/>
              </w:rPr>
            </w:pPr>
            <w:r>
              <w:rPr>
                <w:sz w:val="20"/>
              </w:rPr>
              <w:t>Data collection</w:t>
            </w:r>
          </w:p>
          <w:p w14:paraId="03BFAF2A" w14:textId="60AAA3C7" w:rsidR="00B655ED" w:rsidRPr="00EA3BB4" w:rsidRDefault="000105D7" w:rsidP="00640684">
            <w:pPr>
              <w:pStyle w:val="ListParagraph"/>
              <w:numPr>
                <w:ilvl w:val="0"/>
                <w:numId w:val="8"/>
              </w:numPr>
              <w:tabs>
                <w:tab w:val="clear" w:pos="1080"/>
              </w:tabs>
              <w:spacing w:after="40"/>
              <w:jc w:val="left"/>
              <w:rPr>
                <w:sz w:val="20"/>
              </w:rPr>
            </w:pPr>
            <w:r>
              <w:rPr>
                <w:sz w:val="20"/>
              </w:rPr>
              <w:t>Data analysis</w:t>
            </w:r>
          </w:p>
        </w:tc>
        <w:tc>
          <w:tcPr>
            <w:tcW w:w="619" w:type="pct"/>
          </w:tcPr>
          <w:p w14:paraId="6BAF8AEA" w14:textId="77777777" w:rsidR="00B655ED" w:rsidRPr="00B655ED" w:rsidRDefault="00B655ED" w:rsidP="0040390F">
            <w:pPr>
              <w:spacing w:afterLines="40" w:after="96" w:line="240" w:lineRule="auto"/>
              <w:ind w:firstLine="0"/>
              <w:rPr>
                <w:sz w:val="20"/>
              </w:rPr>
            </w:pPr>
          </w:p>
        </w:tc>
        <w:tc>
          <w:tcPr>
            <w:tcW w:w="554" w:type="pct"/>
          </w:tcPr>
          <w:p w14:paraId="487116BD" w14:textId="77777777" w:rsidR="00B655ED" w:rsidRPr="00B655ED" w:rsidRDefault="00B655ED" w:rsidP="0040390F">
            <w:pPr>
              <w:spacing w:afterLines="40" w:after="96" w:line="240" w:lineRule="auto"/>
              <w:ind w:firstLine="0"/>
              <w:rPr>
                <w:sz w:val="20"/>
              </w:rPr>
            </w:pPr>
          </w:p>
        </w:tc>
        <w:tc>
          <w:tcPr>
            <w:tcW w:w="834" w:type="pct"/>
          </w:tcPr>
          <w:p w14:paraId="35822182" w14:textId="77777777" w:rsidR="00B655ED" w:rsidRPr="00B655ED" w:rsidRDefault="00B655ED" w:rsidP="00B655ED">
            <w:pPr>
              <w:spacing w:afterLines="40" w:after="96" w:line="240" w:lineRule="auto"/>
              <w:ind w:firstLine="0"/>
              <w:rPr>
                <w:sz w:val="20"/>
              </w:rPr>
            </w:pPr>
          </w:p>
        </w:tc>
        <w:tc>
          <w:tcPr>
            <w:tcW w:w="1022" w:type="pct"/>
          </w:tcPr>
          <w:p w14:paraId="5C4C51B1" w14:textId="77777777" w:rsidR="00B655ED" w:rsidRPr="00C637DB" w:rsidRDefault="005A49D6" w:rsidP="00B655ED">
            <w:pPr>
              <w:spacing w:afterLines="40" w:after="96" w:line="240" w:lineRule="auto"/>
              <w:ind w:firstLine="0"/>
              <w:rPr>
                <w:b/>
                <w:sz w:val="20"/>
              </w:rPr>
            </w:pPr>
            <w:r w:rsidRPr="00C637DB">
              <w:rPr>
                <w:b/>
                <w:sz w:val="20"/>
              </w:rPr>
              <w:t>X</w:t>
            </w:r>
          </w:p>
        </w:tc>
      </w:tr>
      <w:tr w:rsidR="00B655ED" w:rsidRPr="00B655ED" w14:paraId="41BD6F50" w14:textId="77777777" w:rsidTr="0021268D">
        <w:trPr>
          <w:trHeight w:val="653"/>
          <w:jc w:val="left"/>
        </w:trPr>
        <w:tc>
          <w:tcPr>
            <w:tcW w:w="1972" w:type="pct"/>
          </w:tcPr>
          <w:p w14:paraId="6AA7A604" w14:textId="7AD2C7DA" w:rsidR="00B655ED" w:rsidRPr="00B655ED" w:rsidRDefault="00DD47C1" w:rsidP="003C6343">
            <w:pPr>
              <w:spacing w:line="240" w:lineRule="auto"/>
              <w:ind w:firstLine="0"/>
              <w:jc w:val="left"/>
              <w:rPr>
                <w:sz w:val="20"/>
                <w:szCs w:val="20"/>
              </w:rPr>
            </w:pPr>
            <w:r>
              <w:rPr>
                <w:sz w:val="20"/>
                <w:szCs w:val="20"/>
              </w:rPr>
              <w:t>The learner concludes</w:t>
            </w:r>
            <w:r w:rsidR="00352F41">
              <w:rPr>
                <w:sz w:val="20"/>
                <w:szCs w:val="20"/>
              </w:rPr>
              <w:t xml:space="preserve"> </w:t>
            </w:r>
            <w:r w:rsidR="00B655ED" w:rsidRPr="00B655ED">
              <w:rPr>
                <w:sz w:val="20"/>
                <w:szCs w:val="20"/>
              </w:rPr>
              <w:t>Chapter</w:t>
            </w:r>
            <w:r w:rsidR="00352F41">
              <w:rPr>
                <w:sz w:val="20"/>
                <w:szCs w:val="20"/>
              </w:rPr>
              <w:t xml:space="preserve"> </w:t>
            </w:r>
            <w:r w:rsidR="00B655ED" w:rsidRPr="00B655ED">
              <w:rPr>
                <w:sz w:val="20"/>
                <w:szCs w:val="20"/>
              </w:rPr>
              <w:t>3</w:t>
            </w:r>
            <w:r w:rsidR="00352F41">
              <w:rPr>
                <w:sz w:val="20"/>
                <w:szCs w:val="20"/>
              </w:rPr>
              <w:t xml:space="preserve"> </w:t>
            </w:r>
            <w:r w:rsidR="00B655ED" w:rsidRPr="00B655ED">
              <w:rPr>
                <w:sz w:val="20"/>
                <w:szCs w:val="20"/>
              </w:rPr>
              <w:t>with</w:t>
            </w:r>
            <w:r w:rsidR="00352F41">
              <w:rPr>
                <w:sz w:val="20"/>
                <w:szCs w:val="20"/>
              </w:rPr>
              <w:t xml:space="preserve"> </w:t>
            </w:r>
            <w:r w:rsidR="00B655ED" w:rsidRPr="00B655ED">
              <w:rPr>
                <w:sz w:val="20"/>
                <w:szCs w:val="20"/>
              </w:rPr>
              <w:t>a</w:t>
            </w:r>
            <w:r w:rsidR="00352F41">
              <w:rPr>
                <w:sz w:val="20"/>
                <w:szCs w:val="20"/>
              </w:rPr>
              <w:t xml:space="preserve"> </w:t>
            </w:r>
            <w:r w:rsidR="00B655ED" w:rsidRPr="00B655ED">
              <w:rPr>
                <w:sz w:val="20"/>
                <w:szCs w:val="20"/>
              </w:rPr>
              <w:t>transition</w:t>
            </w:r>
            <w:r w:rsidR="00352F41">
              <w:rPr>
                <w:sz w:val="20"/>
                <w:szCs w:val="20"/>
              </w:rPr>
              <w:t xml:space="preserve"> </w:t>
            </w:r>
            <w:r w:rsidR="00B655ED" w:rsidRPr="00B655ED">
              <w:rPr>
                <w:sz w:val="20"/>
                <w:szCs w:val="20"/>
              </w:rPr>
              <w:t>discussion</w:t>
            </w:r>
            <w:r w:rsidR="00352F41">
              <w:rPr>
                <w:sz w:val="20"/>
                <w:szCs w:val="20"/>
              </w:rPr>
              <w:t xml:space="preserve"> </w:t>
            </w:r>
            <w:r w:rsidR="00B655ED" w:rsidRPr="00B655ED">
              <w:rPr>
                <w:sz w:val="20"/>
                <w:szCs w:val="20"/>
              </w:rPr>
              <w:t>to</w:t>
            </w:r>
            <w:r w:rsidR="00352F41">
              <w:rPr>
                <w:sz w:val="20"/>
                <w:szCs w:val="20"/>
              </w:rPr>
              <w:t xml:space="preserve"> </w:t>
            </w:r>
            <w:r w:rsidR="00B655ED" w:rsidRPr="00B655ED">
              <w:rPr>
                <w:sz w:val="20"/>
                <w:szCs w:val="20"/>
              </w:rPr>
              <w:t>focus</w:t>
            </w:r>
            <w:r w:rsidR="00352F41">
              <w:rPr>
                <w:sz w:val="20"/>
                <w:szCs w:val="20"/>
              </w:rPr>
              <w:t xml:space="preserve"> </w:t>
            </w:r>
            <w:r w:rsidR="00B655ED" w:rsidRPr="00B655ED">
              <w:rPr>
                <w:sz w:val="20"/>
                <w:szCs w:val="20"/>
              </w:rPr>
              <w:t>for</w:t>
            </w:r>
            <w:r w:rsidR="00352F41">
              <w:rPr>
                <w:sz w:val="20"/>
                <w:szCs w:val="20"/>
              </w:rPr>
              <w:t xml:space="preserve"> </w:t>
            </w:r>
            <w:r w:rsidR="00B655ED" w:rsidRPr="00B655ED">
              <w:rPr>
                <w:sz w:val="20"/>
                <w:szCs w:val="20"/>
              </w:rPr>
              <w:t>Chapter</w:t>
            </w:r>
            <w:r w:rsidR="00352F41">
              <w:rPr>
                <w:sz w:val="20"/>
                <w:szCs w:val="20"/>
              </w:rPr>
              <w:t xml:space="preserve"> </w:t>
            </w:r>
            <w:r w:rsidR="00B655ED" w:rsidRPr="00B655ED">
              <w:rPr>
                <w:sz w:val="20"/>
                <w:szCs w:val="20"/>
              </w:rPr>
              <w:t>4.</w:t>
            </w:r>
          </w:p>
        </w:tc>
        <w:tc>
          <w:tcPr>
            <w:tcW w:w="619" w:type="pct"/>
          </w:tcPr>
          <w:p w14:paraId="3C98D0CE" w14:textId="77777777" w:rsidR="00B655ED" w:rsidRPr="00B655ED" w:rsidRDefault="00B655ED" w:rsidP="0040390F">
            <w:pPr>
              <w:spacing w:afterLines="40" w:after="96" w:line="240" w:lineRule="auto"/>
              <w:ind w:firstLine="0"/>
              <w:rPr>
                <w:sz w:val="20"/>
              </w:rPr>
            </w:pPr>
          </w:p>
        </w:tc>
        <w:tc>
          <w:tcPr>
            <w:tcW w:w="554" w:type="pct"/>
          </w:tcPr>
          <w:p w14:paraId="4D8F3126" w14:textId="77777777" w:rsidR="00B655ED" w:rsidRPr="00B655ED" w:rsidRDefault="00B655ED" w:rsidP="0040390F">
            <w:pPr>
              <w:spacing w:afterLines="40" w:after="96" w:line="240" w:lineRule="auto"/>
              <w:ind w:firstLine="0"/>
              <w:rPr>
                <w:sz w:val="20"/>
              </w:rPr>
            </w:pPr>
          </w:p>
        </w:tc>
        <w:tc>
          <w:tcPr>
            <w:tcW w:w="834" w:type="pct"/>
          </w:tcPr>
          <w:p w14:paraId="095D4F22" w14:textId="77777777" w:rsidR="00B655ED" w:rsidRPr="00B655ED" w:rsidRDefault="00B655ED" w:rsidP="00B655ED">
            <w:pPr>
              <w:autoSpaceDE w:val="0"/>
              <w:autoSpaceDN w:val="0"/>
              <w:adjustRightInd w:val="0"/>
              <w:spacing w:afterLines="40" w:after="96" w:line="240" w:lineRule="auto"/>
              <w:ind w:firstLine="0"/>
              <w:rPr>
                <w:sz w:val="20"/>
              </w:rPr>
            </w:pPr>
          </w:p>
        </w:tc>
        <w:tc>
          <w:tcPr>
            <w:tcW w:w="1022" w:type="pct"/>
          </w:tcPr>
          <w:p w14:paraId="5BB17409" w14:textId="77777777" w:rsidR="00B655ED" w:rsidRPr="00C637DB" w:rsidRDefault="005A49D6" w:rsidP="00B655ED">
            <w:pPr>
              <w:autoSpaceDE w:val="0"/>
              <w:autoSpaceDN w:val="0"/>
              <w:adjustRightInd w:val="0"/>
              <w:spacing w:afterLines="40" w:after="96" w:line="240" w:lineRule="auto"/>
              <w:ind w:firstLine="0"/>
              <w:rPr>
                <w:b/>
                <w:sz w:val="20"/>
              </w:rPr>
            </w:pPr>
            <w:r w:rsidRPr="00C637DB">
              <w:rPr>
                <w:b/>
                <w:sz w:val="20"/>
              </w:rPr>
              <w:t>X</w:t>
            </w:r>
          </w:p>
        </w:tc>
      </w:tr>
      <w:tr w:rsidR="00B655ED" w:rsidRPr="00B655ED" w14:paraId="63D81A22" w14:textId="77777777" w:rsidTr="0021268D">
        <w:trPr>
          <w:trHeight w:val="215"/>
          <w:jc w:val="left"/>
        </w:trPr>
        <w:tc>
          <w:tcPr>
            <w:tcW w:w="1972" w:type="pct"/>
          </w:tcPr>
          <w:p w14:paraId="2CCC18A9" w14:textId="54893D47" w:rsidR="00B655ED" w:rsidRPr="00B655ED" w:rsidRDefault="00A80FC1" w:rsidP="00E42107">
            <w:pPr>
              <w:pStyle w:val="Criterion"/>
              <w:jc w:val="left"/>
            </w:pPr>
            <w:r>
              <w:rPr>
                <w:szCs w:val="20"/>
              </w:rPr>
              <w:t>The learner writes this section in a way that is well structured, has a logical flow, uses correct paragraph structure, sentence structure, punctuation, and APA format.</w:t>
            </w:r>
          </w:p>
        </w:tc>
        <w:tc>
          <w:tcPr>
            <w:tcW w:w="619" w:type="pct"/>
          </w:tcPr>
          <w:p w14:paraId="2CDAD8B9" w14:textId="77777777" w:rsidR="00B655ED" w:rsidRPr="00B655ED" w:rsidRDefault="00B655ED" w:rsidP="0040390F">
            <w:pPr>
              <w:spacing w:afterLines="40" w:after="96" w:line="240" w:lineRule="auto"/>
              <w:ind w:firstLine="0"/>
              <w:rPr>
                <w:sz w:val="20"/>
              </w:rPr>
            </w:pPr>
          </w:p>
        </w:tc>
        <w:tc>
          <w:tcPr>
            <w:tcW w:w="554" w:type="pct"/>
          </w:tcPr>
          <w:p w14:paraId="62B8F610" w14:textId="77777777" w:rsidR="00B655ED" w:rsidRPr="00B655ED" w:rsidRDefault="00B655ED" w:rsidP="0040390F">
            <w:pPr>
              <w:spacing w:afterLines="40" w:after="96" w:line="240" w:lineRule="auto"/>
              <w:ind w:firstLine="0"/>
              <w:rPr>
                <w:sz w:val="20"/>
              </w:rPr>
            </w:pPr>
          </w:p>
        </w:tc>
        <w:tc>
          <w:tcPr>
            <w:tcW w:w="834" w:type="pct"/>
          </w:tcPr>
          <w:p w14:paraId="6CC4C13D" w14:textId="77777777" w:rsidR="00B655ED" w:rsidRPr="00B655ED" w:rsidRDefault="00B655ED" w:rsidP="00B655ED">
            <w:pPr>
              <w:autoSpaceDE w:val="0"/>
              <w:autoSpaceDN w:val="0"/>
              <w:adjustRightInd w:val="0"/>
              <w:spacing w:afterLines="40" w:after="96" w:line="240" w:lineRule="auto"/>
              <w:ind w:firstLine="0"/>
              <w:rPr>
                <w:sz w:val="20"/>
              </w:rPr>
            </w:pPr>
          </w:p>
        </w:tc>
        <w:tc>
          <w:tcPr>
            <w:tcW w:w="1022" w:type="pct"/>
          </w:tcPr>
          <w:p w14:paraId="533643E9" w14:textId="77777777" w:rsidR="00B655ED" w:rsidRPr="00C637DB" w:rsidRDefault="005A49D6" w:rsidP="00B655ED">
            <w:pPr>
              <w:autoSpaceDE w:val="0"/>
              <w:autoSpaceDN w:val="0"/>
              <w:adjustRightInd w:val="0"/>
              <w:spacing w:afterLines="40" w:after="96" w:line="240" w:lineRule="auto"/>
              <w:ind w:firstLine="0"/>
              <w:rPr>
                <w:b/>
                <w:sz w:val="20"/>
              </w:rPr>
            </w:pPr>
            <w:r w:rsidRPr="00C637DB">
              <w:rPr>
                <w:b/>
                <w:sz w:val="20"/>
              </w:rPr>
              <w:t>X</w:t>
            </w:r>
          </w:p>
        </w:tc>
      </w:tr>
      <w:tr w:rsidR="00B655ED" w:rsidRPr="00B655ED" w14:paraId="63CBAED1" w14:textId="77777777" w:rsidTr="0021268D">
        <w:trPr>
          <w:trHeight w:val="653"/>
          <w:jc w:val="left"/>
        </w:trPr>
        <w:tc>
          <w:tcPr>
            <w:tcW w:w="5000" w:type="pct"/>
            <w:gridSpan w:val="5"/>
          </w:tcPr>
          <w:p w14:paraId="746F780B" w14:textId="527573B7" w:rsidR="00037574" w:rsidRPr="00027377" w:rsidRDefault="00037574" w:rsidP="001449EF">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735D3B33" w14:textId="572BC844" w:rsidR="00037574" w:rsidRPr="00296A96" w:rsidRDefault="00037574" w:rsidP="001449EF">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5AB50172" w14:textId="226F956C" w:rsidR="00037574" w:rsidRPr="00296A96" w:rsidRDefault="00037574" w:rsidP="001449EF">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5470E64D" w14:textId="77777777" w:rsidR="00E21B23" w:rsidRDefault="00037574" w:rsidP="001449EF">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01FD0C40" w14:textId="3D6B322E" w:rsidR="00B655ED" w:rsidRPr="00B655ED" w:rsidRDefault="00037574" w:rsidP="001449EF">
            <w:pPr>
              <w:spacing w:line="240" w:lineRule="auto"/>
              <w:ind w:firstLine="0"/>
              <w:jc w:val="left"/>
              <w:rPr>
                <w:rFonts w:eastAsia="Times New Roman"/>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B655ED" w:rsidRPr="00B655ED" w14:paraId="6E5B1B6D" w14:textId="77777777" w:rsidTr="0021268D">
        <w:trPr>
          <w:jc w:val="left"/>
        </w:trPr>
        <w:tc>
          <w:tcPr>
            <w:tcW w:w="5000" w:type="pct"/>
            <w:gridSpan w:val="5"/>
          </w:tcPr>
          <w:p w14:paraId="7E8E89B1" w14:textId="77777777" w:rsidR="00B655ED" w:rsidRDefault="00B655ED" w:rsidP="006932CF">
            <w:pPr>
              <w:spacing w:afterLines="40" w:after="96" w:line="240" w:lineRule="auto"/>
              <w:ind w:firstLine="0"/>
              <w:jc w:val="left"/>
              <w:rPr>
                <w:b/>
                <w:sz w:val="20"/>
                <w:szCs w:val="20"/>
              </w:rPr>
            </w:pPr>
            <w:r w:rsidRPr="00B655ED">
              <w:rPr>
                <w:b/>
                <w:sz w:val="20"/>
                <w:szCs w:val="20"/>
              </w:rPr>
              <w:t>Reviewer</w:t>
            </w:r>
            <w:r w:rsidR="00352F41">
              <w:rPr>
                <w:b/>
                <w:sz w:val="20"/>
                <w:szCs w:val="20"/>
              </w:rPr>
              <w:t xml:space="preserve"> </w:t>
            </w:r>
            <w:r w:rsidRPr="00B655ED">
              <w:rPr>
                <w:b/>
                <w:sz w:val="20"/>
                <w:szCs w:val="20"/>
              </w:rPr>
              <w:t>Comments:</w:t>
            </w:r>
          </w:p>
          <w:p w14:paraId="174C8A1C" w14:textId="48B90F58" w:rsidR="0021268D" w:rsidRPr="00B655ED" w:rsidDel="00C82FED" w:rsidRDefault="0021268D" w:rsidP="006932CF">
            <w:pPr>
              <w:spacing w:afterLines="40" w:after="96" w:line="240" w:lineRule="auto"/>
              <w:ind w:firstLine="0"/>
              <w:jc w:val="left"/>
              <w:rPr>
                <w:rFonts w:eastAsia="Times New Roman"/>
                <w:b/>
                <w:sz w:val="20"/>
                <w:szCs w:val="20"/>
              </w:rPr>
            </w:pPr>
          </w:p>
        </w:tc>
      </w:tr>
    </w:tbl>
    <w:p w14:paraId="4B8EB1A5" w14:textId="77777777" w:rsidR="00880993" w:rsidRDefault="00880993">
      <w:pPr>
        <w:spacing w:line="240" w:lineRule="auto"/>
        <w:ind w:firstLine="0"/>
      </w:pPr>
    </w:p>
    <w:p w14:paraId="4564D552" w14:textId="77777777" w:rsidR="00880993" w:rsidRDefault="00880993">
      <w:pPr>
        <w:spacing w:line="240" w:lineRule="auto"/>
        <w:ind w:firstLine="0"/>
      </w:pPr>
      <w:r>
        <w:br w:type="page"/>
      </w:r>
    </w:p>
    <w:p w14:paraId="05B6F746" w14:textId="77777777" w:rsidR="00880993" w:rsidRPr="00A924B5" w:rsidRDefault="00880993" w:rsidP="00880993">
      <w:pPr>
        <w:pStyle w:val="Heading1"/>
        <w:rPr>
          <w:b w:val="0"/>
        </w:rPr>
      </w:pPr>
      <w:bookmarkStart w:id="293" w:name="_Toc481674136"/>
      <w:bookmarkStart w:id="294" w:name="_Toc503990763"/>
      <w:bookmarkStart w:id="295" w:name="_Toc90791224"/>
      <w:r w:rsidRPr="00A924B5">
        <w:t xml:space="preserve">Chapter 4: Data </w:t>
      </w:r>
      <w:r w:rsidRPr="00AF4E17">
        <w:t>Analysis and Results</w:t>
      </w:r>
      <w:bookmarkEnd w:id="293"/>
      <w:bookmarkEnd w:id="294"/>
      <w:bookmarkEnd w:id="295"/>
    </w:p>
    <w:p w14:paraId="5738ECA7" w14:textId="77777777" w:rsidR="00880993" w:rsidRPr="00675C36" w:rsidRDefault="00880993" w:rsidP="00880993">
      <w:pPr>
        <w:pStyle w:val="Heading2"/>
      </w:pPr>
      <w:bookmarkStart w:id="296" w:name="_Toc349720650"/>
      <w:bookmarkStart w:id="297" w:name="_Toc350241694"/>
      <w:bookmarkStart w:id="298" w:name="_Toc481674137"/>
      <w:bookmarkStart w:id="299" w:name="_Toc503990764"/>
      <w:bookmarkStart w:id="300" w:name="_Toc90791225"/>
      <w:r w:rsidRPr="00675C36">
        <w:t>Introduction</w:t>
      </w:r>
      <w:bookmarkEnd w:id="296"/>
      <w:bookmarkEnd w:id="297"/>
      <w:bookmarkEnd w:id="298"/>
      <w:bookmarkEnd w:id="299"/>
      <w:bookmarkEnd w:id="300"/>
    </w:p>
    <w:p w14:paraId="3A091372" w14:textId="144A6ABC" w:rsidR="00B3407E" w:rsidRPr="00071BC7" w:rsidRDefault="00B3407E" w:rsidP="00B3407E">
      <w:pPr>
        <w:rPr>
          <w:b/>
        </w:rPr>
      </w:pPr>
      <w:r>
        <w:rPr>
          <w:b/>
        </w:rPr>
        <w:t xml:space="preserve">The minimum progression milestone for draft of </w:t>
      </w:r>
      <w:r w:rsidRPr="00071BC7">
        <w:rPr>
          <w:b/>
        </w:rPr>
        <w:t xml:space="preserve">Chapter </w:t>
      </w:r>
      <w:r>
        <w:rPr>
          <w:b/>
        </w:rPr>
        <w:t>4</w:t>
      </w:r>
      <w:r w:rsidRPr="00071BC7">
        <w:rPr>
          <w:b/>
        </w:rPr>
        <w:t xml:space="preserve"> “Acceptance” by chair and submission to </w:t>
      </w:r>
      <w:r w:rsidRPr="003905E9">
        <w:rPr>
          <w:b/>
          <w:color w:val="000000" w:themeColor="text1"/>
        </w:rPr>
        <w:t xml:space="preserve">methodologist is in </w:t>
      </w:r>
      <w:r w:rsidR="003905E9" w:rsidRPr="003905E9">
        <w:rPr>
          <w:b/>
          <w:color w:val="000000" w:themeColor="text1"/>
        </w:rPr>
        <w:t>dissertation</w:t>
      </w:r>
      <w:r w:rsidRPr="003905E9">
        <w:rPr>
          <w:b/>
          <w:color w:val="000000" w:themeColor="text1"/>
        </w:rPr>
        <w:t xml:space="preserve"> course 971E</w:t>
      </w:r>
      <w:r w:rsidR="00B83D55" w:rsidRPr="003905E9">
        <w:rPr>
          <w:b/>
          <w:color w:val="000000" w:themeColor="text1"/>
        </w:rPr>
        <w:t>.</w:t>
      </w:r>
      <w:r w:rsidRPr="003905E9">
        <w:rPr>
          <w:b/>
          <w:color w:val="000000" w:themeColor="text1"/>
        </w:rPr>
        <w:t xml:space="preserve"> Refer to Appendix </w:t>
      </w:r>
      <w:r w:rsidR="00BA4EA6" w:rsidRPr="003905E9">
        <w:rPr>
          <w:b/>
          <w:color w:val="000000" w:themeColor="text1"/>
        </w:rPr>
        <w:t>L</w:t>
      </w:r>
      <w:r w:rsidRPr="003905E9">
        <w:rPr>
          <w:b/>
          <w:color w:val="000000" w:themeColor="text1"/>
        </w:rPr>
        <w:t xml:space="preserve"> </w:t>
      </w:r>
      <w:r w:rsidRPr="003905E9">
        <w:rPr>
          <w:b/>
          <w:bCs/>
          <w:color w:val="000000" w:themeColor="text1"/>
        </w:rPr>
        <w:t xml:space="preserve">Minimum Progression Milestone Table and </w:t>
      </w:r>
      <w:r w:rsidRPr="003905E9">
        <w:rPr>
          <w:b/>
          <w:color w:val="000000" w:themeColor="text1"/>
        </w:rPr>
        <w:t xml:space="preserve">the most recent Dissertation Milestone Guide for additional details. Dissertation course 971E is the absolute latest course for Chapter 4 </w:t>
      </w:r>
      <w:r>
        <w:rPr>
          <w:b/>
        </w:rPr>
        <w:t>acceptance by chair and submission to methodologist. Learners are highly encouraged to work ahead and submit Chapter 4 in earlier dissertation courses.</w:t>
      </w:r>
    </w:p>
    <w:p w14:paraId="3DDBB3A9" w14:textId="3B8A4E01" w:rsidR="00880993" w:rsidRPr="00462E81" w:rsidRDefault="00461948" w:rsidP="00880993">
      <w:pPr>
        <w:rPr>
          <w:b/>
        </w:rPr>
      </w:pPr>
      <w:r w:rsidRPr="00461948">
        <w:t>The purpose of this chapter is to provide the reader with a concise summary of the study and a presentation of the results. In this section of Chapter 4, the learner should briefly restate the research problem, the methodology and design, the research question(s),</w:t>
      </w:r>
      <w:r w:rsidR="00B94E9A">
        <w:t xml:space="preserve"> </w:t>
      </w:r>
      <w:r>
        <w:t>and</w:t>
      </w:r>
      <w:r w:rsidRPr="00461948">
        <w:t xml:space="preserve"> phenomena, and then offer a statement about what will be covered in this chapter. </w:t>
      </w:r>
      <w:r w:rsidR="00880993">
        <w:t xml:space="preserve">Chapter 4 should present the results of the study as clearly as possible, leaving the interpretation of the results for Chapter 5. Make sure this chapter is written in past tense and reflects how the study was </w:t>
      </w:r>
      <w:r w:rsidR="00880993" w:rsidRPr="00603157">
        <w:rPr>
          <w:i/>
        </w:rPr>
        <w:t>actually conducted</w:t>
      </w:r>
      <w:r w:rsidR="00880993">
        <w:t>.</w:t>
      </w:r>
      <w:r w:rsidR="00462E81" w:rsidRPr="00462E81">
        <w:t xml:space="preserve"> Any change to the sampling approach, instrumentation, data collection procedures or data analysis must be noted in this chapter.</w:t>
      </w:r>
      <w:r w:rsidR="00B90788">
        <w:t xml:space="preserve"> </w:t>
      </w:r>
      <w:r w:rsidR="00462E81" w:rsidRPr="00462E81">
        <w:rPr>
          <w:b/>
        </w:rPr>
        <w:t>After the research study is complete, make sure this chapter reflects how the study was actually conducted in comparison to what was proposed in Chapter 3.</w:t>
      </w:r>
      <w:r w:rsidR="00B90788">
        <w:rPr>
          <w:b/>
        </w:rPr>
        <w:t xml:space="preserve"> </w:t>
      </w:r>
      <w:r w:rsidR="00462E81" w:rsidRPr="00462E81">
        <w:rPr>
          <w:b/>
        </w:rPr>
        <w:t>These changes should also be discussed as limitations of the study (in appropriate sections of Chapters 4 and 5).</w:t>
      </w:r>
    </w:p>
    <w:p w14:paraId="308830F0" w14:textId="77777777" w:rsidR="00880993" w:rsidRPr="00CF0AC8" w:rsidRDefault="00880993" w:rsidP="00880993">
      <w:r>
        <w:t xml:space="preserve">This chapter typically contains the analyzed data, often presented in both text and tabular, or figure format. To ensure readability and clarity of findings, structure is of the utmost importance in this chapter. Sufficient guidance in the narrative should be provided to highlight the findings of greatest importance for the reader. Most researchers begin with a description of the sample and the relevant demographic characteristics presented in text or tabular format. </w:t>
      </w:r>
      <w:r w:rsidRPr="00C4137F">
        <w:rPr>
          <w:color w:val="000000"/>
        </w:rPr>
        <w:t>Ask the following general questions before starting this chapter:</w:t>
      </w:r>
    </w:p>
    <w:p w14:paraId="73CA3928" w14:textId="7D5B705D" w:rsidR="00880993" w:rsidRDefault="00880993" w:rsidP="00640684">
      <w:pPr>
        <w:pStyle w:val="ListNumber"/>
        <w:numPr>
          <w:ilvl w:val="0"/>
          <w:numId w:val="12"/>
        </w:numPr>
      </w:pPr>
      <w:r w:rsidRPr="0060120E">
        <w:t>Is there sufficient data to answer e</w:t>
      </w:r>
      <w:r w:rsidR="00C77212">
        <w:t>ach of the research question(s)</w:t>
      </w:r>
      <w:r w:rsidRPr="0060120E">
        <w:t xml:space="preserve"> asked in the study?</w:t>
      </w:r>
    </w:p>
    <w:p w14:paraId="2FFFA8CC" w14:textId="77777777" w:rsidR="00880993" w:rsidRDefault="00880993" w:rsidP="00640684">
      <w:pPr>
        <w:pStyle w:val="ListNumber"/>
        <w:numPr>
          <w:ilvl w:val="0"/>
          <w:numId w:val="12"/>
        </w:numPr>
      </w:pPr>
      <w:r w:rsidRPr="0060120E">
        <w:t>Is there sufficient data to suppo</w:t>
      </w:r>
      <w:r>
        <w:t>rt the conclusions made</w:t>
      </w:r>
      <w:r w:rsidRPr="0060120E">
        <w:t xml:space="preserve"> in Chapter 5?</w:t>
      </w:r>
    </w:p>
    <w:p w14:paraId="7DFB57EC" w14:textId="77777777" w:rsidR="00880993" w:rsidRDefault="00880993" w:rsidP="00640684">
      <w:pPr>
        <w:pStyle w:val="ListNumber"/>
        <w:numPr>
          <w:ilvl w:val="0"/>
          <w:numId w:val="12"/>
        </w:numPr>
      </w:pPr>
      <w:r w:rsidRPr="0060120E">
        <w:t>Is the study written in the third person? Never use the first person.</w:t>
      </w:r>
    </w:p>
    <w:p w14:paraId="2E68F352" w14:textId="77777777" w:rsidR="00880993" w:rsidRPr="00C4137F" w:rsidRDefault="00880993" w:rsidP="00640684">
      <w:pPr>
        <w:pStyle w:val="ListNumber"/>
        <w:numPr>
          <w:ilvl w:val="0"/>
          <w:numId w:val="12"/>
        </w:numPr>
      </w:pPr>
      <w:r>
        <w:t>Are</w:t>
      </w:r>
      <w:r w:rsidRPr="0060120E">
        <w:t xml:space="preserve"> the</w:t>
      </w:r>
      <w:r w:rsidRPr="00F15245">
        <w:t xml:space="preserve"> data</w:t>
      </w:r>
      <w:r w:rsidRPr="00C4137F">
        <w:t xml:space="preserve"> clearly explained using a table, graph, chart, or text?</w:t>
      </w:r>
    </w:p>
    <w:p w14:paraId="0B4B4A90" w14:textId="2A732A7A" w:rsidR="00880993" w:rsidRPr="00D50300" w:rsidRDefault="00880993" w:rsidP="00D50300">
      <w:pPr>
        <w:pStyle w:val="ListParagraph"/>
        <w:numPr>
          <w:ilvl w:val="0"/>
          <w:numId w:val="12"/>
        </w:numPr>
        <w:rPr>
          <w:color w:val="000000"/>
        </w:rPr>
      </w:pPr>
      <w:r w:rsidRPr="00D50300">
        <w:rPr>
          <w:color w:val="000000"/>
        </w:rPr>
        <w:t>Visual organizers, including tables and figures, must always be introduced, presented and discussed within the text first. Never insert them without these three steps. It is often best to develop all the tables, graphs, charts, etc. before writing any text to further clarify how to proceed. Point out the salient results and present those results by table, graph, chart, or other form of collected data.</w:t>
      </w:r>
      <w:r w:rsidR="00CE7A10" w:rsidRPr="00CE7A10">
        <w:rPr>
          <w:color w:val="FFFFFF" w:themeColor="background1"/>
        </w:rPr>
        <w:t xml:space="preserve"> </w:t>
      </w:r>
      <w:r w:rsidR="00CE7A10" w:rsidRPr="00516418">
        <w:rPr>
          <w:color w:val="FFFFFF" w:themeColor="background1"/>
        </w:rPr>
        <w:t>l</w:t>
      </w:r>
      <w:r w:rsidR="00CE7A10" w:rsidRPr="00FD2058">
        <w:rPr>
          <w:color w:val="FFFFFF" w:themeColor="background1"/>
        </w:rPr>
        <w:t>opesup</w:t>
      </w:r>
    </w:p>
    <w:p w14:paraId="547DEE18" w14:textId="4C62F801" w:rsidR="00706913" w:rsidRPr="003F65B5" w:rsidRDefault="006B0797" w:rsidP="003F65B5">
      <w:pPr>
        <w:pStyle w:val="Heading3"/>
        <w:rPr>
          <w:iCs/>
        </w:rPr>
      </w:pPr>
      <w:bookmarkStart w:id="301" w:name="_Toc44415717"/>
      <w:bookmarkStart w:id="302" w:name="_Toc90791226"/>
      <w:commentRangeStart w:id="303"/>
      <w:r w:rsidRPr="003F65B5">
        <w:rPr>
          <w:rStyle w:val="Heading4Char"/>
          <w:b/>
          <w:iCs w:val="0"/>
        </w:rPr>
        <w:t>Important Changes and Updates to Information in Chapters 1-3</w:t>
      </w:r>
      <w:bookmarkEnd w:id="301"/>
      <w:bookmarkEnd w:id="302"/>
    </w:p>
    <w:commentRangeEnd w:id="303"/>
    <w:p w14:paraId="7530D69E" w14:textId="0DCC3AA9" w:rsidR="006B0797" w:rsidRPr="00675C36" w:rsidRDefault="004523D5" w:rsidP="009E1D90">
      <w:r>
        <w:rPr>
          <w:rStyle w:val="CommentReference"/>
        </w:rPr>
        <w:commentReference w:id="303"/>
      </w:r>
      <w:r w:rsidR="006B0797" w:rsidRPr="006B0797">
        <w:t xml:space="preserve">In this </w:t>
      </w:r>
      <w:r w:rsidR="004E649C">
        <w:t xml:space="preserve">required </w:t>
      </w:r>
      <w:r w:rsidR="006B0797" w:rsidRPr="006B0797">
        <w:t>section, the learner discusses changes made to the original research plan presented in Chapters 1-3. Furthermore, learner discusses implications of these changes, including changes to the sample, data collection, design, data analysis, etc.</w:t>
      </w:r>
      <w:r w:rsidR="00B90788">
        <w:t xml:space="preserve"> </w:t>
      </w:r>
      <w:r w:rsidR="006B0797" w:rsidRPr="006B0797">
        <w:t xml:space="preserve">For example, </w:t>
      </w:r>
      <w:r w:rsidR="006B0797">
        <w:t>i</w:t>
      </w:r>
      <w:r w:rsidR="006B0797" w:rsidRPr="006B0797">
        <w:t xml:space="preserve">f target sample size was not achieved using plans </w:t>
      </w:r>
      <w:r w:rsidR="000E4A00" w:rsidRPr="000E4A00">
        <w:t>“A”, “B”, and “C”</w:t>
      </w:r>
      <w:r w:rsidR="006B0797" w:rsidRPr="006B0797">
        <w:t xml:space="preserve">, the learner must address the ramifications on the </w:t>
      </w:r>
      <w:r w:rsidR="006B0797">
        <w:t>breadth and depth of the analyses,</w:t>
      </w:r>
      <w:r w:rsidR="006B0797" w:rsidRPr="006B0797">
        <w:t xml:space="preserve"> and </w:t>
      </w:r>
      <w:r w:rsidR="006B0797">
        <w:t xml:space="preserve">study </w:t>
      </w:r>
      <w:r w:rsidR="006B0797" w:rsidRPr="006B0797">
        <w:t>findings.</w:t>
      </w:r>
      <w:r w:rsidR="00B90788">
        <w:t xml:space="preserve"> </w:t>
      </w:r>
      <w:r w:rsidR="006B0797" w:rsidRPr="006B0797">
        <w:t>Based on peer review and/or committee recommendations, the learner may choose to update Chapters 1-3 to reflect what actually occurred OR clearly present the important changes that occurred between the original plan and what actually occurred in this section and also in the Study Limitations section of Chapter 4.</w:t>
      </w:r>
      <w:r w:rsidR="00B90788">
        <w:t xml:space="preserve"> </w:t>
      </w:r>
      <w:r w:rsidR="006B0797" w:rsidRPr="006B0797">
        <w:t xml:space="preserve">Changes to the research plan must also be addressed in Chapter 5 under strengths and weaknesses section. </w:t>
      </w:r>
      <w:r w:rsidR="00CE7A10" w:rsidRPr="00516418">
        <w:rPr>
          <w:color w:val="FFFFFF" w:themeColor="background1"/>
        </w:rPr>
        <w:t>l</w:t>
      </w:r>
      <w:r w:rsidR="00CE7A10" w:rsidRPr="00FD2058">
        <w:rPr>
          <w:color w:val="FFFFFF" w:themeColor="background1"/>
        </w:rPr>
        <w:t>opesup</w:t>
      </w:r>
    </w:p>
    <w:tbl>
      <w:tblPr>
        <w:tblStyle w:val="TableGridHeader11"/>
        <w:tblW w:w="5000" w:type="pct"/>
        <w:jc w:val="left"/>
        <w:tblLook w:val="04A0" w:firstRow="1" w:lastRow="0" w:firstColumn="1" w:lastColumn="0" w:noHBand="0" w:noVBand="1"/>
      </w:tblPr>
      <w:tblGrid>
        <w:gridCol w:w="3403"/>
        <w:gridCol w:w="1068"/>
        <w:gridCol w:w="956"/>
        <w:gridCol w:w="1439"/>
        <w:gridCol w:w="1764"/>
      </w:tblGrid>
      <w:tr w:rsidR="00880993" w:rsidRPr="00081995" w14:paraId="28528087" w14:textId="77777777" w:rsidTr="000E64A8">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62782B83" w14:textId="77777777" w:rsidR="00880993" w:rsidRPr="00081995" w:rsidRDefault="00880993" w:rsidP="0025081C">
            <w:pPr>
              <w:spacing w:line="240" w:lineRule="auto"/>
              <w:ind w:firstLine="0"/>
              <w:rPr>
                <w:b/>
              </w:rPr>
            </w:pPr>
            <w:r w:rsidRPr="00081995">
              <w:rPr>
                <w:b/>
              </w:rPr>
              <w:t>Criterion</w:t>
            </w:r>
          </w:p>
          <w:p w14:paraId="372A1915" w14:textId="77777777" w:rsidR="00880993" w:rsidRPr="00081995" w:rsidRDefault="00880993" w:rsidP="0025081C">
            <w:pPr>
              <w:spacing w:line="240" w:lineRule="auto"/>
              <w:ind w:firstLine="0"/>
              <w:rPr>
                <w:b/>
              </w:rPr>
            </w:pPr>
            <w:r w:rsidRPr="00081995">
              <w:t>*</w:t>
            </w:r>
            <w:r w:rsidRPr="00081995">
              <w:rPr>
                <w:b/>
              </w:rPr>
              <w:t>(Score = 0, 1, 2, or 3)</w:t>
            </w:r>
          </w:p>
        </w:tc>
        <w:tc>
          <w:tcPr>
            <w:tcW w:w="624" w:type="pct"/>
          </w:tcPr>
          <w:p w14:paraId="651101F5" w14:textId="77777777" w:rsidR="00880993" w:rsidRPr="00081995" w:rsidRDefault="00880993" w:rsidP="0025081C">
            <w:pPr>
              <w:spacing w:line="240" w:lineRule="auto"/>
              <w:ind w:firstLine="0"/>
              <w:rPr>
                <w:b/>
              </w:rPr>
            </w:pPr>
            <w:r w:rsidRPr="00081995">
              <w:rPr>
                <w:b/>
              </w:rPr>
              <w:t>Learner Score</w:t>
            </w:r>
          </w:p>
        </w:tc>
        <w:tc>
          <w:tcPr>
            <w:tcW w:w="559" w:type="pct"/>
          </w:tcPr>
          <w:p w14:paraId="58851135" w14:textId="77777777" w:rsidR="00880993" w:rsidRPr="00081995" w:rsidRDefault="00880993" w:rsidP="0025081C">
            <w:pPr>
              <w:spacing w:line="240" w:lineRule="auto"/>
              <w:ind w:firstLine="0"/>
              <w:rPr>
                <w:b/>
              </w:rPr>
            </w:pPr>
            <w:r w:rsidRPr="00081995">
              <w:rPr>
                <w:b/>
              </w:rPr>
              <w:t>Chair Score</w:t>
            </w:r>
          </w:p>
        </w:tc>
        <w:tc>
          <w:tcPr>
            <w:tcW w:w="813" w:type="pct"/>
          </w:tcPr>
          <w:p w14:paraId="03F20C1A" w14:textId="77777777" w:rsidR="00880993" w:rsidRPr="00081995" w:rsidRDefault="00880993" w:rsidP="0025081C">
            <w:pPr>
              <w:spacing w:line="240" w:lineRule="auto"/>
              <w:ind w:firstLine="0"/>
              <w:rPr>
                <w:b/>
              </w:rPr>
            </w:pPr>
            <w:r w:rsidRPr="00081995">
              <w:rPr>
                <w:b/>
              </w:rPr>
              <w:t>Methodologist Score</w:t>
            </w:r>
          </w:p>
        </w:tc>
        <w:tc>
          <w:tcPr>
            <w:tcW w:w="1026" w:type="pct"/>
          </w:tcPr>
          <w:p w14:paraId="77C6FFDC" w14:textId="77777777" w:rsidR="00880993" w:rsidRPr="00081995" w:rsidRDefault="00880993" w:rsidP="0025081C">
            <w:pPr>
              <w:spacing w:line="240" w:lineRule="auto"/>
              <w:ind w:firstLine="0"/>
              <w:rPr>
                <w:b/>
              </w:rPr>
            </w:pPr>
            <w:r w:rsidRPr="00081995">
              <w:rPr>
                <w:b/>
              </w:rPr>
              <w:t>Content Expert</w:t>
            </w:r>
            <w:r>
              <w:rPr>
                <w:b/>
              </w:rPr>
              <w:t xml:space="preserve"> </w:t>
            </w:r>
            <w:r w:rsidRPr="00081995">
              <w:rPr>
                <w:b/>
              </w:rPr>
              <w:t>Score</w:t>
            </w:r>
          </w:p>
        </w:tc>
      </w:tr>
      <w:tr w:rsidR="00880993" w:rsidRPr="00081995" w14:paraId="71880B3E" w14:textId="77777777" w:rsidTr="000E64A8">
        <w:trPr>
          <w:trHeight w:val="251"/>
          <w:jc w:val="left"/>
        </w:trPr>
        <w:tc>
          <w:tcPr>
            <w:tcW w:w="5000" w:type="pct"/>
            <w:gridSpan w:val="5"/>
            <w:shd w:val="clear" w:color="auto" w:fill="CCC0D9" w:themeFill="accent4" w:themeFillTint="66"/>
          </w:tcPr>
          <w:p w14:paraId="00197A36" w14:textId="77777777" w:rsidR="00880993" w:rsidRPr="00081995" w:rsidRDefault="00880993" w:rsidP="0025081C">
            <w:pPr>
              <w:spacing w:line="240" w:lineRule="auto"/>
              <w:ind w:firstLine="0"/>
              <w:rPr>
                <w:b/>
                <w:sz w:val="20"/>
              </w:rPr>
            </w:pPr>
            <w:r w:rsidRPr="00081995">
              <w:rPr>
                <w:b/>
                <w:sz w:val="20"/>
              </w:rPr>
              <w:t>INTRODUCTION (TO THE CHAPTER)</w:t>
            </w:r>
          </w:p>
          <w:p w14:paraId="6C7221D0" w14:textId="2EA4F095" w:rsidR="00880993" w:rsidRPr="00081995" w:rsidRDefault="00880993" w:rsidP="0025081C">
            <w:pPr>
              <w:spacing w:line="240" w:lineRule="auto"/>
              <w:ind w:firstLine="0"/>
              <w:rPr>
                <w:sz w:val="20"/>
              </w:rPr>
            </w:pPr>
            <w:r w:rsidRPr="00081995">
              <w:rPr>
                <w:sz w:val="20"/>
              </w:rPr>
              <w:t>(</w:t>
            </w:r>
            <w:r w:rsidR="00205A49">
              <w:rPr>
                <w:sz w:val="20"/>
              </w:rPr>
              <w:t>Typically</w:t>
            </w:r>
            <w:r w:rsidRPr="00081995">
              <w:rPr>
                <w:sz w:val="20"/>
              </w:rPr>
              <w:t xml:space="preserve"> </w:t>
            </w:r>
            <w:r>
              <w:rPr>
                <w:sz w:val="20"/>
              </w:rPr>
              <w:t>two to four paragraphs or approximately one</w:t>
            </w:r>
            <w:r w:rsidRPr="00081995">
              <w:rPr>
                <w:sz w:val="20"/>
              </w:rPr>
              <w:t xml:space="preserve"> page)</w:t>
            </w:r>
          </w:p>
        </w:tc>
      </w:tr>
      <w:tr w:rsidR="00574D0D" w:rsidRPr="00081995" w14:paraId="7F3B12A1" w14:textId="77777777" w:rsidTr="000E64A8">
        <w:trPr>
          <w:trHeight w:val="653"/>
          <w:jc w:val="left"/>
        </w:trPr>
        <w:tc>
          <w:tcPr>
            <w:tcW w:w="1977" w:type="pct"/>
          </w:tcPr>
          <w:p w14:paraId="2111E6D9" w14:textId="5A0AE86F" w:rsidR="00574D0D" w:rsidRPr="00081995" w:rsidRDefault="00574D0D" w:rsidP="00574D0D">
            <w:pPr>
              <w:spacing w:afterLines="40" w:after="96" w:line="240" w:lineRule="auto"/>
              <w:ind w:firstLine="0"/>
              <w:jc w:val="left"/>
              <w:rPr>
                <w:sz w:val="20"/>
              </w:rPr>
            </w:pPr>
            <w:r>
              <w:rPr>
                <w:sz w:val="20"/>
              </w:rPr>
              <w:t xml:space="preserve">Provides a summary of the study including research problem, methodology, design, research questions and </w:t>
            </w:r>
            <w:r w:rsidR="00EA3295">
              <w:rPr>
                <w:sz w:val="20"/>
              </w:rPr>
              <w:t>phenomena</w:t>
            </w:r>
            <w:r w:rsidRPr="00081995">
              <w:rPr>
                <w:sz w:val="20"/>
              </w:rPr>
              <w:t>.</w:t>
            </w:r>
          </w:p>
        </w:tc>
        <w:tc>
          <w:tcPr>
            <w:tcW w:w="624" w:type="pct"/>
          </w:tcPr>
          <w:p w14:paraId="46D1C8A1" w14:textId="77777777" w:rsidR="00574D0D" w:rsidRPr="00081995" w:rsidRDefault="00574D0D" w:rsidP="00574D0D">
            <w:pPr>
              <w:spacing w:afterLines="40" w:after="96" w:line="240" w:lineRule="auto"/>
              <w:ind w:firstLine="0"/>
              <w:rPr>
                <w:sz w:val="20"/>
              </w:rPr>
            </w:pPr>
          </w:p>
        </w:tc>
        <w:tc>
          <w:tcPr>
            <w:tcW w:w="559" w:type="pct"/>
          </w:tcPr>
          <w:p w14:paraId="790AB25C" w14:textId="77777777" w:rsidR="00574D0D" w:rsidRPr="00081995" w:rsidRDefault="00574D0D" w:rsidP="00574D0D">
            <w:pPr>
              <w:spacing w:afterLines="40" w:after="96" w:line="240" w:lineRule="auto"/>
              <w:ind w:firstLine="0"/>
              <w:rPr>
                <w:sz w:val="20"/>
              </w:rPr>
            </w:pPr>
          </w:p>
        </w:tc>
        <w:tc>
          <w:tcPr>
            <w:tcW w:w="813" w:type="pct"/>
          </w:tcPr>
          <w:p w14:paraId="2A696683" w14:textId="77777777" w:rsidR="00574D0D" w:rsidRPr="00081995" w:rsidRDefault="00574D0D" w:rsidP="00574D0D">
            <w:pPr>
              <w:spacing w:afterLines="40" w:after="96" w:line="240" w:lineRule="auto"/>
              <w:ind w:firstLine="0"/>
              <w:rPr>
                <w:sz w:val="20"/>
              </w:rPr>
            </w:pPr>
          </w:p>
        </w:tc>
        <w:tc>
          <w:tcPr>
            <w:tcW w:w="1026" w:type="pct"/>
          </w:tcPr>
          <w:p w14:paraId="288E896E" w14:textId="77777777" w:rsidR="00574D0D" w:rsidRPr="004E649C" w:rsidRDefault="00574D0D" w:rsidP="00574D0D">
            <w:pPr>
              <w:spacing w:afterLines="40" w:after="96" w:line="240" w:lineRule="auto"/>
              <w:ind w:firstLine="0"/>
              <w:rPr>
                <w:b/>
                <w:sz w:val="20"/>
              </w:rPr>
            </w:pPr>
            <w:r w:rsidRPr="004E649C">
              <w:rPr>
                <w:b/>
                <w:sz w:val="20"/>
              </w:rPr>
              <w:t>X</w:t>
            </w:r>
          </w:p>
        </w:tc>
      </w:tr>
      <w:tr w:rsidR="00574D0D" w:rsidRPr="00081995" w14:paraId="05AB3CCD" w14:textId="77777777" w:rsidTr="000E64A8">
        <w:trPr>
          <w:trHeight w:val="449"/>
          <w:jc w:val="left"/>
        </w:trPr>
        <w:tc>
          <w:tcPr>
            <w:tcW w:w="1977" w:type="pct"/>
          </w:tcPr>
          <w:p w14:paraId="1846AA3E" w14:textId="648A60DD" w:rsidR="00574D0D" w:rsidRPr="00081995" w:rsidRDefault="00574D0D" w:rsidP="00574D0D">
            <w:pPr>
              <w:keepLines/>
              <w:spacing w:afterLines="40" w:after="96" w:line="240" w:lineRule="auto"/>
              <w:ind w:firstLine="0"/>
              <w:jc w:val="left"/>
              <w:rPr>
                <w:sz w:val="20"/>
              </w:rPr>
            </w:pPr>
            <w:r w:rsidRPr="00081995">
              <w:rPr>
                <w:sz w:val="20"/>
              </w:rPr>
              <w:t>Provides an orienting statement about what will be covered in the chapter.</w:t>
            </w:r>
          </w:p>
        </w:tc>
        <w:tc>
          <w:tcPr>
            <w:tcW w:w="624" w:type="pct"/>
          </w:tcPr>
          <w:p w14:paraId="69FDDAD2" w14:textId="77777777" w:rsidR="00574D0D" w:rsidRPr="00081995" w:rsidRDefault="00574D0D" w:rsidP="00574D0D">
            <w:pPr>
              <w:spacing w:afterLines="40" w:after="96" w:line="240" w:lineRule="auto"/>
              <w:ind w:firstLine="0"/>
              <w:rPr>
                <w:sz w:val="20"/>
              </w:rPr>
            </w:pPr>
          </w:p>
        </w:tc>
        <w:tc>
          <w:tcPr>
            <w:tcW w:w="559" w:type="pct"/>
          </w:tcPr>
          <w:p w14:paraId="4AC0A35F" w14:textId="77777777" w:rsidR="00574D0D" w:rsidRPr="00081995" w:rsidRDefault="00574D0D" w:rsidP="00574D0D">
            <w:pPr>
              <w:spacing w:afterLines="40" w:after="96" w:line="240" w:lineRule="auto"/>
              <w:ind w:firstLine="0"/>
              <w:rPr>
                <w:sz w:val="20"/>
              </w:rPr>
            </w:pPr>
          </w:p>
        </w:tc>
        <w:tc>
          <w:tcPr>
            <w:tcW w:w="813" w:type="pct"/>
          </w:tcPr>
          <w:p w14:paraId="5B4861BB" w14:textId="77777777" w:rsidR="00574D0D" w:rsidRPr="00081995" w:rsidRDefault="00574D0D" w:rsidP="00574D0D">
            <w:pPr>
              <w:autoSpaceDE w:val="0"/>
              <w:autoSpaceDN w:val="0"/>
              <w:adjustRightInd w:val="0"/>
              <w:spacing w:afterLines="40" w:after="96" w:line="240" w:lineRule="auto"/>
              <w:ind w:firstLine="0"/>
              <w:rPr>
                <w:sz w:val="20"/>
              </w:rPr>
            </w:pPr>
          </w:p>
        </w:tc>
        <w:tc>
          <w:tcPr>
            <w:tcW w:w="1026" w:type="pct"/>
          </w:tcPr>
          <w:p w14:paraId="02DA2432" w14:textId="77777777" w:rsidR="00574D0D" w:rsidRPr="000C6C71" w:rsidRDefault="00574D0D" w:rsidP="00574D0D">
            <w:pPr>
              <w:autoSpaceDE w:val="0"/>
              <w:autoSpaceDN w:val="0"/>
              <w:adjustRightInd w:val="0"/>
              <w:spacing w:afterLines="40" w:after="96" w:line="240" w:lineRule="auto"/>
              <w:ind w:firstLine="0"/>
              <w:rPr>
                <w:b/>
                <w:sz w:val="20"/>
              </w:rPr>
            </w:pPr>
            <w:r w:rsidRPr="000C6C71">
              <w:rPr>
                <w:b/>
                <w:sz w:val="20"/>
              </w:rPr>
              <w:t>X</w:t>
            </w:r>
          </w:p>
        </w:tc>
      </w:tr>
      <w:tr w:rsidR="00574D0D" w:rsidRPr="00081995" w14:paraId="02CEA550" w14:textId="77777777" w:rsidTr="000E64A8">
        <w:trPr>
          <w:trHeight w:val="653"/>
          <w:jc w:val="left"/>
        </w:trPr>
        <w:tc>
          <w:tcPr>
            <w:tcW w:w="1977" w:type="pct"/>
          </w:tcPr>
          <w:p w14:paraId="33F1E6E9" w14:textId="3A80324F" w:rsidR="00574D0D" w:rsidRPr="00574D0D" w:rsidRDefault="00574D0D" w:rsidP="00574D0D">
            <w:pPr>
              <w:keepLines/>
              <w:spacing w:before="0" w:afterLines="40" w:after="96" w:line="240" w:lineRule="auto"/>
              <w:ind w:firstLine="0"/>
              <w:jc w:val="left"/>
              <w:rPr>
                <w:rFonts w:eastAsia="Times New Roman"/>
                <w:sz w:val="20"/>
              </w:rPr>
            </w:pPr>
            <w:r w:rsidRPr="00574D0D">
              <w:rPr>
                <w:rFonts w:eastAsia="Times New Roman"/>
                <w:sz w:val="20"/>
              </w:rPr>
              <w:t>Learner discusses important changes between original plan presented in the proposal (Chapters 1-3) and what actually occurred</w:t>
            </w:r>
            <w:r w:rsidR="00DA65DE">
              <w:rPr>
                <w:rFonts w:eastAsia="Times New Roman"/>
                <w:sz w:val="20"/>
              </w:rPr>
              <w:t>.</w:t>
            </w:r>
          </w:p>
          <w:p w14:paraId="5AA36B3F" w14:textId="62344718" w:rsidR="00574D0D" w:rsidRPr="00081995" w:rsidRDefault="00574D0D" w:rsidP="00574D0D">
            <w:pPr>
              <w:keepLines/>
              <w:spacing w:afterLines="40" w:after="96" w:line="240" w:lineRule="auto"/>
              <w:ind w:firstLine="0"/>
              <w:jc w:val="left"/>
              <w:rPr>
                <w:sz w:val="20"/>
              </w:rPr>
            </w:pPr>
            <w:r w:rsidRPr="00574D0D">
              <w:rPr>
                <w:rFonts w:eastAsia="Times New Roman"/>
                <w:sz w:val="20"/>
              </w:rPr>
              <w:t>Learner updated Chapters 1-3 to reflect what actually occurred OR clearly presents the important changes that occurred between the original plan and what actually occurred in this section and in the Study Limitations section of Chapter 4</w:t>
            </w:r>
          </w:p>
        </w:tc>
        <w:tc>
          <w:tcPr>
            <w:tcW w:w="624" w:type="pct"/>
          </w:tcPr>
          <w:p w14:paraId="4A564825" w14:textId="77777777" w:rsidR="00574D0D" w:rsidRPr="00081995" w:rsidRDefault="00574D0D" w:rsidP="00574D0D">
            <w:pPr>
              <w:spacing w:afterLines="40" w:after="96" w:line="240" w:lineRule="auto"/>
              <w:ind w:firstLine="0"/>
              <w:rPr>
                <w:sz w:val="20"/>
              </w:rPr>
            </w:pPr>
          </w:p>
        </w:tc>
        <w:tc>
          <w:tcPr>
            <w:tcW w:w="559" w:type="pct"/>
          </w:tcPr>
          <w:p w14:paraId="6B1AA1BC" w14:textId="77777777" w:rsidR="00574D0D" w:rsidRPr="00081995" w:rsidRDefault="00574D0D" w:rsidP="00574D0D">
            <w:pPr>
              <w:spacing w:afterLines="40" w:after="96" w:line="240" w:lineRule="auto"/>
              <w:ind w:firstLine="0"/>
              <w:rPr>
                <w:sz w:val="20"/>
              </w:rPr>
            </w:pPr>
          </w:p>
        </w:tc>
        <w:tc>
          <w:tcPr>
            <w:tcW w:w="813" w:type="pct"/>
          </w:tcPr>
          <w:p w14:paraId="77BB9185" w14:textId="77777777" w:rsidR="00574D0D" w:rsidRPr="00081995" w:rsidRDefault="00574D0D" w:rsidP="00574D0D">
            <w:pPr>
              <w:autoSpaceDE w:val="0"/>
              <w:autoSpaceDN w:val="0"/>
              <w:adjustRightInd w:val="0"/>
              <w:spacing w:afterLines="40" w:after="96" w:line="240" w:lineRule="auto"/>
              <w:ind w:firstLine="0"/>
              <w:rPr>
                <w:sz w:val="20"/>
              </w:rPr>
            </w:pPr>
          </w:p>
        </w:tc>
        <w:tc>
          <w:tcPr>
            <w:tcW w:w="1026" w:type="pct"/>
          </w:tcPr>
          <w:p w14:paraId="71CA8EA1" w14:textId="6AFF5107" w:rsidR="00574D0D" w:rsidRPr="000C6C71" w:rsidRDefault="000C6C71" w:rsidP="00574D0D">
            <w:pPr>
              <w:autoSpaceDE w:val="0"/>
              <w:autoSpaceDN w:val="0"/>
              <w:adjustRightInd w:val="0"/>
              <w:spacing w:afterLines="40" w:after="96" w:line="240" w:lineRule="auto"/>
              <w:ind w:firstLine="0"/>
              <w:rPr>
                <w:b/>
                <w:sz w:val="20"/>
              </w:rPr>
            </w:pPr>
            <w:r w:rsidRPr="000C6C71">
              <w:rPr>
                <w:b/>
                <w:sz w:val="20"/>
              </w:rPr>
              <w:t>X</w:t>
            </w:r>
          </w:p>
        </w:tc>
      </w:tr>
      <w:tr w:rsidR="00574D0D" w:rsidRPr="00081995" w14:paraId="673EA85B" w14:textId="77777777" w:rsidTr="000E64A8">
        <w:trPr>
          <w:trHeight w:val="653"/>
          <w:jc w:val="left"/>
        </w:trPr>
        <w:tc>
          <w:tcPr>
            <w:tcW w:w="1977" w:type="pct"/>
          </w:tcPr>
          <w:p w14:paraId="15484584" w14:textId="0C907A5E" w:rsidR="00574D0D" w:rsidRPr="00081995" w:rsidRDefault="00574D0D" w:rsidP="00E36805">
            <w:pPr>
              <w:keepLines/>
              <w:spacing w:afterLines="40" w:after="96" w:line="240" w:lineRule="auto"/>
              <w:ind w:firstLine="0"/>
              <w:jc w:val="left"/>
              <w:rPr>
                <w:sz w:val="20"/>
                <w:szCs w:val="22"/>
              </w:rPr>
            </w:pPr>
            <w:r w:rsidRPr="00081995">
              <w:rPr>
                <w:sz w:val="20"/>
              </w:rPr>
              <w:t xml:space="preserve">Section is written in a way that is well structured, has a logical flow, uses correct paragraph structure, sentence structure, punctuation, </w:t>
            </w:r>
            <w:r w:rsidR="00EA3295">
              <w:rPr>
                <w:sz w:val="20"/>
              </w:rPr>
              <w:t>and</w:t>
            </w:r>
            <w:r w:rsidRPr="00081995">
              <w:rPr>
                <w:sz w:val="20"/>
              </w:rPr>
              <w:t xml:space="preserve"> APA format.</w:t>
            </w:r>
          </w:p>
        </w:tc>
        <w:tc>
          <w:tcPr>
            <w:tcW w:w="624" w:type="pct"/>
          </w:tcPr>
          <w:p w14:paraId="109F968A" w14:textId="77777777" w:rsidR="00574D0D" w:rsidRPr="00081995" w:rsidRDefault="00574D0D" w:rsidP="00574D0D">
            <w:pPr>
              <w:spacing w:afterLines="40" w:after="96" w:line="240" w:lineRule="auto"/>
              <w:ind w:firstLine="0"/>
              <w:rPr>
                <w:sz w:val="20"/>
              </w:rPr>
            </w:pPr>
          </w:p>
        </w:tc>
        <w:tc>
          <w:tcPr>
            <w:tcW w:w="559" w:type="pct"/>
          </w:tcPr>
          <w:p w14:paraId="555EDC33" w14:textId="77777777" w:rsidR="00574D0D" w:rsidRPr="00081995" w:rsidRDefault="00574D0D" w:rsidP="00574D0D">
            <w:pPr>
              <w:spacing w:afterLines="40" w:after="96" w:line="240" w:lineRule="auto"/>
              <w:ind w:firstLine="0"/>
              <w:rPr>
                <w:sz w:val="20"/>
              </w:rPr>
            </w:pPr>
          </w:p>
        </w:tc>
        <w:tc>
          <w:tcPr>
            <w:tcW w:w="813" w:type="pct"/>
          </w:tcPr>
          <w:p w14:paraId="33326B3B" w14:textId="77777777" w:rsidR="00574D0D" w:rsidRPr="00081995" w:rsidRDefault="00574D0D" w:rsidP="00574D0D">
            <w:pPr>
              <w:autoSpaceDE w:val="0"/>
              <w:autoSpaceDN w:val="0"/>
              <w:adjustRightInd w:val="0"/>
              <w:spacing w:afterLines="40" w:after="96" w:line="240" w:lineRule="auto"/>
              <w:ind w:firstLine="0"/>
              <w:rPr>
                <w:sz w:val="20"/>
              </w:rPr>
            </w:pPr>
          </w:p>
        </w:tc>
        <w:tc>
          <w:tcPr>
            <w:tcW w:w="1026" w:type="pct"/>
          </w:tcPr>
          <w:p w14:paraId="3048785F" w14:textId="77777777" w:rsidR="00574D0D" w:rsidRPr="000C6C71" w:rsidRDefault="00574D0D" w:rsidP="00574D0D">
            <w:pPr>
              <w:autoSpaceDE w:val="0"/>
              <w:autoSpaceDN w:val="0"/>
              <w:adjustRightInd w:val="0"/>
              <w:spacing w:afterLines="40" w:after="96" w:line="240" w:lineRule="auto"/>
              <w:ind w:firstLine="0"/>
              <w:rPr>
                <w:b/>
                <w:sz w:val="20"/>
              </w:rPr>
            </w:pPr>
            <w:r w:rsidRPr="000C6C71">
              <w:rPr>
                <w:b/>
                <w:sz w:val="20"/>
              </w:rPr>
              <w:t>X</w:t>
            </w:r>
          </w:p>
        </w:tc>
      </w:tr>
      <w:tr w:rsidR="00574D0D" w:rsidRPr="00081995" w14:paraId="04E122D5" w14:textId="77777777" w:rsidTr="000E64A8">
        <w:trPr>
          <w:trHeight w:val="653"/>
          <w:jc w:val="left"/>
        </w:trPr>
        <w:tc>
          <w:tcPr>
            <w:tcW w:w="5000" w:type="pct"/>
            <w:gridSpan w:val="5"/>
          </w:tcPr>
          <w:p w14:paraId="69CD8EB6" w14:textId="77777777" w:rsidR="00574D0D" w:rsidRPr="00027377" w:rsidRDefault="00574D0D" w:rsidP="00574D0D">
            <w:pPr>
              <w:spacing w:line="240" w:lineRule="auto"/>
              <w:ind w:firstLine="0"/>
              <w:jc w:val="left"/>
              <w:rPr>
                <w:b/>
                <w:sz w:val="20"/>
                <w:szCs w:val="20"/>
              </w:rPr>
            </w:pPr>
            <w:r>
              <w:rPr>
                <w:b/>
                <w:sz w:val="20"/>
                <w:szCs w:val="20"/>
              </w:rPr>
              <w:t>*Score each requirement listed in the criteria table using the following scale:</w:t>
            </w:r>
          </w:p>
          <w:p w14:paraId="0DE8CC4A" w14:textId="77777777" w:rsidR="00574D0D" w:rsidRPr="00296A96" w:rsidRDefault="00574D0D" w:rsidP="00574D0D">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36F1E323" w14:textId="77777777" w:rsidR="00574D0D" w:rsidRPr="00296A96" w:rsidRDefault="00574D0D" w:rsidP="00574D0D">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78A38EA7" w14:textId="77777777" w:rsidR="00574D0D" w:rsidRPr="00296A96" w:rsidRDefault="00574D0D" w:rsidP="00574D0D">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35A48DD0" w14:textId="77777777" w:rsidR="00574D0D" w:rsidRPr="00081995" w:rsidRDefault="00574D0D" w:rsidP="00574D0D">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574D0D" w:rsidRPr="00081995" w14:paraId="6C85A0FE" w14:textId="77777777" w:rsidTr="000E64A8">
        <w:trPr>
          <w:trHeight w:val="653"/>
          <w:jc w:val="left"/>
        </w:trPr>
        <w:tc>
          <w:tcPr>
            <w:tcW w:w="5000" w:type="pct"/>
            <w:gridSpan w:val="5"/>
          </w:tcPr>
          <w:p w14:paraId="4C01F6AE" w14:textId="77777777" w:rsidR="00574D0D" w:rsidRPr="00081995" w:rsidRDefault="00574D0D" w:rsidP="00574D0D">
            <w:pPr>
              <w:spacing w:afterLines="40" w:after="96" w:line="240" w:lineRule="auto"/>
              <w:ind w:firstLine="0"/>
              <w:jc w:val="left"/>
              <w:rPr>
                <w:b/>
                <w:sz w:val="20"/>
                <w:szCs w:val="20"/>
              </w:rPr>
            </w:pPr>
            <w:r w:rsidRPr="00081995">
              <w:rPr>
                <w:b/>
                <w:sz w:val="20"/>
                <w:szCs w:val="20"/>
              </w:rPr>
              <w:t>Reviewer Comments:</w:t>
            </w:r>
          </w:p>
          <w:p w14:paraId="02615EFC" w14:textId="77777777" w:rsidR="00574D0D" w:rsidRPr="00081995" w:rsidDel="005E12C6" w:rsidRDefault="00574D0D" w:rsidP="00680317">
            <w:pPr>
              <w:spacing w:afterLines="40" w:after="96" w:line="240" w:lineRule="auto"/>
              <w:ind w:firstLine="0"/>
              <w:jc w:val="left"/>
              <w:rPr>
                <w:b/>
                <w:sz w:val="20"/>
                <w:szCs w:val="20"/>
              </w:rPr>
            </w:pPr>
          </w:p>
        </w:tc>
      </w:tr>
    </w:tbl>
    <w:p w14:paraId="5D7E1A00" w14:textId="77777777" w:rsidR="00880993" w:rsidRDefault="00880993" w:rsidP="00880993"/>
    <w:p w14:paraId="2C98BCB1" w14:textId="0C588870" w:rsidR="00880993" w:rsidRDefault="00880993" w:rsidP="00880993">
      <w:pPr>
        <w:pStyle w:val="Heading2"/>
      </w:pPr>
      <w:bookmarkStart w:id="304" w:name="_Toc90791227"/>
      <w:bookmarkStart w:id="305" w:name="_Hlk47650553"/>
      <w:r>
        <w:t>Preparation of Raw Data for Analysis</w:t>
      </w:r>
      <w:r w:rsidR="00EA46C4">
        <w:t xml:space="preserve"> and Descriptive </w:t>
      </w:r>
      <w:r w:rsidR="002C745F">
        <w:t>Data</w:t>
      </w:r>
      <w:bookmarkEnd w:id="304"/>
    </w:p>
    <w:p w14:paraId="49AAF54E" w14:textId="29AFE917" w:rsidR="004E649C" w:rsidRDefault="00EA46C4" w:rsidP="004E649C">
      <w:pPr>
        <w:pStyle w:val="Heading3"/>
      </w:pPr>
      <w:bookmarkStart w:id="306" w:name="_Toc90791228"/>
      <w:bookmarkEnd w:id="305"/>
      <w:r w:rsidRPr="007424BB">
        <w:t xml:space="preserve">Preparation of </w:t>
      </w:r>
      <w:r w:rsidR="004E649C" w:rsidRPr="007424BB">
        <w:t xml:space="preserve">Raw Data </w:t>
      </w:r>
      <w:r w:rsidRPr="007424BB">
        <w:t xml:space="preserve">for </w:t>
      </w:r>
      <w:r w:rsidR="004E649C" w:rsidRPr="007424BB">
        <w:t>An</w:t>
      </w:r>
      <w:r w:rsidRPr="007424BB">
        <w:t>alysis</w:t>
      </w:r>
      <w:bookmarkEnd w:id="306"/>
    </w:p>
    <w:p w14:paraId="7A8BA0F9" w14:textId="741CFB05" w:rsidR="00880993" w:rsidRDefault="00EA46C4" w:rsidP="00EA46C4">
      <w:r>
        <w:t xml:space="preserve">Within this subsection, the learner </w:t>
      </w:r>
      <w:r w:rsidR="00936E07" w:rsidRPr="00936E07">
        <w:t>describe</w:t>
      </w:r>
      <w:r w:rsidR="00936E07">
        <w:t>s</w:t>
      </w:r>
      <w:r w:rsidR="00936E07" w:rsidRPr="00936E07">
        <w:t xml:space="preserve"> how all raw data were prepared for analysis.</w:t>
      </w:r>
      <w:r w:rsidR="00B90788">
        <w:t xml:space="preserve"> </w:t>
      </w:r>
      <w:r w:rsidR="00936E07" w:rsidRPr="00936E07">
        <w:t>This should include transcription process, member checking, and any other preparation activities.</w:t>
      </w:r>
      <w:r w:rsidR="00B90788">
        <w:t xml:space="preserve"> </w:t>
      </w:r>
      <w:r w:rsidR="00936E07" w:rsidRPr="00936E07">
        <w:t xml:space="preserve">Describe </w:t>
      </w:r>
      <w:r w:rsidR="001851AA">
        <w:t>how</w:t>
      </w:r>
      <w:r w:rsidR="001851AA" w:rsidRPr="00936E07">
        <w:t xml:space="preserve"> </w:t>
      </w:r>
      <w:r w:rsidR="00936E07" w:rsidRPr="00936E07">
        <w:t>data were prepared for uploading to MAXQDA or other qualitative software program, if relevant</w:t>
      </w:r>
      <w:r w:rsidR="00936E07">
        <w:t>.</w:t>
      </w:r>
      <w:r w:rsidR="00B90788">
        <w:t xml:space="preserve"> </w:t>
      </w:r>
      <w:r w:rsidR="00936E07">
        <w:t>For example:</w:t>
      </w:r>
    </w:p>
    <w:p w14:paraId="1D4715AD" w14:textId="4E0B6628" w:rsidR="00513EA8" w:rsidRDefault="00513EA8" w:rsidP="000C6C71">
      <w:pPr>
        <w:pStyle w:val="ListBullet"/>
      </w:pPr>
      <w:r>
        <w:t>Define how to organize the data (</w:t>
      </w:r>
      <w:r w:rsidR="0052460E">
        <w:t xml:space="preserve">some options: </w:t>
      </w:r>
      <w:r>
        <w:t>by participant</w:t>
      </w:r>
      <w:r w:rsidR="0052460E">
        <w:t>,</w:t>
      </w:r>
      <w:r>
        <w:t xml:space="preserve"> </w:t>
      </w:r>
      <w:r w:rsidR="0052460E">
        <w:t>by source</w:t>
      </w:r>
      <w:r>
        <w:t>)</w:t>
      </w:r>
    </w:p>
    <w:p w14:paraId="74DED2E5" w14:textId="65CE9632" w:rsidR="00513EA8" w:rsidRDefault="00513EA8" w:rsidP="000C6C71">
      <w:pPr>
        <w:pStyle w:val="ListBullet"/>
      </w:pPr>
      <w:r>
        <w:t>Set up system for pseudonyms (create a table in separate document showing real names and associated pseudonym). We advise names (John, Mary), rather than numbers (P1, P2) in qualitative studies to maintain the sense of personhood and presence in a natural setting (not a lab), which is consistent with a qualitative approach</w:t>
      </w:r>
    </w:p>
    <w:p w14:paraId="4570FB14" w14:textId="2553C5C5" w:rsidR="005F024A" w:rsidRDefault="005F024A" w:rsidP="000C6C71">
      <w:pPr>
        <w:pStyle w:val="ListBullet"/>
      </w:pPr>
      <w:r>
        <w:t>Organize other sources of data (sociograms, photographs, images, copies of hand coded data, collected documents, etc.</w:t>
      </w:r>
      <w:r w:rsidR="00413E8F">
        <w:t>)</w:t>
      </w:r>
    </w:p>
    <w:p w14:paraId="17864507" w14:textId="77777777" w:rsidR="00CB3546" w:rsidRDefault="00CB3546" w:rsidP="000C6C71">
      <w:pPr>
        <w:pStyle w:val="ListBullet"/>
      </w:pPr>
      <w:r>
        <w:t>Transcribe all interview and focus group data</w:t>
      </w:r>
    </w:p>
    <w:p w14:paraId="1295141A" w14:textId="16D6D206" w:rsidR="00CB3546" w:rsidRDefault="00405EC6" w:rsidP="000C6C71">
      <w:pPr>
        <w:pStyle w:val="ListBullet"/>
      </w:pPr>
      <w:r>
        <w:t xml:space="preserve">Send copies </w:t>
      </w:r>
      <w:r w:rsidR="001851AA">
        <w:t xml:space="preserve">of </w:t>
      </w:r>
      <w:r>
        <w:t>transcripts to participants to “member check” (check that the transcript shows what the</w:t>
      </w:r>
      <w:r w:rsidR="001851AA">
        <w:t>y</w:t>
      </w:r>
      <w:r>
        <w:t xml:space="preserve"> meant; they can add clarification if so desired)</w:t>
      </w:r>
    </w:p>
    <w:p w14:paraId="08420485" w14:textId="0F6A3A60" w:rsidR="003002DD" w:rsidRDefault="0034031A" w:rsidP="000C6C71">
      <w:pPr>
        <w:pStyle w:val="ListBullet"/>
      </w:pPr>
      <w:r>
        <w:t>Upload raw data to MAXQDA or other qualitative software program (Note GCU provides MAXQDA to all learners at no cost)</w:t>
      </w:r>
    </w:p>
    <w:p w14:paraId="623CFF06" w14:textId="250EB168" w:rsidR="00577767" w:rsidRDefault="00564CE1" w:rsidP="000C6C71">
      <w:pPr>
        <w:pStyle w:val="ListBullet"/>
      </w:pPr>
      <w:bookmarkStart w:id="307" w:name="_Hlk47015072"/>
      <w:r>
        <w:t xml:space="preserve">Upload raw data to a new folder in the LDP (either create a new 07 Data folder or into a new folder in the </w:t>
      </w:r>
      <w:r w:rsidR="00B81ED6">
        <w:t xml:space="preserve">existing </w:t>
      </w:r>
      <w:r>
        <w:t>05 Folder)</w:t>
      </w:r>
      <w:r w:rsidR="004C0359">
        <w:t xml:space="preserve">. </w:t>
      </w:r>
      <w:r w:rsidR="00B81ED6">
        <w:t xml:space="preserve">This is a requirement for L5 Peer Review. </w:t>
      </w:r>
      <w:r>
        <w:t>[NOTE:</w:t>
      </w:r>
      <w:r w:rsidR="00B90788">
        <w:t xml:space="preserve"> </w:t>
      </w:r>
      <w:r>
        <w:t xml:space="preserve">GCU faculty are required to maintain all confidentiality </w:t>
      </w:r>
      <w:r w:rsidR="004C0359">
        <w:t>pledged by learner</w:t>
      </w:r>
      <w:r w:rsidR="007D6057">
        <w:t xml:space="preserve"> per the IRB approved/stamped Informed Consent</w:t>
      </w:r>
      <w:r w:rsidR="004C0359">
        <w:t>]</w:t>
      </w:r>
      <w:r w:rsidR="002333D8">
        <w:t>.</w:t>
      </w:r>
    </w:p>
    <w:bookmarkEnd w:id="307"/>
    <w:p w14:paraId="217E8E0A" w14:textId="30CC41BD" w:rsidR="00577767" w:rsidRPr="00577767" w:rsidRDefault="00577767" w:rsidP="00911AAA">
      <w:r w:rsidRPr="00577767">
        <w:t>Once the learner has prepared the data, the learner then provides a narrative summary (description per next section) of the population or sample characteristics and demographics of the participants in the study.</w:t>
      </w:r>
      <w:r w:rsidR="00244B17" w:rsidRPr="00244B17">
        <w:rPr>
          <w:color w:val="FFFFFF" w:themeColor="background1"/>
        </w:rPr>
        <w:t xml:space="preserve"> </w:t>
      </w:r>
      <w:r w:rsidR="00244B17" w:rsidRPr="00516418">
        <w:rPr>
          <w:color w:val="FFFFFF" w:themeColor="background1"/>
        </w:rPr>
        <w:t>l</w:t>
      </w:r>
      <w:r w:rsidR="00244B17" w:rsidRPr="00FD2058">
        <w:rPr>
          <w:color w:val="FFFFFF" w:themeColor="background1"/>
        </w:rPr>
        <w:t>opesup</w:t>
      </w:r>
    </w:p>
    <w:p w14:paraId="59AB6605" w14:textId="0023308B" w:rsidR="00880993" w:rsidRPr="00675C36" w:rsidRDefault="002C745F" w:rsidP="00902143">
      <w:pPr>
        <w:pStyle w:val="Heading3"/>
      </w:pPr>
      <w:bookmarkStart w:id="308" w:name="_Toc90791229"/>
      <w:r w:rsidRPr="00902143">
        <w:t>Descriptive Data</w:t>
      </w:r>
      <w:bookmarkEnd w:id="308"/>
    </w:p>
    <w:p w14:paraId="1F75A782" w14:textId="75DDC2C6" w:rsidR="00880993" w:rsidRDefault="00936E07" w:rsidP="00880993">
      <w:r w:rsidRPr="00936E07">
        <w:t xml:space="preserve">This section </w:t>
      </w:r>
      <w:r w:rsidR="00824CC7">
        <w:t>describes the dataset that was produced from data collection activities.</w:t>
      </w:r>
      <w:r w:rsidR="00B90788">
        <w:t xml:space="preserve"> </w:t>
      </w:r>
      <w:r w:rsidR="00824CC7">
        <w:t>This should include</w:t>
      </w:r>
      <w:r w:rsidR="00824CC7" w:rsidRPr="00936E07">
        <w:t xml:space="preserve"> </w:t>
      </w:r>
      <w:r w:rsidRPr="00936E07">
        <w:t xml:space="preserve">the number of </w:t>
      </w:r>
      <w:r w:rsidR="00824CC7">
        <w:t>participants</w:t>
      </w:r>
      <w:r w:rsidR="00824CC7" w:rsidRPr="00936E07">
        <w:t xml:space="preserve"> </w:t>
      </w:r>
      <w:r w:rsidRPr="00936E07">
        <w:t>and corresponding descriptive information regarding the demographic data (such as gender, age, and ethnicity) and research data</w:t>
      </w:r>
      <w:r w:rsidR="001F4EB3">
        <w:t>.</w:t>
      </w:r>
      <w:r w:rsidR="00B90788">
        <w:t xml:space="preserve"> </w:t>
      </w:r>
      <w:r w:rsidR="001F4EB3">
        <w:t>It should also include tables showing each data collection method, which participants joined each, and pertinent information such as duration of interviews or focus groups, and number of pages of transcript, measured as complete single-spaced pages, Times New Roman 12 pt. font (</w:t>
      </w:r>
      <w:r w:rsidR="00413E8F">
        <w:t>s</w:t>
      </w:r>
      <w:r w:rsidR="001F4EB3">
        <w:t>ee Table 3.</w:t>
      </w:r>
      <w:r w:rsidR="00B90788">
        <w:t xml:space="preserve"> </w:t>
      </w:r>
      <w:r w:rsidRPr="00936E07">
        <w:t>Keep in mind that all descriptive or demographic information must pertain directly to the study</w:t>
      </w:r>
      <w:r w:rsidR="00577767">
        <w:t xml:space="preserve"> </w:t>
      </w:r>
      <w:r w:rsidRPr="00936E07">
        <w:t xml:space="preserve">and </w:t>
      </w:r>
      <w:r>
        <w:t xml:space="preserve">must </w:t>
      </w:r>
      <w:r w:rsidRPr="00936E07">
        <w:t>be included in the informed consent for participants to understand what personal data is being collected about them.</w:t>
      </w:r>
      <w:r w:rsidR="00B90788">
        <w:t xml:space="preserve"> </w:t>
      </w:r>
      <w:r w:rsidR="00880993">
        <w:t>Ensure this data cannot lead to anyone identifying individual participants in this section or identifying the data for individual participants in the data summary and data analysis that follows.</w:t>
      </w:r>
      <w:r w:rsidR="00B90788">
        <w:t xml:space="preserve"> </w:t>
      </w:r>
      <w:r w:rsidRPr="00936E07">
        <w:t xml:space="preserve">It is important that </w:t>
      </w:r>
      <w:r>
        <w:t>key</w:t>
      </w:r>
      <w:r w:rsidRPr="00936E07">
        <w:t xml:space="preserve"> </w:t>
      </w:r>
      <w:r>
        <w:t xml:space="preserve">demographic and </w:t>
      </w:r>
      <w:r w:rsidRPr="00936E07">
        <w:t xml:space="preserve">descriptive </w:t>
      </w:r>
      <w:r>
        <w:t>data are</w:t>
      </w:r>
      <w:r w:rsidRPr="00936E07">
        <w:t xml:space="preserve"> provided.</w:t>
      </w:r>
      <w:r w:rsidR="00B90788">
        <w:t xml:space="preserve"> </w:t>
      </w:r>
      <w:r>
        <w:t>I</w:t>
      </w:r>
      <w:r w:rsidRPr="00936E07">
        <w:t>t is also acceptable to put most of this in the appendix if the chapter becomes too lengthy.</w:t>
      </w:r>
    </w:p>
    <w:p w14:paraId="7FA7E9F5" w14:textId="77777777" w:rsidR="00880993" w:rsidRDefault="00880993" w:rsidP="00880993">
      <w:pPr>
        <w:autoSpaceDE w:val="0"/>
        <w:autoSpaceDN w:val="0"/>
        <w:adjustRightInd w:val="0"/>
      </w:pPr>
      <w:r>
        <w:t xml:space="preserve">For numbers, equations, and </w:t>
      </w:r>
      <w:r w:rsidRPr="005A3962">
        <w:t>statistics</w:t>
      </w:r>
      <w:r>
        <w:t>,</w:t>
      </w:r>
      <w:r w:rsidRPr="005A3962">
        <w:t xml:space="preserve"> </w:t>
      </w:r>
      <w:r>
        <w:t>s</w:t>
      </w:r>
      <w:r w:rsidRPr="005A3962">
        <w:t>pell out any number that begins a sentence, title, or heading – or rewor</w:t>
      </w:r>
      <w:r>
        <w:t xml:space="preserve">d the sentence </w:t>
      </w:r>
      <w:r w:rsidRPr="005A3962">
        <w:t>to place the number later in the</w:t>
      </w:r>
      <w:r>
        <w:t xml:space="preserve"> narrative</w:t>
      </w:r>
      <w:r w:rsidRPr="005A3962">
        <w:t>. In general, use Arabic numerals (10, 11, 12) when referring to whole numbers 10 and above, and spell out whole</w:t>
      </w:r>
      <w:r>
        <w:t xml:space="preserve"> </w:t>
      </w:r>
      <w:r w:rsidRPr="005A3962">
        <w:t>numbers below 10. There ar</w:t>
      </w:r>
      <w:r>
        <w:t>e some exceptions to this rule:</w:t>
      </w:r>
    </w:p>
    <w:p w14:paraId="67C763FF" w14:textId="77777777" w:rsidR="00880993" w:rsidRPr="00BA4B51" w:rsidRDefault="00880993" w:rsidP="00880993">
      <w:pPr>
        <w:pStyle w:val="ListBullet"/>
      </w:pPr>
      <w:r w:rsidRPr="00BA4B51">
        <w:t>If small numbers are grouped with large numbers in a comparison, use numerals (e.g., 7, 8, 10, and 13 trials); but, do not do this when numbers are used for different purposes (e.g., 10 items on each of four surveys).</w:t>
      </w:r>
    </w:p>
    <w:p w14:paraId="6754218C" w14:textId="77777777" w:rsidR="00880993" w:rsidRPr="00BA4B51" w:rsidRDefault="00880993" w:rsidP="00880993">
      <w:pPr>
        <w:pStyle w:val="ListBullet"/>
      </w:pPr>
      <w:r w:rsidRPr="00BA4B51">
        <w:t>Numbers in a measurement with units (e.g., 6 cm, 5-mg dose, 2%).</w:t>
      </w:r>
    </w:p>
    <w:p w14:paraId="2197F7FD" w14:textId="77777777" w:rsidR="00880993" w:rsidRPr="00BA4B51" w:rsidRDefault="00880993" w:rsidP="00880993">
      <w:pPr>
        <w:pStyle w:val="ListBullet"/>
      </w:pPr>
      <w:r w:rsidRPr="00BA4B51">
        <w:t>Numbers that represent time, dates, ages, sample or population size, scores, or exact sums of money.</w:t>
      </w:r>
    </w:p>
    <w:p w14:paraId="5E116F9D" w14:textId="77777777" w:rsidR="00880993" w:rsidRPr="00BA4B51" w:rsidRDefault="00880993" w:rsidP="00880993">
      <w:pPr>
        <w:pStyle w:val="ListBullet"/>
      </w:pPr>
      <w:r w:rsidRPr="00BA4B51">
        <w:t>Numbers that represent a specific item in a numbered series (e.g., Table 1).</w:t>
      </w:r>
    </w:p>
    <w:p w14:paraId="4DE4C9CB" w14:textId="3FA01A1F" w:rsidR="00880993" w:rsidRPr="0023102D" w:rsidRDefault="00880993" w:rsidP="00880993">
      <w:pPr>
        <w:ind w:firstLine="0"/>
      </w:pPr>
      <w:r>
        <w:t>A sample t</w:t>
      </w:r>
      <w:r w:rsidRPr="00CA66F2">
        <w:t xml:space="preserve">able in APA </w:t>
      </w:r>
      <w:r>
        <w:t>s</w:t>
      </w:r>
      <w:r w:rsidRPr="00CA66F2">
        <w:t xml:space="preserve">tyle </w:t>
      </w:r>
      <w:r>
        <w:t xml:space="preserve">is presented in </w:t>
      </w:r>
      <w:r w:rsidR="00CC4A6A">
        <w:t>all tables in this template</w:t>
      </w:r>
      <w:r w:rsidR="008357B2">
        <w:t xml:space="preserve">, see, for example, </w:t>
      </w:r>
      <w:r w:rsidR="005872AC">
        <w:t xml:space="preserve">Table </w:t>
      </w:r>
      <w:commentRangeStart w:id="309"/>
      <w:r w:rsidR="008357B2">
        <w:t>6</w:t>
      </w:r>
      <w:commentRangeEnd w:id="309"/>
      <w:r w:rsidR="008357B2">
        <w:rPr>
          <w:rStyle w:val="CommentReference"/>
        </w:rPr>
        <w:commentReference w:id="309"/>
      </w:r>
      <w:r w:rsidRPr="00CA66F2">
        <w:t>.</w:t>
      </w:r>
      <w:r>
        <w:t xml:space="preserve"> Be mindful that all tables fit within the required margins, and are clean, easy to read, and formatted properly using the guidelines found in Chapter 5 (Displaying Results) of the APA </w:t>
      </w:r>
      <w:r>
        <w:rPr>
          <w:i/>
        </w:rPr>
        <w:t xml:space="preserve">Publication Manual </w:t>
      </w:r>
      <w:r w:rsidR="00476E85">
        <w:t>7</w:t>
      </w:r>
      <w:r w:rsidR="00054D1D" w:rsidRPr="00054D1D">
        <w:rPr>
          <w:vertAlign w:val="superscript"/>
        </w:rPr>
        <w:t>th</w:t>
      </w:r>
      <w:r w:rsidR="00054D1D">
        <w:t xml:space="preserve"> edition</w:t>
      </w:r>
      <w:r>
        <w:t xml:space="preserve"> (</w:t>
      </w:r>
      <w:r w:rsidR="00054D1D">
        <w:t xml:space="preserve">APA, </w:t>
      </w:r>
      <w:r w:rsidR="006811FE">
        <w:t>2019</w:t>
      </w:r>
      <w:r>
        <w:t>).</w:t>
      </w:r>
      <w:r w:rsidR="00244B17">
        <w:t xml:space="preserve"> </w:t>
      </w:r>
      <w:r w:rsidR="00244B17" w:rsidRPr="00516418">
        <w:rPr>
          <w:color w:val="FFFFFF" w:themeColor="background1"/>
        </w:rPr>
        <w:t>l</w:t>
      </w:r>
      <w:r w:rsidR="00244B17" w:rsidRPr="00FD2058">
        <w:rPr>
          <w:color w:val="FFFFFF" w:themeColor="background1"/>
        </w:rPr>
        <w:t>opesup</w:t>
      </w:r>
    </w:p>
    <w:p w14:paraId="53F2EFDD" w14:textId="77777777" w:rsidR="009F5ECA" w:rsidRDefault="009F5ECA">
      <w:pPr>
        <w:spacing w:line="240" w:lineRule="auto"/>
        <w:ind w:firstLine="0"/>
        <w:rPr>
          <w:iCs/>
        </w:rPr>
      </w:pPr>
      <w:r>
        <w:br w:type="page"/>
      </w:r>
    </w:p>
    <w:p w14:paraId="7B0A5F27" w14:textId="45A5480E" w:rsidR="00880993" w:rsidRDefault="00880993" w:rsidP="002E5D89">
      <w:pPr>
        <w:pStyle w:val="TableTitle"/>
      </w:pPr>
      <w:bookmarkStart w:id="310" w:name="_Toc89696211"/>
      <w:commentRangeStart w:id="311"/>
      <w:r w:rsidRPr="006942D8">
        <w:rPr>
          <w:b/>
          <w:bCs/>
        </w:rPr>
        <w:t xml:space="preserve">Table </w:t>
      </w:r>
      <w:r w:rsidR="00CC4A6A" w:rsidRPr="006942D8">
        <w:rPr>
          <w:b/>
          <w:bCs/>
        </w:rPr>
        <w:t>6</w:t>
      </w:r>
      <w:commentRangeEnd w:id="311"/>
      <w:r w:rsidR="00577767" w:rsidRPr="006942D8">
        <w:rPr>
          <w:rStyle w:val="CommentReference"/>
          <w:b/>
          <w:bCs/>
          <w:iCs w:val="0"/>
        </w:rPr>
        <w:commentReference w:id="311"/>
      </w:r>
      <w:r w:rsidRPr="009C7F07">
        <w:br/>
      </w:r>
      <w:r w:rsidRPr="009C7F07">
        <w:br/>
      </w:r>
      <w:r w:rsidR="002E5D89" w:rsidRPr="002E5D89">
        <w:rPr>
          <w:i/>
        </w:rPr>
        <w:t>Example of a Clean, Easy</w:t>
      </w:r>
      <w:r w:rsidR="006811FE">
        <w:rPr>
          <w:i/>
        </w:rPr>
        <w:t>-</w:t>
      </w:r>
      <w:r w:rsidR="002E5D89" w:rsidRPr="002E5D89">
        <w:rPr>
          <w:i/>
        </w:rPr>
        <w:t>to</w:t>
      </w:r>
      <w:r w:rsidR="006811FE">
        <w:rPr>
          <w:i/>
        </w:rPr>
        <w:t>-</w:t>
      </w:r>
      <w:r w:rsidR="002E5D89" w:rsidRPr="002E5D89">
        <w:rPr>
          <w:i/>
        </w:rPr>
        <w:t>Read Table</w:t>
      </w:r>
      <w:bookmarkEnd w:id="3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792"/>
        <w:gridCol w:w="1495"/>
        <w:gridCol w:w="1752"/>
        <w:gridCol w:w="1788"/>
      </w:tblGrid>
      <w:tr w:rsidR="009F5ECA" w14:paraId="29FEE35B" w14:textId="77777777" w:rsidTr="00AE36DB">
        <w:trPr>
          <w:cnfStyle w:val="100000000000" w:firstRow="1" w:lastRow="0" w:firstColumn="0" w:lastColumn="0" w:oddVBand="0" w:evenVBand="0" w:oddHBand="0" w:evenHBand="0" w:firstRowFirstColumn="0" w:firstRowLastColumn="0" w:lastRowFirstColumn="0" w:lastRowLastColumn="0"/>
        </w:trPr>
        <w:tc>
          <w:tcPr>
            <w:tcW w:w="1803" w:type="dxa"/>
            <w:tcBorders>
              <w:top w:val="single" w:sz="4" w:space="0" w:color="auto"/>
              <w:bottom w:val="single" w:sz="4" w:space="0" w:color="auto"/>
            </w:tcBorders>
          </w:tcPr>
          <w:p w14:paraId="0B7F3B18" w14:textId="302AB220" w:rsidR="009F5ECA" w:rsidRDefault="009F5ECA" w:rsidP="002E5D89">
            <w:pPr>
              <w:pStyle w:val="TableText"/>
            </w:pPr>
            <w:r>
              <w:t xml:space="preserve"> Participant</w:t>
            </w:r>
          </w:p>
        </w:tc>
        <w:tc>
          <w:tcPr>
            <w:tcW w:w="1792" w:type="dxa"/>
            <w:tcBorders>
              <w:top w:val="single" w:sz="4" w:space="0" w:color="auto"/>
              <w:bottom w:val="single" w:sz="4" w:space="0" w:color="auto"/>
            </w:tcBorders>
          </w:tcPr>
          <w:p w14:paraId="294C8434" w14:textId="70C414F0" w:rsidR="009F5ECA" w:rsidRDefault="009F5ECA" w:rsidP="002E5D89">
            <w:pPr>
              <w:pStyle w:val="TableText"/>
            </w:pPr>
            <w:r>
              <w:t>Setting</w:t>
            </w:r>
          </w:p>
        </w:tc>
        <w:tc>
          <w:tcPr>
            <w:tcW w:w="1495" w:type="dxa"/>
            <w:tcBorders>
              <w:top w:val="single" w:sz="4" w:space="0" w:color="auto"/>
              <w:bottom w:val="single" w:sz="4" w:space="0" w:color="auto"/>
            </w:tcBorders>
          </w:tcPr>
          <w:p w14:paraId="2B0AB534" w14:textId="58F0CF46" w:rsidR="009F5ECA" w:rsidRDefault="009F5ECA" w:rsidP="002E5D89">
            <w:pPr>
              <w:pStyle w:val="TableText"/>
            </w:pPr>
            <w:r>
              <w:t>Interview</w:t>
            </w:r>
          </w:p>
        </w:tc>
        <w:tc>
          <w:tcPr>
            <w:tcW w:w="1752" w:type="dxa"/>
            <w:tcBorders>
              <w:top w:val="single" w:sz="4" w:space="0" w:color="auto"/>
              <w:bottom w:val="single" w:sz="4" w:space="0" w:color="auto"/>
            </w:tcBorders>
          </w:tcPr>
          <w:p w14:paraId="54D6492E" w14:textId="187A6F33" w:rsidR="009F5ECA" w:rsidRDefault="009F5ECA" w:rsidP="002E5D89">
            <w:pPr>
              <w:pStyle w:val="TableText"/>
            </w:pPr>
            <w:r>
              <w:t>Duration</w:t>
            </w:r>
          </w:p>
        </w:tc>
        <w:tc>
          <w:tcPr>
            <w:tcW w:w="1788" w:type="dxa"/>
            <w:tcBorders>
              <w:top w:val="single" w:sz="4" w:space="0" w:color="auto"/>
              <w:bottom w:val="single" w:sz="4" w:space="0" w:color="auto"/>
            </w:tcBorders>
          </w:tcPr>
          <w:p w14:paraId="3BC259E1" w14:textId="4E0F55FF" w:rsidR="009F5ECA" w:rsidRDefault="009F5ECA" w:rsidP="002E5D89">
            <w:pPr>
              <w:pStyle w:val="TableText"/>
            </w:pPr>
            <w:r>
              <w:t># Transcript Pages (Time New Roman, Font size 12, single spaced)</w:t>
            </w:r>
          </w:p>
        </w:tc>
      </w:tr>
      <w:tr w:rsidR="009F5ECA" w14:paraId="1316DF0C" w14:textId="77777777" w:rsidTr="00AE36DB">
        <w:tc>
          <w:tcPr>
            <w:tcW w:w="1803" w:type="dxa"/>
            <w:tcBorders>
              <w:top w:val="single" w:sz="4" w:space="0" w:color="auto"/>
            </w:tcBorders>
          </w:tcPr>
          <w:p w14:paraId="3264F300" w14:textId="791000D9" w:rsidR="009F5ECA" w:rsidRDefault="009F5ECA" w:rsidP="002E5D89">
            <w:pPr>
              <w:pStyle w:val="TableText"/>
            </w:pPr>
            <w:r>
              <w:t>Participant 1</w:t>
            </w:r>
          </w:p>
        </w:tc>
        <w:tc>
          <w:tcPr>
            <w:tcW w:w="1792" w:type="dxa"/>
            <w:tcBorders>
              <w:top w:val="single" w:sz="4" w:space="0" w:color="auto"/>
            </w:tcBorders>
          </w:tcPr>
          <w:p w14:paraId="63358CE7" w14:textId="3D24128B" w:rsidR="009F5ECA" w:rsidRDefault="009F5ECA" w:rsidP="002E5D89">
            <w:pPr>
              <w:pStyle w:val="TableText"/>
            </w:pPr>
            <w:r>
              <w:t>Main office</w:t>
            </w:r>
          </w:p>
        </w:tc>
        <w:tc>
          <w:tcPr>
            <w:tcW w:w="1495" w:type="dxa"/>
            <w:tcBorders>
              <w:top w:val="single" w:sz="4" w:space="0" w:color="auto"/>
            </w:tcBorders>
          </w:tcPr>
          <w:p w14:paraId="65CB11C7" w14:textId="77787536" w:rsidR="009F5ECA" w:rsidRDefault="009F5ECA" w:rsidP="002E5D89">
            <w:pPr>
              <w:pStyle w:val="TableText"/>
            </w:pPr>
            <w:r>
              <w:t>Date</w:t>
            </w:r>
          </w:p>
        </w:tc>
        <w:tc>
          <w:tcPr>
            <w:tcW w:w="1752" w:type="dxa"/>
            <w:tcBorders>
              <w:top w:val="single" w:sz="4" w:space="0" w:color="auto"/>
            </w:tcBorders>
          </w:tcPr>
          <w:p w14:paraId="3A75E3C6" w14:textId="29902372" w:rsidR="009F5ECA" w:rsidRDefault="009F5ECA" w:rsidP="002E5D89">
            <w:pPr>
              <w:pStyle w:val="TableText"/>
            </w:pPr>
            <w:r>
              <w:t>65 minutes</w:t>
            </w:r>
          </w:p>
        </w:tc>
        <w:tc>
          <w:tcPr>
            <w:tcW w:w="1788" w:type="dxa"/>
            <w:tcBorders>
              <w:top w:val="single" w:sz="4" w:space="0" w:color="auto"/>
            </w:tcBorders>
          </w:tcPr>
          <w:p w14:paraId="57AFECA8" w14:textId="4F731AEA" w:rsidR="009F5ECA" w:rsidRDefault="009F5ECA" w:rsidP="002E5D89">
            <w:pPr>
              <w:pStyle w:val="TableText"/>
            </w:pPr>
            <w:r>
              <w:t>19</w:t>
            </w:r>
          </w:p>
        </w:tc>
      </w:tr>
      <w:tr w:rsidR="009F5ECA" w14:paraId="1794D02B" w14:textId="77777777" w:rsidTr="00AE36DB">
        <w:tc>
          <w:tcPr>
            <w:tcW w:w="1803" w:type="dxa"/>
          </w:tcPr>
          <w:p w14:paraId="6F77860E" w14:textId="65133E85" w:rsidR="009F5ECA" w:rsidRDefault="009F5ECA" w:rsidP="002E5D89">
            <w:pPr>
              <w:pStyle w:val="TableText"/>
            </w:pPr>
            <w:r>
              <w:t>Participant 2</w:t>
            </w:r>
          </w:p>
        </w:tc>
        <w:tc>
          <w:tcPr>
            <w:tcW w:w="1792" w:type="dxa"/>
          </w:tcPr>
          <w:p w14:paraId="6DAECF24" w14:textId="5C7A5B0B" w:rsidR="009F5ECA" w:rsidRDefault="00AE36DB" w:rsidP="002E5D89">
            <w:pPr>
              <w:pStyle w:val="TableText"/>
            </w:pPr>
            <w:r>
              <w:t>Zoom conference</w:t>
            </w:r>
          </w:p>
        </w:tc>
        <w:tc>
          <w:tcPr>
            <w:tcW w:w="1495" w:type="dxa"/>
          </w:tcPr>
          <w:p w14:paraId="575EB7DA" w14:textId="186B7687" w:rsidR="009F5ECA" w:rsidRDefault="009F5ECA" w:rsidP="002E5D89">
            <w:pPr>
              <w:pStyle w:val="TableText"/>
            </w:pPr>
            <w:r>
              <w:t>Date</w:t>
            </w:r>
          </w:p>
        </w:tc>
        <w:tc>
          <w:tcPr>
            <w:tcW w:w="1752" w:type="dxa"/>
          </w:tcPr>
          <w:p w14:paraId="67C00E45" w14:textId="7D281BD4" w:rsidR="009F5ECA" w:rsidRDefault="009F5ECA" w:rsidP="002E5D89">
            <w:pPr>
              <w:pStyle w:val="TableText"/>
            </w:pPr>
            <w:r>
              <w:t>72 minutes</w:t>
            </w:r>
          </w:p>
        </w:tc>
        <w:tc>
          <w:tcPr>
            <w:tcW w:w="1788" w:type="dxa"/>
          </w:tcPr>
          <w:p w14:paraId="4DF0525E" w14:textId="1AAC3241" w:rsidR="009F5ECA" w:rsidRDefault="009F5ECA" w:rsidP="002E5D89">
            <w:pPr>
              <w:pStyle w:val="TableText"/>
            </w:pPr>
            <w:r>
              <w:t>21</w:t>
            </w:r>
          </w:p>
        </w:tc>
      </w:tr>
      <w:tr w:rsidR="009F5ECA" w14:paraId="2E6A77D4" w14:textId="77777777" w:rsidTr="00AE36DB">
        <w:tc>
          <w:tcPr>
            <w:tcW w:w="1803" w:type="dxa"/>
          </w:tcPr>
          <w:p w14:paraId="7FE8EAA3" w14:textId="0DAF9198" w:rsidR="009F5ECA" w:rsidRDefault="009F5ECA" w:rsidP="002E5D89">
            <w:pPr>
              <w:pStyle w:val="TableText"/>
            </w:pPr>
            <w:r>
              <w:t>Participant 3</w:t>
            </w:r>
          </w:p>
        </w:tc>
        <w:tc>
          <w:tcPr>
            <w:tcW w:w="1792" w:type="dxa"/>
          </w:tcPr>
          <w:p w14:paraId="44ECCC8C" w14:textId="34C72AEC" w:rsidR="009F5ECA" w:rsidRDefault="00AE36DB" w:rsidP="002E5D89">
            <w:pPr>
              <w:pStyle w:val="TableText"/>
            </w:pPr>
            <w:r>
              <w:t>Zoom conference</w:t>
            </w:r>
          </w:p>
        </w:tc>
        <w:tc>
          <w:tcPr>
            <w:tcW w:w="1495" w:type="dxa"/>
          </w:tcPr>
          <w:p w14:paraId="257E7DE1" w14:textId="664D7776" w:rsidR="009F5ECA" w:rsidRDefault="009F5ECA" w:rsidP="002E5D89">
            <w:pPr>
              <w:pStyle w:val="TableText"/>
            </w:pPr>
            <w:r>
              <w:t>Date</w:t>
            </w:r>
          </w:p>
        </w:tc>
        <w:tc>
          <w:tcPr>
            <w:tcW w:w="1752" w:type="dxa"/>
          </w:tcPr>
          <w:p w14:paraId="00AFF496" w14:textId="24CF3C6C" w:rsidR="009F5ECA" w:rsidRDefault="009F5ECA" w:rsidP="002E5D89">
            <w:pPr>
              <w:pStyle w:val="TableText"/>
            </w:pPr>
            <w:r>
              <w:t>50 minutes</w:t>
            </w:r>
          </w:p>
        </w:tc>
        <w:tc>
          <w:tcPr>
            <w:tcW w:w="1788" w:type="dxa"/>
          </w:tcPr>
          <w:p w14:paraId="7946DBC8" w14:textId="53EC31F2" w:rsidR="009F5ECA" w:rsidRDefault="009F5ECA" w:rsidP="00434C02">
            <w:pPr>
              <w:pStyle w:val="TableText"/>
            </w:pPr>
            <w:r>
              <w:t>15</w:t>
            </w:r>
          </w:p>
        </w:tc>
      </w:tr>
      <w:tr w:rsidR="00AE36DB" w14:paraId="11DAA86B" w14:textId="77777777" w:rsidTr="00AE36DB">
        <w:tc>
          <w:tcPr>
            <w:tcW w:w="1803" w:type="dxa"/>
          </w:tcPr>
          <w:p w14:paraId="343F4A5B" w14:textId="54225997" w:rsidR="00AE36DB" w:rsidRPr="00AE36DB" w:rsidRDefault="00AE36DB" w:rsidP="00AE36DB">
            <w:pPr>
              <w:pStyle w:val="TableText"/>
              <w:rPr>
                <w:i/>
              </w:rPr>
            </w:pPr>
            <w:r w:rsidRPr="00AE36DB">
              <w:rPr>
                <w:i/>
              </w:rPr>
              <w:t>etc.</w:t>
            </w:r>
          </w:p>
        </w:tc>
        <w:tc>
          <w:tcPr>
            <w:tcW w:w="1792" w:type="dxa"/>
          </w:tcPr>
          <w:p w14:paraId="7B146603" w14:textId="44D3CD39" w:rsidR="00AE36DB" w:rsidRDefault="00AE36DB" w:rsidP="00AE36DB">
            <w:pPr>
              <w:pStyle w:val="TableText"/>
            </w:pPr>
            <w:r>
              <w:t>…</w:t>
            </w:r>
          </w:p>
        </w:tc>
        <w:tc>
          <w:tcPr>
            <w:tcW w:w="1495" w:type="dxa"/>
          </w:tcPr>
          <w:p w14:paraId="589A82F0" w14:textId="0C74D59B" w:rsidR="00AE36DB" w:rsidRDefault="00AE36DB" w:rsidP="00AE36DB">
            <w:pPr>
              <w:pStyle w:val="TableText"/>
            </w:pPr>
            <w:r>
              <w:t>…</w:t>
            </w:r>
          </w:p>
        </w:tc>
        <w:tc>
          <w:tcPr>
            <w:tcW w:w="1752" w:type="dxa"/>
          </w:tcPr>
          <w:p w14:paraId="3A9E2926" w14:textId="7933633D" w:rsidR="00AE36DB" w:rsidRDefault="00AE36DB" w:rsidP="00AE36DB">
            <w:pPr>
              <w:pStyle w:val="TableText"/>
            </w:pPr>
            <w:r>
              <w:t>…</w:t>
            </w:r>
          </w:p>
        </w:tc>
        <w:tc>
          <w:tcPr>
            <w:tcW w:w="1788" w:type="dxa"/>
          </w:tcPr>
          <w:p w14:paraId="609D6939" w14:textId="43730363" w:rsidR="00AE36DB" w:rsidRDefault="00AE36DB" w:rsidP="00AE36DB">
            <w:pPr>
              <w:pStyle w:val="TableText"/>
            </w:pPr>
            <w:r>
              <w:t>…</w:t>
            </w:r>
          </w:p>
        </w:tc>
      </w:tr>
      <w:tr w:rsidR="00AE36DB" w14:paraId="3F579246" w14:textId="77777777" w:rsidTr="00AE36DB">
        <w:tc>
          <w:tcPr>
            <w:tcW w:w="1803" w:type="dxa"/>
          </w:tcPr>
          <w:p w14:paraId="0A1355D0" w14:textId="1D93568E" w:rsidR="00AE36DB" w:rsidRDefault="00AE36DB" w:rsidP="00AE36DB">
            <w:pPr>
              <w:pStyle w:val="TableText"/>
            </w:pPr>
            <w:r>
              <w:t>MEAN</w:t>
            </w:r>
          </w:p>
        </w:tc>
        <w:tc>
          <w:tcPr>
            <w:tcW w:w="1792" w:type="dxa"/>
          </w:tcPr>
          <w:p w14:paraId="22CFB7CC" w14:textId="386C583C" w:rsidR="00AE36DB" w:rsidRDefault="00AE36DB" w:rsidP="00AE36DB">
            <w:pPr>
              <w:pStyle w:val="TableText"/>
            </w:pPr>
            <w:r>
              <w:t>N/A</w:t>
            </w:r>
          </w:p>
        </w:tc>
        <w:tc>
          <w:tcPr>
            <w:tcW w:w="1495" w:type="dxa"/>
          </w:tcPr>
          <w:p w14:paraId="15CADF89" w14:textId="2F81B6B0" w:rsidR="00AE36DB" w:rsidRDefault="00AE36DB" w:rsidP="00AE36DB">
            <w:pPr>
              <w:pStyle w:val="TableText"/>
            </w:pPr>
            <w:r>
              <w:t>N/A</w:t>
            </w:r>
          </w:p>
        </w:tc>
        <w:tc>
          <w:tcPr>
            <w:tcW w:w="1752" w:type="dxa"/>
          </w:tcPr>
          <w:p w14:paraId="22EE36C1" w14:textId="1E4A3CF4" w:rsidR="00AE36DB" w:rsidRDefault="00AE36DB" w:rsidP="00AE36DB">
            <w:pPr>
              <w:pStyle w:val="TableText"/>
            </w:pPr>
            <w:r>
              <w:t>62.3 minutes</w:t>
            </w:r>
          </w:p>
        </w:tc>
        <w:tc>
          <w:tcPr>
            <w:tcW w:w="1788" w:type="dxa"/>
          </w:tcPr>
          <w:p w14:paraId="27B7557E" w14:textId="21112D44" w:rsidR="00AE36DB" w:rsidRDefault="00AE36DB" w:rsidP="00AE36DB">
            <w:pPr>
              <w:pStyle w:val="TableText"/>
            </w:pPr>
            <w:r>
              <w:t>18.3</w:t>
            </w:r>
          </w:p>
        </w:tc>
      </w:tr>
      <w:tr w:rsidR="00AE36DB" w14:paraId="08129517" w14:textId="77777777" w:rsidTr="00AE36DB">
        <w:tc>
          <w:tcPr>
            <w:tcW w:w="1803" w:type="dxa"/>
            <w:tcBorders>
              <w:bottom w:val="single" w:sz="4" w:space="0" w:color="auto"/>
            </w:tcBorders>
          </w:tcPr>
          <w:p w14:paraId="11B3F756" w14:textId="4BEE415C" w:rsidR="00AE36DB" w:rsidRDefault="00AE36DB" w:rsidP="00AE36DB">
            <w:pPr>
              <w:pStyle w:val="TableText"/>
            </w:pPr>
            <w:r>
              <w:t>TOTAL</w:t>
            </w:r>
          </w:p>
        </w:tc>
        <w:tc>
          <w:tcPr>
            <w:tcW w:w="1792" w:type="dxa"/>
            <w:tcBorders>
              <w:bottom w:val="single" w:sz="4" w:space="0" w:color="auto"/>
            </w:tcBorders>
          </w:tcPr>
          <w:p w14:paraId="402464D3" w14:textId="0E4E547F" w:rsidR="00AE36DB" w:rsidRDefault="00AE36DB" w:rsidP="00AE36DB">
            <w:pPr>
              <w:pStyle w:val="TableText"/>
            </w:pPr>
            <w:r>
              <w:t>N/A</w:t>
            </w:r>
          </w:p>
        </w:tc>
        <w:tc>
          <w:tcPr>
            <w:tcW w:w="1495" w:type="dxa"/>
            <w:tcBorders>
              <w:bottom w:val="single" w:sz="4" w:space="0" w:color="auto"/>
            </w:tcBorders>
          </w:tcPr>
          <w:p w14:paraId="4F3CD089" w14:textId="6E0C3917" w:rsidR="00AE36DB" w:rsidRDefault="00AE36DB" w:rsidP="00AE36DB">
            <w:pPr>
              <w:pStyle w:val="TableText"/>
            </w:pPr>
            <w:r>
              <w:t>N/A</w:t>
            </w:r>
          </w:p>
        </w:tc>
        <w:tc>
          <w:tcPr>
            <w:tcW w:w="1752" w:type="dxa"/>
            <w:tcBorders>
              <w:bottom w:val="single" w:sz="4" w:space="0" w:color="auto"/>
            </w:tcBorders>
          </w:tcPr>
          <w:p w14:paraId="6B190876" w14:textId="65F726F5" w:rsidR="00AE36DB" w:rsidRDefault="00AE36DB" w:rsidP="00AE36DB">
            <w:pPr>
              <w:pStyle w:val="TableText"/>
            </w:pPr>
            <w:r>
              <w:t>187 minutes</w:t>
            </w:r>
          </w:p>
        </w:tc>
        <w:tc>
          <w:tcPr>
            <w:tcW w:w="1788" w:type="dxa"/>
            <w:tcBorders>
              <w:bottom w:val="single" w:sz="4" w:space="0" w:color="auto"/>
            </w:tcBorders>
          </w:tcPr>
          <w:p w14:paraId="3A6677E6" w14:textId="559E6BBB" w:rsidR="00AE36DB" w:rsidRDefault="00AE36DB" w:rsidP="00AE36DB">
            <w:pPr>
              <w:pStyle w:val="TableText"/>
            </w:pPr>
            <w:r>
              <w:t>55</w:t>
            </w:r>
          </w:p>
        </w:tc>
      </w:tr>
    </w:tbl>
    <w:p w14:paraId="0E0EEB5E" w14:textId="0D3D027A" w:rsidR="002E5D89" w:rsidRDefault="002E5D89" w:rsidP="002E5D89"/>
    <w:p w14:paraId="2B570549" w14:textId="1F60A0C0" w:rsidR="00AE36DB" w:rsidRPr="00AE36DB" w:rsidRDefault="00AE36DB" w:rsidP="00AE36DB">
      <w:pPr>
        <w:pStyle w:val="TableTitle"/>
        <w:rPr>
          <w:i/>
        </w:rPr>
      </w:pPr>
      <w:bookmarkStart w:id="312" w:name="_Toc89696212"/>
      <w:r w:rsidRPr="006942D8">
        <w:rPr>
          <w:b/>
          <w:bCs/>
        </w:rPr>
        <w:t xml:space="preserve">Table </w:t>
      </w:r>
      <w:r w:rsidR="00CC4A6A" w:rsidRPr="006942D8">
        <w:rPr>
          <w:b/>
          <w:bCs/>
        </w:rPr>
        <w:t>7</w:t>
      </w:r>
      <w:r>
        <w:br/>
      </w:r>
      <w:r>
        <w:br/>
      </w:r>
      <w:r w:rsidRPr="00AE36DB">
        <w:rPr>
          <w:i/>
        </w:rPr>
        <w:t>Example of Clean, Easy-to-Read Table for Focus Group Data</w:t>
      </w:r>
      <w:bookmarkEnd w:id="3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329"/>
        <w:gridCol w:w="2123"/>
        <w:gridCol w:w="1726"/>
        <w:gridCol w:w="1726"/>
      </w:tblGrid>
      <w:tr w:rsidR="00AE36DB" w14:paraId="687D0985" w14:textId="77777777" w:rsidTr="00AE36DB">
        <w:trPr>
          <w:cnfStyle w:val="100000000000" w:firstRow="1" w:lastRow="0" w:firstColumn="0" w:lastColumn="0" w:oddVBand="0" w:evenVBand="0" w:oddHBand="0" w:evenHBand="0" w:firstRowFirstColumn="0" w:firstRowLastColumn="0" w:lastRowFirstColumn="0" w:lastRowLastColumn="0"/>
        </w:trPr>
        <w:tc>
          <w:tcPr>
            <w:tcW w:w="1726" w:type="dxa"/>
            <w:tcBorders>
              <w:top w:val="single" w:sz="4" w:space="0" w:color="auto"/>
              <w:bottom w:val="single" w:sz="4" w:space="0" w:color="auto"/>
            </w:tcBorders>
          </w:tcPr>
          <w:p w14:paraId="44728960" w14:textId="77777777" w:rsidR="00AE36DB" w:rsidRDefault="00AE36DB" w:rsidP="000E64A8">
            <w:pPr>
              <w:pStyle w:val="TableText"/>
            </w:pPr>
            <w:r>
              <w:t>Participant</w:t>
            </w:r>
          </w:p>
        </w:tc>
        <w:tc>
          <w:tcPr>
            <w:tcW w:w="1329" w:type="dxa"/>
            <w:tcBorders>
              <w:top w:val="single" w:sz="4" w:space="0" w:color="auto"/>
              <w:bottom w:val="single" w:sz="4" w:space="0" w:color="auto"/>
            </w:tcBorders>
          </w:tcPr>
          <w:p w14:paraId="790D0921" w14:textId="77777777" w:rsidR="00AE36DB" w:rsidRDefault="00AE36DB" w:rsidP="000E64A8">
            <w:pPr>
              <w:pStyle w:val="TableText"/>
            </w:pPr>
            <w:r>
              <w:t>Group</w:t>
            </w:r>
          </w:p>
        </w:tc>
        <w:tc>
          <w:tcPr>
            <w:tcW w:w="2123" w:type="dxa"/>
            <w:tcBorders>
              <w:top w:val="single" w:sz="4" w:space="0" w:color="auto"/>
              <w:bottom w:val="single" w:sz="4" w:space="0" w:color="auto"/>
            </w:tcBorders>
          </w:tcPr>
          <w:p w14:paraId="04242E5A" w14:textId="77777777" w:rsidR="00AE36DB" w:rsidRDefault="00AE36DB" w:rsidP="000E64A8">
            <w:pPr>
              <w:pStyle w:val="TableText"/>
            </w:pPr>
            <w:r>
              <w:t>Participation Length</w:t>
            </w:r>
          </w:p>
        </w:tc>
        <w:tc>
          <w:tcPr>
            <w:tcW w:w="1726" w:type="dxa"/>
            <w:tcBorders>
              <w:top w:val="single" w:sz="4" w:space="0" w:color="auto"/>
              <w:bottom w:val="single" w:sz="4" w:space="0" w:color="auto"/>
            </w:tcBorders>
          </w:tcPr>
          <w:p w14:paraId="7B12F3CE" w14:textId="77777777" w:rsidR="00AE36DB" w:rsidRDefault="00AE36DB" w:rsidP="000E64A8">
            <w:pPr>
              <w:pStyle w:val="TableText"/>
            </w:pPr>
            <w:r>
              <w:t>Contributions</w:t>
            </w:r>
          </w:p>
        </w:tc>
        <w:tc>
          <w:tcPr>
            <w:tcW w:w="1726" w:type="dxa"/>
            <w:tcBorders>
              <w:top w:val="single" w:sz="4" w:space="0" w:color="auto"/>
              <w:bottom w:val="single" w:sz="4" w:space="0" w:color="auto"/>
            </w:tcBorders>
          </w:tcPr>
          <w:p w14:paraId="2120201F" w14:textId="77777777" w:rsidR="00AE36DB" w:rsidRDefault="00AE36DB" w:rsidP="000E64A8">
            <w:pPr>
              <w:pStyle w:val="TableText"/>
            </w:pPr>
            <w:r>
              <w:t>Initial Codes Produced</w:t>
            </w:r>
          </w:p>
        </w:tc>
      </w:tr>
      <w:tr w:rsidR="00AE36DB" w14:paraId="727A054C" w14:textId="77777777" w:rsidTr="00AE36DB">
        <w:tc>
          <w:tcPr>
            <w:tcW w:w="1726" w:type="dxa"/>
            <w:tcBorders>
              <w:top w:val="single" w:sz="4" w:space="0" w:color="auto"/>
            </w:tcBorders>
          </w:tcPr>
          <w:p w14:paraId="1FE31F5E" w14:textId="77777777" w:rsidR="00AE36DB" w:rsidRPr="000B5428" w:rsidRDefault="00AE36DB" w:rsidP="000E64A8">
            <w:pPr>
              <w:pStyle w:val="TableText"/>
            </w:pPr>
            <w:r w:rsidRPr="000B5428">
              <w:t>Participant 1</w:t>
            </w:r>
          </w:p>
        </w:tc>
        <w:tc>
          <w:tcPr>
            <w:tcW w:w="1329" w:type="dxa"/>
            <w:tcBorders>
              <w:top w:val="single" w:sz="4" w:space="0" w:color="auto"/>
            </w:tcBorders>
          </w:tcPr>
          <w:p w14:paraId="673709C6" w14:textId="77777777" w:rsidR="00AE36DB" w:rsidRPr="000B5428" w:rsidRDefault="00AE36DB" w:rsidP="000E64A8">
            <w:pPr>
              <w:pStyle w:val="TableText"/>
            </w:pPr>
            <w:r>
              <w:t>Group 1</w:t>
            </w:r>
          </w:p>
        </w:tc>
        <w:tc>
          <w:tcPr>
            <w:tcW w:w="2123" w:type="dxa"/>
            <w:tcBorders>
              <w:top w:val="single" w:sz="4" w:space="0" w:color="auto"/>
            </w:tcBorders>
          </w:tcPr>
          <w:p w14:paraId="457EECB6" w14:textId="77777777" w:rsidR="00AE36DB" w:rsidRPr="000B5428" w:rsidRDefault="00AE36DB" w:rsidP="000E64A8">
            <w:pPr>
              <w:pStyle w:val="TableText"/>
            </w:pPr>
            <w:r>
              <w:t>48 min.</w:t>
            </w:r>
          </w:p>
        </w:tc>
        <w:tc>
          <w:tcPr>
            <w:tcW w:w="1726" w:type="dxa"/>
            <w:tcBorders>
              <w:top w:val="single" w:sz="4" w:space="0" w:color="auto"/>
            </w:tcBorders>
          </w:tcPr>
          <w:p w14:paraId="314BDEA8" w14:textId="77777777" w:rsidR="00AE36DB" w:rsidRPr="000B5428" w:rsidRDefault="00AE36DB" w:rsidP="000E64A8">
            <w:pPr>
              <w:pStyle w:val="TableText"/>
            </w:pPr>
            <w:r>
              <w:t>7</w:t>
            </w:r>
          </w:p>
        </w:tc>
        <w:tc>
          <w:tcPr>
            <w:tcW w:w="1726" w:type="dxa"/>
            <w:tcBorders>
              <w:top w:val="single" w:sz="4" w:space="0" w:color="auto"/>
            </w:tcBorders>
          </w:tcPr>
          <w:p w14:paraId="46A99305" w14:textId="77777777" w:rsidR="00AE36DB" w:rsidRPr="000B5428" w:rsidRDefault="00AE36DB" w:rsidP="000E64A8">
            <w:pPr>
              <w:pStyle w:val="TableText"/>
            </w:pPr>
            <w:r>
              <w:t>4</w:t>
            </w:r>
          </w:p>
        </w:tc>
      </w:tr>
      <w:tr w:rsidR="00AE36DB" w14:paraId="0094223B" w14:textId="77777777" w:rsidTr="00AE36DB">
        <w:tc>
          <w:tcPr>
            <w:tcW w:w="1726" w:type="dxa"/>
          </w:tcPr>
          <w:p w14:paraId="4E2A36AF" w14:textId="77777777" w:rsidR="00AE36DB" w:rsidRPr="000B5428" w:rsidRDefault="00AE36DB" w:rsidP="000E64A8">
            <w:pPr>
              <w:pStyle w:val="TableText"/>
            </w:pPr>
            <w:r w:rsidRPr="000B5428">
              <w:t>Participant 2</w:t>
            </w:r>
          </w:p>
        </w:tc>
        <w:tc>
          <w:tcPr>
            <w:tcW w:w="1329" w:type="dxa"/>
          </w:tcPr>
          <w:p w14:paraId="4480BE00" w14:textId="77777777" w:rsidR="00AE36DB" w:rsidRPr="000B5428" w:rsidRDefault="00AE36DB" w:rsidP="000E64A8">
            <w:pPr>
              <w:pStyle w:val="TableText"/>
            </w:pPr>
            <w:r>
              <w:t>Group 1</w:t>
            </w:r>
          </w:p>
        </w:tc>
        <w:tc>
          <w:tcPr>
            <w:tcW w:w="2123" w:type="dxa"/>
          </w:tcPr>
          <w:p w14:paraId="1A05EB75" w14:textId="77777777" w:rsidR="00AE36DB" w:rsidRPr="000B5428" w:rsidRDefault="00AE36DB" w:rsidP="000E64A8">
            <w:pPr>
              <w:pStyle w:val="TableText"/>
            </w:pPr>
            <w:r>
              <w:t>48 min.</w:t>
            </w:r>
          </w:p>
        </w:tc>
        <w:tc>
          <w:tcPr>
            <w:tcW w:w="1726" w:type="dxa"/>
          </w:tcPr>
          <w:p w14:paraId="702698BB" w14:textId="77777777" w:rsidR="00AE36DB" w:rsidRPr="000B5428" w:rsidRDefault="00AE36DB" w:rsidP="000E64A8">
            <w:pPr>
              <w:pStyle w:val="TableText"/>
            </w:pPr>
            <w:r>
              <w:t>5</w:t>
            </w:r>
          </w:p>
        </w:tc>
        <w:tc>
          <w:tcPr>
            <w:tcW w:w="1726" w:type="dxa"/>
          </w:tcPr>
          <w:p w14:paraId="13BE24BD" w14:textId="77777777" w:rsidR="00AE36DB" w:rsidRPr="000B5428" w:rsidRDefault="00AE36DB" w:rsidP="000E64A8">
            <w:pPr>
              <w:pStyle w:val="TableText"/>
            </w:pPr>
            <w:r>
              <w:t>2</w:t>
            </w:r>
          </w:p>
        </w:tc>
      </w:tr>
      <w:tr w:rsidR="00AE36DB" w14:paraId="6D12055E" w14:textId="77777777" w:rsidTr="00AE36DB">
        <w:tc>
          <w:tcPr>
            <w:tcW w:w="1726" w:type="dxa"/>
          </w:tcPr>
          <w:p w14:paraId="4DF1F46B" w14:textId="77777777" w:rsidR="00AE36DB" w:rsidRPr="000B5428" w:rsidRDefault="00AE36DB" w:rsidP="000E64A8">
            <w:pPr>
              <w:pStyle w:val="TableText"/>
            </w:pPr>
            <w:r>
              <w:t>etc.</w:t>
            </w:r>
          </w:p>
        </w:tc>
        <w:tc>
          <w:tcPr>
            <w:tcW w:w="1329" w:type="dxa"/>
          </w:tcPr>
          <w:p w14:paraId="563A958C" w14:textId="77777777" w:rsidR="00AE36DB" w:rsidRDefault="00AE36DB" w:rsidP="000E64A8">
            <w:pPr>
              <w:pStyle w:val="TableText"/>
            </w:pPr>
            <w:r>
              <w:t>…</w:t>
            </w:r>
          </w:p>
        </w:tc>
        <w:tc>
          <w:tcPr>
            <w:tcW w:w="2123" w:type="dxa"/>
          </w:tcPr>
          <w:p w14:paraId="2087F7A6" w14:textId="77777777" w:rsidR="00AE36DB" w:rsidRDefault="00AE36DB" w:rsidP="000E64A8">
            <w:pPr>
              <w:pStyle w:val="TableText"/>
            </w:pPr>
            <w:r>
              <w:t>…</w:t>
            </w:r>
          </w:p>
        </w:tc>
        <w:tc>
          <w:tcPr>
            <w:tcW w:w="1726" w:type="dxa"/>
          </w:tcPr>
          <w:p w14:paraId="1B346257" w14:textId="77777777" w:rsidR="00AE36DB" w:rsidRDefault="00AE36DB" w:rsidP="000E64A8">
            <w:pPr>
              <w:pStyle w:val="TableText"/>
            </w:pPr>
            <w:r>
              <w:t>…</w:t>
            </w:r>
          </w:p>
        </w:tc>
        <w:tc>
          <w:tcPr>
            <w:tcW w:w="1726" w:type="dxa"/>
          </w:tcPr>
          <w:p w14:paraId="43AD5E93" w14:textId="77777777" w:rsidR="00AE36DB" w:rsidRDefault="00AE36DB" w:rsidP="000E64A8">
            <w:pPr>
              <w:pStyle w:val="TableText"/>
            </w:pPr>
            <w:r>
              <w:t>…</w:t>
            </w:r>
          </w:p>
        </w:tc>
      </w:tr>
      <w:tr w:rsidR="00AE36DB" w14:paraId="254830CF" w14:textId="77777777" w:rsidTr="00AE36DB">
        <w:tc>
          <w:tcPr>
            <w:tcW w:w="1726" w:type="dxa"/>
          </w:tcPr>
          <w:p w14:paraId="6764CA6D" w14:textId="77777777" w:rsidR="00AE36DB" w:rsidRPr="000B5428" w:rsidRDefault="00AE36DB" w:rsidP="000E64A8">
            <w:pPr>
              <w:pStyle w:val="TableText"/>
            </w:pPr>
            <w:r w:rsidRPr="000B5428">
              <w:t>Participant 3</w:t>
            </w:r>
          </w:p>
        </w:tc>
        <w:tc>
          <w:tcPr>
            <w:tcW w:w="1329" w:type="dxa"/>
          </w:tcPr>
          <w:p w14:paraId="20B6AB5D" w14:textId="77777777" w:rsidR="00AE36DB" w:rsidRPr="000B5428" w:rsidRDefault="00AE36DB" w:rsidP="000E64A8">
            <w:pPr>
              <w:pStyle w:val="TableText"/>
            </w:pPr>
            <w:r>
              <w:t>Group 2</w:t>
            </w:r>
          </w:p>
        </w:tc>
        <w:tc>
          <w:tcPr>
            <w:tcW w:w="2123" w:type="dxa"/>
          </w:tcPr>
          <w:p w14:paraId="1AD8DA9D" w14:textId="77777777" w:rsidR="00AE36DB" w:rsidRPr="000B5428" w:rsidRDefault="00AE36DB" w:rsidP="000E64A8">
            <w:pPr>
              <w:pStyle w:val="TableText"/>
            </w:pPr>
            <w:r>
              <w:t>67 min.</w:t>
            </w:r>
          </w:p>
        </w:tc>
        <w:tc>
          <w:tcPr>
            <w:tcW w:w="1726" w:type="dxa"/>
          </w:tcPr>
          <w:p w14:paraId="0C478BFC" w14:textId="77777777" w:rsidR="00AE36DB" w:rsidRPr="000B5428" w:rsidRDefault="00AE36DB" w:rsidP="000E64A8">
            <w:pPr>
              <w:pStyle w:val="TableText"/>
            </w:pPr>
            <w:r>
              <w:t>12</w:t>
            </w:r>
          </w:p>
        </w:tc>
        <w:tc>
          <w:tcPr>
            <w:tcW w:w="1726" w:type="dxa"/>
          </w:tcPr>
          <w:p w14:paraId="2FD1F8F2" w14:textId="77777777" w:rsidR="00AE36DB" w:rsidRPr="000B5428" w:rsidRDefault="00AE36DB" w:rsidP="000E64A8">
            <w:pPr>
              <w:pStyle w:val="TableText"/>
            </w:pPr>
            <w:r>
              <w:t>6</w:t>
            </w:r>
          </w:p>
        </w:tc>
      </w:tr>
      <w:tr w:rsidR="00AE36DB" w14:paraId="797B6DC4" w14:textId="77777777" w:rsidTr="00AE36DB">
        <w:tc>
          <w:tcPr>
            <w:tcW w:w="1726" w:type="dxa"/>
          </w:tcPr>
          <w:p w14:paraId="5D854752" w14:textId="77777777" w:rsidR="00AE36DB" w:rsidRPr="000B5428" w:rsidRDefault="00AE36DB" w:rsidP="000E64A8">
            <w:pPr>
              <w:pStyle w:val="TableText"/>
            </w:pPr>
            <w:r w:rsidRPr="000B5428">
              <w:t>Participant 4</w:t>
            </w:r>
          </w:p>
        </w:tc>
        <w:tc>
          <w:tcPr>
            <w:tcW w:w="1329" w:type="dxa"/>
          </w:tcPr>
          <w:p w14:paraId="5D0DF1A0" w14:textId="77777777" w:rsidR="00AE36DB" w:rsidRPr="000B5428" w:rsidRDefault="00AE36DB" w:rsidP="000E64A8">
            <w:pPr>
              <w:pStyle w:val="TableText"/>
            </w:pPr>
            <w:r>
              <w:t>Group 2</w:t>
            </w:r>
          </w:p>
        </w:tc>
        <w:tc>
          <w:tcPr>
            <w:tcW w:w="2123" w:type="dxa"/>
          </w:tcPr>
          <w:p w14:paraId="7AFB62FC" w14:textId="77777777" w:rsidR="00AE36DB" w:rsidRPr="000B5428" w:rsidRDefault="00AE36DB" w:rsidP="000E64A8">
            <w:pPr>
              <w:pStyle w:val="TableText"/>
            </w:pPr>
            <w:r>
              <w:t>67 min.</w:t>
            </w:r>
          </w:p>
        </w:tc>
        <w:tc>
          <w:tcPr>
            <w:tcW w:w="1726" w:type="dxa"/>
          </w:tcPr>
          <w:p w14:paraId="191151EA" w14:textId="77777777" w:rsidR="00AE36DB" w:rsidRPr="000B5428" w:rsidRDefault="00AE36DB" w:rsidP="000E64A8">
            <w:pPr>
              <w:pStyle w:val="TableText"/>
            </w:pPr>
            <w:r>
              <w:t>9</w:t>
            </w:r>
          </w:p>
        </w:tc>
        <w:tc>
          <w:tcPr>
            <w:tcW w:w="1726" w:type="dxa"/>
          </w:tcPr>
          <w:p w14:paraId="488034EE" w14:textId="77777777" w:rsidR="00AE36DB" w:rsidRPr="000B5428" w:rsidRDefault="00AE36DB" w:rsidP="000E64A8">
            <w:pPr>
              <w:pStyle w:val="TableText"/>
            </w:pPr>
            <w:r>
              <w:t>5</w:t>
            </w:r>
          </w:p>
        </w:tc>
      </w:tr>
      <w:tr w:rsidR="00AE36DB" w14:paraId="792B6A68" w14:textId="77777777" w:rsidTr="00AE36DB">
        <w:tc>
          <w:tcPr>
            <w:tcW w:w="1726" w:type="dxa"/>
          </w:tcPr>
          <w:p w14:paraId="0F2EFA35" w14:textId="77777777" w:rsidR="00AE36DB" w:rsidRPr="000B5428" w:rsidRDefault="00AE36DB" w:rsidP="000E64A8">
            <w:pPr>
              <w:pStyle w:val="TableText"/>
            </w:pPr>
            <w:r w:rsidRPr="000B5428">
              <w:t>etc.</w:t>
            </w:r>
          </w:p>
        </w:tc>
        <w:tc>
          <w:tcPr>
            <w:tcW w:w="1329" w:type="dxa"/>
          </w:tcPr>
          <w:p w14:paraId="18417C6D" w14:textId="77777777" w:rsidR="00AE36DB" w:rsidRPr="000B5428" w:rsidRDefault="00AE36DB" w:rsidP="000E64A8">
            <w:pPr>
              <w:pStyle w:val="TableText"/>
            </w:pPr>
            <w:r>
              <w:t>…</w:t>
            </w:r>
          </w:p>
        </w:tc>
        <w:tc>
          <w:tcPr>
            <w:tcW w:w="2123" w:type="dxa"/>
          </w:tcPr>
          <w:p w14:paraId="234F2BC7" w14:textId="77777777" w:rsidR="00AE36DB" w:rsidRPr="000B5428" w:rsidRDefault="00AE36DB" w:rsidP="000E64A8">
            <w:pPr>
              <w:pStyle w:val="TableText"/>
            </w:pPr>
            <w:r>
              <w:t>…</w:t>
            </w:r>
          </w:p>
        </w:tc>
        <w:tc>
          <w:tcPr>
            <w:tcW w:w="1726" w:type="dxa"/>
          </w:tcPr>
          <w:p w14:paraId="2F4F4464" w14:textId="77777777" w:rsidR="00AE36DB" w:rsidRPr="000B5428" w:rsidRDefault="00AE36DB" w:rsidP="000E64A8">
            <w:pPr>
              <w:pStyle w:val="TableText"/>
            </w:pPr>
            <w:r>
              <w:t>…</w:t>
            </w:r>
          </w:p>
        </w:tc>
        <w:tc>
          <w:tcPr>
            <w:tcW w:w="1726" w:type="dxa"/>
          </w:tcPr>
          <w:p w14:paraId="0EFF74AB" w14:textId="77777777" w:rsidR="00AE36DB" w:rsidRPr="000B5428" w:rsidRDefault="00AE36DB" w:rsidP="000E64A8">
            <w:pPr>
              <w:pStyle w:val="TableText"/>
            </w:pPr>
            <w:r>
              <w:t>…</w:t>
            </w:r>
          </w:p>
        </w:tc>
      </w:tr>
      <w:tr w:rsidR="00AE36DB" w14:paraId="2C456DAC" w14:textId="77777777" w:rsidTr="00AE36DB">
        <w:tc>
          <w:tcPr>
            <w:tcW w:w="1726" w:type="dxa"/>
            <w:tcBorders>
              <w:bottom w:val="single" w:sz="4" w:space="0" w:color="auto"/>
            </w:tcBorders>
          </w:tcPr>
          <w:p w14:paraId="119E1105" w14:textId="77777777" w:rsidR="00AE36DB" w:rsidRPr="000B5428" w:rsidRDefault="00AE36DB" w:rsidP="000E64A8">
            <w:pPr>
              <w:pStyle w:val="TableText"/>
            </w:pPr>
            <w:r w:rsidRPr="000B5428">
              <w:t>TOTAL</w:t>
            </w:r>
          </w:p>
        </w:tc>
        <w:tc>
          <w:tcPr>
            <w:tcW w:w="1329" w:type="dxa"/>
            <w:tcBorders>
              <w:bottom w:val="single" w:sz="4" w:space="0" w:color="auto"/>
            </w:tcBorders>
          </w:tcPr>
          <w:p w14:paraId="77FF9C65" w14:textId="77777777" w:rsidR="00AE36DB" w:rsidRPr="000B5428" w:rsidRDefault="00AE36DB" w:rsidP="000E64A8">
            <w:pPr>
              <w:pStyle w:val="TableText"/>
            </w:pPr>
            <w:r>
              <w:t>N/A</w:t>
            </w:r>
          </w:p>
        </w:tc>
        <w:tc>
          <w:tcPr>
            <w:tcW w:w="2123" w:type="dxa"/>
            <w:tcBorders>
              <w:bottom w:val="single" w:sz="4" w:space="0" w:color="auto"/>
            </w:tcBorders>
          </w:tcPr>
          <w:p w14:paraId="241FB5A5" w14:textId="77777777" w:rsidR="00AE36DB" w:rsidRPr="000B5428" w:rsidRDefault="00AE36DB" w:rsidP="000E64A8">
            <w:pPr>
              <w:pStyle w:val="TableText"/>
            </w:pPr>
            <w:r>
              <w:t>115 minutes</w:t>
            </w:r>
          </w:p>
        </w:tc>
        <w:tc>
          <w:tcPr>
            <w:tcW w:w="1726" w:type="dxa"/>
            <w:tcBorders>
              <w:bottom w:val="single" w:sz="4" w:space="0" w:color="auto"/>
            </w:tcBorders>
          </w:tcPr>
          <w:p w14:paraId="6F884498" w14:textId="77777777" w:rsidR="00AE36DB" w:rsidRPr="000B5428" w:rsidRDefault="00AE36DB" w:rsidP="000E64A8">
            <w:pPr>
              <w:pStyle w:val="TableText"/>
            </w:pPr>
            <w:r>
              <w:t>33</w:t>
            </w:r>
          </w:p>
        </w:tc>
        <w:tc>
          <w:tcPr>
            <w:tcW w:w="1726" w:type="dxa"/>
            <w:tcBorders>
              <w:bottom w:val="single" w:sz="4" w:space="0" w:color="auto"/>
            </w:tcBorders>
          </w:tcPr>
          <w:p w14:paraId="59BC6A43" w14:textId="77777777" w:rsidR="00AE36DB" w:rsidRPr="000B5428" w:rsidRDefault="00AE36DB" w:rsidP="000E64A8">
            <w:pPr>
              <w:pStyle w:val="TableText"/>
            </w:pPr>
            <w:r>
              <w:t>17</w:t>
            </w:r>
          </w:p>
        </w:tc>
      </w:tr>
    </w:tbl>
    <w:p w14:paraId="7E8D3772" w14:textId="77777777" w:rsidR="00AE36DB" w:rsidRDefault="00AE36DB" w:rsidP="00AE36DB">
      <w:pPr>
        <w:spacing w:line="240" w:lineRule="auto"/>
        <w:ind w:firstLine="0"/>
      </w:pPr>
    </w:p>
    <w:p w14:paraId="644B05AE" w14:textId="77777777" w:rsidR="00C34640" w:rsidRDefault="00C34640">
      <w:pPr>
        <w:spacing w:line="240" w:lineRule="auto"/>
        <w:ind w:firstLine="0"/>
        <w:rPr>
          <w:iCs/>
        </w:rPr>
      </w:pPr>
      <w:r>
        <w:br w:type="page"/>
      </w:r>
    </w:p>
    <w:p w14:paraId="15157EDA" w14:textId="41F25BD9" w:rsidR="00AE36DB" w:rsidRDefault="00AE36DB" w:rsidP="00AE36DB">
      <w:pPr>
        <w:pStyle w:val="TableTitle"/>
        <w:rPr>
          <w:i/>
        </w:rPr>
      </w:pPr>
      <w:bookmarkStart w:id="313" w:name="_Toc89696213"/>
      <w:r w:rsidRPr="006942D8">
        <w:rPr>
          <w:b/>
          <w:bCs/>
        </w:rPr>
        <w:t xml:space="preserve">Table </w:t>
      </w:r>
      <w:r w:rsidR="00CC4A6A" w:rsidRPr="006942D8">
        <w:rPr>
          <w:b/>
          <w:bCs/>
        </w:rPr>
        <w:t>8</w:t>
      </w:r>
      <w:r>
        <w:br/>
      </w:r>
      <w:r>
        <w:br/>
      </w:r>
      <w:r w:rsidRPr="00AE36DB">
        <w:rPr>
          <w:i/>
        </w:rPr>
        <w:t>Example of Case Unit Profiling (in Narrative)</w:t>
      </w:r>
      <w:bookmarkEnd w:id="313"/>
    </w:p>
    <w:tbl>
      <w:tblPr>
        <w:tblStyle w:val="TableGrid"/>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6483"/>
      </w:tblGrid>
      <w:tr w:rsidR="00FF1F0C" w:rsidRPr="00FF1F0C" w14:paraId="4309C606" w14:textId="77777777" w:rsidTr="00FF1F0C">
        <w:trPr>
          <w:cnfStyle w:val="100000000000" w:firstRow="1" w:lastRow="0" w:firstColumn="0" w:lastColumn="0" w:oddVBand="0" w:evenVBand="0" w:oddHBand="0" w:evenHBand="0" w:firstRowFirstColumn="0" w:firstRowLastColumn="0" w:lastRowFirstColumn="0" w:lastRowLastColumn="0"/>
          <w:jc w:val="left"/>
        </w:trPr>
        <w:tc>
          <w:tcPr>
            <w:tcW w:w="1248" w:type="pct"/>
            <w:tcBorders>
              <w:top w:val="single" w:sz="4" w:space="0" w:color="auto"/>
              <w:bottom w:val="single" w:sz="4" w:space="0" w:color="auto"/>
            </w:tcBorders>
          </w:tcPr>
          <w:p w14:paraId="244FCF9F" w14:textId="487EA131" w:rsidR="00FF1F0C" w:rsidRPr="00FF1F0C" w:rsidRDefault="00FF1F0C" w:rsidP="00FF1F0C">
            <w:pPr>
              <w:pStyle w:val="TableText"/>
              <w:jc w:val="left"/>
            </w:pPr>
            <w:r w:rsidRPr="00FF1F0C">
              <w:t>Case Unit</w:t>
            </w:r>
          </w:p>
        </w:tc>
        <w:tc>
          <w:tcPr>
            <w:tcW w:w="3752" w:type="pct"/>
            <w:tcBorders>
              <w:top w:val="single" w:sz="4" w:space="0" w:color="auto"/>
              <w:bottom w:val="single" w:sz="4" w:space="0" w:color="auto"/>
            </w:tcBorders>
          </w:tcPr>
          <w:p w14:paraId="24DCBB4A" w14:textId="5A5FA652" w:rsidR="00FF1F0C" w:rsidRPr="00FF1F0C" w:rsidRDefault="00FF1F0C" w:rsidP="00FF1F0C">
            <w:pPr>
              <w:pStyle w:val="TableText"/>
              <w:jc w:val="left"/>
            </w:pPr>
            <w:r w:rsidRPr="00FF1F0C">
              <w:t>Case Description</w:t>
            </w:r>
          </w:p>
        </w:tc>
      </w:tr>
      <w:tr w:rsidR="00FF1F0C" w:rsidRPr="00FF1F0C" w14:paraId="145A4EA9" w14:textId="77777777" w:rsidTr="00FF1F0C">
        <w:trPr>
          <w:jc w:val="left"/>
        </w:trPr>
        <w:tc>
          <w:tcPr>
            <w:tcW w:w="1248" w:type="pct"/>
            <w:tcBorders>
              <w:top w:val="single" w:sz="4" w:space="0" w:color="auto"/>
            </w:tcBorders>
          </w:tcPr>
          <w:p w14:paraId="16AC2364" w14:textId="6DED89D8" w:rsidR="00FF1F0C" w:rsidRPr="00FF1F0C" w:rsidRDefault="00FF1F0C" w:rsidP="00FF1F0C">
            <w:pPr>
              <w:pStyle w:val="TableText"/>
              <w:jc w:val="left"/>
            </w:pPr>
            <w:r w:rsidRPr="00FF1F0C">
              <w:t>Case Unit 1</w:t>
            </w:r>
          </w:p>
        </w:tc>
        <w:tc>
          <w:tcPr>
            <w:tcW w:w="3752" w:type="pct"/>
            <w:tcBorders>
              <w:top w:val="single" w:sz="4" w:space="0" w:color="auto"/>
            </w:tcBorders>
          </w:tcPr>
          <w:p w14:paraId="64D68287" w14:textId="38C80019" w:rsidR="00FF1F0C" w:rsidRPr="00FF1F0C" w:rsidRDefault="00FF1F0C" w:rsidP="00FF1F0C">
            <w:pPr>
              <w:pStyle w:val="TableText"/>
              <w:jc w:val="left"/>
            </w:pPr>
            <w:r w:rsidRPr="00FF1F0C">
              <w:t>Comprised of state-funded community healthcare programs in rural counties of the southwestern United States that rely on both Medicaid and local non-profit service organizations for their delivery of care. Programs are overseen by either a chief medical officer or nurse-practitioner director, and have the following staff composition as reported by Smith, Smith, and Johnson (2016): 30% community case managers, 20% clinical case managers, 15% medical practitioners, 15% compliance officers, 10% enrollment specialists, and 10% administrative leadership. The annual budget for these programs was reported as $2.2 million from 2015 to 2018 (Williams &amp; Janson, 2019). For this study, the participants identified by the pseudonyms of Michael, Sarah, Erika, and Jane all work for programs in Case Unit-1</w:t>
            </w:r>
          </w:p>
        </w:tc>
      </w:tr>
      <w:tr w:rsidR="00FF1F0C" w:rsidRPr="00FF1F0C" w14:paraId="5BF26568" w14:textId="77777777" w:rsidTr="00FF1F0C">
        <w:trPr>
          <w:jc w:val="left"/>
        </w:trPr>
        <w:tc>
          <w:tcPr>
            <w:tcW w:w="1248" w:type="pct"/>
          </w:tcPr>
          <w:p w14:paraId="67886629" w14:textId="7B8FF45D" w:rsidR="00FF1F0C" w:rsidRPr="00FF1F0C" w:rsidRDefault="00FF1F0C" w:rsidP="00FF1F0C">
            <w:pPr>
              <w:pStyle w:val="TableText"/>
              <w:jc w:val="left"/>
            </w:pPr>
            <w:r w:rsidRPr="00FF1F0C">
              <w:t>Case Unit-2</w:t>
            </w:r>
          </w:p>
        </w:tc>
        <w:tc>
          <w:tcPr>
            <w:tcW w:w="3752" w:type="pct"/>
          </w:tcPr>
          <w:p w14:paraId="76C418A5" w14:textId="3C075526" w:rsidR="00FF1F0C" w:rsidRPr="00FF1F0C" w:rsidRDefault="00FF1F0C" w:rsidP="00FF1F0C">
            <w:pPr>
              <w:pStyle w:val="TableText"/>
              <w:jc w:val="left"/>
            </w:pPr>
            <w:r w:rsidRPr="00FF1F0C">
              <w:t>Comprised of community healthcare programs in urban municipalities of the southwestern United States that rely on Medicaid and federal health programs for their delivery of care. These diverse public-funded programs are overseen jointly by a state-appointed health commissioner and a chief medical officer from the Medicaid division. Their staff composition was reported by Weston and Burke (2015) as being 40% nursing case manager, 20% compliance representative, 15% enrollment specialist, 15% behavioral health counselor, and 10% administrative staff. The annual budget for these programs was reported as 1.8 million from 2014 to 2018 (Weston &amp; Burke, 2015). Study participants identified by the pseudonyms of Ellen, Robert, Thomas, Cassandra, and Jennifer all work for programs in Case Unit-2.</w:t>
            </w:r>
          </w:p>
        </w:tc>
      </w:tr>
      <w:tr w:rsidR="00FF1F0C" w:rsidRPr="00FF1F0C" w14:paraId="192E85BF" w14:textId="77777777" w:rsidTr="00FF1F0C">
        <w:trPr>
          <w:jc w:val="left"/>
        </w:trPr>
        <w:tc>
          <w:tcPr>
            <w:tcW w:w="1248" w:type="pct"/>
            <w:tcBorders>
              <w:bottom w:val="single" w:sz="4" w:space="0" w:color="auto"/>
            </w:tcBorders>
          </w:tcPr>
          <w:p w14:paraId="7D291D2C" w14:textId="09A80B13" w:rsidR="00FF1F0C" w:rsidRPr="00FF1F0C" w:rsidRDefault="00FF1F0C" w:rsidP="00FF1F0C">
            <w:pPr>
              <w:pStyle w:val="TableText"/>
              <w:jc w:val="left"/>
            </w:pPr>
            <w:r w:rsidRPr="00FF1F0C">
              <w:t>Case Unit 3</w:t>
            </w:r>
          </w:p>
        </w:tc>
        <w:tc>
          <w:tcPr>
            <w:tcW w:w="3752" w:type="pct"/>
            <w:tcBorders>
              <w:bottom w:val="single" w:sz="4" w:space="0" w:color="auto"/>
            </w:tcBorders>
          </w:tcPr>
          <w:p w14:paraId="2D510B62" w14:textId="239B66DB" w:rsidR="00FF1F0C" w:rsidRPr="00FF1F0C" w:rsidRDefault="00FF1F0C" w:rsidP="00FF1F0C">
            <w:pPr>
              <w:pStyle w:val="TableText"/>
              <w:jc w:val="left"/>
            </w:pPr>
            <w:r w:rsidRPr="00FF1F0C">
              <w:t>Add narrative here regarding Case Unit 3</w:t>
            </w:r>
          </w:p>
        </w:tc>
      </w:tr>
    </w:tbl>
    <w:p w14:paraId="09BA5EB0" w14:textId="77777777" w:rsidR="00FF1F0C" w:rsidRPr="00FF1F0C" w:rsidRDefault="00FF1F0C" w:rsidP="00FF1F0C"/>
    <w:p w14:paraId="57F16436" w14:textId="77777777" w:rsidR="00880993" w:rsidRDefault="00880993" w:rsidP="00880993">
      <w:pPr>
        <w:spacing w:line="240" w:lineRule="auto"/>
        <w:ind w:firstLine="0"/>
      </w:pPr>
    </w:p>
    <w:tbl>
      <w:tblPr>
        <w:tblStyle w:val="TableGridHeader12"/>
        <w:tblW w:w="5000" w:type="pct"/>
        <w:jc w:val="left"/>
        <w:tblLook w:val="04A0" w:firstRow="1" w:lastRow="0" w:firstColumn="1" w:lastColumn="0" w:noHBand="0" w:noVBand="1"/>
      </w:tblPr>
      <w:tblGrid>
        <w:gridCol w:w="3537"/>
        <w:gridCol w:w="1117"/>
        <w:gridCol w:w="999"/>
        <w:gridCol w:w="1455"/>
        <w:gridCol w:w="1522"/>
      </w:tblGrid>
      <w:tr w:rsidR="00880993" w:rsidRPr="00081995" w14:paraId="0A09C27C" w14:textId="77777777" w:rsidTr="000E64A8">
        <w:trPr>
          <w:cnfStyle w:val="100000000000" w:firstRow="1" w:lastRow="0" w:firstColumn="0" w:lastColumn="0" w:oddVBand="0" w:evenVBand="0" w:oddHBand="0" w:evenHBand="0" w:firstRowFirstColumn="0" w:firstRowLastColumn="0" w:lastRowFirstColumn="0" w:lastRowLastColumn="0"/>
          <w:trHeight w:val="251"/>
          <w:tblHeader/>
          <w:jc w:val="left"/>
        </w:trPr>
        <w:tc>
          <w:tcPr>
            <w:tcW w:w="2049" w:type="pct"/>
          </w:tcPr>
          <w:p w14:paraId="629E4DFF" w14:textId="77777777" w:rsidR="00880993" w:rsidRPr="00081995" w:rsidRDefault="00880993" w:rsidP="0025081C">
            <w:pPr>
              <w:spacing w:line="240" w:lineRule="auto"/>
              <w:ind w:firstLine="0"/>
              <w:rPr>
                <w:b/>
              </w:rPr>
            </w:pPr>
            <w:r w:rsidRPr="00081995">
              <w:rPr>
                <w:b/>
              </w:rPr>
              <w:t>Criterion</w:t>
            </w:r>
          </w:p>
          <w:p w14:paraId="6E231C6E" w14:textId="77777777" w:rsidR="00880993" w:rsidRPr="00081995" w:rsidRDefault="00880993" w:rsidP="0025081C">
            <w:pPr>
              <w:spacing w:line="240" w:lineRule="auto"/>
              <w:ind w:firstLine="0"/>
              <w:rPr>
                <w:b/>
              </w:rPr>
            </w:pPr>
            <w:r w:rsidRPr="00081995">
              <w:t>*</w:t>
            </w:r>
            <w:r w:rsidRPr="00081995">
              <w:rPr>
                <w:b/>
              </w:rPr>
              <w:t>(Score = 0, 1, 2, or 3)</w:t>
            </w:r>
          </w:p>
        </w:tc>
        <w:tc>
          <w:tcPr>
            <w:tcW w:w="647" w:type="pct"/>
          </w:tcPr>
          <w:p w14:paraId="54069E46" w14:textId="77777777" w:rsidR="00880993" w:rsidRPr="00081995" w:rsidRDefault="00880993" w:rsidP="0025081C">
            <w:pPr>
              <w:spacing w:line="240" w:lineRule="auto"/>
              <w:ind w:firstLine="0"/>
              <w:rPr>
                <w:b/>
              </w:rPr>
            </w:pPr>
            <w:r w:rsidRPr="00081995">
              <w:rPr>
                <w:b/>
              </w:rPr>
              <w:t xml:space="preserve">Learner Score </w:t>
            </w:r>
          </w:p>
        </w:tc>
        <w:tc>
          <w:tcPr>
            <w:tcW w:w="579" w:type="pct"/>
          </w:tcPr>
          <w:p w14:paraId="1CF2B614" w14:textId="77777777" w:rsidR="00880993" w:rsidRPr="00081995" w:rsidRDefault="00880993" w:rsidP="0025081C">
            <w:pPr>
              <w:spacing w:line="240" w:lineRule="auto"/>
              <w:ind w:firstLine="0"/>
              <w:rPr>
                <w:b/>
              </w:rPr>
            </w:pPr>
            <w:r w:rsidRPr="00081995">
              <w:rPr>
                <w:b/>
              </w:rPr>
              <w:t>Chair Score</w:t>
            </w:r>
          </w:p>
        </w:tc>
        <w:tc>
          <w:tcPr>
            <w:tcW w:w="843" w:type="pct"/>
          </w:tcPr>
          <w:p w14:paraId="263FDE28" w14:textId="77777777" w:rsidR="00880993" w:rsidRPr="00081995" w:rsidRDefault="00880993" w:rsidP="0025081C">
            <w:pPr>
              <w:spacing w:line="240" w:lineRule="auto"/>
              <w:ind w:firstLine="0"/>
              <w:rPr>
                <w:b/>
              </w:rPr>
            </w:pPr>
            <w:r w:rsidRPr="00081995">
              <w:rPr>
                <w:b/>
              </w:rPr>
              <w:t>Methodologist Score</w:t>
            </w:r>
          </w:p>
        </w:tc>
        <w:tc>
          <w:tcPr>
            <w:tcW w:w="882" w:type="pct"/>
          </w:tcPr>
          <w:p w14:paraId="7B3A638B" w14:textId="77777777" w:rsidR="00880993" w:rsidRPr="00081995" w:rsidRDefault="00880993" w:rsidP="0025081C">
            <w:pPr>
              <w:spacing w:line="240" w:lineRule="auto"/>
              <w:ind w:firstLine="0"/>
              <w:rPr>
                <w:b/>
              </w:rPr>
            </w:pPr>
            <w:r w:rsidRPr="00081995">
              <w:rPr>
                <w:b/>
              </w:rPr>
              <w:t>Content Expert</w:t>
            </w:r>
            <w:r>
              <w:rPr>
                <w:b/>
              </w:rPr>
              <w:t xml:space="preserve"> </w:t>
            </w:r>
            <w:r w:rsidRPr="00081995">
              <w:rPr>
                <w:b/>
              </w:rPr>
              <w:t>Score</w:t>
            </w:r>
          </w:p>
        </w:tc>
      </w:tr>
      <w:tr w:rsidR="00880993" w:rsidRPr="00081995" w14:paraId="62608527" w14:textId="77777777" w:rsidTr="000E64A8">
        <w:trPr>
          <w:trHeight w:val="251"/>
          <w:jc w:val="left"/>
        </w:trPr>
        <w:tc>
          <w:tcPr>
            <w:tcW w:w="5000" w:type="pct"/>
            <w:gridSpan w:val="5"/>
            <w:shd w:val="clear" w:color="auto" w:fill="CCC0D9" w:themeFill="accent4" w:themeFillTint="66"/>
          </w:tcPr>
          <w:p w14:paraId="3376D39B" w14:textId="763FCF76" w:rsidR="00880993" w:rsidRPr="00081995" w:rsidRDefault="00584BA7" w:rsidP="0025081C">
            <w:pPr>
              <w:spacing w:line="240" w:lineRule="auto"/>
              <w:ind w:firstLine="0"/>
              <w:rPr>
                <w:b/>
                <w:sz w:val="20"/>
              </w:rPr>
            </w:pPr>
            <w:r>
              <w:rPr>
                <w:b/>
                <w:sz w:val="20"/>
              </w:rPr>
              <w:t xml:space="preserve">PREPARATION OF RAW DATA AND </w:t>
            </w:r>
            <w:r w:rsidR="00880993" w:rsidRPr="00081995">
              <w:rPr>
                <w:b/>
                <w:sz w:val="20"/>
              </w:rPr>
              <w:t xml:space="preserve">DESCRIPTIVE </w:t>
            </w:r>
            <w:r w:rsidR="0059594E">
              <w:rPr>
                <w:b/>
                <w:sz w:val="20"/>
              </w:rPr>
              <w:t>DATA</w:t>
            </w:r>
          </w:p>
          <w:p w14:paraId="70A0C2DD" w14:textId="01943282" w:rsidR="00880993" w:rsidRPr="00081995" w:rsidRDefault="00880993" w:rsidP="0025081C">
            <w:pPr>
              <w:spacing w:line="240" w:lineRule="auto"/>
              <w:ind w:firstLine="0"/>
              <w:rPr>
                <w:sz w:val="20"/>
              </w:rPr>
            </w:pPr>
            <w:r w:rsidRPr="00081995">
              <w:rPr>
                <w:sz w:val="20"/>
              </w:rPr>
              <w:t>(Number of pages as needed)</w:t>
            </w:r>
          </w:p>
        </w:tc>
      </w:tr>
      <w:tr w:rsidR="00E15535" w:rsidRPr="00081995" w14:paraId="14414964" w14:textId="77777777" w:rsidTr="000E64A8">
        <w:trPr>
          <w:trHeight w:val="251"/>
          <w:jc w:val="left"/>
        </w:trPr>
        <w:tc>
          <w:tcPr>
            <w:tcW w:w="2049" w:type="pct"/>
          </w:tcPr>
          <w:p w14:paraId="04BAF53C" w14:textId="40D50908" w:rsidR="00E15535" w:rsidRPr="00081995" w:rsidRDefault="00E15535" w:rsidP="00E15535">
            <w:pPr>
              <w:spacing w:afterLines="40" w:after="96" w:line="240" w:lineRule="auto"/>
              <w:ind w:firstLine="0"/>
              <w:jc w:val="left"/>
              <w:rPr>
                <w:sz w:val="20"/>
              </w:rPr>
            </w:pPr>
            <w:r>
              <w:rPr>
                <w:sz w:val="20"/>
              </w:rPr>
              <w:t>Describes how raw data were prepared for analysis.</w:t>
            </w:r>
          </w:p>
        </w:tc>
        <w:tc>
          <w:tcPr>
            <w:tcW w:w="647" w:type="pct"/>
          </w:tcPr>
          <w:p w14:paraId="135EBB1E" w14:textId="77777777" w:rsidR="00E15535" w:rsidRPr="00081995" w:rsidRDefault="00E15535" w:rsidP="0025081C">
            <w:pPr>
              <w:spacing w:afterLines="40" w:after="96" w:line="240" w:lineRule="auto"/>
              <w:ind w:firstLine="0"/>
              <w:rPr>
                <w:sz w:val="20"/>
              </w:rPr>
            </w:pPr>
          </w:p>
        </w:tc>
        <w:tc>
          <w:tcPr>
            <w:tcW w:w="579" w:type="pct"/>
          </w:tcPr>
          <w:p w14:paraId="343D29D8" w14:textId="77777777" w:rsidR="00E15535" w:rsidRPr="00081995" w:rsidRDefault="00E15535" w:rsidP="0025081C">
            <w:pPr>
              <w:spacing w:afterLines="40" w:after="96" w:line="240" w:lineRule="auto"/>
              <w:ind w:firstLine="0"/>
              <w:rPr>
                <w:sz w:val="20"/>
              </w:rPr>
            </w:pPr>
          </w:p>
        </w:tc>
        <w:tc>
          <w:tcPr>
            <w:tcW w:w="843" w:type="pct"/>
          </w:tcPr>
          <w:p w14:paraId="297B02EF" w14:textId="77777777" w:rsidR="00E15535" w:rsidRPr="00081995" w:rsidRDefault="00E15535" w:rsidP="0025081C">
            <w:pPr>
              <w:spacing w:afterLines="40" w:after="96" w:line="240" w:lineRule="auto"/>
              <w:ind w:firstLine="0"/>
              <w:rPr>
                <w:sz w:val="20"/>
              </w:rPr>
            </w:pPr>
          </w:p>
        </w:tc>
        <w:tc>
          <w:tcPr>
            <w:tcW w:w="882" w:type="pct"/>
          </w:tcPr>
          <w:p w14:paraId="6F2C5EE4" w14:textId="190DE242" w:rsidR="00E15535" w:rsidRPr="00941BFA" w:rsidRDefault="00941BFA" w:rsidP="0025081C">
            <w:pPr>
              <w:spacing w:afterLines="40" w:after="96" w:line="240" w:lineRule="auto"/>
              <w:ind w:firstLine="0"/>
              <w:rPr>
                <w:b/>
                <w:sz w:val="20"/>
              </w:rPr>
            </w:pPr>
            <w:r w:rsidRPr="00941BFA">
              <w:rPr>
                <w:b/>
                <w:sz w:val="20"/>
              </w:rPr>
              <w:t>X</w:t>
            </w:r>
          </w:p>
        </w:tc>
      </w:tr>
      <w:tr w:rsidR="00880993" w:rsidRPr="00081995" w14:paraId="091AE67F" w14:textId="77777777" w:rsidTr="000E64A8">
        <w:trPr>
          <w:trHeight w:val="251"/>
          <w:jc w:val="left"/>
        </w:trPr>
        <w:tc>
          <w:tcPr>
            <w:tcW w:w="2049" w:type="pct"/>
          </w:tcPr>
          <w:p w14:paraId="2BE12686" w14:textId="77777777" w:rsidR="00880993" w:rsidRDefault="00880993" w:rsidP="0025081C">
            <w:pPr>
              <w:spacing w:afterLines="40" w:after="96" w:line="240" w:lineRule="auto"/>
              <w:ind w:firstLine="0"/>
              <w:jc w:val="left"/>
              <w:rPr>
                <w:sz w:val="20"/>
              </w:rPr>
            </w:pPr>
            <w:r w:rsidRPr="00081995">
              <w:rPr>
                <w:sz w:val="20"/>
              </w:rPr>
              <w:t>Provides a narrative summary of the population or sample characteristics and demographics.</w:t>
            </w:r>
          </w:p>
          <w:p w14:paraId="43DB8166" w14:textId="50993EF0" w:rsidR="00880993" w:rsidRPr="00081995" w:rsidRDefault="00880993" w:rsidP="0025081C">
            <w:pPr>
              <w:spacing w:afterLines="40" w:after="96" w:line="240" w:lineRule="auto"/>
              <w:ind w:firstLine="0"/>
              <w:jc w:val="left"/>
              <w:rPr>
                <w:sz w:val="20"/>
              </w:rPr>
            </w:pPr>
            <w:r>
              <w:rPr>
                <w:sz w:val="20"/>
              </w:rPr>
              <w:t>Presents</w:t>
            </w:r>
            <w:r w:rsidRPr="00145CE3">
              <w:rPr>
                <w:sz w:val="20"/>
              </w:rPr>
              <w:t xml:space="preserve"> the "</w:t>
            </w:r>
            <w:r w:rsidR="003B08C5">
              <w:rPr>
                <w:sz w:val="20"/>
              </w:rPr>
              <w:t>s</w:t>
            </w:r>
            <w:r w:rsidRPr="00145CE3">
              <w:rPr>
                <w:sz w:val="20"/>
              </w:rPr>
              <w:t xml:space="preserve">ample (or </w:t>
            </w:r>
            <w:r w:rsidR="003B08C5">
              <w:rPr>
                <w:sz w:val="20"/>
              </w:rPr>
              <w:t>p</w:t>
            </w:r>
            <w:r w:rsidRPr="00145CE3">
              <w:rPr>
                <w:sz w:val="20"/>
              </w:rPr>
              <w:t>opulation) profile</w:t>
            </w:r>
            <w:r>
              <w:rPr>
                <w:sz w:val="20"/>
              </w:rPr>
              <w:t>,</w:t>
            </w:r>
            <w:r w:rsidR="004C0359">
              <w:rPr>
                <w:sz w:val="20"/>
              </w:rPr>
              <w:t xml:space="preserve">" may use descriptive </w:t>
            </w:r>
            <w:r w:rsidRPr="00145CE3">
              <w:rPr>
                <w:sz w:val="20"/>
              </w:rPr>
              <w:t xml:space="preserve">statistics for the demographics collected from or retrieved for the actual sample or population. </w:t>
            </w:r>
          </w:p>
        </w:tc>
        <w:tc>
          <w:tcPr>
            <w:tcW w:w="647" w:type="pct"/>
          </w:tcPr>
          <w:p w14:paraId="57000CDB" w14:textId="77777777" w:rsidR="00880993" w:rsidRPr="00081995" w:rsidRDefault="00880993" w:rsidP="0025081C">
            <w:pPr>
              <w:spacing w:afterLines="40" w:after="96" w:line="240" w:lineRule="auto"/>
              <w:ind w:firstLine="0"/>
              <w:rPr>
                <w:sz w:val="20"/>
              </w:rPr>
            </w:pPr>
          </w:p>
        </w:tc>
        <w:tc>
          <w:tcPr>
            <w:tcW w:w="579" w:type="pct"/>
          </w:tcPr>
          <w:p w14:paraId="37FA0F7E" w14:textId="77777777" w:rsidR="00880993" w:rsidRPr="00081995" w:rsidRDefault="00880993" w:rsidP="0025081C">
            <w:pPr>
              <w:spacing w:afterLines="40" w:after="96" w:line="240" w:lineRule="auto"/>
              <w:ind w:firstLine="0"/>
              <w:rPr>
                <w:sz w:val="20"/>
              </w:rPr>
            </w:pPr>
          </w:p>
        </w:tc>
        <w:tc>
          <w:tcPr>
            <w:tcW w:w="843" w:type="pct"/>
          </w:tcPr>
          <w:p w14:paraId="0F3117C3" w14:textId="77777777" w:rsidR="00880993" w:rsidRPr="00081995" w:rsidRDefault="00880993" w:rsidP="0025081C">
            <w:pPr>
              <w:spacing w:afterLines="40" w:after="96" w:line="240" w:lineRule="auto"/>
              <w:ind w:firstLine="0"/>
              <w:rPr>
                <w:sz w:val="20"/>
              </w:rPr>
            </w:pPr>
          </w:p>
        </w:tc>
        <w:tc>
          <w:tcPr>
            <w:tcW w:w="882" w:type="pct"/>
          </w:tcPr>
          <w:p w14:paraId="69695626" w14:textId="77777777" w:rsidR="00880993" w:rsidRPr="00941BFA" w:rsidRDefault="00880993" w:rsidP="0025081C">
            <w:pPr>
              <w:spacing w:afterLines="40" w:after="96" w:line="240" w:lineRule="auto"/>
              <w:ind w:firstLine="0"/>
              <w:rPr>
                <w:b/>
                <w:sz w:val="20"/>
              </w:rPr>
            </w:pPr>
            <w:r w:rsidRPr="00941BFA">
              <w:rPr>
                <w:b/>
                <w:sz w:val="20"/>
              </w:rPr>
              <w:t>X</w:t>
            </w:r>
          </w:p>
        </w:tc>
      </w:tr>
      <w:tr w:rsidR="00880993" w:rsidRPr="00081995" w14:paraId="2C34C4D4" w14:textId="77777777" w:rsidTr="000E64A8">
        <w:trPr>
          <w:trHeight w:val="653"/>
          <w:jc w:val="left"/>
        </w:trPr>
        <w:tc>
          <w:tcPr>
            <w:tcW w:w="2049" w:type="pct"/>
          </w:tcPr>
          <w:p w14:paraId="68093ED2" w14:textId="1B971FB8" w:rsidR="00880993" w:rsidRPr="00081995" w:rsidRDefault="00880993" w:rsidP="004C0359">
            <w:pPr>
              <w:spacing w:afterLines="40" w:after="96" w:line="240" w:lineRule="auto"/>
              <w:ind w:firstLine="0"/>
              <w:jc w:val="left"/>
              <w:rPr>
                <w:sz w:val="20"/>
              </w:rPr>
            </w:pPr>
            <w:r w:rsidRPr="00081995">
              <w:rPr>
                <w:sz w:val="20"/>
              </w:rPr>
              <w:t>Includes a narrative summary of data collected (e.g</w:t>
            </w:r>
            <w:r w:rsidR="004C0359">
              <w:rPr>
                <w:sz w:val="20"/>
              </w:rPr>
              <w:t xml:space="preserve">., </w:t>
            </w:r>
            <w:r w:rsidR="00584BA7">
              <w:rPr>
                <w:sz w:val="20"/>
              </w:rPr>
              <w:t>examples</w:t>
            </w:r>
            <w:r w:rsidR="00584BA7" w:rsidRPr="00081995">
              <w:rPr>
                <w:sz w:val="20"/>
              </w:rPr>
              <w:t xml:space="preserve"> </w:t>
            </w:r>
            <w:r w:rsidRPr="00081995">
              <w:rPr>
                <w:sz w:val="20"/>
              </w:rPr>
              <w:t>of collected data should be included in an Appendix.)</w:t>
            </w:r>
          </w:p>
        </w:tc>
        <w:tc>
          <w:tcPr>
            <w:tcW w:w="647" w:type="pct"/>
          </w:tcPr>
          <w:p w14:paraId="45BBF054" w14:textId="77777777" w:rsidR="00880993" w:rsidRPr="00081995" w:rsidRDefault="00880993" w:rsidP="0025081C">
            <w:pPr>
              <w:spacing w:afterLines="40" w:after="96" w:line="240" w:lineRule="auto"/>
              <w:ind w:firstLine="0"/>
              <w:rPr>
                <w:sz w:val="20"/>
              </w:rPr>
            </w:pPr>
          </w:p>
        </w:tc>
        <w:tc>
          <w:tcPr>
            <w:tcW w:w="579" w:type="pct"/>
          </w:tcPr>
          <w:p w14:paraId="55FFB1E3" w14:textId="77777777" w:rsidR="00880993" w:rsidRPr="00081995" w:rsidRDefault="00880993" w:rsidP="0025081C">
            <w:pPr>
              <w:spacing w:afterLines="40" w:after="96" w:line="240" w:lineRule="auto"/>
              <w:ind w:firstLine="0"/>
              <w:rPr>
                <w:sz w:val="20"/>
              </w:rPr>
            </w:pPr>
          </w:p>
        </w:tc>
        <w:tc>
          <w:tcPr>
            <w:tcW w:w="843" w:type="pct"/>
          </w:tcPr>
          <w:p w14:paraId="4D583678" w14:textId="77777777" w:rsidR="00880993" w:rsidRPr="00081995" w:rsidRDefault="00880993" w:rsidP="0025081C">
            <w:pPr>
              <w:spacing w:afterLines="40" w:after="96" w:line="240" w:lineRule="auto"/>
              <w:ind w:firstLine="0"/>
              <w:rPr>
                <w:sz w:val="20"/>
              </w:rPr>
            </w:pPr>
          </w:p>
        </w:tc>
        <w:tc>
          <w:tcPr>
            <w:tcW w:w="882" w:type="pct"/>
          </w:tcPr>
          <w:p w14:paraId="4C2E6DBD" w14:textId="77777777" w:rsidR="00880993" w:rsidRPr="00941BFA" w:rsidRDefault="00880993" w:rsidP="0025081C">
            <w:pPr>
              <w:spacing w:afterLines="40" w:after="96" w:line="240" w:lineRule="auto"/>
              <w:ind w:firstLine="0"/>
              <w:rPr>
                <w:b/>
                <w:sz w:val="20"/>
              </w:rPr>
            </w:pPr>
            <w:r w:rsidRPr="00941BFA">
              <w:rPr>
                <w:b/>
                <w:sz w:val="20"/>
              </w:rPr>
              <w:t>X</w:t>
            </w:r>
          </w:p>
        </w:tc>
      </w:tr>
      <w:tr w:rsidR="00880993" w:rsidRPr="00081995" w14:paraId="16BBBD1E" w14:textId="77777777" w:rsidTr="000E64A8">
        <w:trPr>
          <w:trHeight w:val="653"/>
          <w:jc w:val="left"/>
        </w:trPr>
        <w:tc>
          <w:tcPr>
            <w:tcW w:w="2049" w:type="pct"/>
          </w:tcPr>
          <w:p w14:paraId="7F6FB255" w14:textId="77777777" w:rsidR="00880993" w:rsidRPr="00081995" w:rsidRDefault="00880993" w:rsidP="0025081C">
            <w:pPr>
              <w:keepLines/>
              <w:spacing w:afterLines="40" w:after="96" w:line="240" w:lineRule="auto"/>
              <w:ind w:firstLine="0"/>
              <w:jc w:val="left"/>
              <w:rPr>
                <w:sz w:val="20"/>
              </w:rPr>
            </w:pPr>
            <w:r w:rsidRPr="00081995">
              <w:rPr>
                <w:sz w:val="20"/>
              </w:rPr>
              <w:t>Uses visual graphic organizers, such as tables, histograms, graphs, and/or bar charts, to effectively organize and display coded data and descriptive d</w:t>
            </w:r>
            <w:r>
              <w:rPr>
                <w:sz w:val="20"/>
              </w:rPr>
              <w:t>ata.</w:t>
            </w:r>
            <w:r w:rsidRPr="00081995">
              <w:rPr>
                <w:sz w:val="20"/>
              </w:rPr>
              <w:t xml:space="preserve"> For example:</w:t>
            </w:r>
          </w:p>
          <w:p w14:paraId="18524547" w14:textId="2CC43B58" w:rsidR="00880993" w:rsidRPr="00081995" w:rsidRDefault="00880993" w:rsidP="0025081C">
            <w:pPr>
              <w:keepLines/>
              <w:spacing w:afterLines="40" w:after="96" w:line="240" w:lineRule="auto"/>
              <w:ind w:firstLine="0"/>
              <w:jc w:val="left"/>
              <w:rPr>
                <w:sz w:val="20"/>
              </w:rPr>
            </w:pPr>
            <w:r>
              <w:rPr>
                <w:sz w:val="20"/>
              </w:rPr>
              <w:t xml:space="preserve">Discuss and provide a table showing </w:t>
            </w:r>
            <w:r w:rsidRPr="00081995">
              <w:rPr>
                <w:sz w:val="20"/>
              </w:rPr>
              <w:t xml:space="preserve">number </w:t>
            </w:r>
            <w:r>
              <w:rPr>
                <w:sz w:val="20"/>
              </w:rPr>
              <w:t xml:space="preserve">of </w:t>
            </w:r>
            <w:r w:rsidRPr="00081995">
              <w:rPr>
                <w:sz w:val="20"/>
              </w:rPr>
              <w:t>interviews conducted, duration of i</w:t>
            </w:r>
            <w:r w:rsidR="004C0359">
              <w:rPr>
                <w:sz w:val="20"/>
              </w:rPr>
              <w:t>nterviews, #pages transcript; #</w:t>
            </w:r>
            <w:r w:rsidRPr="00081995">
              <w:rPr>
                <w:sz w:val="20"/>
              </w:rPr>
              <w:t>observations conducted, duration</w:t>
            </w:r>
            <w:r w:rsidR="00584BA7">
              <w:rPr>
                <w:sz w:val="20"/>
              </w:rPr>
              <w:t>;</w:t>
            </w:r>
            <w:r w:rsidR="00584BA7" w:rsidRPr="00081995">
              <w:rPr>
                <w:sz w:val="20"/>
              </w:rPr>
              <w:t xml:space="preserve"> </w:t>
            </w:r>
            <w:r w:rsidRPr="00081995">
              <w:rPr>
                <w:sz w:val="20"/>
              </w:rPr>
              <w:t>#pages of typed-up field</w:t>
            </w:r>
            <w:r>
              <w:rPr>
                <w:sz w:val="20"/>
              </w:rPr>
              <w:t xml:space="preserve"> </w:t>
            </w:r>
            <w:r w:rsidRPr="00081995">
              <w:rPr>
                <w:sz w:val="20"/>
              </w:rPr>
              <w:t>notes</w:t>
            </w:r>
            <w:r w:rsidR="00584BA7">
              <w:rPr>
                <w:sz w:val="20"/>
              </w:rPr>
              <w:t>;</w:t>
            </w:r>
            <w:r w:rsidR="00584BA7" w:rsidRPr="00081995">
              <w:rPr>
                <w:sz w:val="20"/>
              </w:rPr>
              <w:t xml:space="preserve"> </w:t>
            </w:r>
            <w:r w:rsidRPr="00081995">
              <w:rPr>
                <w:sz w:val="20"/>
              </w:rPr>
              <w:t># of occurrences of a code</w:t>
            </w:r>
            <w:r w:rsidR="00584BA7">
              <w:rPr>
                <w:sz w:val="20"/>
              </w:rPr>
              <w:t>;</w:t>
            </w:r>
            <w:r w:rsidR="00584BA7" w:rsidRPr="00081995">
              <w:rPr>
                <w:sz w:val="20"/>
              </w:rPr>
              <w:t xml:space="preserve"> </w:t>
            </w:r>
            <w:r w:rsidRPr="00081995">
              <w:rPr>
                <w:sz w:val="20"/>
              </w:rPr>
              <w:t>network diagrams</w:t>
            </w:r>
            <w:r w:rsidR="00584BA7">
              <w:rPr>
                <w:sz w:val="20"/>
              </w:rPr>
              <w:t>;</w:t>
            </w:r>
            <w:r w:rsidR="00584BA7" w:rsidRPr="00081995">
              <w:rPr>
                <w:sz w:val="20"/>
              </w:rPr>
              <w:t xml:space="preserve"> </w:t>
            </w:r>
            <w:r w:rsidRPr="00081995">
              <w:rPr>
                <w:sz w:val="20"/>
              </w:rPr>
              <w:t>model created, etc.</w:t>
            </w:r>
          </w:p>
        </w:tc>
        <w:tc>
          <w:tcPr>
            <w:tcW w:w="647" w:type="pct"/>
          </w:tcPr>
          <w:p w14:paraId="273879F4" w14:textId="77777777" w:rsidR="00880993" w:rsidRPr="00081995" w:rsidRDefault="00880993" w:rsidP="0025081C">
            <w:pPr>
              <w:spacing w:afterLines="40" w:after="96" w:line="240" w:lineRule="auto"/>
              <w:ind w:firstLine="0"/>
              <w:rPr>
                <w:sz w:val="20"/>
              </w:rPr>
            </w:pPr>
          </w:p>
        </w:tc>
        <w:tc>
          <w:tcPr>
            <w:tcW w:w="579" w:type="pct"/>
          </w:tcPr>
          <w:p w14:paraId="3CAB5238" w14:textId="77777777" w:rsidR="00880993" w:rsidRPr="00081995" w:rsidRDefault="00880993" w:rsidP="0025081C">
            <w:pPr>
              <w:spacing w:afterLines="40" w:after="96" w:line="240" w:lineRule="auto"/>
              <w:ind w:firstLine="0"/>
              <w:rPr>
                <w:sz w:val="20"/>
              </w:rPr>
            </w:pPr>
          </w:p>
        </w:tc>
        <w:tc>
          <w:tcPr>
            <w:tcW w:w="843" w:type="pct"/>
          </w:tcPr>
          <w:p w14:paraId="137DFA40" w14:textId="77777777" w:rsidR="00880993" w:rsidRPr="00081995" w:rsidRDefault="00880993" w:rsidP="0025081C">
            <w:pPr>
              <w:autoSpaceDE w:val="0"/>
              <w:autoSpaceDN w:val="0"/>
              <w:adjustRightInd w:val="0"/>
              <w:spacing w:afterLines="40" w:after="96" w:line="240" w:lineRule="auto"/>
              <w:ind w:firstLine="0"/>
              <w:rPr>
                <w:sz w:val="20"/>
              </w:rPr>
            </w:pPr>
          </w:p>
        </w:tc>
        <w:tc>
          <w:tcPr>
            <w:tcW w:w="882" w:type="pct"/>
          </w:tcPr>
          <w:p w14:paraId="62F61CCD" w14:textId="77777777" w:rsidR="00880993" w:rsidRPr="00941BFA" w:rsidRDefault="00880993" w:rsidP="0025081C">
            <w:pPr>
              <w:autoSpaceDE w:val="0"/>
              <w:autoSpaceDN w:val="0"/>
              <w:adjustRightInd w:val="0"/>
              <w:spacing w:afterLines="40" w:after="96" w:line="240" w:lineRule="auto"/>
              <w:ind w:firstLine="0"/>
              <w:rPr>
                <w:b/>
                <w:sz w:val="20"/>
              </w:rPr>
            </w:pPr>
            <w:r w:rsidRPr="00941BFA">
              <w:rPr>
                <w:b/>
                <w:sz w:val="20"/>
              </w:rPr>
              <w:t>X</w:t>
            </w:r>
          </w:p>
        </w:tc>
      </w:tr>
      <w:tr w:rsidR="00880993" w:rsidRPr="00081995" w14:paraId="5D0D9B96" w14:textId="77777777" w:rsidTr="000E64A8">
        <w:trPr>
          <w:trHeight w:val="653"/>
          <w:jc w:val="left"/>
        </w:trPr>
        <w:tc>
          <w:tcPr>
            <w:tcW w:w="2049" w:type="pct"/>
          </w:tcPr>
          <w:p w14:paraId="3B52D6CE" w14:textId="6A3F6578" w:rsidR="00880993" w:rsidRPr="00081995" w:rsidRDefault="00880993" w:rsidP="0025081C">
            <w:pPr>
              <w:keepLines/>
              <w:spacing w:afterLines="40" w:after="96" w:line="240" w:lineRule="auto"/>
              <w:ind w:firstLine="0"/>
              <w:jc w:val="left"/>
              <w:rPr>
                <w:sz w:val="20"/>
                <w:szCs w:val="20"/>
              </w:rPr>
            </w:pPr>
            <w:r w:rsidRPr="00081995">
              <w:rPr>
                <w:sz w:val="20"/>
              </w:rPr>
              <w:t>Section is written in a way that is well structured, has a logical flow, uses correct paragraph structure, sentence structure,</w:t>
            </w:r>
            <w:r>
              <w:rPr>
                <w:sz w:val="20"/>
              </w:rPr>
              <w:t xml:space="preserve"> </w:t>
            </w:r>
            <w:r w:rsidRPr="00081995">
              <w:rPr>
                <w:sz w:val="20"/>
              </w:rPr>
              <w:t>punctuation, and APA format.</w:t>
            </w:r>
          </w:p>
        </w:tc>
        <w:tc>
          <w:tcPr>
            <w:tcW w:w="647" w:type="pct"/>
          </w:tcPr>
          <w:p w14:paraId="74076B6F" w14:textId="77777777" w:rsidR="00880993" w:rsidRPr="00081995" w:rsidRDefault="00880993" w:rsidP="0025081C">
            <w:pPr>
              <w:spacing w:afterLines="40" w:after="96" w:line="240" w:lineRule="auto"/>
              <w:ind w:firstLine="0"/>
              <w:rPr>
                <w:sz w:val="20"/>
              </w:rPr>
            </w:pPr>
          </w:p>
        </w:tc>
        <w:tc>
          <w:tcPr>
            <w:tcW w:w="579" w:type="pct"/>
          </w:tcPr>
          <w:p w14:paraId="5BB16FEB" w14:textId="77777777" w:rsidR="00880993" w:rsidRPr="00081995" w:rsidRDefault="00880993" w:rsidP="0025081C">
            <w:pPr>
              <w:spacing w:afterLines="40" w:after="96" w:line="240" w:lineRule="auto"/>
              <w:ind w:firstLine="0"/>
              <w:rPr>
                <w:sz w:val="20"/>
              </w:rPr>
            </w:pPr>
          </w:p>
        </w:tc>
        <w:tc>
          <w:tcPr>
            <w:tcW w:w="843" w:type="pct"/>
          </w:tcPr>
          <w:p w14:paraId="411F681B" w14:textId="77777777" w:rsidR="00880993" w:rsidRPr="00081995" w:rsidRDefault="00880993" w:rsidP="0025081C">
            <w:pPr>
              <w:autoSpaceDE w:val="0"/>
              <w:autoSpaceDN w:val="0"/>
              <w:adjustRightInd w:val="0"/>
              <w:spacing w:afterLines="40" w:after="96" w:line="240" w:lineRule="auto"/>
              <w:ind w:firstLine="0"/>
              <w:rPr>
                <w:sz w:val="20"/>
              </w:rPr>
            </w:pPr>
          </w:p>
        </w:tc>
        <w:tc>
          <w:tcPr>
            <w:tcW w:w="882" w:type="pct"/>
          </w:tcPr>
          <w:p w14:paraId="6CE9B690" w14:textId="77777777" w:rsidR="00880993" w:rsidRPr="00941BFA" w:rsidRDefault="00880993" w:rsidP="0025081C">
            <w:pPr>
              <w:autoSpaceDE w:val="0"/>
              <w:autoSpaceDN w:val="0"/>
              <w:adjustRightInd w:val="0"/>
              <w:spacing w:afterLines="40" w:after="96" w:line="240" w:lineRule="auto"/>
              <w:ind w:firstLine="0"/>
              <w:rPr>
                <w:b/>
                <w:sz w:val="20"/>
              </w:rPr>
            </w:pPr>
            <w:r w:rsidRPr="00941BFA">
              <w:rPr>
                <w:b/>
                <w:sz w:val="20"/>
              </w:rPr>
              <w:t>X</w:t>
            </w:r>
          </w:p>
        </w:tc>
      </w:tr>
      <w:tr w:rsidR="00880993" w:rsidRPr="00081995" w14:paraId="69A7B4AB" w14:textId="77777777" w:rsidTr="000E64A8">
        <w:trPr>
          <w:trHeight w:val="653"/>
          <w:jc w:val="left"/>
        </w:trPr>
        <w:tc>
          <w:tcPr>
            <w:tcW w:w="5000" w:type="pct"/>
            <w:gridSpan w:val="5"/>
          </w:tcPr>
          <w:p w14:paraId="6E16AB45"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76B577D7"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2AC36406"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24E109D5"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6842E713" w14:textId="77777777" w:rsidR="00880993" w:rsidRPr="00081995"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081995" w14:paraId="36819E5C" w14:textId="77777777" w:rsidTr="000E64A8">
        <w:trPr>
          <w:trHeight w:val="653"/>
          <w:jc w:val="left"/>
        </w:trPr>
        <w:tc>
          <w:tcPr>
            <w:tcW w:w="5000" w:type="pct"/>
            <w:gridSpan w:val="5"/>
          </w:tcPr>
          <w:p w14:paraId="61CAEC1F" w14:textId="77777777" w:rsidR="00880993" w:rsidRPr="00081995" w:rsidRDefault="00880993" w:rsidP="0025081C">
            <w:pPr>
              <w:spacing w:afterLines="40" w:after="96" w:line="240" w:lineRule="auto"/>
              <w:ind w:firstLine="0"/>
              <w:jc w:val="left"/>
              <w:rPr>
                <w:b/>
                <w:sz w:val="20"/>
                <w:szCs w:val="20"/>
              </w:rPr>
            </w:pPr>
            <w:r w:rsidRPr="00081995">
              <w:rPr>
                <w:b/>
                <w:sz w:val="20"/>
                <w:szCs w:val="20"/>
              </w:rPr>
              <w:t>Reviewer Comments:</w:t>
            </w:r>
          </w:p>
          <w:p w14:paraId="40D13F99" w14:textId="77777777" w:rsidR="00880993" w:rsidRPr="00081995" w:rsidDel="005E12C6" w:rsidRDefault="00880993" w:rsidP="0025081C">
            <w:pPr>
              <w:spacing w:afterLines="40" w:after="96" w:line="240" w:lineRule="auto"/>
              <w:ind w:firstLine="0"/>
              <w:jc w:val="left"/>
              <w:rPr>
                <w:rFonts w:eastAsia="Times New Roman"/>
                <w:b/>
                <w:sz w:val="20"/>
                <w:szCs w:val="20"/>
              </w:rPr>
            </w:pPr>
          </w:p>
        </w:tc>
      </w:tr>
    </w:tbl>
    <w:p w14:paraId="25A4F7BB" w14:textId="77777777" w:rsidR="00880993" w:rsidRDefault="00880993" w:rsidP="00880993"/>
    <w:p w14:paraId="44C07F46" w14:textId="77777777" w:rsidR="00880993" w:rsidRPr="00675C36" w:rsidRDefault="00880993" w:rsidP="00880993">
      <w:pPr>
        <w:pStyle w:val="Heading2"/>
      </w:pPr>
      <w:bookmarkStart w:id="314" w:name="_Toc90791230"/>
      <w:r w:rsidRPr="00675C36">
        <w:t>Data Analysis</w:t>
      </w:r>
      <w:r>
        <w:t xml:space="preserve"> Procedures</w:t>
      </w:r>
      <w:bookmarkEnd w:id="314"/>
    </w:p>
    <w:p w14:paraId="27DF7F11" w14:textId="40CB1C0B" w:rsidR="00880993" w:rsidRDefault="00880993" w:rsidP="00880993">
      <w:pPr>
        <w:rPr>
          <w:color w:val="000000"/>
        </w:rPr>
      </w:pPr>
      <w:r w:rsidRPr="009A6463">
        <w:t xml:space="preserve">This section presents a description of the process that was used to analyze the data. </w:t>
      </w:r>
      <w:r w:rsidR="00840BC0">
        <w:t>D</w:t>
      </w:r>
      <w:r w:rsidRPr="009A6463">
        <w:t xml:space="preserve">ata analysis procedures </w:t>
      </w:r>
      <w:r w:rsidR="00840BC0">
        <w:t>can</w:t>
      </w:r>
      <w:r w:rsidRPr="009A6463">
        <w:t xml:space="preserve"> be framed relative to each</w:t>
      </w:r>
      <w:r w:rsidR="00840BC0">
        <w:t xml:space="preserve"> research question</w:t>
      </w:r>
      <w:r w:rsidRPr="009A6463">
        <w:t xml:space="preserve">. </w:t>
      </w:r>
      <w:r w:rsidRPr="009A6463">
        <w:rPr>
          <w:color w:val="000000"/>
        </w:rPr>
        <w:t xml:space="preserve">Data can also be organized by chronology of phenomena, by themes and patterns, or by other approaches as deemed appropriate </w:t>
      </w:r>
      <w:r w:rsidR="00207A13">
        <w:rPr>
          <w:color w:val="000000"/>
        </w:rPr>
        <w:t xml:space="preserve">by design and </w:t>
      </w:r>
      <w:r w:rsidRPr="009A6463">
        <w:rPr>
          <w:color w:val="000000"/>
        </w:rPr>
        <w:t>for a qualitative study</w:t>
      </w:r>
      <w:r>
        <w:rPr>
          <w:color w:val="000000"/>
        </w:rPr>
        <w:t xml:space="preserve">. </w:t>
      </w:r>
      <w:r w:rsidR="00207A13">
        <w:rPr>
          <w:color w:val="000000"/>
        </w:rPr>
        <w:t>This s</w:t>
      </w:r>
      <w:r w:rsidR="00EE240D">
        <w:rPr>
          <w:color w:val="000000"/>
        </w:rPr>
        <w:t>ection should specify the procedures that were specifically carried out to ensure the reader understands how the analytic process was conducted.</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p w14:paraId="30C4D4A5" w14:textId="32521372" w:rsidR="00E8337D" w:rsidRDefault="003C5E5E" w:rsidP="003C5E5E">
      <w:pPr>
        <w:pStyle w:val="Heading3"/>
      </w:pPr>
      <w:bookmarkStart w:id="315" w:name="_Toc90791231"/>
      <w:r>
        <w:t>Reflexivity Protocol</w:t>
      </w:r>
      <w:bookmarkEnd w:id="315"/>
    </w:p>
    <w:p w14:paraId="2B3F619E" w14:textId="7EC9A137" w:rsidR="009C1AF8" w:rsidRDefault="009C1AF8" w:rsidP="009C1AF8">
      <w:pPr>
        <w:rPr>
          <w:color w:val="000000"/>
        </w:rPr>
      </w:pPr>
      <w:r>
        <w:rPr>
          <w:color w:val="000000"/>
        </w:rPr>
        <w:t>For learners who implemented some sort of reflexivity protocol (such as bracketing or peer debriefing) to track and manage biases, please be sure to clarify how this protocol fit sequentially with respect to the data analysis strategy. For instance, did you record and organize your bracketing notes before/after each data collection event – and hence before the data analysis process even began – or did you wait to record your bracketing notes before/after each cycle of analytic coding (tracking your bias during the conceptual development of codes, categories, and themes)? What was the logic for your approach?</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p w14:paraId="739E21C6" w14:textId="4D4FF8D0" w:rsidR="00AE7C8F" w:rsidRPr="00C34640" w:rsidRDefault="006B2803" w:rsidP="00C34640">
      <w:pPr>
        <w:pStyle w:val="Heading3"/>
      </w:pPr>
      <w:bookmarkStart w:id="316" w:name="_Toc90791232"/>
      <w:r w:rsidRPr="00C34640">
        <w:rPr>
          <w:rStyle w:val="Heading3Char"/>
          <w:b/>
          <w:bCs/>
          <w:i/>
        </w:rPr>
        <w:t xml:space="preserve">Data </w:t>
      </w:r>
      <w:r w:rsidR="00AE7C8F" w:rsidRPr="00C34640">
        <w:rPr>
          <w:rStyle w:val="Heading3Char"/>
          <w:b/>
          <w:bCs/>
          <w:i/>
        </w:rPr>
        <w:t>Analysis Steps</w:t>
      </w:r>
      <w:bookmarkEnd w:id="316"/>
    </w:p>
    <w:p w14:paraId="43F88E66" w14:textId="28C44639" w:rsidR="006B2803" w:rsidRPr="009E1D90" w:rsidRDefault="006B2803" w:rsidP="009E1D90">
      <w:r w:rsidRPr="006B2803">
        <w:t xml:space="preserve">Describe in detail the data analysis procedures. </w:t>
      </w:r>
      <w:r w:rsidR="000C30DB">
        <w:t>The analytic</w:t>
      </w:r>
      <w:r w:rsidRPr="006B2803">
        <w:t xml:space="preserve"> procedures must be </w:t>
      </w:r>
      <w:r w:rsidR="000C30DB">
        <w:t>aligned to the design</w:t>
      </w:r>
      <w:r w:rsidRPr="006B2803">
        <w:t xml:space="preserve">; they are not generic. Start discussion of data analysis procedures by identifying and describing the analytical approach (e.g., thematic analysis, </w:t>
      </w:r>
      <w:r w:rsidR="000C30DB">
        <w:t>p</w:t>
      </w:r>
      <w:r w:rsidRPr="006B2803">
        <w:t>henomenological analysis</w:t>
      </w:r>
      <w:r w:rsidR="000C30DB">
        <w:t>, narrative analysis</w:t>
      </w:r>
      <w:r w:rsidRPr="006B2803">
        <w:t xml:space="preserve">). Describe </w:t>
      </w:r>
      <w:r w:rsidR="000C30DB">
        <w:t>analytic</w:t>
      </w:r>
      <w:r w:rsidRPr="006B2803">
        <w:t xml:space="preserve"> process</w:t>
      </w:r>
      <w:r w:rsidR="000B4F2F">
        <w:t>.</w:t>
      </w:r>
      <w:r w:rsidR="00BC27A0">
        <w:t xml:space="preserve"> For</w:t>
      </w:r>
      <w:r w:rsidR="000C30DB">
        <w:t xml:space="preserve"> example: for thematic analysis provide a </w:t>
      </w:r>
      <w:r w:rsidRPr="006B2803">
        <w:t xml:space="preserve">description of how codes were developed, how </w:t>
      </w:r>
      <w:r w:rsidR="00BC27A0">
        <w:t xml:space="preserve">clusters of codes or </w:t>
      </w:r>
      <w:r w:rsidRPr="006B2803">
        <w:t>categories were developed, how these are related to themes</w:t>
      </w:r>
      <w:r w:rsidR="000B4F2F">
        <w:t xml:space="preserve">. </w:t>
      </w:r>
      <w:r w:rsidRPr="006B2803">
        <w:t xml:space="preserve">Provide examples of codes and themes with corresponding quotations, demonstrating how codes were </w:t>
      </w:r>
      <w:r w:rsidR="002B3AA4">
        <w:t xml:space="preserve">synthesized or clustered or combined and </w:t>
      </w:r>
      <w:r w:rsidRPr="006B2803">
        <w:t xml:space="preserve">developed into themes. </w:t>
      </w:r>
      <w:r w:rsidR="000C30DB">
        <w:t>For phenomenological analysis</w:t>
      </w:r>
      <w:r w:rsidR="002B3AA4">
        <w:t xml:space="preserve"> identify the specific type of phenomenological design and the specific data analysis approach used. That approach might involve</w:t>
      </w:r>
      <w:r w:rsidR="000C30DB">
        <w:t xml:space="preserve"> </w:t>
      </w:r>
      <w:r w:rsidR="002B3AA4">
        <w:t xml:space="preserve">providing </w:t>
      </w:r>
      <w:r w:rsidR="000C30DB">
        <w:t>transformation procedures, the transformation process, how phenomenological constituents were developed, how these are related to the general phenomenological structure of the experience. Provide examples of phenomenological constituents with corresponding quotations, demonstrating how constituents were discovered among phenomenological transformations.</w:t>
      </w:r>
      <w:r w:rsidR="006943B4" w:rsidRPr="006943B4">
        <w:t xml:space="preserve"> </w:t>
      </w:r>
      <w:r w:rsidR="006943B4" w:rsidRPr="006B2803">
        <w:t xml:space="preserve">Provide evidence of </w:t>
      </w:r>
      <w:r w:rsidR="006943B4">
        <w:t>analytic elements</w:t>
      </w:r>
      <w:r w:rsidR="006943B4" w:rsidRPr="006B2803">
        <w:t xml:space="preserve"> in text or an Appendix.</w:t>
      </w:r>
      <w:r w:rsidR="006943B4">
        <w:t xml:space="preserve"> Include graphic organizers to demonstrate analytic steps.</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tbl>
      <w:tblPr>
        <w:tblStyle w:val="TableGridHeader13"/>
        <w:tblW w:w="5000" w:type="pct"/>
        <w:jc w:val="left"/>
        <w:tblLook w:val="04A0" w:firstRow="1" w:lastRow="0" w:firstColumn="1" w:lastColumn="0" w:noHBand="0" w:noVBand="1"/>
      </w:tblPr>
      <w:tblGrid>
        <w:gridCol w:w="3403"/>
        <w:gridCol w:w="1068"/>
        <w:gridCol w:w="956"/>
        <w:gridCol w:w="1439"/>
        <w:gridCol w:w="1764"/>
      </w:tblGrid>
      <w:tr w:rsidR="00880993" w:rsidRPr="00C77874" w14:paraId="096BBB26" w14:textId="77777777" w:rsidTr="000E64A8">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441A7276" w14:textId="77777777" w:rsidR="00880993" w:rsidRPr="00C77874" w:rsidRDefault="00880993" w:rsidP="0025081C">
            <w:pPr>
              <w:spacing w:line="240" w:lineRule="auto"/>
              <w:ind w:firstLine="0"/>
              <w:rPr>
                <w:b/>
              </w:rPr>
            </w:pPr>
            <w:r w:rsidRPr="00C77874">
              <w:rPr>
                <w:b/>
              </w:rPr>
              <w:t>Criterion</w:t>
            </w:r>
          </w:p>
          <w:p w14:paraId="45A5F70D" w14:textId="77777777" w:rsidR="00880993" w:rsidRPr="00C77874" w:rsidRDefault="00880993" w:rsidP="0025081C">
            <w:pPr>
              <w:spacing w:line="240" w:lineRule="auto"/>
              <w:ind w:firstLine="0"/>
              <w:rPr>
                <w:b/>
              </w:rPr>
            </w:pPr>
            <w:r w:rsidRPr="00C77874">
              <w:rPr>
                <w:b/>
              </w:rPr>
              <w:t>*(Score = 0, 1, 2, or 3)</w:t>
            </w:r>
          </w:p>
        </w:tc>
        <w:tc>
          <w:tcPr>
            <w:tcW w:w="624" w:type="pct"/>
          </w:tcPr>
          <w:p w14:paraId="0B0393EE" w14:textId="77777777" w:rsidR="00880993" w:rsidRPr="00C77874" w:rsidRDefault="00880993" w:rsidP="0025081C">
            <w:pPr>
              <w:spacing w:line="240" w:lineRule="auto"/>
              <w:ind w:firstLine="0"/>
              <w:rPr>
                <w:b/>
              </w:rPr>
            </w:pPr>
            <w:r w:rsidRPr="00C77874">
              <w:rPr>
                <w:b/>
              </w:rPr>
              <w:t>Learner Score</w:t>
            </w:r>
          </w:p>
        </w:tc>
        <w:tc>
          <w:tcPr>
            <w:tcW w:w="559" w:type="pct"/>
          </w:tcPr>
          <w:p w14:paraId="234EBBA6" w14:textId="77777777" w:rsidR="00880993" w:rsidRPr="00C77874" w:rsidRDefault="00880993" w:rsidP="0025081C">
            <w:pPr>
              <w:spacing w:line="240" w:lineRule="auto"/>
              <w:ind w:firstLine="0"/>
              <w:rPr>
                <w:b/>
              </w:rPr>
            </w:pPr>
            <w:r w:rsidRPr="00C77874">
              <w:rPr>
                <w:b/>
              </w:rPr>
              <w:t>Chair Score</w:t>
            </w:r>
          </w:p>
        </w:tc>
        <w:tc>
          <w:tcPr>
            <w:tcW w:w="813" w:type="pct"/>
          </w:tcPr>
          <w:p w14:paraId="1E818CE6" w14:textId="77777777" w:rsidR="00880993" w:rsidRPr="00C77874" w:rsidRDefault="00880993" w:rsidP="0025081C">
            <w:pPr>
              <w:spacing w:line="240" w:lineRule="auto"/>
              <w:ind w:firstLine="0"/>
              <w:rPr>
                <w:b/>
              </w:rPr>
            </w:pPr>
            <w:r w:rsidRPr="00C77874">
              <w:rPr>
                <w:b/>
              </w:rPr>
              <w:t>Methodologist Score</w:t>
            </w:r>
          </w:p>
        </w:tc>
        <w:tc>
          <w:tcPr>
            <w:tcW w:w="1026" w:type="pct"/>
          </w:tcPr>
          <w:p w14:paraId="6B0712DE" w14:textId="77777777" w:rsidR="00880993" w:rsidRPr="00C77874" w:rsidRDefault="00880993" w:rsidP="0025081C">
            <w:pPr>
              <w:spacing w:line="240" w:lineRule="auto"/>
              <w:ind w:firstLine="0"/>
              <w:rPr>
                <w:b/>
              </w:rPr>
            </w:pPr>
            <w:r w:rsidRPr="00C77874">
              <w:rPr>
                <w:b/>
              </w:rPr>
              <w:t>Content Expert</w:t>
            </w:r>
            <w:r>
              <w:rPr>
                <w:b/>
              </w:rPr>
              <w:t xml:space="preserve"> </w:t>
            </w:r>
            <w:r w:rsidRPr="00C77874">
              <w:rPr>
                <w:b/>
              </w:rPr>
              <w:t>Score</w:t>
            </w:r>
          </w:p>
        </w:tc>
      </w:tr>
      <w:tr w:rsidR="00880993" w:rsidRPr="00C77874" w14:paraId="112A3089" w14:textId="77777777" w:rsidTr="000E64A8">
        <w:trPr>
          <w:trHeight w:val="251"/>
          <w:jc w:val="left"/>
        </w:trPr>
        <w:tc>
          <w:tcPr>
            <w:tcW w:w="5000" w:type="pct"/>
            <w:gridSpan w:val="5"/>
            <w:shd w:val="clear" w:color="auto" w:fill="CCC0D9" w:themeFill="accent4" w:themeFillTint="66"/>
          </w:tcPr>
          <w:p w14:paraId="04F754E2" w14:textId="77777777" w:rsidR="00880993" w:rsidRPr="007C5858" w:rsidRDefault="00880993" w:rsidP="0025081C">
            <w:pPr>
              <w:spacing w:line="240" w:lineRule="auto"/>
              <w:ind w:firstLine="0"/>
              <w:rPr>
                <w:b/>
                <w:sz w:val="20"/>
              </w:rPr>
            </w:pPr>
            <w:r w:rsidRPr="007C5858">
              <w:rPr>
                <w:b/>
                <w:sz w:val="20"/>
              </w:rPr>
              <w:t>DATA ANALYSIS PROCEDURES</w:t>
            </w:r>
          </w:p>
          <w:p w14:paraId="1F801ECC" w14:textId="494CD986" w:rsidR="00880993" w:rsidRPr="007C5858" w:rsidRDefault="00880993" w:rsidP="0025081C">
            <w:pPr>
              <w:spacing w:line="240" w:lineRule="auto"/>
              <w:ind w:firstLine="0"/>
              <w:rPr>
                <w:sz w:val="20"/>
              </w:rPr>
            </w:pPr>
            <w:r w:rsidRPr="007C5858">
              <w:rPr>
                <w:sz w:val="20"/>
              </w:rPr>
              <w:t>(Number of pages as needed)</w:t>
            </w:r>
          </w:p>
        </w:tc>
      </w:tr>
      <w:tr w:rsidR="00880993" w:rsidRPr="00A36BDE" w14:paraId="6D01C2AB" w14:textId="77777777" w:rsidTr="000E64A8">
        <w:trPr>
          <w:trHeight w:val="251"/>
          <w:jc w:val="left"/>
        </w:trPr>
        <w:tc>
          <w:tcPr>
            <w:tcW w:w="1977" w:type="pct"/>
          </w:tcPr>
          <w:p w14:paraId="1A94A2A2" w14:textId="77777777" w:rsidR="00880993" w:rsidRPr="007C5858" w:rsidRDefault="00880993" w:rsidP="0025081C">
            <w:pPr>
              <w:spacing w:afterLines="40" w:after="96" w:line="240" w:lineRule="auto"/>
              <w:ind w:firstLine="0"/>
              <w:jc w:val="left"/>
              <w:rPr>
                <w:sz w:val="20"/>
                <w:szCs w:val="20"/>
              </w:rPr>
            </w:pPr>
            <w:r w:rsidRPr="007C5858">
              <w:rPr>
                <w:sz w:val="20"/>
                <w:szCs w:val="20"/>
              </w:rPr>
              <w:t xml:space="preserve">Describes in detail the data analysis procedures. </w:t>
            </w:r>
          </w:p>
          <w:p w14:paraId="532FD06E" w14:textId="3EFD24B9" w:rsidR="00880993" w:rsidRPr="007C5858" w:rsidRDefault="00880993" w:rsidP="0025081C">
            <w:pPr>
              <w:spacing w:afterLines="40" w:after="96" w:line="240" w:lineRule="auto"/>
              <w:ind w:firstLine="0"/>
              <w:jc w:val="left"/>
              <w:rPr>
                <w:sz w:val="20"/>
                <w:szCs w:val="20"/>
              </w:rPr>
            </w:pPr>
            <w:r w:rsidRPr="007C5858">
              <w:rPr>
                <w:sz w:val="20"/>
                <w:szCs w:val="20"/>
              </w:rPr>
              <w:t xml:space="preserve">Coding procedures must be tailored to the specific analytical approach; they are not generic. </w:t>
            </w:r>
          </w:p>
          <w:p w14:paraId="6C5BF2E9" w14:textId="31C0D277" w:rsidR="00880993" w:rsidRPr="007C5858" w:rsidRDefault="00880993" w:rsidP="0025081C">
            <w:pPr>
              <w:spacing w:afterLines="40" w:after="96" w:line="240" w:lineRule="auto"/>
              <w:ind w:firstLine="0"/>
              <w:jc w:val="left"/>
              <w:rPr>
                <w:sz w:val="20"/>
                <w:szCs w:val="20"/>
              </w:rPr>
            </w:pPr>
            <w:r>
              <w:rPr>
                <w:sz w:val="20"/>
                <w:szCs w:val="20"/>
              </w:rPr>
              <w:t>Start</w:t>
            </w:r>
            <w:r w:rsidRPr="007C5858">
              <w:rPr>
                <w:sz w:val="20"/>
                <w:szCs w:val="20"/>
              </w:rPr>
              <w:t xml:space="preserve"> discussion of data analysis procedures by identifying and describing the analytical approach (e</w:t>
            </w:r>
            <w:r>
              <w:rPr>
                <w:sz w:val="20"/>
                <w:szCs w:val="20"/>
              </w:rPr>
              <w:t>.</w:t>
            </w:r>
            <w:r w:rsidRPr="007C5858">
              <w:rPr>
                <w:sz w:val="20"/>
                <w:szCs w:val="20"/>
              </w:rPr>
              <w:t>g.</w:t>
            </w:r>
            <w:r>
              <w:rPr>
                <w:sz w:val="20"/>
                <w:szCs w:val="20"/>
              </w:rPr>
              <w:t>,</w:t>
            </w:r>
            <w:r w:rsidRPr="007C5858">
              <w:rPr>
                <w:sz w:val="20"/>
                <w:szCs w:val="20"/>
              </w:rPr>
              <w:t xml:space="preserve"> </w:t>
            </w:r>
            <w:r>
              <w:rPr>
                <w:sz w:val="20"/>
                <w:szCs w:val="20"/>
              </w:rPr>
              <w:t xml:space="preserve">thematic analysis, </w:t>
            </w:r>
            <w:r w:rsidR="003A2B1F">
              <w:rPr>
                <w:sz w:val="20"/>
                <w:szCs w:val="20"/>
              </w:rPr>
              <w:t>type of p</w:t>
            </w:r>
            <w:r w:rsidRPr="007C5858">
              <w:rPr>
                <w:sz w:val="20"/>
                <w:szCs w:val="20"/>
              </w:rPr>
              <w:t xml:space="preserve">henomenological analysis). </w:t>
            </w:r>
          </w:p>
          <w:p w14:paraId="478391C5" w14:textId="59E339A8" w:rsidR="00880993" w:rsidRDefault="00880993" w:rsidP="0025081C">
            <w:pPr>
              <w:spacing w:afterLines="40" w:after="96" w:line="240" w:lineRule="auto"/>
              <w:ind w:firstLine="0"/>
              <w:jc w:val="left"/>
              <w:rPr>
                <w:sz w:val="20"/>
                <w:szCs w:val="20"/>
              </w:rPr>
            </w:pPr>
            <w:r w:rsidRPr="007C5858">
              <w:rPr>
                <w:sz w:val="20"/>
                <w:szCs w:val="20"/>
              </w:rPr>
              <w:t>Describes coding process, description of how codes</w:t>
            </w:r>
            <w:r>
              <w:rPr>
                <w:sz w:val="20"/>
                <w:szCs w:val="20"/>
              </w:rPr>
              <w:t xml:space="preserve"> were developed, how categories</w:t>
            </w:r>
            <w:r w:rsidR="003A2B1F">
              <w:rPr>
                <w:sz w:val="20"/>
                <w:szCs w:val="20"/>
              </w:rPr>
              <w:t xml:space="preserve"> or clusters of codes</w:t>
            </w:r>
            <w:r>
              <w:rPr>
                <w:sz w:val="20"/>
                <w:szCs w:val="20"/>
              </w:rPr>
              <w:t xml:space="preserve"> were developed, how these are related to themes. Provide ex</w:t>
            </w:r>
            <w:r w:rsidRPr="007C5858">
              <w:rPr>
                <w:sz w:val="20"/>
                <w:szCs w:val="20"/>
              </w:rPr>
              <w:t xml:space="preserve">amples of codes and themes with corresponding quotations, </w:t>
            </w:r>
            <w:r>
              <w:rPr>
                <w:sz w:val="20"/>
                <w:szCs w:val="20"/>
              </w:rPr>
              <w:t xml:space="preserve">demonstrating </w:t>
            </w:r>
            <w:r w:rsidRPr="007C5858">
              <w:rPr>
                <w:sz w:val="20"/>
                <w:szCs w:val="20"/>
              </w:rPr>
              <w:t xml:space="preserve">how codes were developed </w:t>
            </w:r>
            <w:r w:rsidR="003A2B1F">
              <w:rPr>
                <w:sz w:val="20"/>
                <w:szCs w:val="20"/>
              </w:rPr>
              <w:t xml:space="preserve">or synthesized </w:t>
            </w:r>
            <w:r w:rsidRPr="007C5858">
              <w:rPr>
                <w:sz w:val="20"/>
                <w:szCs w:val="20"/>
              </w:rPr>
              <w:t xml:space="preserve">into themes. Provides evidence of initial </w:t>
            </w:r>
            <w:r>
              <w:rPr>
                <w:sz w:val="20"/>
                <w:szCs w:val="20"/>
              </w:rPr>
              <w:t xml:space="preserve">and final </w:t>
            </w:r>
            <w:r w:rsidRPr="007C5858">
              <w:rPr>
                <w:sz w:val="20"/>
                <w:szCs w:val="20"/>
              </w:rPr>
              <w:t xml:space="preserve">codes and themes in text or an Appendix. </w:t>
            </w:r>
          </w:p>
          <w:p w14:paraId="19B9B6C6" w14:textId="0778A0DC" w:rsidR="0021706E" w:rsidRPr="00D51E2D" w:rsidRDefault="0021706E" w:rsidP="0025081C">
            <w:pPr>
              <w:spacing w:afterLines="40" w:after="96" w:line="240" w:lineRule="auto"/>
              <w:ind w:firstLine="0"/>
              <w:jc w:val="left"/>
              <w:rPr>
                <w:sz w:val="20"/>
                <w:szCs w:val="20"/>
              </w:rPr>
            </w:pPr>
            <w:r>
              <w:rPr>
                <w:sz w:val="20"/>
                <w:szCs w:val="20"/>
              </w:rPr>
              <w:t>Detail the specific kinds of analytic units appropriate to the design and analytic approach.</w:t>
            </w:r>
          </w:p>
        </w:tc>
        <w:tc>
          <w:tcPr>
            <w:tcW w:w="624" w:type="pct"/>
          </w:tcPr>
          <w:p w14:paraId="04A593F6" w14:textId="77777777" w:rsidR="00880993" w:rsidRPr="007C5858" w:rsidRDefault="00880993" w:rsidP="0025081C">
            <w:pPr>
              <w:spacing w:afterLines="40" w:after="96" w:line="240" w:lineRule="auto"/>
              <w:ind w:firstLine="0"/>
              <w:rPr>
                <w:sz w:val="20"/>
              </w:rPr>
            </w:pPr>
          </w:p>
        </w:tc>
        <w:tc>
          <w:tcPr>
            <w:tcW w:w="559" w:type="pct"/>
          </w:tcPr>
          <w:p w14:paraId="5F2A0986" w14:textId="77777777" w:rsidR="00880993" w:rsidRPr="007C5858" w:rsidRDefault="00880993" w:rsidP="0025081C">
            <w:pPr>
              <w:spacing w:afterLines="40" w:after="96" w:line="240" w:lineRule="auto"/>
              <w:ind w:firstLine="0"/>
              <w:rPr>
                <w:sz w:val="20"/>
              </w:rPr>
            </w:pPr>
          </w:p>
        </w:tc>
        <w:tc>
          <w:tcPr>
            <w:tcW w:w="813" w:type="pct"/>
          </w:tcPr>
          <w:p w14:paraId="6ABC4C9E" w14:textId="77777777" w:rsidR="00880993" w:rsidRPr="007C5858" w:rsidRDefault="00880993" w:rsidP="0025081C">
            <w:pPr>
              <w:spacing w:afterLines="40" w:after="96" w:line="240" w:lineRule="auto"/>
              <w:ind w:firstLine="0"/>
              <w:rPr>
                <w:sz w:val="20"/>
              </w:rPr>
            </w:pPr>
          </w:p>
        </w:tc>
        <w:tc>
          <w:tcPr>
            <w:tcW w:w="1026" w:type="pct"/>
          </w:tcPr>
          <w:p w14:paraId="54D43BAA" w14:textId="77777777" w:rsidR="00880993" w:rsidRPr="00A36BDE" w:rsidRDefault="00880993" w:rsidP="0025081C">
            <w:pPr>
              <w:spacing w:afterLines="40" w:after="96" w:line="240" w:lineRule="auto"/>
              <w:ind w:firstLine="0"/>
              <w:rPr>
                <w:b/>
                <w:sz w:val="20"/>
              </w:rPr>
            </w:pPr>
            <w:r w:rsidRPr="00A36BDE">
              <w:rPr>
                <w:b/>
                <w:sz w:val="20"/>
              </w:rPr>
              <w:t>X</w:t>
            </w:r>
          </w:p>
        </w:tc>
      </w:tr>
      <w:tr w:rsidR="00880993" w:rsidRPr="00A36BDE" w14:paraId="3DB92228" w14:textId="77777777" w:rsidTr="000E64A8">
        <w:trPr>
          <w:trHeight w:val="653"/>
          <w:jc w:val="left"/>
        </w:trPr>
        <w:tc>
          <w:tcPr>
            <w:tcW w:w="1977" w:type="pct"/>
          </w:tcPr>
          <w:p w14:paraId="544EB5F8" w14:textId="1B3A6373" w:rsidR="00880993" w:rsidRPr="00C77874" w:rsidRDefault="00880993" w:rsidP="000E64A8">
            <w:pPr>
              <w:spacing w:afterLines="40" w:after="96" w:line="240" w:lineRule="auto"/>
              <w:ind w:firstLine="0"/>
              <w:jc w:val="left"/>
              <w:rPr>
                <w:sz w:val="20"/>
              </w:rPr>
            </w:pPr>
            <w:r w:rsidRPr="00C77874">
              <w:rPr>
                <w:sz w:val="20"/>
              </w:rPr>
              <w:t>Explains and justifies any differences in why data analysis section does not match what was approved in Chapter 3 (if appropriate).</w:t>
            </w:r>
          </w:p>
        </w:tc>
        <w:tc>
          <w:tcPr>
            <w:tcW w:w="624" w:type="pct"/>
          </w:tcPr>
          <w:p w14:paraId="6AA7C0BC" w14:textId="77777777" w:rsidR="00880993" w:rsidRPr="00C77874" w:rsidRDefault="00880993" w:rsidP="0025081C">
            <w:pPr>
              <w:spacing w:afterLines="40" w:after="96" w:line="240" w:lineRule="auto"/>
              <w:ind w:firstLine="0"/>
              <w:rPr>
                <w:sz w:val="20"/>
              </w:rPr>
            </w:pPr>
          </w:p>
        </w:tc>
        <w:tc>
          <w:tcPr>
            <w:tcW w:w="559" w:type="pct"/>
          </w:tcPr>
          <w:p w14:paraId="4099DDBD" w14:textId="77777777" w:rsidR="00880993" w:rsidRPr="00C77874" w:rsidRDefault="00880993" w:rsidP="0025081C">
            <w:pPr>
              <w:spacing w:afterLines="40" w:after="96" w:line="240" w:lineRule="auto"/>
              <w:ind w:firstLine="0"/>
              <w:rPr>
                <w:sz w:val="20"/>
              </w:rPr>
            </w:pPr>
          </w:p>
        </w:tc>
        <w:tc>
          <w:tcPr>
            <w:tcW w:w="813" w:type="pct"/>
          </w:tcPr>
          <w:p w14:paraId="69DC75A6" w14:textId="77777777" w:rsidR="00880993" w:rsidRPr="00C77874" w:rsidRDefault="00880993" w:rsidP="0025081C">
            <w:pPr>
              <w:spacing w:afterLines="40" w:after="96" w:line="240" w:lineRule="auto"/>
              <w:ind w:firstLine="0"/>
              <w:rPr>
                <w:sz w:val="20"/>
              </w:rPr>
            </w:pPr>
          </w:p>
        </w:tc>
        <w:tc>
          <w:tcPr>
            <w:tcW w:w="1026" w:type="pct"/>
          </w:tcPr>
          <w:p w14:paraId="499A40EA" w14:textId="77777777" w:rsidR="00880993" w:rsidRPr="00A36BDE" w:rsidRDefault="00880993" w:rsidP="0025081C">
            <w:pPr>
              <w:spacing w:afterLines="40" w:after="96" w:line="240" w:lineRule="auto"/>
              <w:ind w:firstLine="0"/>
              <w:rPr>
                <w:b/>
                <w:sz w:val="20"/>
              </w:rPr>
            </w:pPr>
            <w:r w:rsidRPr="00A36BDE">
              <w:rPr>
                <w:b/>
                <w:sz w:val="20"/>
              </w:rPr>
              <w:t>X</w:t>
            </w:r>
          </w:p>
        </w:tc>
      </w:tr>
      <w:tr w:rsidR="00347FDC" w:rsidRPr="00A36BDE" w14:paraId="097BB3F0" w14:textId="77777777" w:rsidTr="000E64A8">
        <w:trPr>
          <w:trHeight w:val="653"/>
          <w:jc w:val="left"/>
        </w:trPr>
        <w:tc>
          <w:tcPr>
            <w:tcW w:w="1977" w:type="pct"/>
          </w:tcPr>
          <w:p w14:paraId="7421025B" w14:textId="69B2A599" w:rsidR="00347FDC" w:rsidRPr="00C77874" w:rsidRDefault="00347FDC" w:rsidP="00347FDC">
            <w:pPr>
              <w:spacing w:afterLines="40" w:after="96" w:line="240" w:lineRule="auto"/>
              <w:ind w:firstLine="0"/>
              <w:jc w:val="left"/>
              <w:rPr>
                <w:sz w:val="20"/>
              </w:rPr>
            </w:pPr>
            <w:r>
              <w:rPr>
                <w:sz w:val="20"/>
              </w:rPr>
              <w:t>Discusses the reflexivity protocols used (such as bracketing and peer debriefing) and how these protocols complement the data analysis strategy.</w:t>
            </w:r>
          </w:p>
        </w:tc>
        <w:tc>
          <w:tcPr>
            <w:tcW w:w="624" w:type="pct"/>
          </w:tcPr>
          <w:p w14:paraId="31646368" w14:textId="77777777" w:rsidR="00347FDC" w:rsidRPr="00C77874" w:rsidRDefault="00347FDC" w:rsidP="0025081C">
            <w:pPr>
              <w:spacing w:afterLines="40" w:after="96" w:line="240" w:lineRule="auto"/>
              <w:ind w:firstLine="0"/>
              <w:rPr>
                <w:sz w:val="20"/>
              </w:rPr>
            </w:pPr>
          </w:p>
        </w:tc>
        <w:tc>
          <w:tcPr>
            <w:tcW w:w="559" w:type="pct"/>
          </w:tcPr>
          <w:p w14:paraId="73465A7B" w14:textId="77777777" w:rsidR="00347FDC" w:rsidRPr="00C77874" w:rsidRDefault="00347FDC" w:rsidP="0025081C">
            <w:pPr>
              <w:spacing w:afterLines="40" w:after="96" w:line="240" w:lineRule="auto"/>
              <w:ind w:firstLine="0"/>
              <w:rPr>
                <w:sz w:val="20"/>
              </w:rPr>
            </w:pPr>
          </w:p>
        </w:tc>
        <w:tc>
          <w:tcPr>
            <w:tcW w:w="813" w:type="pct"/>
          </w:tcPr>
          <w:p w14:paraId="6D0A0862" w14:textId="77777777" w:rsidR="00347FDC" w:rsidRPr="00C77874" w:rsidRDefault="00347FDC" w:rsidP="0025081C">
            <w:pPr>
              <w:spacing w:afterLines="40" w:after="96" w:line="240" w:lineRule="auto"/>
              <w:ind w:firstLine="0"/>
              <w:rPr>
                <w:sz w:val="20"/>
              </w:rPr>
            </w:pPr>
          </w:p>
        </w:tc>
        <w:tc>
          <w:tcPr>
            <w:tcW w:w="1026" w:type="pct"/>
          </w:tcPr>
          <w:p w14:paraId="34F0806D" w14:textId="2D6252DC" w:rsidR="00347FDC" w:rsidRPr="00A36BDE" w:rsidRDefault="000E64A8" w:rsidP="0025081C">
            <w:pPr>
              <w:spacing w:afterLines="40" w:after="96" w:line="240" w:lineRule="auto"/>
              <w:ind w:firstLine="0"/>
              <w:rPr>
                <w:b/>
                <w:sz w:val="20"/>
              </w:rPr>
            </w:pPr>
            <w:r>
              <w:rPr>
                <w:b/>
                <w:sz w:val="20"/>
              </w:rPr>
              <w:t>X</w:t>
            </w:r>
          </w:p>
        </w:tc>
      </w:tr>
      <w:tr w:rsidR="00880993" w:rsidRPr="00A36BDE" w14:paraId="4D7F71F4" w14:textId="77777777" w:rsidTr="000E64A8">
        <w:trPr>
          <w:trHeight w:val="653"/>
          <w:jc w:val="left"/>
        </w:trPr>
        <w:tc>
          <w:tcPr>
            <w:tcW w:w="1977" w:type="pct"/>
          </w:tcPr>
          <w:p w14:paraId="02602782" w14:textId="11275E22" w:rsidR="00880993" w:rsidRPr="00C77874" w:rsidRDefault="00D51E2D" w:rsidP="0025081C">
            <w:pPr>
              <w:keepLines/>
              <w:spacing w:afterLines="40" w:after="96" w:line="240" w:lineRule="auto"/>
              <w:ind w:firstLine="0"/>
              <w:jc w:val="left"/>
              <w:rPr>
                <w:sz w:val="20"/>
              </w:rPr>
            </w:pPr>
            <w:r>
              <w:rPr>
                <w:sz w:val="20"/>
              </w:rPr>
              <w:t>D</w:t>
            </w:r>
            <w:r w:rsidR="00880993" w:rsidRPr="00C77874">
              <w:rPr>
                <w:sz w:val="20"/>
              </w:rPr>
              <w:t xml:space="preserve">escribes approaches used to ensure </w:t>
            </w:r>
            <w:r w:rsidR="00880993">
              <w:rPr>
                <w:sz w:val="20"/>
              </w:rPr>
              <w:t>trustworthiness</w:t>
            </w:r>
            <w:r w:rsidR="00880993" w:rsidRPr="00C77874">
              <w:rPr>
                <w:sz w:val="20"/>
              </w:rPr>
              <w:t xml:space="preserve"> for qualitative data including expert panel review of questions,</w:t>
            </w:r>
            <w:r>
              <w:rPr>
                <w:sz w:val="20"/>
              </w:rPr>
              <w:t xml:space="preserve"> field test(s)/</w:t>
            </w:r>
            <w:r w:rsidR="00880993" w:rsidRPr="00C77874">
              <w:rPr>
                <w:sz w:val="20"/>
              </w:rPr>
              <w:t xml:space="preserve"> practice interviews, member checking, and triangulation of data, as appropriate.</w:t>
            </w:r>
          </w:p>
        </w:tc>
        <w:tc>
          <w:tcPr>
            <w:tcW w:w="624" w:type="pct"/>
          </w:tcPr>
          <w:p w14:paraId="3DD86AF0" w14:textId="77777777" w:rsidR="00880993" w:rsidRPr="00C77874" w:rsidRDefault="00880993" w:rsidP="0025081C">
            <w:pPr>
              <w:spacing w:afterLines="40" w:after="96" w:line="240" w:lineRule="auto"/>
              <w:ind w:firstLine="0"/>
              <w:rPr>
                <w:sz w:val="20"/>
              </w:rPr>
            </w:pPr>
          </w:p>
        </w:tc>
        <w:tc>
          <w:tcPr>
            <w:tcW w:w="559" w:type="pct"/>
          </w:tcPr>
          <w:p w14:paraId="328B4252" w14:textId="77777777" w:rsidR="00880993" w:rsidRPr="00C77874" w:rsidRDefault="00880993" w:rsidP="0025081C">
            <w:pPr>
              <w:spacing w:afterLines="40" w:after="96" w:line="240" w:lineRule="auto"/>
              <w:ind w:firstLine="0"/>
              <w:rPr>
                <w:sz w:val="20"/>
              </w:rPr>
            </w:pPr>
          </w:p>
        </w:tc>
        <w:tc>
          <w:tcPr>
            <w:tcW w:w="813" w:type="pct"/>
          </w:tcPr>
          <w:p w14:paraId="237C190F"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6ADA230C"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A36BDE" w14:paraId="41C97A76" w14:textId="77777777" w:rsidTr="000E64A8">
        <w:trPr>
          <w:trHeight w:val="653"/>
          <w:jc w:val="left"/>
        </w:trPr>
        <w:tc>
          <w:tcPr>
            <w:tcW w:w="1977" w:type="pct"/>
          </w:tcPr>
          <w:p w14:paraId="7B7630AE" w14:textId="77777777" w:rsidR="00880993" w:rsidRDefault="00880993" w:rsidP="0025081C">
            <w:pPr>
              <w:keepLines/>
              <w:spacing w:afterLines="40" w:after="96" w:line="240" w:lineRule="auto"/>
              <w:ind w:firstLine="0"/>
              <w:jc w:val="left"/>
              <w:rPr>
                <w:sz w:val="20"/>
                <w:szCs w:val="20"/>
              </w:rPr>
            </w:pPr>
            <w:r>
              <w:rPr>
                <w:sz w:val="20"/>
                <w:szCs w:val="20"/>
              </w:rPr>
              <w:t>J</w:t>
            </w:r>
            <w:r w:rsidRPr="00C77874">
              <w:rPr>
                <w:sz w:val="20"/>
                <w:szCs w:val="20"/>
              </w:rPr>
              <w:t>ustifies how the analysis aligns with the research question(s), and how data and findings were organized by chronology of phenomena, by themes and patterns, or by other approaches as deemed appropriate.</w:t>
            </w:r>
          </w:p>
          <w:p w14:paraId="14A3A3EA" w14:textId="43FDF811" w:rsidR="003A2B1F" w:rsidRPr="00C77874" w:rsidRDefault="003A2B1F" w:rsidP="0025081C">
            <w:pPr>
              <w:keepLines/>
              <w:spacing w:afterLines="40" w:after="96" w:line="240" w:lineRule="auto"/>
              <w:ind w:firstLine="0"/>
              <w:jc w:val="left"/>
              <w:rPr>
                <w:sz w:val="20"/>
                <w:szCs w:val="20"/>
              </w:rPr>
            </w:pPr>
            <w:r>
              <w:rPr>
                <w:sz w:val="20"/>
                <w:szCs w:val="20"/>
              </w:rPr>
              <w:t>Develops a description of the phenomenon by synthesizing the data across the research questions. The synthesis approach used to develop the description of the phenomenon should be specific to the design used</w:t>
            </w:r>
            <w:r w:rsidR="000E64A8">
              <w:rPr>
                <w:sz w:val="20"/>
                <w:szCs w:val="20"/>
              </w:rPr>
              <w:t>.</w:t>
            </w:r>
          </w:p>
        </w:tc>
        <w:tc>
          <w:tcPr>
            <w:tcW w:w="624" w:type="pct"/>
          </w:tcPr>
          <w:p w14:paraId="64D3F4E3" w14:textId="77777777" w:rsidR="00880993" w:rsidRPr="00C77874" w:rsidRDefault="00880993" w:rsidP="0025081C">
            <w:pPr>
              <w:spacing w:afterLines="40" w:after="96" w:line="240" w:lineRule="auto"/>
              <w:ind w:firstLine="0"/>
              <w:rPr>
                <w:sz w:val="20"/>
              </w:rPr>
            </w:pPr>
          </w:p>
        </w:tc>
        <w:tc>
          <w:tcPr>
            <w:tcW w:w="559" w:type="pct"/>
          </w:tcPr>
          <w:p w14:paraId="3266A11A" w14:textId="77777777" w:rsidR="00880993" w:rsidRPr="00C77874" w:rsidRDefault="00880993" w:rsidP="0025081C">
            <w:pPr>
              <w:spacing w:afterLines="40" w:after="96" w:line="240" w:lineRule="auto"/>
              <w:ind w:firstLine="0"/>
              <w:rPr>
                <w:sz w:val="20"/>
              </w:rPr>
            </w:pPr>
          </w:p>
        </w:tc>
        <w:tc>
          <w:tcPr>
            <w:tcW w:w="813" w:type="pct"/>
          </w:tcPr>
          <w:p w14:paraId="263F26DB"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5FC2732D"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A36BDE" w14:paraId="6B458C27" w14:textId="77777777" w:rsidTr="000E64A8">
        <w:trPr>
          <w:trHeight w:val="653"/>
          <w:jc w:val="left"/>
        </w:trPr>
        <w:tc>
          <w:tcPr>
            <w:tcW w:w="1977" w:type="pct"/>
          </w:tcPr>
          <w:p w14:paraId="696BD708" w14:textId="3295E317" w:rsidR="00880993" w:rsidRPr="00C77874" w:rsidRDefault="00644FF2" w:rsidP="0025081C">
            <w:pPr>
              <w:keepLines/>
              <w:spacing w:afterLines="40" w:after="96" w:line="240" w:lineRule="auto"/>
              <w:ind w:firstLine="0"/>
              <w:jc w:val="left"/>
              <w:rPr>
                <w:sz w:val="20"/>
                <w:szCs w:val="20"/>
              </w:rPr>
            </w:pPr>
            <w:r w:rsidRPr="00081995">
              <w:rPr>
                <w:sz w:val="20"/>
              </w:rPr>
              <w:t>Section is written in a way that is well structured, has a logical flow, uses correct paragraph structure,</w:t>
            </w:r>
            <w:r>
              <w:rPr>
                <w:sz w:val="20"/>
              </w:rPr>
              <w:t xml:space="preserve"> </w:t>
            </w:r>
            <w:r w:rsidRPr="00081995">
              <w:rPr>
                <w:sz w:val="20"/>
              </w:rPr>
              <w:t>sentence structure, punctuation, and APA format</w:t>
            </w:r>
          </w:p>
        </w:tc>
        <w:tc>
          <w:tcPr>
            <w:tcW w:w="624" w:type="pct"/>
          </w:tcPr>
          <w:p w14:paraId="692549C3" w14:textId="77777777" w:rsidR="00880993" w:rsidRPr="00C77874" w:rsidRDefault="00880993" w:rsidP="0025081C">
            <w:pPr>
              <w:spacing w:afterLines="40" w:after="96" w:line="240" w:lineRule="auto"/>
              <w:ind w:firstLine="0"/>
              <w:rPr>
                <w:sz w:val="20"/>
              </w:rPr>
            </w:pPr>
          </w:p>
        </w:tc>
        <w:tc>
          <w:tcPr>
            <w:tcW w:w="559" w:type="pct"/>
          </w:tcPr>
          <w:p w14:paraId="568BA158" w14:textId="77777777" w:rsidR="00880993" w:rsidRPr="00C77874" w:rsidRDefault="00880993" w:rsidP="0025081C">
            <w:pPr>
              <w:spacing w:afterLines="40" w:after="96" w:line="240" w:lineRule="auto"/>
              <w:ind w:firstLine="0"/>
              <w:rPr>
                <w:sz w:val="20"/>
              </w:rPr>
            </w:pPr>
          </w:p>
        </w:tc>
        <w:tc>
          <w:tcPr>
            <w:tcW w:w="813" w:type="pct"/>
          </w:tcPr>
          <w:p w14:paraId="45B98F33"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7AB77662"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C77874" w14:paraId="381CB81D" w14:textId="77777777" w:rsidTr="000E64A8">
        <w:trPr>
          <w:trHeight w:val="653"/>
          <w:jc w:val="left"/>
        </w:trPr>
        <w:tc>
          <w:tcPr>
            <w:tcW w:w="5000" w:type="pct"/>
            <w:gridSpan w:val="5"/>
          </w:tcPr>
          <w:p w14:paraId="661EAC6D"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41C9BFF8"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73D655EC"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00AB2DDB"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420AEC6C" w14:textId="77777777" w:rsidR="00880993" w:rsidRPr="00C77874"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C77874" w14:paraId="68E00329" w14:textId="77777777" w:rsidTr="000E64A8">
        <w:trPr>
          <w:trHeight w:val="653"/>
          <w:jc w:val="left"/>
        </w:trPr>
        <w:tc>
          <w:tcPr>
            <w:tcW w:w="5000" w:type="pct"/>
            <w:gridSpan w:val="5"/>
          </w:tcPr>
          <w:p w14:paraId="40CFFD69" w14:textId="77777777" w:rsidR="00880993" w:rsidRPr="00C77874" w:rsidRDefault="00880993" w:rsidP="0025081C">
            <w:pPr>
              <w:spacing w:afterLines="40" w:after="96" w:line="240" w:lineRule="auto"/>
              <w:ind w:firstLine="0"/>
              <w:jc w:val="left"/>
              <w:rPr>
                <w:b/>
                <w:sz w:val="20"/>
                <w:szCs w:val="20"/>
              </w:rPr>
            </w:pPr>
            <w:r w:rsidRPr="00C77874">
              <w:rPr>
                <w:b/>
                <w:sz w:val="20"/>
                <w:szCs w:val="20"/>
              </w:rPr>
              <w:t>Reviewer Comments:</w:t>
            </w:r>
          </w:p>
          <w:p w14:paraId="06398CED" w14:textId="77777777" w:rsidR="00880993" w:rsidRPr="00C77874" w:rsidDel="005E12C6" w:rsidRDefault="00880993" w:rsidP="0025081C">
            <w:pPr>
              <w:spacing w:afterLines="40" w:after="96" w:line="240" w:lineRule="auto"/>
              <w:ind w:firstLine="0"/>
              <w:jc w:val="left"/>
              <w:rPr>
                <w:rFonts w:eastAsia="Times New Roman"/>
                <w:b/>
                <w:sz w:val="20"/>
                <w:szCs w:val="20"/>
              </w:rPr>
            </w:pPr>
          </w:p>
        </w:tc>
      </w:tr>
    </w:tbl>
    <w:p w14:paraId="1DF59382" w14:textId="77777777" w:rsidR="00C34640" w:rsidRDefault="00C34640" w:rsidP="00C34640"/>
    <w:p w14:paraId="3FA7DC3D" w14:textId="2D25CB50" w:rsidR="00880993" w:rsidRPr="00675C36" w:rsidRDefault="00880993" w:rsidP="00880993">
      <w:pPr>
        <w:pStyle w:val="Heading2"/>
      </w:pPr>
      <w:bookmarkStart w:id="317" w:name="_Toc90791233"/>
      <w:r>
        <w:t>R</w:t>
      </w:r>
      <w:r w:rsidRPr="00675C36">
        <w:t>esults</w:t>
      </w:r>
      <w:bookmarkEnd w:id="317"/>
    </w:p>
    <w:p w14:paraId="137427E5" w14:textId="77777777" w:rsidR="003C5E5E" w:rsidRDefault="003C5E5E" w:rsidP="003C5E5E">
      <w:pPr>
        <w:pStyle w:val="Heading3"/>
      </w:pPr>
      <w:bookmarkStart w:id="318" w:name="_Toc90791234"/>
      <w:r>
        <w:t>Presenting the Results</w:t>
      </w:r>
      <w:bookmarkEnd w:id="318"/>
    </w:p>
    <w:p w14:paraId="11299F5E" w14:textId="6A2B4073" w:rsidR="00880993" w:rsidRDefault="00880993" w:rsidP="004D2BE9">
      <w:r w:rsidRPr="00262467">
        <w:t xml:space="preserve">This section, which is the primary section of this chapter, presents </w:t>
      </w:r>
      <w:r>
        <w:t>a</w:t>
      </w:r>
      <w:r w:rsidR="00347FDC">
        <w:t>n</w:t>
      </w:r>
      <w:r>
        <w:t xml:space="preserve"> </w:t>
      </w:r>
      <w:r w:rsidR="00347FDC">
        <w:t xml:space="preserve">overview </w:t>
      </w:r>
      <w:r>
        <w:t>and analysis</w:t>
      </w:r>
      <w:r w:rsidRPr="00262467">
        <w:t xml:space="preserve"> of th</w:t>
      </w:r>
      <w:r>
        <w:t xml:space="preserve">e </w:t>
      </w:r>
      <w:r w:rsidRPr="00262467">
        <w:t>data in a nonevaluative, unbiased, organized manner that relates to the research question</w:t>
      </w:r>
      <w:r>
        <w:t>(</w:t>
      </w:r>
      <w:r w:rsidRPr="00262467">
        <w:t>s</w:t>
      </w:r>
      <w:r>
        <w:t>)</w:t>
      </w:r>
      <w:r w:rsidRPr="00262467">
        <w:t>.</w:t>
      </w:r>
      <w:r w:rsidR="00B90788">
        <w:t xml:space="preserve"> </w:t>
      </w:r>
      <w:r w:rsidRPr="009A6463">
        <w:t xml:space="preserve">List the research question(s) </w:t>
      </w:r>
      <w:r>
        <w:t>as they are</w:t>
      </w:r>
      <w:r w:rsidRPr="009A6463">
        <w:t xml:space="preserve"> discuss</w:t>
      </w:r>
      <w:r>
        <w:t>ed</w:t>
      </w:r>
      <w:r w:rsidRPr="009A6463">
        <w:t xml:space="preserve"> to ensure that the readers see that the question has been addressed.</w:t>
      </w:r>
      <w:r w:rsidR="00B90788">
        <w:t xml:space="preserve"> </w:t>
      </w:r>
      <w:r w:rsidRPr="009A6463">
        <w:t>Answer the research question(s) in the order that they are listed</w:t>
      </w:r>
      <w:r w:rsidR="00347FDC">
        <w:t xml:space="preserve"> by drawing on the thematic results and (if relevant) descriptive statistics</w:t>
      </w:r>
      <w:r w:rsidRPr="009A6463">
        <w:t>.</w:t>
      </w:r>
      <w:r w:rsidR="00B90788">
        <w:t xml:space="preserve"> </w:t>
      </w:r>
      <w:r>
        <w:rPr>
          <w:color w:val="000000"/>
        </w:rPr>
        <w:t>Learners</w:t>
      </w:r>
      <w:r w:rsidRPr="009A6463">
        <w:rPr>
          <w:color w:val="000000"/>
        </w:rPr>
        <w:t xml:space="preserve"> can organize data in several different ways for qualitative studies including </w:t>
      </w:r>
      <w:r>
        <w:rPr>
          <w:color w:val="000000"/>
        </w:rPr>
        <w:t xml:space="preserve">by </w:t>
      </w:r>
      <w:r w:rsidRPr="009A6463">
        <w:rPr>
          <w:color w:val="000000"/>
        </w:rPr>
        <w:t>research question, by themes and patterns</w:t>
      </w:r>
      <w:r w:rsidR="00D540D4">
        <w:rPr>
          <w:color w:val="000000"/>
        </w:rPr>
        <w:t xml:space="preserve"> for thematic analysis</w:t>
      </w:r>
      <w:r w:rsidRPr="009A6463">
        <w:rPr>
          <w:color w:val="000000"/>
        </w:rPr>
        <w:t xml:space="preserve">, or by other approaches deemed appropriate </w:t>
      </w:r>
      <w:r>
        <w:rPr>
          <w:color w:val="000000"/>
        </w:rPr>
        <w:t>for</w:t>
      </w:r>
      <w:r w:rsidRPr="009A6463">
        <w:rPr>
          <w:color w:val="000000"/>
        </w:rPr>
        <w:t xml:space="preserve"> the study</w:t>
      </w:r>
      <w:r w:rsidR="00D540D4">
        <w:rPr>
          <w:color w:val="000000"/>
        </w:rPr>
        <w:t>, such as by the general phenomenological structure with a list of all constituents</w:t>
      </w:r>
      <w:r w:rsidRPr="009A6463">
        <w:rPr>
          <w:color w:val="000000"/>
        </w:rPr>
        <w:t>.</w:t>
      </w:r>
      <w:r w:rsidR="00B90788">
        <w:t xml:space="preserve"> </w:t>
      </w:r>
      <w:r w:rsidRPr="00262467">
        <w:rPr>
          <w:color w:val="000000"/>
        </w:rPr>
        <w:t>The results must be presented without implication, speculation, assessment, evaluation, or interpretation</w:t>
      </w:r>
      <w:r w:rsidR="0009637C">
        <w:rPr>
          <w:color w:val="000000"/>
        </w:rPr>
        <w:t>, as the</w:t>
      </w:r>
      <w:r w:rsidR="002C745F">
        <w:rPr>
          <w:color w:val="000000"/>
        </w:rPr>
        <w:t xml:space="preserve"> d</w:t>
      </w:r>
      <w:r w:rsidRPr="00262467">
        <w:rPr>
          <w:color w:val="000000"/>
        </w:rPr>
        <w:t>iscussion of results and conclusions are left for Chapter 5.</w:t>
      </w:r>
      <w:r>
        <w:t xml:space="preserve"> Refer to </w:t>
      </w:r>
      <w:r w:rsidRPr="005A3962">
        <w:t>the APA Style Manual</w:t>
      </w:r>
      <w:r>
        <w:t xml:space="preserve"> </w:t>
      </w:r>
      <w:r w:rsidR="0009637C">
        <w:t xml:space="preserve">(2020) </w:t>
      </w:r>
      <w:r w:rsidRPr="005A3962">
        <w:t>for additional lists and examples.</w:t>
      </w:r>
      <w:r>
        <w:t xml:space="preserve"> </w:t>
      </w:r>
    </w:p>
    <w:p w14:paraId="14B3D9A1" w14:textId="0EBD8E14" w:rsidR="00026A74" w:rsidRDefault="00026A74" w:rsidP="004D2BE9">
      <w:r>
        <w:t xml:space="preserve">The results do not merely include using themes to answer research questions, </w:t>
      </w:r>
      <w:r w:rsidR="004270FA">
        <w:t>it</w:t>
      </w:r>
      <w:r>
        <w:t xml:space="preserve"> is important to develop a description of the phenomenon </w:t>
      </w:r>
      <w:r w:rsidR="00FE2125">
        <w:t>that</w:t>
      </w:r>
      <w:r>
        <w:t xml:space="preserve"> is specific to the design based on synthesizing the data cross the research questions and data analysis. For </w:t>
      </w:r>
      <w:r w:rsidR="00FE2125">
        <w:t xml:space="preserve">a </w:t>
      </w:r>
      <w:r>
        <w:t>qualitative descriptive</w:t>
      </w:r>
      <w:r w:rsidR="00FE2125">
        <w:t xml:space="preserve"> design,</w:t>
      </w:r>
      <w:r>
        <w:t xml:space="preserve"> </w:t>
      </w:r>
      <w:r w:rsidR="00732841">
        <w:t>this</w:t>
      </w:r>
      <w:r>
        <w:t xml:space="preserve"> involves providing a detailed description of the phenomenon through a narrative and visuals. For a case study</w:t>
      </w:r>
      <w:r w:rsidR="00FE2125">
        <w:t>,</w:t>
      </w:r>
      <w:r>
        <w:t xml:space="preserve"> th</w:t>
      </w:r>
      <w:r w:rsidR="00FE2125">
        <w:t>is</w:t>
      </w:r>
      <w:r>
        <w:t xml:space="preserve"> involves producing a case study summary that can include narrative and visuals. For grounded theory it can include the creation of a theory, visual model, or process flow. For a narrative, depending upon the narrative approach selected it might include developing a single story that synthesizes the stories from all the participants. For phenomenology this final description varies based on the type of phenomenological design selected. </w:t>
      </w:r>
    </w:p>
    <w:p w14:paraId="3F80F815" w14:textId="4EB3B8A1" w:rsidR="00347FDC" w:rsidRPr="004D2BE9" w:rsidRDefault="00347FDC" w:rsidP="004D2BE9">
      <w:r>
        <w:rPr>
          <w:color w:val="000000"/>
        </w:rPr>
        <w:t>For learners who implemented a reflexivity protocol (such as bracketing or peer debriefing) to track and manage biases, the beginning of this section is an ideal place to synthesize those reflexivity notes into a composite of your preconceptions prior to data collection and analysis, as well as how those preconceptions may have biased your study.</w:t>
      </w:r>
      <w:r w:rsidR="00B90788">
        <w:rPr>
          <w:color w:val="000000"/>
        </w:rPr>
        <w:t xml:space="preserve"> </w:t>
      </w:r>
      <w:r>
        <w:rPr>
          <w:color w:val="000000"/>
        </w:rPr>
        <w:t>This step typically requires the learner to take a step back and think contemplatively about initial expectations for the data and results, and then compare these expectations with the actual perspectives provided by the participants (or the meanings derived from them).</w:t>
      </w:r>
      <w:r w:rsidR="00B90788">
        <w:rPr>
          <w:color w:val="000000"/>
        </w:rPr>
        <w:t xml:space="preserve"> </w:t>
      </w:r>
      <w:r>
        <w:rPr>
          <w:color w:val="000000"/>
        </w:rPr>
        <w:t>The narrative at the beginning of Chapter 4</w:t>
      </w:r>
      <w:r w:rsidR="00A624A2">
        <w:rPr>
          <w:color w:val="000000"/>
        </w:rPr>
        <w:t xml:space="preserve"> </w:t>
      </w:r>
      <w:r>
        <w:rPr>
          <w:color w:val="000000"/>
        </w:rPr>
        <w:t>Results</w:t>
      </w:r>
      <w:r w:rsidR="00745088">
        <w:rPr>
          <w:color w:val="000000"/>
        </w:rPr>
        <w:t xml:space="preserve"> section</w:t>
      </w:r>
      <w:r>
        <w:rPr>
          <w:color w:val="000000"/>
        </w:rPr>
        <w:t xml:space="preserve"> offers a good place to summarize any major preconceptions that might have colored the data analysis.</w:t>
      </w:r>
    </w:p>
    <w:p w14:paraId="7894FCFD" w14:textId="73FF40DD" w:rsidR="00880993" w:rsidRDefault="00880993" w:rsidP="00880993">
      <w:pPr>
        <w:rPr>
          <w:color w:val="000000"/>
        </w:rPr>
      </w:pPr>
      <w:r w:rsidRPr="00E65380">
        <w:t xml:space="preserve">For </w:t>
      </w:r>
      <w:r>
        <w:t>q</w:t>
      </w:r>
      <w:r w:rsidRPr="00E65380">
        <w:t>ualitative studies</w:t>
      </w:r>
      <w:r>
        <w:t>,</w:t>
      </w:r>
      <w:r w:rsidRPr="00E65380">
        <w:t xml:space="preserve"> it is important to provide a complete</w:t>
      </w:r>
      <w:r w:rsidR="00347FDC">
        <w:t>, that is, holistic,</w:t>
      </w:r>
      <w:r w:rsidRPr="00E65380">
        <w:t xml:space="preserve"> picture of the analysis </w:t>
      </w:r>
      <w:r>
        <w:t xml:space="preserve">conducted </w:t>
      </w:r>
      <w:r w:rsidR="004D2BE9">
        <w:t>and</w:t>
      </w:r>
      <w:r w:rsidRPr="00E65380">
        <w:t xml:space="preserve"> of the coding </w:t>
      </w:r>
      <w:r w:rsidR="004D2BE9">
        <w:t>used</w:t>
      </w:r>
      <w:r w:rsidRPr="00E65380">
        <w:t xml:space="preserve"> to arrive at a set of themes or conclusions about </w:t>
      </w:r>
      <w:r>
        <w:t>the</w:t>
      </w:r>
      <w:r w:rsidRPr="00E65380">
        <w:t xml:space="preserve"> subject.</w:t>
      </w:r>
      <w:r w:rsidR="00B90788">
        <w:t xml:space="preserve"> </w:t>
      </w:r>
      <w:r w:rsidRPr="00E65380">
        <w:t>I</w:t>
      </w:r>
      <w:r w:rsidRPr="00E65380">
        <w:rPr>
          <w:color w:val="000000"/>
        </w:rPr>
        <w:t xml:space="preserve">n qualitative studies, </w:t>
      </w:r>
      <w:r>
        <w:rPr>
          <w:color w:val="000000"/>
        </w:rPr>
        <w:t xml:space="preserve">if thematic analysis is used, </w:t>
      </w:r>
      <w:r w:rsidRPr="00E65380">
        <w:rPr>
          <w:color w:val="000000"/>
        </w:rPr>
        <w:t xml:space="preserve">the questions </w:t>
      </w:r>
      <w:r w:rsidR="00CE2CCF">
        <w:rPr>
          <w:color w:val="000000"/>
        </w:rPr>
        <w:t xml:space="preserve">are examples of what </w:t>
      </w:r>
      <w:r w:rsidRPr="00E65380">
        <w:rPr>
          <w:color w:val="000000"/>
        </w:rPr>
        <w:t>to ask</w:t>
      </w:r>
      <w:r w:rsidR="00CE2CCF">
        <w:rPr>
          <w:color w:val="000000"/>
        </w:rPr>
        <w:t>, and are not comprehensive:</w:t>
      </w:r>
    </w:p>
    <w:p w14:paraId="06BA766A" w14:textId="2B428E47" w:rsidR="00880993" w:rsidRDefault="00880993" w:rsidP="00640684">
      <w:pPr>
        <w:pStyle w:val="ListNumber"/>
        <w:numPr>
          <w:ilvl w:val="0"/>
          <w:numId w:val="11"/>
        </w:numPr>
      </w:pPr>
      <w:r w:rsidRPr="0060120E">
        <w:t xml:space="preserve">What themes </w:t>
      </w:r>
      <w:r w:rsidR="00347FDC">
        <w:t>emerged across all data sources</w:t>
      </w:r>
      <w:r w:rsidR="00CE2CCF">
        <w:t xml:space="preserve"> and how were those themes identified</w:t>
      </w:r>
      <w:r w:rsidR="00347FDC">
        <w:t>?</w:t>
      </w:r>
    </w:p>
    <w:p w14:paraId="3A5D87C4" w14:textId="7DBCBD01" w:rsidR="00880993" w:rsidRDefault="00880993" w:rsidP="00640684">
      <w:pPr>
        <w:pStyle w:val="ListNumber"/>
        <w:numPr>
          <w:ilvl w:val="0"/>
          <w:numId w:val="11"/>
        </w:numPr>
      </w:pPr>
      <w:r w:rsidRPr="0060120E">
        <w:t xml:space="preserve">Does the </w:t>
      </w:r>
      <w:r w:rsidR="00347FDC">
        <w:t xml:space="preserve">learner </w:t>
      </w:r>
      <w:r w:rsidRPr="0060120E">
        <w:t xml:space="preserve">provide </w:t>
      </w:r>
      <w:r w:rsidR="00347FDC">
        <w:t>ex</w:t>
      </w:r>
      <w:r w:rsidRPr="0060120E">
        <w:t>amples that the themes exist</w:t>
      </w:r>
      <w:r w:rsidR="00347FDC">
        <w:t xml:space="preserve"> from multiple, well-specified and described, sources of data?</w:t>
      </w:r>
    </w:p>
    <w:p w14:paraId="312E3A14" w14:textId="4CABD077" w:rsidR="00880993" w:rsidRDefault="00880993" w:rsidP="00640684">
      <w:pPr>
        <w:pStyle w:val="ListNumber"/>
        <w:numPr>
          <w:ilvl w:val="0"/>
          <w:numId w:val="11"/>
        </w:numPr>
      </w:pPr>
      <w:r w:rsidRPr="0060120E">
        <w:t>What topics were mentioned most often?</w:t>
      </w:r>
    </w:p>
    <w:p w14:paraId="5576DCDE" w14:textId="41E701B5" w:rsidR="00880993" w:rsidRDefault="00880993" w:rsidP="00640684">
      <w:pPr>
        <w:pStyle w:val="ListNumber"/>
        <w:numPr>
          <w:ilvl w:val="0"/>
          <w:numId w:val="11"/>
        </w:numPr>
      </w:pPr>
      <w:r w:rsidRPr="0060120E">
        <w:t>What issues were most important to the people in the study?</w:t>
      </w:r>
    </w:p>
    <w:p w14:paraId="4C04150D" w14:textId="77777777" w:rsidR="00880993" w:rsidRDefault="00880993" w:rsidP="00640684">
      <w:pPr>
        <w:pStyle w:val="ListNumber"/>
        <w:numPr>
          <w:ilvl w:val="0"/>
          <w:numId w:val="11"/>
        </w:numPr>
      </w:pPr>
      <w:r w:rsidRPr="0060120E">
        <w:t xml:space="preserve">How do the participants view the topic of research? </w:t>
      </w:r>
    </w:p>
    <w:p w14:paraId="01CA649B" w14:textId="77777777" w:rsidR="00880993" w:rsidRPr="0060120E" w:rsidRDefault="00880993" w:rsidP="00640684">
      <w:pPr>
        <w:pStyle w:val="ListNumber"/>
        <w:numPr>
          <w:ilvl w:val="0"/>
          <w:numId w:val="11"/>
        </w:numPr>
      </w:pPr>
      <w:r w:rsidRPr="0060120E">
        <w:t>How can the categories identified in the data be ordered into meaningful, grounded theories?</w:t>
      </w:r>
    </w:p>
    <w:p w14:paraId="4C8244A2" w14:textId="77777777" w:rsidR="00880993" w:rsidRDefault="00880993" w:rsidP="00880993">
      <w:pPr>
        <w:ind w:firstLine="0"/>
        <w:rPr>
          <w:color w:val="000000"/>
        </w:rPr>
      </w:pPr>
      <w:r>
        <w:rPr>
          <w:color w:val="000000"/>
        </w:rPr>
        <w:t xml:space="preserve">After completing the </w:t>
      </w:r>
      <w:r w:rsidRPr="00F66DF0">
        <w:rPr>
          <w:color w:val="000000"/>
        </w:rPr>
        <w:t>first draft</w:t>
      </w:r>
      <w:r>
        <w:rPr>
          <w:color w:val="000000"/>
        </w:rPr>
        <w:t xml:space="preserve"> of Chapter 4</w:t>
      </w:r>
      <w:r w:rsidRPr="00F66DF0">
        <w:rPr>
          <w:color w:val="000000"/>
        </w:rPr>
        <w:t>, ask these g</w:t>
      </w:r>
      <w:r>
        <w:rPr>
          <w:color w:val="000000"/>
        </w:rPr>
        <w:t>eneral questions:</w:t>
      </w:r>
    </w:p>
    <w:p w14:paraId="3C8FC8C8" w14:textId="77777777" w:rsidR="00880993" w:rsidRDefault="00880993" w:rsidP="00640684">
      <w:pPr>
        <w:pStyle w:val="ListNumber"/>
        <w:numPr>
          <w:ilvl w:val="0"/>
          <w:numId w:val="11"/>
        </w:numPr>
        <w:tabs>
          <w:tab w:val="num" w:pos="360"/>
        </w:tabs>
      </w:pPr>
      <w:r w:rsidRPr="009C4D73">
        <w:t>Are the findings clearly presented, so any reader could understand them?</w:t>
      </w:r>
    </w:p>
    <w:p w14:paraId="4BE11A7F" w14:textId="0673A4A5" w:rsidR="00392DAB" w:rsidRDefault="00392DAB" w:rsidP="00640684">
      <w:pPr>
        <w:pStyle w:val="ListNumber"/>
        <w:numPr>
          <w:ilvl w:val="0"/>
          <w:numId w:val="11"/>
        </w:numPr>
        <w:tabs>
          <w:tab w:val="num" w:pos="360"/>
        </w:tabs>
      </w:pPr>
      <w:r>
        <w:t>Are the findings presented with a narrative thread, which provides a “storyline” to coherently connect the data that has been analyzed?</w:t>
      </w:r>
    </w:p>
    <w:p w14:paraId="73166789" w14:textId="77777777" w:rsidR="00880993" w:rsidRDefault="00880993" w:rsidP="00640684">
      <w:pPr>
        <w:pStyle w:val="ListNumber"/>
        <w:numPr>
          <w:ilvl w:val="0"/>
          <w:numId w:val="11"/>
        </w:numPr>
        <w:tabs>
          <w:tab w:val="num" w:pos="360"/>
        </w:tabs>
      </w:pPr>
      <w:r w:rsidRPr="009C4D73">
        <w:t>Are all the tables, graphics or visual displays well-organized and easy to read?</w:t>
      </w:r>
    </w:p>
    <w:p w14:paraId="3D8EEC87" w14:textId="77777777" w:rsidR="00880993" w:rsidRDefault="00880993" w:rsidP="00640684">
      <w:pPr>
        <w:pStyle w:val="ListNumber"/>
        <w:numPr>
          <w:ilvl w:val="0"/>
          <w:numId w:val="11"/>
        </w:numPr>
        <w:tabs>
          <w:tab w:val="num" w:pos="360"/>
        </w:tabs>
      </w:pPr>
      <w:r w:rsidRPr="009C4D73">
        <w:t>Are the important data described in the text?</w:t>
      </w:r>
    </w:p>
    <w:p w14:paraId="2F14D754" w14:textId="77777777" w:rsidR="00880993" w:rsidRDefault="00880993" w:rsidP="00640684">
      <w:pPr>
        <w:pStyle w:val="ListNumber"/>
        <w:numPr>
          <w:ilvl w:val="0"/>
          <w:numId w:val="11"/>
        </w:numPr>
        <w:tabs>
          <w:tab w:val="num" w:pos="360"/>
        </w:tabs>
      </w:pPr>
      <w:r w:rsidRPr="009C4D73">
        <w:t>Is factual data information separate from analysis and evaluation?</w:t>
      </w:r>
    </w:p>
    <w:p w14:paraId="4D9574A7" w14:textId="2E8C1736" w:rsidR="00880993" w:rsidRPr="009C4D73" w:rsidRDefault="00880993" w:rsidP="00640684">
      <w:pPr>
        <w:pStyle w:val="ListNumber"/>
        <w:numPr>
          <w:ilvl w:val="0"/>
          <w:numId w:val="11"/>
        </w:numPr>
      </w:pPr>
      <w:r w:rsidRPr="009C4D73">
        <w:t xml:space="preserve">Are the data organized by </w:t>
      </w:r>
      <w:r w:rsidRPr="003944B6">
        <w:t>research</w:t>
      </w:r>
      <w:r w:rsidRPr="009C4D73">
        <w:t xml:space="preserve"> questions</w:t>
      </w:r>
      <w:r w:rsidR="00392DAB">
        <w:t xml:space="preserve"> or b</w:t>
      </w:r>
      <w:r w:rsidR="00BC2251">
        <w:t>y</w:t>
      </w:r>
      <w:r w:rsidR="00392DAB">
        <w:t xml:space="preserve"> themes</w:t>
      </w:r>
      <w:r w:rsidRPr="009C4D73">
        <w:t>?</w:t>
      </w:r>
      <w:r w:rsidR="00392DAB">
        <w:t xml:space="preserve"> </w:t>
      </w:r>
    </w:p>
    <w:p w14:paraId="43EC9968" w14:textId="6FD6B637" w:rsidR="006F7A8A" w:rsidRPr="00675C36" w:rsidRDefault="006F7A8A" w:rsidP="006F7A8A">
      <w:r>
        <w:t>Make sure to include appropriate graphics to present the results.</w:t>
      </w:r>
      <w:r w:rsidR="00B90788">
        <w:t xml:space="preserve"> </w:t>
      </w:r>
      <w:r>
        <w:t xml:space="preserve">Always </w:t>
      </w:r>
      <w:r w:rsidRPr="006F7A8A">
        <w:rPr>
          <w:i/>
        </w:rPr>
        <w:t>introduce</w:t>
      </w:r>
      <w:r>
        <w:t xml:space="preserve">, </w:t>
      </w:r>
      <w:r w:rsidRPr="006F7A8A">
        <w:rPr>
          <w:i/>
        </w:rPr>
        <w:t>present</w:t>
      </w:r>
      <w:r>
        <w:t xml:space="preserve">, and </w:t>
      </w:r>
      <w:r w:rsidRPr="006F7A8A">
        <w:rPr>
          <w:i/>
        </w:rPr>
        <w:t xml:space="preserve">discuss </w:t>
      </w:r>
      <w:r>
        <w:t>the visual organizers in narrative form</w:t>
      </w:r>
      <w:r w:rsidR="00907758">
        <w:t xml:space="preserve"> prior to the visual organizer placement</w:t>
      </w:r>
      <w:r>
        <w:t>.</w:t>
      </w:r>
      <w:r w:rsidR="00B90788">
        <w:t xml:space="preserve"> </w:t>
      </w:r>
      <w:r>
        <w:t>Never insert a visual organizer without these three steps.</w:t>
      </w:r>
    </w:p>
    <w:p w14:paraId="66C604C5" w14:textId="29C9C35D" w:rsidR="006F7A8A" w:rsidRDefault="006F7A8A" w:rsidP="006F7A8A">
      <w:r>
        <w:t>A figure is a graph, chart, map, drawing, or photograph.</w:t>
      </w:r>
      <w:r w:rsidR="00B90788">
        <w:t xml:space="preserve"> </w:t>
      </w:r>
      <w:r>
        <w:t>Do not include a figure unless it adds substantively to the understanding of the results or it duplicates other elements in the narrative.</w:t>
      </w:r>
      <w:r w:rsidR="00B90788">
        <w:t xml:space="preserve"> </w:t>
      </w:r>
      <w:r>
        <w:t xml:space="preserve">If a figure is used, a </w:t>
      </w:r>
      <w:r w:rsidRPr="00675C36">
        <w:t xml:space="preserve">label </w:t>
      </w:r>
      <w:r>
        <w:t xml:space="preserve">must be </w:t>
      </w:r>
      <w:r w:rsidRPr="00675C36">
        <w:t xml:space="preserve">placed </w:t>
      </w:r>
      <w:r w:rsidR="004222E9">
        <w:t>above</w:t>
      </w:r>
      <w:r w:rsidRPr="00675C36">
        <w:t xml:space="preserve"> the figure</w:t>
      </w:r>
      <w:r>
        <w:t>.</w:t>
      </w:r>
      <w:r w:rsidR="00B90788">
        <w:t xml:space="preserve"> </w:t>
      </w:r>
      <w:r w:rsidRPr="00675C36">
        <w:t>As with tables, refer to the figure by number in the narrative preceding the placement of the figure</w:t>
      </w:r>
      <w:r>
        <w:t>.</w:t>
      </w:r>
      <w:r w:rsidR="00B90788">
        <w:t xml:space="preserve"> </w:t>
      </w:r>
      <w:r>
        <w:t xml:space="preserve">Make sure a table or figure is not split between pages. </w:t>
      </w:r>
      <w:r w:rsidR="00FD64FE" w:rsidRPr="00516418">
        <w:rPr>
          <w:color w:val="FFFFFF" w:themeColor="background1"/>
        </w:rPr>
        <w:t>l</w:t>
      </w:r>
      <w:r w:rsidR="00FD64FE" w:rsidRPr="00FD2058">
        <w:rPr>
          <w:color w:val="FFFFFF" w:themeColor="background1"/>
        </w:rPr>
        <w:t>opesup</w:t>
      </w:r>
    </w:p>
    <w:p w14:paraId="6BA5582D" w14:textId="7806A72D" w:rsidR="004D2BE9" w:rsidRDefault="004D2BE9" w:rsidP="00880993">
      <w:pPr>
        <w:autoSpaceDE w:val="0"/>
        <w:autoSpaceDN w:val="0"/>
        <w:adjustRightInd w:val="0"/>
      </w:pPr>
      <w:r>
        <w:t>Here is an example of how a table might be set up to</w:t>
      </w:r>
      <w:r w:rsidR="00A211F8">
        <w:t xml:space="preserve"> visually</w:t>
      </w:r>
      <w:r>
        <w:t xml:space="preserve"> illustrate results:</w:t>
      </w:r>
    </w:p>
    <w:p w14:paraId="06F5D9F7" w14:textId="145B1735" w:rsidR="002E5D89" w:rsidRPr="009C7F07" w:rsidRDefault="009E7D45" w:rsidP="002E5D89">
      <w:pPr>
        <w:pStyle w:val="TableTitle"/>
      </w:pPr>
      <w:bookmarkStart w:id="319" w:name="_Toc89696214"/>
      <w:r w:rsidRPr="006942D8">
        <w:rPr>
          <w:b/>
          <w:bCs/>
        </w:rPr>
        <w:t xml:space="preserve">Table </w:t>
      </w:r>
      <w:r w:rsidR="00CC4A6A" w:rsidRPr="006942D8">
        <w:rPr>
          <w:b/>
          <w:bCs/>
        </w:rPr>
        <w:t>9</w:t>
      </w:r>
      <w:r w:rsidR="004D2BE9">
        <w:br/>
      </w:r>
      <w:r w:rsidR="004D2BE9">
        <w:br/>
      </w:r>
      <w:r>
        <w:rPr>
          <w:i/>
        </w:rPr>
        <w:t>Initial Codes</w:t>
      </w:r>
      <w:bookmarkEnd w:id="319"/>
    </w:p>
    <w:tbl>
      <w:tblPr>
        <w:tblStyle w:val="TableGrid"/>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321"/>
        <w:gridCol w:w="4018"/>
      </w:tblGrid>
      <w:tr w:rsidR="002E5D89" w14:paraId="7BF3B34C" w14:textId="77777777" w:rsidTr="000E64A8">
        <w:trPr>
          <w:cnfStyle w:val="100000000000" w:firstRow="1" w:lastRow="0" w:firstColumn="0" w:lastColumn="0" w:oddVBand="0" w:evenVBand="0" w:oddHBand="0" w:evenHBand="0" w:firstRowFirstColumn="0" w:firstRowLastColumn="0" w:lastRowFirstColumn="0" w:lastRowLastColumn="0"/>
          <w:jc w:val="left"/>
        </w:trPr>
        <w:tc>
          <w:tcPr>
            <w:tcW w:w="1332" w:type="pct"/>
            <w:tcBorders>
              <w:top w:val="single" w:sz="4" w:space="0" w:color="auto"/>
              <w:bottom w:val="single" w:sz="4" w:space="0" w:color="auto"/>
            </w:tcBorders>
            <w:vAlign w:val="top"/>
          </w:tcPr>
          <w:p w14:paraId="20B79CD8" w14:textId="77777777" w:rsidR="002E5D89" w:rsidRPr="00654B99" w:rsidRDefault="002E5D89" w:rsidP="00A11161">
            <w:pPr>
              <w:pStyle w:val="TableText"/>
            </w:pPr>
            <w:r>
              <w:t>Code</w:t>
            </w:r>
          </w:p>
        </w:tc>
        <w:tc>
          <w:tcPr>
            <w:tcW w:w="1343" w:type="pct"/>
            <w:tcBorders>
              <w:top w:val="single" w:sz="4" w:space="0" w:color="auto"/>
              <w:bottom w:val="single" w:sz="4" w:space="0" w:color="auto"/>
            </w:tcBorders>
            <w:vAlign w:val="top"/>
          </w:tcPr>
          <w:p w14:paraId="3F08C237" w14:textId="77777777" w:rsidR="002E5D89" w:rsidRPr="00654B99" w:rsidRDefault="002E5D89" w:rsidP="00A11161">
            <w:pPr>
              <w:pStyle w:val="TableText"/>
            </w:pPr>
            <w:r w:rsidRPr="00654B99">
              <w:t>Column A</w:t>
            </w:r>
          </w:p>
          <w:p w14:paraId="4E0F9737" w14:textId="77777777" w:rsidR="002E5D89" w:rsidRPr="00654B99" w:rsidRDefault="002E5D89" w:rsidP="00A11161">
            <w:pPr>
              <w:pStyle w:val="TableText"/>
              <w:rPr>
                <w:i/>
              </w:rPr>
            </w:pPr>
            <w:r>
              <w:rPr>
                <w:i/>
              </w:rPr>
              <w:t>Description of Code</w:t>
            </w:r>
          </w:p>
        </w:tc>
        <w:tc>
          <w:tcPr>
            <w:tcW w:w="2325" w:type="pct"/>
            <w:tcBorders>
              <w:top w:val="single" w:sz="4" w:space="0" w:color="auto"/>
              <w:bottom w:val="single" w:sz="4" w:space="0" w:color="auto"/>
            </w:tcBorders>
            <w:vAlign w:val="top"/>
          </w:tcPr>
          <w:p w14:paraId="4728EDA6" w14:textId="77777777" w:rsidR="002E5D89" w:rsidRPr="00654B99" w:rsidRDefault="002E5D89" w:rsidP="00A11161">
            <w:pPr>
              <w:pStyle w:val="TableText"/>
            </w:pPr>
            <w:r w:rsidRPr="00654B99">
              <w:t>Column B</w:t>
            </w:r>
          </w:p>
          <w:p w14:paraId="0831DCE3" w14:textId="77777777" w:rsidR="002E5D89" w:rsidRPr="00654B99" w:rsidRDefault="002E5D89" w:rsidP="00A11161">
            <w:pPr>
              <w:pStyle w:val="TableText"/>
            </w:pPr>
            <w:r w:rsidRPr="00654B99">
              <w:rPr>
                <w:i/>
              </w:rPr>
              <w:t xml:space="preserve"> </w:t>
            </w:r>
            <w:r>
              <w:rPr>
                <w:i/>
              </w:rPr>
              <w:t>Examples from Transcript</w:t>
            </w:r>
          </w:p>
        </w:tc>
      </w:tr>
      <w:tr w:rsidR="002E5D89" w14:paraId="24E5FDFD" w14:textId="77777777" w:rsidTr="000E64A8">
        <w:trPr>
          <w:jc w:val="left"/>
        </w:trPr>
        <w:tc>
          <w:tcPr>
            <w:tcW w:w="1332" w:type="pct"/>
            <w:tcBorders>
              <w:top w:val="single" w:sz="4" w:space="0" w:color="auto"/>
            </w:tcBorders>
            <w:vAlign w:val="center"/>
          </w:tcPr>
          <w:p w14:paraId="4F326BB6" w14:textId="77777777" w:rsidR="002E5D89" w:rsidRPr="00654B99" w:rsidRDefault="002E5D89" w:rsidP="00A11161">
            <w:pPr>
              <w:pStyle w:val="TableText"/>
            </w:pPr>
            <w:r>
              <w:t>Name of Code</w:t>
            </w:r>
            <w:r w:rsidRPr="00654B99">
              <w:t xml:space="preserve"> 1</w:t>
            </w:r>
          </w:p>
        </w:tc>
        <w:tc>
          <w:tcPr>
            <w:tcW w:w="1343" w:type="pct"/>
            <w:tcBorders>
              <w:top w:val="single" w:sz="4" w:space="0" w:color="auto"/>
            </w:tcBorders>
            <w:vAlign w:val="center"/>
          </w:tcPr>
          <w:p w14:paraId="5C5AFDC2" w14:textId="77777777" w:rsidR="002E5D89" w:rsidRPr="00654B99" w:rsidRDefault="002E5D89" w:rsidP="00A11161">
            <w:pPr>
              <w:pStyle w:val="TableText"/>
            </w:pPr>
            <w:r>
              <w:t>Description of code</w:t>
            </w:r>
          </w:p>
        </w:tc>
        <w:tc>
          <w:tcPr>
            <w:tcW w:w="2325" w:type="pct"/>
            <w:tcBorders>
              <w:top w:val="single" w:sz="4" w:space="0" w:color="auto"/>
            </w:tcBorders>
            <w:vAlign w:val="center"/>
          </w:tcPr>
          <w:p w14:paraId="29C5D0BF" w14:textId="77777777" w:rsidR="002E5D89" w:rsidRPr="00654B99" w:rsidRDefault="002E5D89" w:rsidP="00A11161">
            <w:pPr>
              <w:pStyle w:val="TableText"/>
            </w:pPr>
            <w:r>
              <w:t>Provide multiple examples from transcripts</w:t>
            </w:r>
          </w:p>
        </w:tc>
      </w:tr>
      <w:tr w:rsidR="002E5D89" w14:paraId="1FD9FBB4" w14:textId="77777777" w:rsidTr="000E64A8">
        <w:trPr>
          <w:jc w:val="left"/>
        </w:trPr>
        <w:tc>
          <w:tcPr>
            <w:tcW w:w="1332" w:type="pct"/>
            <w:vAlign w:val="center"/>
          </w:tcPr>
          <w:p w14:paraId="264D9B25" w14:textId="77777777" w:rsidR="002E5D89" w:rsidRPr="00654B99" w:rsidRDefault="002E5D89" w:rsidP="00A11161">
            <w:pPr>
              <w:pStyle w:val="TableText"/>
            </w:pPr>
            <w:r>
              <w:t>Name of Code</w:t>
            </w:r>
            <w:r w:rsidRPr="00654B99">
              <w:t xml:space="preserve"> 2</w:t>
            </w:r>
          </w:p>
        </w:tc>
        <w:tc>
          <w:tcPr>
            <w:tcW w:w="1343" w:type="pct"/>
            <w:vAlign w:val="center"/>
          </w:tcPr>
          <w:p w14:paraId="0A4591D1" w14:textId="77777777" w:rsidR="002E5D89" w:rsidRPr="00654B99" w:rsidRDefault="002E5D89" w:rsidP="00A11161">
            <w:pPr>
              <w:pStyle w:val="TableText"/>
            </w:pPr>
            <w:r>
              <w:t>Description of code</w:t>
            </w:r>
          </w:p>
        </w:tc>
        <w:tc>
          <w:tcPr>
            <w:tcW w:w="2325" w:type="pct"/>
            <w:vAlign w:val="center"/>
          </w:tcPr>
          <w:p w14:paraId="29F7BB52" w14:textId="77777777" w:rsidR="002E5D89" w:rsidRPr="00654B99" w:rsidRDefault="002E5D89" w:rsidP="00A11161">
            <w:pPr>
              <w:pStyle w:val="TableText"/>
            </w:pPr>
            <w:r>
              <w:t>Provide multiple examples from transcripts</w:t>
            </w:r>
          </w:p>
        </w:tc>
      </w:tr>
      <w:tr w:rsidR="002E5D89" w14:paraId="2F3ADC3A" w14:textId="77777777" w:rsidTr="000E64A8">
        <w:trPr>
          <w:jc w:val="left"/>
        </w:trPr>
        <w:tc>
          <w:tcPr>
            <w:tcW w:w="1332" w:type="pct"/>
            <w:tcBorders>
              <w:bottom w:val="single" w:sz="4" w:space="0" w:color="auto"/>
            </w:tcBorders>
            <w:vAlign w:val="center"/>
          </w:tcPr>
          <w:p w14:paraId="0899E3BD" w14:textId="77777777" w:rsidR="002E5D89" w:rsidRPr="00654B99" w:rsidRDefault="002E5D89" w:rsidP="00A11161">
            <w:pPr>
              <w:pStyle w:val="TableText"/>
            </w:pPr>
            <w:r>
              <w:t>Name of Code</w:t>
            </w:r>
            <w:r w:rsidRPr="00654B99">
              <w:t xml:space="preserve"> 3</w:t>
            </w:r>
          </w:p>
        </w:tc>
        <w:tc>
          <w:tcPr>
            <w:tcW w:w="1343" w:type="pct"/>
            <w:tcBorders>
              <w:bottom w:val="single" w:sz="4" w:space="0" w:color="auto"/>
            </w:tcBorders>
            <w:vAlign w:val="center"/>
          </w:tcPr>
          <w:p w14:paraId="12C277BF" w14:textId="77777777" w:rsidR="002E5D89" w:rsidRPr="00654B99" w:rsidRDefault="002E5D89" w:rsidP="00A11161">
            <w:pPr>
              <w:pStyle w:val="TableText"/>
            </w:pPr>
            <w:r>
              <w:t>Description of code</w:t>
            </w:r>
          </w:p>
        </w:tc>
        <w:tc>
          <w:tcPr>
            <w:tcW w:w="2325" w:type="pct"/>
            <w:tcBorders>
              <w:bottom w:val="single" w:sz="4" w:space="0" w:color="auto"/>
            </w:tcBorders>
            <w:vAlign w:val="center"/>
          </w:tcPr>
          <w:p w14:paraId="497882B3" w14:textId="77777777" w:rsidR="002E5D89" w:rsidRPr="00654B99" w:rsidRDefault="002E5D89" w:rsidP="00A11161">
            <w:pPr>
              <w:pStyle w:val="TableText"/>
            </w:pPr>
            <w:r>
              <w:t>Provide multiple examples from transcripts</w:t>
            </w:r>
          </w:p>
        </w:tc>
      </w:tr>
      <w:tr w:rsidR="002E5D89" w14:paraId="5218FAB4" w14:textId="77777777" w:rsidTr="000E64A8">
        <w:trPr>
          <w:jc w:val="left"/>
        </w:trPr>
        <w:tc>
          <w:tcPr>
            <w:tcW w:w="5000" w:type="pct"/>
            <w:gridSpan w:val="3"/>
            <w:tcBorders>
              <w:top w:val="single" w:sz="4" w:space="0" w:color="auto"/>
            </w:tcBorders>
            <w:vAlign w:val="center"/>
          </w:tcPr>
          <w:p w14:paraId="001F76B0" w14:textId="2A31CE82" w:rsidR="002E5D89" w:rsidRPr="00654B99" w:rsidRDefault="002E5D89" w:rsidP="00A11161">
            <w:pPr>
              <w:spacing w:line="240" w:lineRule="auto"/>
              <w:ind w:firstLine="0"/>
              <w:jc w:val="left"/>
              <w:rPr>
                <w:sz w:val="20"/>
                <w:szCs w:val="20"/>
              </w:rPr>
            </w:pPr>
            <w:commentRangeStart w:id="320"/>
            <w:r w:rsidRPr="00675C36">
              <w:rPr>
                <w:i/>
              </w:rPr>
              <w:t>Note</w:t>
            </w:r>
            <w:commentRangeEnd w:id="320"/>
            <w:r>
              <w:rPr>
                <w:rStyle w:val="CommentReference"/>
              </w:rPr>
              <w:commentReference w:id="320"/>
            </w:r>
            <w:r w:rsidRPr="00675C36">
              <w:rPr>
                <w:i/>
              </w:rPr>
              <w:t xml:space="preserve">. </w:t>
            </w:r>
            <w:r w:rsidRPr="00675C36">
              <w:t>Adapted from</w:t>
            </w:r>
            <w:r w:rsidR="00C34640">
              <w:t>:</w:t>
            </w:r>
            <w:r w:rsidRPr="00675C36">
              <w:t xml:space="preserve"> Sampling and Recruitment in Studies of Doctoral Students,</w:t>
            </w:r>
            <w:r w:rsidR="00C34640">
              <w:t xml:space="preserve"> </w:t>
            </w:r>
            <w:r w:rsidRPr="00675C36">
              <w:t xml:space="preserve">by I.M. Researcher, 2010, </w:t>
            </w:r>
            <w:r w:rsidRPr="003E5B50">
              <w:rPr>
                <w:i/>
              </w:rPr>
              <w:t>Journal of Perspicuity</w:t>
            </w:r>
            <w:r w:rsidRPr="00675C36">
              <w:t>, 25, p</w:t>
            </w:r>
            <w:r>
              <w:t>.</w:t>
            </w:r>
            <w:r w:rsidRPr="00675C36">
              <w:t xml:space="preserve"> 100. Reprinted with permission.</w:t>
            </w:r>
          </w:p>
        </w:tc>
      </w:tr>
    </w:tbl>
    <w:p w14:paraId="0C42063C" w14:textId="22685DE4" w:rsidR="00880993" w:rsidRDefault="00880993" w:rsidP="00880993">
      <w:pPr>
        <w:spacing w:line="240" w:lineRule="auto"/>
        <w:ind w:firstLine="0"/>
      </w:pPr>
    </w:p>
    <w:p w14:paraId="0A5AB480" w14:textId="77777777" w:rsidR="00AB0E88" w:rsidRDefault="00AB0E88">
      <w:pPr>
        <w:spacing w:line="240" w:lineRule="auto"/>
        <w:ind w:firstLine="0"/>
        <w:rPr>
          <w:bCs/>
          <w:szCs w:val="18"/>
        </w:rPr>
      </w:pPr>
      <w:r>
        <w:br w:type="page"/>
      </w:r>
    </w:p>
    <w:p w14:paraId="18E6B432" w14:textId="0ACD9A4A" w:rsidR="00AB0E88" w:rsidRPr="00115B3A" w:rsidRDefault="00AB0E88" w:rsidP="00AB0E88">
      <w:pPr>
        <w:pStyle w:val="Caption"/>
        <w:rPr>
          <w:i/>
        </w:rPr>
      </w:pPr>
      <w:bookmarkStart w:id="321" w:name="_Toc89696220"/>
      <w:r w:rsidRPr="006942D8">
        <w:rPr>
          <w:b/>
          <w:bCs w:val="0"/>
        </w:rPr>
        <w:t xml:space="preserve">Figure </w:t>
      </w:r>
      <w:r w:rsidR="00CF3012" w:rsidRPr="006942D8">
        <w:rPr>
          <w:b/>
          <w:bCs w:val="0"/>
        </w:rPr>
        <w:t>4</w:t>
      </w:r>
      <w:r>
        <w:br/>
      </w:r>
      <w:r>
        <w:br/>
      </w:r>
      <w:r w:rsidR="00115B3A">
        <w:rPr>
          <w:i/>
        </w:rPr>
        <w:t xml:space="preserve">Diagram of a Blank </w:t>
      </w:r>
      <w:r w:rsidR="00115B3A" w:rsidRPr="00115B3A">
        <w:rPr>
          <w:i/>
        </w:rPr>
        <w:t>Sociogram</w:t>
      </w:r>
      <w:bookmarkEnd w:id="321"/>
    </w:p>
    <w:p w14:paraId="0A7957F7" w14:textId="1A2F9DB8" w:rsidR="00AE36DB" w:rsidRDefault="00115B3A" w:rsidP="009E1D90">
      <w:pPr>
        <w:ind w:firstLine="0"/>
      </w:pPr>
      <w:r>
        <w:rPr>
          <w:noProof/>
        </w:rPr>
        <w:drawing>
          <wp:inline distT="0" distB="0" distL="0" distR="0" wp14:anchorId="7AA3ADC1" wp14:editId="5B7C698B">
            <wp:extent cx="2380613" cy="2178050"/>
            <wp:effectExtent l="19050" t="19050" r="2032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4629" r="-2859" b="-7109"/>
                    <a:stretch/>
                  </pic:blipFill>
                  <pic:spPr bwMode="auto">
                    <a:xfrm>
                      <a:off x="0" y="0"/>
                      <a:ext cx="2452309" cy="224364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Style w:val="TableGridHeader14"/>
        <w:tblW w:w="5000" w:type="pct"/>
        <w:jc w:val="left"/>
        <w:tblLook w:val="04A0" w:firstRow="1" w:lastRow="0" w:firstColumn="1" w:lastColumn="0" w:noHBand="0" w:noVBand="1"/>
      </w:tblPr>
      <w:tblGrid>
        <w:gridCol w:w="3407"/>
        <w:gridCol w:w="1066"/>
        <w:gridCol w:w="956"/>
        <w:gridCol w:w="1439"/>
        <w:gridCol w:w="1762"/>
      </w:tblGrid>
      <w:tr w:rsidR="00880993" w:rsidRPr="00C77874" w14:paraId="431F11BB" w14:textId="77777777" w:rsidTr="000E64A8">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9" w:type="pct"/>
          </w:tcPr>
          <w:p w14:paraId="5BF5ECAF" w14:textId="77777777" w:rsidR="00880993" w:rsidRPr="00C77874" w:rsidRDefault="00880993" w:rsidP="0025081C">
            <w:pPr>
              <w:spacing w:line="240" w:lineRule="auto"/>
              <w:ind w:firstLine="0"/>
              <w:rPr>
                <w:b/>
              </w:rPr>
            </w:pPr>
            <w:r w:rsidRPr="00C77874">
              <w:rPr>
                <w:b/>
              </w:rPr>
              <w:t>Criterion</w:t>
            </w:r>
          </w:p>
          <w:p w14:paraId="0485DAF5" w14:textId="77777777" w:rsidR="00880993" w:rsidRPr="00C77874" w:rsidRDefault="00880993" w:rsidP="0025081C">
            <w:pPr>
              <w:spacing w:line="240" w:lineRule="auto"/>
              <w:ind w:firstLine="0"/>
              <w:rPr>
                <w:b/>
              </w:rPr>
            </w:pPr>
            <w:r w:rsidRPr="00C77874">
              <w:t>*</w:t>
            </w:r>
            <w:r w:rsidRPr="00C77874">
              <w:rPr>
                <w:b/>
              </w:rPr>
              <w:t>(Score = 0, 1, 2, or 3)</w:t>
            </w:r>
          </w:p>
        </w:tc>
        <w:tc>
          <w:tcPr>
            <w:tcW w:w="623" w:type="pct"/>
          </w:tcPr>
          <w:p w14:paraId="1E2D9344" w14:textId="77777777" w:rsidR="00880993" w:rsidRPr="00C77874" w:rsidRDefault="00880993" w:rsidP="0025081C">
            <w:pPr>
              <w:spacing w:line="240" w:lineRule="auto"/>
              <w:ind w:firstLine="0"/>
              <w:rPr>
                <w:b/>
              </w:rPr>
            </w:pPr>
            <w:r w:rsidRPr="00C77874">
              <w:rPr>
                <w:b/>
              </w:rPr>
              <w:t>Learner Score</w:t>
            </w:r>
          </w:p>
        </w:tc>
        <w:tc>
          <w:tcPr>
            <w:tcW w:w="559" w:type="pct"/>
          </w:tcPr>
          <w:p w14:paraId="55775C43" w14:textId="77777777" w:rsidR="00880993" w:rsidRPr="00C77874" w:rsidRDefault="00880993" w:rsidP="0025081C">
            <w:pPr>
              <w:spacing w:line="240" w:lineRule="auto"/>
              <w:ind w:firstLine="0"/>
              <w:rPr>
                <w:b/>
              </w:rPr>
            </w:pPr>
            <w:r w:rsidRPr="00C77874">
              <w:rPr>
                <w:b/>
              </w:rPr>
              <w:t>Chair Score</w:t>
            </w:r>
          </w:p>
        </w:tc>
        <w:tc>
          <w:tcPr>
            <w:tcW w:w="813" w:type="pct"/>
          </w:tcPr>
          <w:p w14:paraId="5F1B57E5" w14:textId="77777777" w:rsidR="00880993" w:rsidRPr="00C77874" w:rsidRDefault="00880993" w:rsidP="0025081C">
            <w:pPr>
              <w:spacing w:line="240" w:lineRule="auto"/>
              <w:ind w:firstLine="0"/>
              <w:rPr>
                <w:b/>
              </w:rPr>
            </w:pPr>
            <w:r w:rsidRPr="00C77874">
              <w:rPr>
                <w:b/>
              </w:rPr>
              <w:t>Methodologist Score</w:t>
            </w:r>
          </w:p>
        </w:tc>
        <w:tc>
          <w:tcPr>
            <w:tcW w:w="1026" w:type="pct"/>
          </w:tcPr>
          <w:p w14:paraId="3707D910" w14:textId="77777777" w:rsidR="00880993" w:rsidRPr="00C77874" w:rsidRDefault="00880993" w:rsidP="0025081C">
            <w:pPr>
              <w:spacing w:line="240" w:lineRule="auto"/>
              <w:ind w:firstLine="0"/>
              <w:rPr>
                <w:b/>
              </w:rPr>
            </w:pPr>
            <w:r w:rsidRPr="00C77874">
              <w:rPr>
                <w:b/>
              </w:rPr>
              <w:t>Content Expert</w:t>
            </w:r>
            <w:r>
              <w:rPr>
                <w:b/>
              </w:rPr>
              <w:t xml:space="preserve"> </w:t>
            </w:r>
            <w:r w:rsidRPr="00C77874">
              <w:rPr>
                <w:b/>
              </w:rPr>
              <w:t>Score</w:t>
            </w:r>
          </w:p>
        </w:tc>
      </w:tr>
      <w:tr w:rsidR="00880993" w:rsidRPr="00C77874" w14:paraId="46EFE2F4" w14:textId="77777777" w:rsidTr="000E64A8">
        <w:trPr>
          <w:trHeight w:val="251"/>
          <w:jc w:val="left"/>
        </w:trPr>
        <w:tc>
          <w:tcPr>
            <w:tcW w:w="5000" w:type="pct"/>
            <w:gridSpan w:val="5"/>
            <w:shd w:val="clear" w:color="auto" w:fill="CCC0D9" w:themeFill="accent4" w:themeFillTint="66"/>
          </w:tcPr>
          <w:p w14:paraId="19F80163" w14:textId="77777777" w:rsidR="00880993" w:rsidRPr="00C77874" w:rsidRDefault="00880993" w:rsidP="0025081C">
            <w:pPr>
              <w:spacing w:line="240" w:lineRule="auto"/>
              <w:ind w:firstLine="0"/>
              <w:rPr>
                <w:b/>
                <w:sz w:val="20"/>
              </w:rPr>
            </w:pPr>
            <w:r w:rsidRPr="00C77874">
              <w:rPr>
                <w:b/>
                <w:sz w:val="20"/>
              </w:rPr>
              <w:t>RESULTS</w:t>
            </w:r>
          </w:p>
          <w:p w14:paraId="5A59ED42" w14:textId="620B0904" w:rsidR="00880993" w:rsidRPr="00C77874" w:rsidRDefault="00880993" w:rsidP="0025081C">
            <w:pPr>
              <w:spacing w:line="240" w:lineRule="auto"/>
              <w:ind w:firstLine="0"/>
              <w:rPr>
                <w:sz w:val="20"/>
              </w:rPr>
            </w:pPr>
            <w:r w:rsidRPr="00C77874">
              <w:rPr>
                <w:sz w:val="20"/>
              </w:rPr>
              <w:t>(Number of pages as needed)</w:t>
            </w:r>
          </w:p>
        </w:tc>
      </w:tr>
      <w:tr w:rsidR="00880993" w:rsidRPr="00C77874" w14:paraId="0F8E2DC2" w14:textId="77777777" w:rsidTr="000E64A8">
        <w:trPr>
          <w:trHeight w:val="251"/>
          <w:jc w:val="left"/>
        </w:trPr>
        <w:tc>
          <w:tcPr>
            <w:tcW w:w="1979" w:type="pct"/>
          </w:tcPr>
          <w:p w14:paraId="540F0DA1" w14:textId="77777777" w:rsidR="00E72A16" w:rsidRPr="00E72A16" w:rsidRDefault="00880993" w:rsidP="008F7626">
            <w:pPr>
              <w:spacing w:afterLines="40" w:after="96" w:line="240" w:lineRule="auto"/>
              <w:ind w:firstLine="0"/>
              <w:jc w:val="left"/>
              <w:rPr>
                <w:bCs/>
                <w:sz w:val="20"/>
              </w:rPr>
            </w:pPr>
            <w:r w:rsidRPr="00E72A16">
              <w:rPr>
                <w:bCs/>
                <w:sz w:val="20"/>
              </w:rPr>
              <w:t>Data and the analysis of that data are presented in a narrative, non-evaluative, unbiased, organized manner.</w:t>
            </w:r>
          </w:p>
          <w:p w14:paraId="1D75580D" w14:textId="6163FDDE" w:rsidR="008F7626" w:rsidRPr="008F7626" w:rsidRDefault="00E72A16" w:rsidP="008F7626">
            <w:pPr>
              <w:spacing w:afterLines="40" w:after="96" w:line="240" w:lineRule="auto"/>
              <w:ind w:firstLine="0"/>
              <w:jc w:val="left"/>
              <w:rPr>
                <w:sz w:val="20"/>
              </w:rPr>
            </w:pPr>
            <w:r>
              <w:rPr>
                <w:b/>
                <w:sz w:val="20"/>
              </w:rPr>
              <w:br/>
            </w:r>
            <w:r w:rsidR="008F7626" w:rsidRPr="008F7626">
              <w:rPr>
                <w:sz w:val="20"/>
                <w:szCs w:val="20"/>
              </w:rPr>
              <w:t>In thematic analysis, the researcher should address saturation and the distribution of themes that emerged when themes were not present in all data sets</w:t>
            </w:r>
            <w:r w:rsidR="008F7626">
              <w:rPr>
                <w:sz w:val="20"/>
                <w:szCs w:val="20"/>
              </w:rPr>
              <w:t>.</w:t>
            </w:r>
            <w:r w:rsidR="008F7626" w:rsidRPr="008F7626">
              <w:rPr>
                <w:sz w:val="20"/>
                <w:szCs w:val="20"/>
              </w:rPr>
              <w:t xml:space="preserve"> Qualitative</w:t>
            </w:r>
            <w:r w:rsidR="008F7626">
              <w:rPr>
                <w:sz w:val="20"/>
                <w:szCs w:val="20"/>
              </w:rPr>
              <w:t>, thematically-analyzed</w:t>
            </w:r>
            <w:r w:rsidR="008F7626" w:rsidRPr="008F7626">
              <w:rPr>
                <w:sz w:val="20"/>
                <w:szCs w:val="20"/>
              </w:rPr>
              <w:t xml:space="preserve"> data may be organized by</w:t>
            </w:r>
            <w:r w:rsidR="008F7626">
              <w:rPr>
                <w:sz w:val="20"/>
              </w:rPr>
              <w:t xml:space="preserve"> theme, participant and/or research question. </w:t>
            </w:r>
          </w:p>
          <w:p w14:paraId="39BFB8B9" w14:textId="77777777" w:rsidR="008F7626" w:rsidRDefault="008F7626" w:rsidP="008F7626">
            <w:pPr>
              <w:pStyle w:val="CommentText"/>
              <w:ind w:firstLine="0"/>
              <w:jc w:val="left"/>
            </w:pPr>
          </w:p>
          <w:p w14:paraId="0B1E6E6C" w14:textId="77777777" w:rsidR="008F7626" w:rsidRDefault="008F7626" w:rsidP="008F7626">
            <w:pPr>
              <w:pStyle w:val="CommentText"/>
              <w:ind w:firstLine="0"/>
              <w:jc w:val="left"/>
            </w:pPr>
            <w:r>
              <w:t>In phenomenology the research should address the stability of the structure based on each constituent being essential, not merely frequent.</w:t>
            </w:r>
          </w:p>
          <w:p w14:paraId="297ED737" w14:textId="77777777" w:rsidR="008F7626" w:rsidRDefault="008F7626" w:rsidP="008F7626">
            <w:pPr>
              <w:pStyle w:val="CommentText"/>
              <w:ind w:firstLine="0"/>
              <w:jc w:val="left"/>
            </w:pPr>
          </w:p>
          <w:p w14:paraId="02131261" w14:textId="32485638" w:rsidR="008F7626" w:rsidRDefault="008F7626" w:rsidP="008F7626">
            <w:pPr>
              <w:pStyle w:val="CommentText"/>
              <w:ind w:firstLine="0"/>
              <w:jc w:val="left"/>
            </w:pPr>
            <w:r>
              <w:t xml:space="preserve">Note, this addresses volume and quality of the data collected as germane to the phenomenon under study, not to population representativeness. </w:t>
            </w:r>
          </w:p>
          <w:p w14:paraId="1C207957" w14:textId="77777777" w:rsidR="00A211F8" w:rsidRDefault="00A211F8" w:rsidP="008F7626">
            <w:pPr>
              <w:pStyle w:val="CommentText"/>
              <w:ind w:firstLine="0"/>
              <w:jc w:val="left"/>
            </w:pPr>
          </w:p>
          <w:p w14:paraId="3F303D46" w14:textId="533E2041" w:rsidR="00BC46E5" w:rsidRDefault="00880993" w:rsidP="0025081C">
            <w:pPr>
              <w:spacing w:before="0" w:after="0" w:line="240" w:lineRule="auto"/>
              <w:ind w:firstLine="0"/>
              <w:jc w:val="left"/>
              <w:rPr>
                <w:sz w:val="20"/>
                <w:szCs w:val="20"/>
              </w:rPr>
            </w:pPr>
            <w:r w:rsidRPr="007A308A">
              <w:rPr>
                <w:sz w:val="20"/>
                <w:szCs w:val="20"/>
              </w:rPr>
              <w:t xml:space="preserve">Results of analysis are presented in appropriate narrative, tabular, graphical and/or visual format. If using thematic analysis, coding and theming process must be </w:t>
            </w:r>
            <w:r>
              <w:rPr>
                <w:sz w:val="20"/>
                <w:szCs w:val="20"/>
              </w:rPr>
              <w:t xml:space="preserve">clearly evident </w:t>
            </w:r>
            <w:r w:rsidRPr="007A308A">
              <w:rPr>
                <w:sz w:val="20"/>
                <w:szCs w:val="20"/>
              </w:rPr>
              <w:t>in the results presentation. Integration of quotes in the results presentation to substantiate the stated findings and build a narrative picture is required</w:t>
            </w:r>
            <w:r w:rsidR="00BC46E5">
              <w:rPr>
                <w:sz w:val="20"/>
                <w:szCs w:val="20"/>
              </w:rPr>
              <w:t>.</w:t>
            </w:r>
          </w:p>
          <w:p w14:paraId="11683FB3" w14:textId="67606096" w:rsidR="00BC46E5" w:rsidRDefault="00BC46E5" w:rsidP="0025081C">
            <w:pPr>
              <w:spacing w:before="0" w:after="0" w:line="240" w:lineRule="auto"/>
              <w:ind w:firstLine="0"/>
              <w:jc w:val="left"/>
              <w:rPr>
                <w:sz w:val="20"/>
                <w:szCs w:val="20"/>
              </w:rPr>
            </w:pPr>
          </w:p>
          <w:p w14:paraId="77663AEC" w14:textId="190F00A5" w:rsidR="00BC46E5" w:rsidRDefault="00BC46E5" w:rsidP="0025081C">
            <w:pPr>
              <w:spacing w:before="0" w:after="0" w:line="240" w:lineRule="auto"/>
              <w:ind w:firstLine="0"/>
              <w:jc w:val="left"/>
              <w:rPr>
                <w:sz w:val="20"/>
                <w:szCs w:val="20"/>
              </w:rPr>
            </w:pPr>
            <w:r>
              <w:rPr>
                <w:sz w:val="20"/>
                <w:szCs w:val="20"/>
              </w:rPr>
              <w:t>For a case study design, include a summary of the case (how did the analysis inform the case?).</w:t>
            </w:r>
          </w:p>
          <w:p w14:paraId="7D321139" w14:textId="77777777" w:rsidR="00880993" w:rsidRPr="007A308A" w:rsidRDefault="00880993" w:rsidP="0025081C">
            <w:pPr>
              <w:spacing w:before="0" w:after="0" w:line="240" w:lineRule="auto"/>
              <w:ind w:firstLine="0"/>
              <w:jc w:val="left"/>
              <w:rPr>
                <w:sz w:val="20"/>
                <w:szCs w:val="20"/>
              </w:rPr>
            </w:pPr>
          </w:p>
          <w:p w14:paraId="04CBBBE2" w14:textId="77777777" w:rsidR="00880993" w:rsidRPr="007A308A" w:rsidRDefault="00880993" w:rsidP="0025081C">
            <w:pPr>
              <w:spacing w:before="0" w:after="0" w:line="240" w:lineRule="auto"/>
              <w:ind w:firstLine="0"/>
              <w:jc w:val="left"/>
              <w:rPr>
                <w:sz w:val="20"/>
              </w:rPr>
            </w:pPr>
            <w:r w:rsidRPr="007A308A">
              <w:rPr>
                <w:sz w:val="20"/>
              </w:rPr>
              <w:t xml:space="preserve">Learner describes thematic findings mostly in own words in narrative form as if they are telling their story or summarizing their experiences, and then use selected quotes (ideally one or few sentences, no longer than </w:t>
            </w:r>
            <w:r>
              <w:rPr>
                <w:sz w:val="20"/>
              </w:rPr>
              <w:t xml:space="preserve">one </w:t>
            </w:r>
            <w:r w:rsidRPr="007A308A">
              <w:rPr>
                <w:sz w:val="20"/>
              </w:rPr>
              <w:t>parag</w:t>
            </w:r>
            <w:r>
              <w:rPr>
                <w:sz w:val="20"/>
              </w:rPr>
              <w:t>raph</w:t>
            </w:r>
            <w:r w:rsidRPr="007A308A">
              <w:rPr>
                <w:sz w:val="20"/>
              </w:rPr>
              <w:t>) to illustrate.</w:t>
            </w:r>
          </w:p>
        </w:tc>
        <w:tc>
          <w:tcPr>
            <w:tcW w:w="623" w:type="pct"/>
          </w:tcPr>
          <w:p w14:paraId="16F39077" w14:textId="77777777" w:rsidR="00880993" w:rsidRPr="00C77874" w:rsidRDefault="00880993" w:rsidP="0025081C">
            <w:pPr>
              <w:spacing w:afterLines="40" w:after="96" w:line="240" w:lineRule="auto"/>
              <w:ind w:firstLine="0"/>
              <w:rPr>
                <w:sz w:val="20"/>
              </w:rPr>
            </w:pPr>
          </w:p>
        </w:tc>
        <w:tc>
          <w:tcPr>
            <w:tcW w:w="559" w:type="pct"/>
          </w:tcPr>
          <w:p w14:paraId="18F9E406" w14:textId="77777777" w:rsidR="00880993" w:rsidRPr="00C77874" w:rsidRDefault="00880993" w:rsidP="0025081C">
            <w:pPr>
              <w:spacing w:afterLines="40" w:after="96" w:line="240" w:lineRule="auto"/>
              <w:ind w:firstLine="0"/>
              <w:rPr>
                <w:sz w:val="20"/>
              </w:rPr>
            </w:pPr>
          </w:p>
        </w:tc>
        <w:tc>
          <w:tcPr>
            <w:tcW w:w="813" w:type="pct"/>
          </w:tcPr>
          <w:p w14:paraId="45AD75E6" w14:textId="77777777" w:rsidR="00880993" w:rsidRPr="00C77874" w:rsidRDefault="00880993" w:rsidP="0025081C">
            <w:pPr>
              <w:spacing w:afterLines="40" w:after="96" w:line="240" w:lineRule="auto"/>
              <w:ind w:firstLine="0"/>
              <w:rPr>
                <w:sz w:val="20"/>
              </w:rPr>
            </w:pPr>
          </w:p>
        </w:tc>
        <w:tc>
          <w:tcPr>
            <w:tcW w:w="1026" w:type="pct"/>
          </w:tcPr>
          <w:p w14:paraId="2A90C97B" w14:textId="77777777" w:rsidR="00880993" w:rsidRPr="00A36BDE" w:rsidRDefault="00880993" w:rsidP="0025081C">
            <w:pPr>
              <w:spacing w:afterLines="40" w:after="96" w:line="240" w:lineRule="auto"/>
              <w:ind w:firstLine="0"/>
              <w:rPr>
                <w:b/>
                <w:sz w:val="20"/>
              </w:rPr>
            </w:pPr>
            <w:r w:rsidRPr="00A36BDE">
              <w:rPr>
                <w:b/>
                <w:sz w:val="20"/>
              </w:rPr>
              <w:t>X</w:t>
            </w:r>
          </w:p>
        </w:tc>
      </w:tr>
      <w:tr w:rsidR="00347FDC" w:rsidRPr="00C77874" w14:paraId="16D35532" w14:textId="77777777" w:rsidTr="000E64A8">
        <w:trPr>
          <w:trHeight w:val="251"/>
          <w:jc w:val="left"/>
        </w:trPr>
        <w:tc>
          <w:tcPr>
            <w:tcW w:w="1979" w:type="pct"/>
          </w:tcPr>
          <w:p w14:paraId="476F925C" w14:textId="44781650" w:rsidR="00347FDC" w:rsidRPr="00311431" w:rsidRDefault="00347FDC" w:rsidP="00347FDC">
            <w:pPr>
              <w:spacing w:afterLines="40" w:after="96" w:line="240" w:lineRule="auto"/>
              <w:ind w:firstLine="0"/>
              <w:jc w:val="left"/>
              <w:rPr>
                <w:b/>
                <w:sz w:val="20"/>
              </w:rPr>
            </w:pPr>
            <w:r w:rsidRPr="00AC38ED">
              <w:rPr>
                <w:sz w:val="20"/>
              </w:rPr>
              <w:t>The outcome of the reflexivity protocol is reported in a way that helps the reader distinguish the learner’s preconceptions from the perspectives (and meanings) shared by participants. This discussion should touch on major preconceptions that may have biased the data analysis and what was done to mitigate these biases.</w:t>
            </w:r>
          </w:p>
        </w:tc>
        <w:tc>
          <w:tcPr>
            <w:tcW w:w="623" w:type="pct"/>
          </w:tcPr>
          <w:p w14:paraId="1E4EA03A" w14:textId="77777777" w:rsidR="00347FDC" w:rsidRPr="00C77874" w:rsidRDefault="00347FDC" w:rsidP="0025081C">
            <w:pPr>
              <w:spacing w:afterLines="40" w:after="96" w:line="240" w:lineRule="auto"/>
              <w:ind w:firstLine="0"/>
              <w:rPr>
                <w:sz w:val="20"/>
              </w:rPr>
            </w:pPr>
          </w:p>
        </w:tc>
        <w:tc>
          <w:tcPr>
            <w:tcW w:w="559" w:type="pct"/>
          </w:tcPr>
          <w:p w14:paraId="49658B84" w14:textId="77777777" w:rsidR="00347FDC" w:rsidRPr="00C77874" w:rsidRDefault="00347FDC" w:rsidP="0025081C">
            <w:pPr>
              <w:spacing w:afterLines="40" w:after="96" w:line="240" w:lineRule="auto"/>
              <w:ind w:firstLine="0"/>
              <w:rPr>
                <w:sz w:val="20"/>
              </w:rPr>
            </w:pPr>
          </w:p>
        </w:tc>
        <w:tc>
          <w:tcPr>
            <w:tcW w:w="813" w:type="pct"/>
          </w:tcPr>
          <w:p w14:paraId="57A61481" w14:textId="77777777" w:rsidR="00347FDC" w:rsidRPr="00C77874" w:rsidRDefault="00347FDC" w:rsidP="0025081C">
            <w:pPr>
              <w:spacing w:afterLines="40" w:after="96" w:line="240" w:lineRule="auto"/>
              <w:ind w:firstLine="0"/>
              <w:rPr>
                <w:sz w:val="20"/>
              </w:rPr>
            </w:pPr>
          </w:p>
        </w:tc>
        <w:tc>
          <w:tcPr>
            <w:tcW w:w="1026" w:type="pct"/>
          </w:tcPr>
          <w:p w14:paraId="196D72A1" w14:textId="4D6F9EF9" w:rsidR="00347FDC" w:rsidRPr="00A36BDE" w:rsidRDefault="00A36BDE" w:rsidP="0025081C">
            <w:pPr>
              <w:spacing w:afterLines="40" w:after="96" w:line="240" w:lineRule="auto"/>
              <w:ind w:firstLine="0"/>
              <w:rPr>
                <w:b/>
                <w:sz w:val="20"/>
              </w:rPr>
            </w:pPr>
            <w:r w:rsidRPr="00A36BDE">
              <w:rPr>
                <w:b/>
                <w:sz w:val="20"/>
              </w:rPr>
              <w:t>X</w:t>
            </w:r>
          </w:p>
        </w:tc>
      </w:tr>
      <w:tr w:rsidR="00880993" w:rsidRPr="00C77874" w14:paraId="546E5516" w14:textId="77777777" w:rsidTr="000E64A8">
        <w:trPr>
          <w:trHeight w:val="653"/>
          <w:jc w:val="left"/>
        </w:trPr>
        <w:tc>
          <w:tcPr>
            <w:tcW w:w="1979" w:type="pct"/>
          </w:tcPr>
          <w:p w14:paraId="03F538D8" w14:textId="01FDC003" w:rsidR="00880993" w:rsidRPr="00C77874" w:rsidRDefault="00880993" w:rsidP="0025081C">
            <w:pPr>
              <w:spacing w:afterLines="40" w:after="96" w:line="240" w:lineRule="auto"/>
              <w:ind w:firstLine="0"/>
              <w:jc w:val="left"/>
              <w:rPr>
                <w:sz w:val="20"/>
              </w:rPr>
            </w:pPr>
            <w:r>
              <w:rPr>
                <w:sz w:val="20"/>
              </w:rPr>
              <w:t xml:space="preserve">As appropriate, tables are presented for initial codes, themes and theme meanings, along with sample quotes. </w:t>
            </w:r>
          </w:p>
        </w:tc>
        <w:tc>
          <w:tcPr>
            <w:tcW w:w="623" w:type="pct"/>
          </w:tcPr>
          <w:p w14:paraId="71927C00" w14:textId="77777777" w:rsidR="00880993" w:rsidRPr="00C77874" w:rsidRDefault="00880993" w:rsidP="0025081C">
            <w:pPr>
              <w:spacing w:afterLines="40" w:after="96" w:line="240" w:lineRule="auto"/>
              <w:ind w:firstLine="0"/>
              <w:rPr>
                <w:sz w:val="20"/>
              </w:rPr>
            </w:pPr>
          </w:p>
        </w:tc>
        <w:tc>
          <w:tcPr>
            <w:tcW w:w="559" w:type="pct"/>
          </w:tcPr>
          <w:p w14:paraId="1BABFB6C" w14:textId="77777777" w:rsidR="00880993" w:rsidRPr="00C77874" w:rsidRDefault="00880993" w:rsidP="0025081C">
            <w:pPr>
              <w:spacing w:afterLines="40" w:after="96" w:line="240" w:lineRule="auto"/>
              <w:ind w:firstLine="0"/>
              <w:rPr>
                <w:sz w:val="20"/>
              </w:rPr>
            </w:pPr>
          </w:p>
        </w:tc>
        <w:tc>
          <w:tcPr>
            <w:tcW w:w="813" w:type="pct"/>
          </w:tcPr>
          <w:p w14:paraId="2FD9159C" w14:textId="77777777" w:rsidR="00880993" w:rsidRPr="00C77874" w:rsidRDefault="00880993" w:rsidP="0025081C">
            <w:pPr>
              <w:spacing w:afterLines="40" w:after="96" w:line="240" w:lineRule="auto"/>
              <w:ind w:firstLine="0"/>
              <w:rPr>
                <w:sz w:val="20"/>
              </w:rPr>
            </w:pPr>
          </w:p>
        </w:tc>
        <w:tc>
          <w:tcPr>
            <w:tcW w:w="1026" w:type="pct"/>
          </w:tcPr>
          <w:p w14:paraId="361EBE11" w14:textId="77777777" w:rsidR="00880993" w:rsidRPr="00A36BDE" w:rsidRDefault="00880993" w:rsidP="0025081C">
            <w:pPr>
              <w:spacing w:afterLines="40" w:after="96" w:line="240" w:lineRule="auto"/>
              <w:ind w:firstLine="0"/>
              <w:rPr>
                <w:b/>
                <w:sz w:val="20"/>
              </w:rPr>
            </w:pPr>
            <w:r w:rsidRPr="00A36BDE">
              <w:rPr>
                <w:b/>
                <w:sz w:val="20"/>
              </w:rPr>
              <w:t>X</w:t>
            </w:r>
          </w:p>
        </w:tc>
      </w:tr>
      <w:tr w:rsidR="00880993" w:rsidRPr="00C77874" w14:paraId="5E168A6B" w14:textId="77777777" w:rsidTr="000E64A8">
        <w:trPr>
          <w:trHeight w:val="653"/>
          <w:jc w:val="left"/>
        </w:trPr>
        <w:tc>
          <w:tcPr>
            <w:tcW w:w="1979" w:type="pct"/>
          </w:tcPr>
          <w:p w14:paraId="27C30EB3" w14:textId="1AB47DE1" w:rsidR="00880993" w:rsidRDefault="00880993" w:rsidP="0025081C">
            <w:pPr>
              <w:keepLines/>
              <w:spacing w:afterLines="40" w:after="96" w:line="240" w:lineRule="auto"/>
              <w:ind w:firstLine="0"/>
              <w:jc w:val="left"/>
              <w:rPr>
                <w:sz w:val="20"/>
                <w:szCs w:val="20"/>
              </w:rPr>
            </w:pPr>
            <w:r w:rsidRPr="00C77874">
              <w:rPr>
                <w:sz w:val="20"/>
                <w:szCs w:val="20"/>
              </w:rPr>
              <w:t>Sufficient quantity and quality of the data or information appropriate to the research design is presented in the analyses to answer the research question(s). Evidence for this must be clearly presented in this section and in an appendix as appropriate</w:t>
            </w:r>
            <w:r>
              <w:rPr>
                <w:sz w:val="20"/>
                <w:szCs w:val="20"/>
              </w:rPr>
              <w:t xml:space="preserve">. </w:t>
            </w:r>
          </w:p>
          <w:p w14:paraId="0364F6D8" w14:textId="5B08D173" w:rsidR="00880993" w:rsidRPr="00C77874" w:rsidRDefault="00880993" w:rsidP="007967BD">
            <w:pPr>
              <w:keepLines/>
              <w:spacing w:afterLines="40" w:after="96" w:line="240" w:lineRule="auto"/>
              <w:ind w:firstLine="0"/>
              <w:jc w:val="left"/>
              <w:rPr>
                <w:sz w:val="20"/>
                <w:szCs w:val="20"/>
              </w:rPr>
            </w:pPr>
            <w:r w:rsidRPr="00C77874">
              <w:rPr>
                <w:sz w:val="20"/>
                <w:szCs w:val="20"/>
              </w:rPr>
              <w:t>Note:</w:t>
            </w:r>
            <w:r>
              <w:rPr>
                <w:sz w:val="20"/>
                <w:szCs w:val="20"/>
              </w:rPr>
              <w:t xml:space="preserve"> </w:t>
            </w:r>
            <w:r w:rsidR="007967BD">
              <w:rPr>
                <w:sz w:val="20"/>
                <w:szCs w:val="20"/>
              </w:rPr>
              <w:t>peer</w:t>
            </w:r>
            <w:r w:rsidRPr="00C77874">
              <w:rPr>
                <w:sz w:val="20"/>
                <w:szCs w:val="20"/>
              </w:rPr>
              <w:t xml:space="preserve"> reviewer may request to review raw data at any time during the </w:t>
            </w:r>
            <w:r w:rsidR="007967BD">
              <w:rPr>
                <w:sz w:val="20"/>
                <w:szCs w:val="20"/>
              </w:rPr>
              <w:t xml:space="preserve">peer </w:t>
            </w:r>
            <w:r w:rsidRPr="00C77874">
              <w:rPr>
                <w:sz w:val="20"/>
                <w:szCs w:val="20"/>
              </w:rPr>
              <w:t>process. Additional data collection may be required if sufficient data is not present.</w:t>
            </w:r>
          </w:p>
        </w:tc>
        <w:tc>
          <w:tcPr>
            <w:tcW w:w="623" w:type="pct"/>
          </w:tcPr>
          <w:p w14:paraId="535E618F" w14:textId="77777777" w:rsidR="00880993" w:rsidRPr="00C77874" w:rsidRDefault="00880993" w:rsidP="0025081C">
            <w:pPr>
              <w:spacing w:afterLines="40" w:after="96" w:line="240" w:lineRule="auto"/>
              <w:ind w:firstLine="0"/>
              <w:rPr>
                <w:sz w:val="20"/>
              </w:rPr>
            </w:pPr>
          </w:p>
        </w:tc>
        <w:tc>
          <w:tcPr>
            <w:tcW w:w="559" w:type="pct"/>
          </w:tcPr>
          <w:p w14:paraId="66D1816A" w14:textId="77777777" w:rsidR="00880993" w:rsidRPr="00C77874" w:rsidRDefault="00880993" w:rsidP="0025081C">
            <w:pPr>
              <w:spacing w:afterLines="40" w:after="96" w:line="240" w:lineRule="auto"/>
              <w:ind w:firstLine="0"/>
              <w:rPr>
                <w:sz w:val="20"/>
              </w:rPr>
            </w:pPr>
          </w:p>
        </w:tc>
        <w:tc>
          <w:tcPr>
            <w:tcW w:w="813" w:type="pct"/>
          </w:tcPr>
          <w:p w14:paraId="0E5EB0E1"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61B45465"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C77874" w14:paraId="3A26BE58" w14:textId="77777777" w:rsidTr="000E64A8">
        <w:trPr>
          <w:trHeight w:val="653"/>
          <w:jc w:val="left"/>
        </w:trPr>
        <w:tc>
          <w:tcPr>
            <w:tcW w:w="1979" w:type="pct"/>
          </w:tcPr>
          <w:p w14:paraId="438D9A27" w14:textId="77777777" w:rsidR="00880993" w:rsidRPr="00C77874" w:rsidRDefault="00880993" w:rsidP="003A001F">
            <w:pPr>
              <w:pStyle w:val="ListParagraph"/>
              <w:keepLines/>
              <w:numPr>
                <w:ilvl w:val="0"/>
                <w:numId w:val="6"/>
              </w:numPr>
              <w:spacing w:afterLines="40" w:after="96"/>
              <w:ind w:left="360"/>
              <w:jc w:val="left"/>
              <w:rPr>
                <w:sz w:val="20"/>
                <w:szCs w:val="20"/>
              </w:rPr>
            </w:pPr>
            <w:r w:rsidRPr="00C77874">
              <w:rPr>
                <w:sz w:val="20"/>
                <w:szCs w:val="20"/>
                <w:u w:val="single"/>
              </w:rPr>
              <w:t>Qualitative data analysis</w:t>
            </w:r>
            <w:r w:rsidRPr="00C77874">
              <w:rPr>
                <w:sz w:val="20"/>
                <w:szCs w:val="20"/>
              </w:rPr>
              <w:t xml:space="preserve"> is fully described and displayed using techniques specific to the design and analytic method used. </w:t>
            </w:r>
          </w:p>
          <w:p w14:paraId="2A5FAB0D" w14:textId="77777777" w:rsidR="00880993" w:rsidRPr="00C77874" w:rsidRDefault="00880993" w:rsidP="003A001F">
            <w:pPr>
              <w:pStyle w:val="ListParagraph"/>
              <w:keepLines/>
              <w:numPr>
                <w:ilvl w:val="0"/>
                <w:numId w:val="6"/>
              </w:numPr>
              <w:spacing w:afterLines="40" w:after="96"/>
              <w:ind w:left="360"/>
              <w:jc w:val="left"/>
              <w:rPr>
                <w:sz w:val="20"/>
                <w:szCs w:val="20"/>
              </w:rPr>
            </w:pPr>
            <w:r w:rsidRPr="00C77874">
              <w:rPr>
                <w:sz w:val="20"/>
                <w:szCs w:val="20"/>
                <w:u w:val="single"/>
              </w:rPr>
              <w:t>Data sets</w:t>
            </w:r>
            <w:r w:rsidRPr="00C77874">
              <w:rPr>
                <w:sz w:val="20"/>
                <w:szCs w:val="20"/>
              </w:rPr>
              <w:t xml:space="preserve"> are summarized including counts AND examples of participant’s responses for thematic analysis. For other approaches to qualitative analysis, results may be summarized in matrices or visual formats appropriate to the form of analysis. </w:t>
            </w:r>
          </w:p>
          <w:p w14:paraId="1C5AAE2B" w14:textId="77777777" w:rsidR="00880993" w:rsidRPr="00C77874" w:rsidRDefault="00880993" w:rsidP="003A001F">
            <w:pPr>
              <w:pStyle w:val="ListParagraph"/>
              <w:keepLines/>
              <w:numPr>
                <w:ilvl w:val="0"/>
                <w:numId w:val="6"/>
              </w:numPr>
              <w:spacing w:afterLines="40" w:after="96"/>
              <w:ind w:left="360"/>
              <w:jc w:val="left"/>
              <w:rPr>
                <w:sz w:val="20"/>
                <w:szCs w:val="20"/>
              </w:rPr>
            </w:pPr>
            <w:r w:rsidRPr="00C77874">
              <w:rPr>
                <w:sz w:val="20"/>
                <w:szCs w:val="20"/>
                <w:u w:val="single"/>
              </w:rPr>
              <w:t xml:space="preserve">Findings </w:t>
            </w:r>
            <w:r w:rsidRPr="00C77874">
              <w:rPr>
                <w:sz w:val="20"/>
                <w:szCs w:val="20"/>
              </w:rPr>
              <w:t>may be presented as themes using section titles for thematic analysis, as stories for narrative designs, as models or theories for grounded theory, and as visual models or narrative stories for case studies.</w:t>
            </w:r>
          </w:p>
        </w:tc>
        <w:tc>
          <w:tcPr>
            <w:tcW w:w="623" w:type="pct"/>
          </w:tcPr>
          <w:p w14:paraId="5DD872B3" w14:textId="77777777" w:rsidR="00880993" w:rsidRPr="00C77874" w:rsidRDefault="00880993" w:rsidP="0025081C">
            <w:pPr>
              <w:spacing w:afterLines="40" w:after="96" w:line="240" w:lineRule="auto"/>
              <w:ind w:firstLine="0"/>
              <w:rPr>
                <w:sz w:val="20"/>
              </w:rPr>
            </w:pPr>
          </w:p>
        </w:tc>
        <w:tc>
          <w:tcPr>
            <w:tcW w:w="559" w:type="pct"/>
          </w:tcPr>
          <w:p w14:paraId="53B51704" w14:textId="77777777" w:rsidR="00880993" w:rsidRPr="00C77874" w:rsidRDefault="00880993" w:rsidP="0025081C">
            <w:pPr>
              <w:spacing w:afterLines="40" w:after="96" w:line="240" w:lineRule="auto"/>
              <w:ind w:firstLine="0"/>
              <w:rPr>
                <w:sz w:val="20"/>
              </w:rPr>
            </w:pPr>
          </w:p>
        </w:tc>
        <w:tc>
          <w:tcPr>
            <w:tcW w:w="813" w:type="pct"/>
          </w:tcPr>
          <w:p w14:paraId="6540D40F"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03143AF7"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C77874" w14:paraId="610E7E95" w14:textId="77777777" w:rsidTr="000E64A8">
        <w:trPr>
          <w:trHeight w:val="653"/>
          <w:jc w:val="left"/>
        </w:trPr>
        <w:tc>
          <w:tcPr>
            <w:tcW w:w="1979" w:type="pct"/>
          </w:tcPr>
          <w:p w14:paraId="7B60FAAD" w14:textId="0BD37FF9" w:rsidR="00880993" w:rsidRPr="00C77874" w:rsidRDefault="00880993" w:rsidP="00392DAB">
            <w:pPr>
              <w:keepLines/>
              <w:spacing w:afterLines="40" w:after="96" w:line="240" w:lineRule="auto"/>
              <w:ind w:firstLine="0"/>
              <w:jc w:val="left"/>
              <w:rPr>
                <w:sz w:val="20"/>
                <w:szCs w:val="20"/>
              </w:rPr>
            </w:pPr>
            <w:r w:rsidRPr="00C77874">
              <w:rPr>
                <w:sz w:val="20"/>
                <w:szCs w:val="20"/>
              </w:rPr>
              <w:t>Appendices must include qualitative data analysis that supports results in Chapter 4 as appropriate (i.e. source tables for</w:t>
            </w:r>
            <w:r>
              <w:rPr>
                <w:sz w:val="20"/>
                <w:szCs w:val="20"/>
              </w:rPr>
              <w:t xml:space="preserve"> </w:t>
            </w:r>
            <w:r w:rsidRPr="00C77874">
              <w:rPr>
                <w:sz w:val="20"/>
                <w:szCs w:val="20"/>
              </w:rPr>
              <w:t>coding and theming process or codebook, if not included directly in Chapter 4).</w:t>
            </w:r>
          </w:p>
        </w:tc>
        <w:tc>
          <w:tcPr>
            <w:tcW w:w="623" w:type="pct"/>
          </w:tcPr>
          <w:p w14:paraId="527DC558" w14:textId="77777777" w:rsidR="00880993" w:rsidRPr="00C77874" w:rsidRDefault="00880993" w:rsidP="0025081C">
            <w:pPr>
              <w:spacing w:afterLines="40" w:after="96" w:line="240" w:lineRule="auto"/>
              <w:ind w:firstLine="0"/>
              <w:rPr>
                <w:sz w:val="20"/>
              </w:rPr>
            </w:pPr>
          </w:p>
        </w:tc>
        <w:tc>
          <w:tcPr>
            <w:tcW w:w="559" w:type="pct"/>
          </w:tcPr>
          <w:p w14:paraId="3E089C9B" w14:textId="77777777" w:rsidR="00880993" w:rsidRPr="00C77874" w:rsidRDefault="00880993" w:rsidP="0025081C">
            <w:pPr>
              <w:spacing w:afterLines="40" w:after="96" w:line="240" w:lineRule="auto"/>
              <w:ind w:firstLine="0"/>
              <w:rPr>
                <w:sz w:val="20"/>
              </w:rPr>
            </w:pPr>
          </w:p>
        </w:tc>
        <w:tc>
          <w:tcPr>
            <w:tcW w:w="813" w:type="pct"/>
          </w:tcPr>
          <w:p w14:paraId="6B6CC5C4"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46EBD9C7"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C77874" w14:paraId="4511BF50" w14:textId="77777777" w:rsidTr="000E64A8">
        <w:trPr>
          <w:trHeight w:val="653"/>
          <w:jc w:val="left"/>
        </w:trPr>
        <w:tc>
          <w:tcPr>
            <w:tcW w:w="1979" w:type="pct"/>
          </w:tcPr>
          <w:p w14:paraId="041B0B6D" w14:textId="563F9B9B" w:rsidR="00880993" w:rsidRPr="00C77874" w:rsidRDefault="009A54E7" w:rsidP="0025081C">
            <w:pPr>
              <w:keepLines/>
              <w:spacing w:afterLines="40" w:after="96" w:line="240" w:lineRule="auto"/>
              <w:ind w:firstLine="0"/>
              <w:jc w:val="left"/>
              <w:rPr>
                <w:sz w:val="20"/>
                <w:szCs w:val="20"/>
              </w:rPr>
            </w:pPr>
            <w:r w:rsidRPr="009A54E7">
              <w:rPr>
                <w:sz w:val="20"/>
                <w:szCs w:val="20"/>
              </w:rPr>
              <w:t>Section is written in a way that is well structured, has a logical flow, uses correct paragraph structure, sentence structure, punctuation, and APA format.</w:t>
            </w:r>
          </w:p>
        </w:tc>
        <w:tc>
          <w:tcPr>
            <w:tcW w:w="623" w:type="pct"/>
          </w:tcPr>
          <w:p w14:paraId="1C91FA4A" w14:textId="77777777" w:rsidR="00880993" w:rsidRPr="00C77874" w:rsidRDefault="00880993" w:rsidP="0025081C">
            <w:pPr>
              <w:spacing w:afterLines="40" w:after="96" w:line="240" w:lineRule="auto"/>
              <w:ind w:firstLine="0"/>
              <w:rPr>
                <w:sz w:val="20"/>
              </w:rPr>
            </w:pPr>
          </w:p>
        </w:tc>
        <w:tc>
          <w:tcPr>
            <w:tcW w:w="559" w:type="pct"/>
          </w:tcPr>
          <w:p w14:paraId="273BAA5F" w14:textId="77777777" w:rsidR="00880993" w:rsidRPr="00C77874" w:rsidRDefault="00880993" w:rsidP="0025081C">
            <w:pPr>
              <w:spacing w:afterLines="40" w:after="96" w:line="240" w:lineRule="auto"/>
              <w:ind w:firstLine="0"/>
              <w:rPr>
                <w:sz w:val="20"/>
              </w:rPr>
            </w:pPr>
          </w:p>
        </w:tc>
        <w:tc>
          <w:tcPr>
            <w:tcW w:w="813" w:type="pct"/>
          </w:tcPr>
          <w:p w14:paraId="3703CEE9"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282596AA"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r>
      <w:tr w:rsidR="00880993" w:rsidRPr="00C77874" w14:paraId="6592AA7F" w14:textId="77777777" w:rsidTr="000E64A8">
        <w:trPr>
          <w:trHeight w:val="653"/>
          <w:jc w:val="left"/>
        </w:trPr>
        <w:tc>
          <w:tcPr>
            <w:tcW w:w="5000" w:type="pct"/>
            <w:gridSpan w:val="5"/>
          </w:tcPr>
          <w:p w14:paraId="54E54BCF"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7B9A25AD"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63A46A1D"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3587B593"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324D967B" w14:textId="77777777" w:rsidR="00880993" w:rsidRPr="00C77874"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C77874" w14:paraId="1418A063" w14:textId="77777777" w:rsidTr="000E64A8">
        <w:trPr>
          <w:trHeight w:val="653"/>
          <w:jc w:val="left"/>
        </w:trPr>
        <w:tc>
          <w:tcPr>
            <w:tcW w:w="5000" w:type="pct"/>
            <w:gridSpan w:val="5"/>
          </w:tcPr>
          <w:p w14:paraId="46A3C4B8" w14:textId="77777777" w:rsidR="00880993" w:rsidRPr="00C77874" w:rsidRDefault="00880993" w:rsidP="0025081C">
            <w:pPr>
              <w:spacing w:afterLines="40" w:after="96" w:line="240" w:lineRule="auto"/>
              <w:ind w:firstLine="0"/>
              <w:jc w:val="left"/>
              <w:rPr>
                <w:b/>
                <w:sz w:val="20"/>
                <w:szCs w:val="20"/>
              </w:rPr>
            </w:pPr>
            <w:r w:rsidRPr="00C77874">
              <w:rPr>
                <w:b/>
                <w:sz w:val="20"/>
                <w:szCs w:val="20"/>
              </w:rPr>
              <w:t>Reviewer Comments:</w:t>
            </w:r>
          </w:p>
          <w:p w14:paraId="13BEA6FB" w14:textId="77777777" w:rsidR="00880993" w:rsidRPr="00C77874" w:rsidDel="005E12C6" w:rsidRDefault="00880993" w:rsidP="000E64A8">
            <w:pPr>
              <w:spacing w:afterLines="40" w:after="96" w:line="240" w:lineRule="auto"/>
              <w:ind w:firstLine="0"/>
              <w:jc w:val="left"/>
              <w:rPr>
                <w:b/>
                <w:sz w:val="20"/>
                <w:szCs w:val="20"/>
              </w:rPr>
            </w:pPr>
          </w:p>
        </w:tc>
      </w:tr>
    </w:tbl>
    <w:p w14:paraId="0FCDA818" w14:textId="4CEE6E16" w:rsidR="00880993" w:rsidRDefault="00880993" w:rsidP="0073787B"/>
    <w:p w14:paraId="398012FE" w14:textId="608103A8" w:rsidR="00EE14B3" w:rsidRPr="0073787B" w:rsidRDefault="00EE14B3" w:rsidP="0073787B">
      <w:pPr>
        <w:pStyle w:val="Heading3"/>
      </w:pPr>
      <w:bookmarkStart w:id="322" w:name="_Toc90791235"/>
      <w:r w:rsidRPr="0073787B">
        <w:rPr>
          <w:rStyle w:val="Heading3Char"/>
          <w:b/>
          <w:bCs/>
          <w:i/>
        </w:rPr>
        <w:t>Limitations</w:t>
      </w:r>
      <w:bookmarkEnd w:id="322"/>
    </w:p>
    <w:p w14:paraId="0E66C5DD" w14:textId="19A1DCCE" w:rsidR="002526C4" w:rsidRDefault="00EE14B3" w:rsidP="0002610F">
      <w:r w:rsidRPr="00EE14B3">
        <w:t>Limitations are flaws or shortcomings with the study that either the researcher has no control over because they are inherent in the methods selected (e.g., sampling bias), or that are due to mishaps in the conduct of research (e.g., missing data).</w:t>
      </w:r>
      <w:r w:rsidR="00B90788">
        <w:t xml:space="preserve"> </w:t>
      </w:r>
      <w:r w:rsidRPr="00EE14B3">
        <w:t>No study is free of limitations.</w:t>
      </w:r>
      <w:r w:rsidR="00B90788">
        <w:t xml:space="preserve"> </w:t>
      </w:r>
      <w:r w:rsidRPr="00EE14B3">
        <w:t>It is important to acknowledge as many limitations as deemed pertinent in order to reflect integrity and transparency in the conduct of research.</w:t>
      </w:r>
      <w:r w:rsidR="00B90788">
        <w:t xml:space="preserve"> </w:t>
      </w:r>
      <w:r>
        <w:t>This section d</w:t>
      </w:r>
      <w:r w:rsidRPr="00183029">
        <w:t xml:space="preserve">iscusses limitations that emerged based </w:t>
      </w:r>
      <w:r>
        <w:t xml:space="preserve">specifically </w:t>
      </w:r>
      <w:r w:rsidRPr="00183029">
        <w:t xml:space="preserve">on </w:t>
      </w:r>
      <w:r>
        <w:t xml:space="preserve">data collection and </w:t>
      </w:r>
      <w:r w:rsidRPr="00183029">
        <w:t>data analysis</w:t>
      </w:r>
      <w:r>
        <w:t>,</w:t>
      </w:r>
      <w:r w:rsidRPr="00183029">
        <w:t xml:space="preserve"> and how the interpretation of results may be </w:t>
      </w:r>
      <w:r>
        <w:t>a</w:t>
      </w:r>
      <w:r w:rsidRPr="00183029">
        <w:t>ffected by the limitations.</w:t>
      </w:r>
      <w:r w:rsidR="00B90788">
        <w:t xml:space="preserve"> </w:t>
      </w:r>
      <w:r>
        <w:t xml:space="preserve">State limitations that </w:t>
      </w:r>
      <w:r w:rsidRPr="00A329BC">
        <w:t>are inherent in the</w:t>
      </w:r>
      <w:r>
        <w:t xml:space="preserve"> data sources, instruments, data collection methods, and/or data analysis approach</w:t>
      </w:r>
      <w:r w:rsidRPr="00A329BC">
        <w:t xml:space="preserve">, </w:t>
      </w:r>
      <w:r>
        <w:t xml:space="preserve">and address also additional limitations pertaining to shortcomings in how the data was collected, </w:t>
      </w:r>
      <w:r w:rsidRPr="00A4235B">
        <w:t>the amount or quality of the data collected</w:t>
      </w:r>
      <w:r>
        <w:t>, and/or how the data was analyzed</w:t>
      </w:r>
      <w:r w:rsidR="005C6C92">
        <w:t>.</w:t>
      </w:r>
      <w:r w:rsidR="00B90788">
        <w:t xml:space="preserve"> </w:t>
      </w:r>
      <w:r w:rsidRPr="00EE14B3">
        <w:t>The learner should provide a rationale for each stated limitation and discuss associated consequences for transferability and applicability of the findings.</w:t>
      </w:r>
      <w:r w:rsidR="00B90788">
        <w:t xml:space="preserve"> </w:t>
      </w:r>
      <w:r w:rsidR="00AD4940">
        <w:t xml:space="preserve">Tie back the limitations to the anticipated limitations discussed in Chapter 1. </w:t>
      </w:r>
    </w:p>
    <w:p w14:paraId="21A73B09" w14:textId="7AFE3EEA" w:rsidR="00AD4940" w:rsidRDefault="00AD4940" w:rsidP="0002610F">
      <w:r w:rsidRPr="00914136">
        <w:t>For example: The following limitations were present in this study:</w:t>
      </w:r>
    </w:p>
    <w:p w14:paraId="06C08216" w14:textId="1106CF69" w:rsidR="00924583" w:rsidRDefault="002C745F" w:rsidP="002C745F">
      <w:pPr>
        <w:pStyle w:val="ListBullet"/>
      </w:pPr>
      <w:r>
        <w:t>The study was limited to 10 teachers and four administrators, thus making the results less transferable;</w:t>
      </w:r>
    </w:p>
    <w:p w14:paraId="3C38C454" w14:textId="09F8DE9E" w:rsidR="00EE14B3" w:rsidRDefault="00656715" w:rsidP="00656715">
      <w:pPr>
        <w:pStyle w:val="ListBullet"/>
      </w:pPr>
      <w:r>
        <w:t>The study was limited to novice participants whose insights about the organization were partial and restricted.</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tbl>
      <w:tblPr>
        <w:tblStyle w:val="TableGridHeader15"/>
        <w:tblW w:w="5000" w:type="pct"/>
        <w:jc w:val="left"/>
        <w:tblLook w:val="04A0" w:firstRow="1" w:lastRow="0" w:firstColumn="1" w:lastColumn="0" w:noHBand="0" w:noVBand="1"/>
      </w:tblPr>
      <w:tblGrid>
        <w:gridCol w:w="3403"/>
        <w:gridCol w:w="1068"/>
        <w:gridCol w:w="956"/>
        <w:gridCol w:w="1439"/>
        <w:gridCol w:w="1764"/>
      </w:tblGrid>
      <w:tr w:rsidR="00EE14B3" w:rsidRPr="00C77874" w14:paraId="08CC5F09" w14:textId="77777777" w:rsidTr="000E64A8">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007C7872" w14:textId="77777777" w:rsidR="00EE14B3" w:rsidRPr="00C77874" w:rsidRDefault="00EE14B3" w:rsidP="00861B6E">
            <w:pPr>
              <w:spacing w:line="240" w:lineRule="auto"/>
              <w:ind w:firstLine="0"/>
              <w:rPr>
                <w:b/>
              </w:rPr>
            </w:pPr>
            <w:r w:rsidRPr="00C77874">
              <w:rPr>
                <w:b/>
              </w:rPr>
              <w:t>Criterion</w:t>
            </w:r>
          </w:p>
          <w:p w14:paraId="422552A7" w14:textId="77777777" w:rsidR="00EE14B3" w:rsidRPr="00C77874" w:rsidRDefault="00EE14B3" w:rsidP="00861B6E">
            <w:pPr>
              <w:spacing w:line="240" w:lineRule="auto"/>
              <w:ind w:firstLine="0"/>
              <w:rPr>
                <w:b/>
              </w:rPr>
            </w:pPr>
            <w:r w:rsidRPr="00C77874">
              <w:t>*</w:t>
            </w:r>
            <w:r w:rsidRPr="00C77874">
              <w:rPr>
                <w:b/>
              </w:rPr>
              <w:t>(Score = 0, 1, 2, or 3)</w:t>
            </w:r>
          </w:p>
        </w:tc>
        <w:tc>
          <w:tcPr>
            <w:tcW w:w="624" w:type="pct"/>
          </w:tcPr>
          <w:p w14:paraId="2CE0B513" w14:textId="77777777" w:rsidR="00EE14B3" w:rsidRPr="00C77874" w:rsidRDefault="00EE14B3" w:rsidP="00861B6E">
            <w:pPr>
              <w:spacing w:line="240" w:lineRule="auto"/>
              <w:ind w:firstLine="0"/>
              <w:rPr>
                <w:b/>
              </w:rPr>
            </w:pPr>
            <w:r w:rsidRPr="00C77874">
              <w:rPr>
                <w:b/>
              </w:rPr>
              <w:t>Learner Score</w:t>
            </w:r>
          </w:p>
        </w:tc>
        <w:tc>
          <w:tcPr>
            <w:tcW w:w="559" w:type="pct"/>
          </w:tcPr>
          <w:p w14:paraId="438F6821" w14:textId="77777777" w:rsidR="00EE14B3" w:rsidRPr="00C77874" w:rsidRDefault="00EE14B3" w:rsidP="00861B6E">
            <w:pPr>
              <w:spacing w:line="240" w:lineRule="auto"/>
              <w:ind w:firstLine="0"/>
              <w:rPr>
                <w:b/>
              </w:rPr>
            </w:pPr>
            <w:r w:rsidRPr="00C77874">
              <w:rPr>
                <w:b/>
              </w:rPr>
              <w:t>Chair Score</w:t>
            </w:r>
          </w:p>
        </w:tc>
        <w:tc>
          <w:tcPr>
            <w:tcW w:w="813" w:type="pct"/>
          </w:tcPr>
          <w:p w14:paraId="6F9A85BD" w14:textId="77777777" w:rsidR="00EE14B3" w:rsidRPr="00C77874" w:rsidRDefault="00EE14B3" w:rsidP="00861B6E">
            <w:pPr>
              <w:spacing w:line="240" w:lineRule="auto"/>
              <w:ind w:firstLine="0"/>
              <w:rPr>
                <w:b/>
              </w:rPr>
            </w:pPr>
            <w:r w:rsidRPr="00C77874">
              <w:rPr>
                <w:b/>
              </w:rPr>
              <w:t>Methodologist Score</w:t>
            </w:r>
          </w:p>
        </w:tc>
        <w:tc>
          <w:tcPr>
            <w:tcW w:w="1026" w:type="pct"/>
          </w:tcPr>
          <w:p w14:paraId="16099601" w14:textId="77777777" w:rsidR="00EE14B3" w:rsidRPr="00C77874" w:rsidRDefault="00EE14B3" w:rsidP="00861B6E">
            <w:pPr>
              <w:spacing w:line="240" w:lineRule="auto"/>
              <w:ind w:firstLine="0"/>
              <w:rPr>
                <w:b/>
              </w:rPr>
            </w:pPr>
            <w:r w:rsidRPr="00C77874">
              <w:rPr>
                <w:b/>
              </w:rPr>
              <w:t>Content Expert</w:t>
            </w:r>
            <w:r>
              <w:rPr>
                <w:b/>
              </w:rPr>
              <w:t xml:space="preserve"> </w:t>
            </w:r>
            <w:r w:rsidRPr="00C77874">
              <w:rPr>
                <w:b/>
              </w:rPr>
              <w:t>Score</w:t>
            </w:r>
          </w:p>
        </w:tc>
      </w:tr>
      <w:tr w:rsidR="00EE14B3" w:rsidRPr="00C77874" w14:paraId="5D9DFE43" w14:textId="77777777" w:rsidTr="000E64A8">
        <w:trPr>
          <w:trHeight w:val="251"/>
          <w:jc w:val="left"/>
        </w:trPr>
        <w:tc>
          <w:tcPr>
            <w:tcW w:w="5000" w:type="pct"/>
            <w:gridSpan w:val="5"/>
            <w:shd w:val="clear" w:color="auto" w:fill="CCC0D9" w:themeFill="accent4" w:themeFillTint="66"/>
          </w:tcPr>
          <w:p w14:paraId="2366985D" w14:textId="77777777" w:rsidR="00EE14B3" w:rsidRPr="00C77874" w:rsidRDefault="00EE14B3" w:rsidP="00861B6E">
            <w:pPr>
              <w:spacing w:line="240" w:lineRule="auto"/>
              <w:ind w:firstLine="0"/>
              <w:rPr>
                <w:b/>
                <w:sz w:val="20"/>
              </w:rPr>
            </w:pPr>
            <w:r>
              <w:rPr>
                <w:b/>
                <w:sz w:val="20"/>
              </w:rPr>
              <w:t>LIMITATIONS</w:t>
            </w:r>
          </w:p>
          <w:p w14:paraId="31EFF530" w14:textId="592AE2BE" w:rsidR="00EE14B3" w:rsidRPr="00C77874" w:rsidRDefault="00EE14B3" w:rsidP="00861B6E">
            <w:pPr>
              <w:spacing w:line="240" w:lineRule="auto"/>
              <w:ind w:firstLine="0"/>
              <w:rPr>
                <w:sz w:val="20"/>
              </w:rPr>
            </w:pPr>
            <w:r w:rsidRPr="00C77874">
              <w:rPr>
                <w:sz w:val="20"/>
              </w:rPr>
              <w:t>(</w:t>
            </w:r>
            <w:r w:rsidR="00BE45E1">
              <w:rPr>
                <w:sz w:val="20"/>
              </w:rPr>
              <w:t>Typically</w:t>
            </w:r>
            <w:r w:rsidRPr="00C77874">
              <w:rPr>
                <w:sz w:val="20"/>
              </w:rPr>
              <w:t xml:space="preserve"> </w:t>
            </w:r>
            <w:r>
              <w:rPr>
                <w:sz w:val="20"/>
              </w:rPr>
              <w:t xml:space="preserve">one </w:t>
            </w:r>
            <w:r w:rsidR="00BE45E1">
              <w:rPr>
                <w:sz w:val="20"/>
              </w:rPr>
              <w:t>or</w:t>
            </w:r>
            <w:r>
              <w:rPr>
                <w:sz w:val="20"/>
              </w:rPr>
              <w:t xml:space="preserve"> two </w:t>
            </w:r>
            <w:r w:rsidRPr="00C77874">
              <w:rPr>
                <w:sz w:val="20"/>
              </w:rPr>
              <w:t>pages)</w:t>
            </w:r>
          </w:p>
        </w:tc>
      </w:tr>
      <w:tr w:rsidR="00EE14B3" w:rsidRPr="00C77874" w14:paraId="46F68E4C" w14:textId="77777777" w:rsidTr="000E64A8">
        <w:trPr>
          <w:trHeight w:val="251"/>
          <w:jc w:val="left"/>
        </w:trPr>
        <w:tc>
          <w:tcPr>
            <w:tcW w:w="1977" w:type="pct"/>
          </w:tcPr>
          <w:p w14:paraId="113049A7" w14:textId="5AEF03A5" w:rsidR="00EE14B3" w:rsidRPr="002C745F" w:rsidRDefault="00B13BC1" w:rsidP="00861B6E">
            <w:pPr>
              <w:spacing w:afterLines="40" w:after="96" w:line="240" w:lineRule="auto"/>
              <w:ind w:firstLine="0"/>
              <w:jc w:val="left"/>
              <w:rPr>
                <w:sz w:val="20"/>
                <w:szCs w:val="20"/>
              </w:rPr>
            </w:pPr>
            <w:r>
              <w:rPr>
                <w:sz w:val="20"/>
                <w:szCs w:val="20"/>
              </w:rPr>
              <w:t xml:space="preserve">Lists </w:t>
            </w:r>
            <w:r w:rsidR="00EE14B3" w:rsidRPr="00F8374D">
              <w:rPr>
                <w:sz w:val="20"/>
                <w:szCs w:val="20"/>
              </w:rPr>
              <w:t xml:space="preserve">limitations that emerged based specifically on data collection and data analysis, and how the interpretation of results may be affected by the limitations. </w:t>
            </w:r>
          </w:p>
        </w:tc>
        <w:tc>
          <w:tcPr>
            <w:tcW w:w="624" w:type="pct"/>
          </w:tcPr>
          <w:p w14:paraId="04864212" w14:textId="77777777" w:rsidR="00EE14B3" w:rsidRPr="00C77874" w:rsidRDefault="00EE14B3" w:rsidP="00861B6E">
            <w:pPr>
              <w:spacing w:afterLines="40" w:after="96" w:line="240" w:lineRule="auto"/>
              <w:ind w:firstLine="0"/>
              <w:rPr>
                <w:sz w:val="20"/>
              </w:rPr>
            </w:pPr>
          </w:p>
        </w:tc>
        <w:tc>
          <w:tcPr>
            <w:tcW w:w="559" w:type="pct"/>
          </w:tcPr>
          <w:p w14:paraId="2DA15B12" w14:textId="77777777" w:rsidR="00EE14B3" w:rsidRPr="00C77874" w:rsidRDefault="00EE14B3" w:rsidP="00861B6E">
            <w:pPr>
              <w:spacing w:afterLines="40" w:after="96" w:line="240" w:lineRule="auto"/>
              <w:ind w:firstLine="0"/>
              <w:rPr>
                <w:sz w:val="20"/>
              </w:rPr>
            </w:pPr>
          </w:p>
        </w:tc>
        <w:tc>
          <w:tcPr>
            <w:tcW w:w="813" w:type="pct"/>
          </w:tcPr>
          <w:p w14:paraId="222F93AA" w14:textId="77777777" w:rsidR="00EE14B3" w:rsidRPr="00C77874" w:rsidRDefault="00EE14B3" w:rsidP="00861B6E">
            <w:pPr>
              <w:spacing w:afterLines="40" w:after="96" w:line="240" w:lineRule="auto"/>
              <w:ind w:firstLine="0"/>
              <w:rPr>
                <w:sz w:val="20"/>
              </w:rPr>
            </w:pPr>
          </w:p>
        </w:tc>
        <w:tc>
          <w:tcPr>
            <w:tcW w:w="1026" w:type="pct"/>
          </w:tcPr>
          <w:p w14:paraId="1640973C" w14:textId="77777777" w:rsidR="00EE14B3" w:rsidRPr="00A36BDE" w:rsidRDefault="00EE14B3" w:rsidP="00861B6E">
            <w:pPr>
              <w:spacing w:afterLines="40" w:after="96" w:line="240" w:lineRule="auto"/>
              <w:ind w:firstLine="0"/>
              <w:rPr>
                <w:b/>
                <w:sz w:val="20"/>
              </w:rPr>
            </w:pPr>
            <w:r w:rsidRPr="00A36BDE">
              <w:rPr>
                <w:b/>
                <w:sz w:val="20"/>
              </w:rPr>
              <w:t>X</w:t>
            </w:r>
          </w:p>
        </w:tc>
      </w:tr>
      <w:tr w:rsidR="00EE14B3" w:rsidRPr="00C77874" w14:paraId="301A6ED8" w14:textId="77777777" w:rsidTr="000E64A8">
        <w:trPr>
          <w:trHeight w:val="251"/>
          <w:jc w:val="left"/>
        </w:trPr>
        <w:tc>
          <w:tcPr>
            <w:tcW w:w="1977" w:type="pct"/>
          </w:tcPr>
          <w:p w14:paraId="75D17514" w14:textId="726E9A66" w:rsidR="00EE14B3" w:rsidRPr="00F8374D" w:rsidRDefault="00EE14B3" w:rsidP="00EE14B3">
            <w:pPr>
              <w:spacing w:afterLines="40" w:after="96" w:line="240" w:lineRule="auto"/>
              <w:ind w:firstLine="0"/>
              <w:jc w:val="left"/>
              <w:rPr>
                <w:sz w:val="20"/>
                <w:szCs w:val="20"/>
              </w:rPr>
            </w:pPr>
            <w:r>
              <w:rPr>
                <w:sz w:val="20"/>
                <w:szCs w:val="20"/>
              </w:rPr>
              <w:t>D</w:t>
            </w:r>
            <w:r w:rsidRPr="004C206C">
              <w:rPr>
                <w:sz w:val="20"/>
                <w:szCs w:val="20"/>
              </w:rPr>
              <w:t>iscuss associated consequences for the transferability and applicability of the findings.</w:t>
            </w:r>
          </w:p>
        </w:tc>
        <w:tc>
          <w:tcPr>
            <w:tcW w:w="624" w:type="pct"/>
          </w:tcPr>
          <w:p w14:paraId="7F856FD5" w14:textId="77777777" w:rsidR="00EE14B3" w:rsidRPr="00C77874" w:rsidRDefault="00EE14B3" w:rsidP="00EE14B3">
            <w:pPr>
              <w:spacing w:afterLines="40" w:after="96" w:line="240" w:lineRule="auto"/>
              <w:ind w:firstLine="0"/>
              <w:rPr>
                <w:sz w:val="20"/>
              </w:rPr>
            </w:pPr>
          </w:p>
        </w:tc>
        <w:tc>
          <w:tcPr>
            <w:tcW w:w="559" w:type="pct"/>
          </w:tcPr>
          <w:p w14:paraId="3D202A0D" w14:textId="77777777" w:rsidR="00EE14B3" w:rsidRPr="00C77874" w:rsidRDefault="00EE14B3" w:rsidP="00EE14B3">
            <w:pPr>
              <w:spacing w:afterLines="40" w:after="96" w:line="240" w:lineRule="auto"/>
              <w:ind w:firstLine="0"/>
              <w:rPr>
                <w:sz w:val="20"/>
              </w:rPr>
            </w:pPr>
          </w:p>
        </w:tc>
        <w:tc>
          <w:tcPr>
            <w:tcW w:w="813" w:type="pct"/>
          </w:tcPr>
          <w:p w14:paraId="15FA0F50" w14:textId="77777777" w:rsidR="00EE14B3" w:rsidRPr="00C77874" w:rsidRDefault="00EE14B3" w:rsidP="00EE14B3">
            <w:pPr>
              <w:spacing w:afterLines="40" w:after="96" w:line="240" w:lineRule="auto"/>
              <w:ind w:firstLine="0"/>
              <w:rPr>
                <w:sz w:val="20"/>
              </w:rPr>
            </w:pPr>
          </w:p>
        </w:tc>
        <w:tc>
          <w:tcPr>
            <w:tcW w:w="1026" w:type="pct"/>
          </w:tcPr>
          <w:p w14:paraId="352A3AB1" w14:textId="11A5DE8F" w:rsidR="00EE14B3" w:rsidRPr="00A36BDE" w:rsidRDefault="00EE14B3" w:rsidP="00EE14B3">
            <w:pPr>
              <w:spacing w:afterLines="40" w:after="96" w:line="240" w:lineRule="auto"/>
              <w:ind w:firstLine="0"/>
              <w:rPr>
                <w:b/>
                <w:sz w:val="20"/>
              </w:rPr>
            </w:pPr>
            <w:r w:rsidRPr="00A36BDE">
              <w:rPr>
                <w:b/>
                <w:sz w:val="20"/>
              </w:rPr>
              <w:t>X</w:t>
            </w:r>
          </w:p>
        </w:tc>
      </w:tr>
      <w:tr w:rsidR="00B13BC1" w:rsidRPr="00C77874" w14:paraId="685219D7" w14:textId="77777777" w:rsidTr="000E64A8">
        <w:trPr>
          <w:trHeight w:val="251"/>
          <w:jc w:val="left"/>
        </w:trPr>
        <w:tc>
          <w:tcPr>
            <w:tcW w:w="1977" w:type="pct"/>
          </w:tcPr>
          <w:p w14:paraId="1505F362" w14:textId="5EB7D7D8" w:rsidR="00B13BC1" w:rsidRDefault="00B13BC1" w:rsidP="00B13BC1">
            <w:pPr>
              <w:spacing w:afterLines="40" w:after="96" w:line="240" w:lineRule="auto"/>
              <w:ind w:firstLine="0"/>
              <w:jc w:val="left"/>
              <w:rPr>
                <w:sz w:val="20"/>
                <w:szCs w:val="20"/>
              </w:rPr>
            </w:pPr>
            <w:r>
              <w:rPr>
                <w:sz w:val="20"/>
              </w:rPr>
              <w:t>Discuss the current limitations in relation to the anticipated limitations originally presented in Chapter 1.</w:t>
            </w:r>
          </w:p>
        </w:tc>
        <w:tc>
          <w:tcPr>
            <w:tcW w:w="624" w:type="pct"/>
          </w:tcPr>
          <w:p w14:paraId="2056C235" w14:textId="77777777" w:rsidR="00B13BC1" w:rsidRPr="00C77874" w:rsidRDefault="00B13BC1" w:rsidP="00B13BC1">
            <w:pPr>
              <w:spacing w:afterLines="40" w:after="96" w:line="240" w:lineRule="auto"/>
              <w:ind w:firstLine="0"/>
              <w:rPr>
                <w:sz w:val="20"/>
              </w:rPr>
            </w:pPr>
          </w:p>
        </w:tc>
        <w:tc>
          <w:tcPr>
            <w:tcW w:w="559" w:type="pct"/>
          </w:tcPr>
          <w:p w14:paraId="3B65294C" w14:textId="77777777" w:rsidR="00B13BC1" w:rsidRPr="00C77874" w:rsidRDefault="00B13BC1" w:rsidP="00B13BC1">
            <w:pPr>
              <w:spacing w:afterLines="40" w:after="96" w:line="240" w:lineRule="auto"/>
              <w:ind w:firstLine="0"/>
              <w:rPr>
                <w:sz w:val="20"/>
              </w:rPr>
            </w:pPr>
          </w:p>
        </w:tc>
        <w:tc>
          <w:tcPr>
            <w:tcW w:w="813" w:type="pct"/>
          </w:tcPr>
          <w:p w14:paraId="32EE0B5F" w14:textId="77777777" w:rsidR="00B13BC1" w:rsidRPr="00C77874" w:rsidRDefault="00B13BC1" w:rsidP="00B13BC1">
            <w:pPr>
              <w:spacing w:afterLines="40" w:after="96" w:line="240" w:lineRule="auto"/>
              <w:ind w:firstLine="0"/>
              <w:rPr>
                <w:sz w:val="20"/>
              </w:rPr>
            </w:pPr>
          </w:p>
        </w:tc>
        <w:tc>
          <w:tcPr>
            <w:tcW w:w="1026" w:type="pct"/>
          </w:tcPr>
          <w:p w14:paraId="71370F47" w14:textId="4DE05D7F" w:rsidR="00B13BC1" w:rsidRPr="00A36BDE" w:rsidRDefault="00B13BC1" w:rsidP="00B13BC1">
            <w:pPr>
              <w:spacing w:afterLines="40" w:after="96" w:line="240" w:lineRule="auto"/>
              <w:ind w:firstLine="0"/>
              <w:rPr>
                <w:b/>
                <w:sz w:val="20"/>
              </w:rPr>
            </w:pPr>
            <w:r w:rsidRPr="00A36BDE">
              <w:rPr>
                <w:b/>
                <w:sz w:val="20"/>
              </w:rPr>
              <w:t>X</w:t>
            </w:r>
          </w:p>
        </w:tc>
      </w:tr>
      <w:tr w:rsidR="00B13BC1" w:rsidRPr="00C77874" w14:paraId="0F6DDF41" w14:textId="77777777" w:rsidTr="000E64A8">
        <w:trPr>
          <w:trHeight w:val="653"/>
          <w:jc w:val="left"/>
        </w:trPr>
        <w:tc>
          <w:tcPr>
            <w:tcW w:w="1977" w:type="pct"/>
          </w:tcPr>
          <w:p w14:paraId="7BBDC79B" w14:textId="0233C7D5" w:rsidR="00B13BC1" w:rsidRPr="00C77874" w:rsidRDefault="009E006C" w:rsidP="00B13BC1">
            <w:pPr>
              <w:keepLines/>
              <w:spacing w:afterLines="40" w:after="96" w:line="240" w:lineRule="auto"/>
              <w:ind w:firstLine="0"/>
              <w:jc w:val="left"/>
              <w:rPr>
                <w:sz w:val="20"/>
                <w:szCs w:val="20"/>
              </w:rPr>
            </w:pPr>
            <w:r w:rsidRPr="009E006C">
              <w:rPr>
                <w:sz w:val="20"/>
                <w:szCs w:val="20"/>
              </w:rPr>
              <w:t>Section is written in a way that is well structured, has a logical flow, uses correct paragraph structure, sentence structure, punctuation, and APA format.</w:t>
            </w:r>
          </w:p>
        </w:tc>
        <w:tc>
          <w:tcPr>
            <w:tcW w:w="624" w:type="pct"/>
          </w:tcPr>
          <w:p w14:paraId="3A9F88E2" w14:textId="77777777" w:rsidR="00B13BC1" w:rsidRPr="00C77874" w:rsidRDefault="00B13BC1" w:rsidP="00B13BC1">
            <w:pPr>
              <w:spacing w:afterLines="40" w:after="96" w:line="240" w:lineRule="auto"/>
              <w:ind w:firstLine="0"/>
              <w:rPr>
                <w:sz w:val="20"/>
              </w:rPr>
            </w:pPr>
          </w:p>
        </w:tc>
        <w:tc>
          <w:tcPr>
            <w:tcW w:w="559" w:type="pct"/>
          </w:tcPr>
          <w:p w14:paraId="15531E72" w14:textId="77777777" w:rsidR="00B13BC1" w:rsidRPr="00C77874" w:rsidRDefault="00B13BC1" w:rsidP="00B13BC1">
            <w:pPr>
              <w:spacing w:afterLines="40" w:after="96" w:line="240" w:lineRule="auto"/>
              <w:ind w:firstLine="0"/>
              <w:rPr>
                <w:sz w:val="20"/>
              </w:rPr>
            </w:pPr>
          </w:p>
        </w:tc>
        <w:tc>
          <w:tcPr>
            <w:tcW w:w="813" w:type="pct"/>
          </w:tcPr>
          <w:p w14:paraId="30C3B4CF" w14:textId="77777777" w:rsidR="00B13BC1" w:rsidRPr="00C77874" w:rsidRDefault="00B13BC1" w:rsidP="00B13BC1">
            <w:pPr>
              <w:autoSpaceDE w:val="0"/>
              <w:autoSpaceDN w:val="0"/>
              <w:adjustRightInd w:val="0"/>
              <w:spacing w:afterLines="40" w:after="96" w:line="240" w:lineRule="auto"/>
              <w:ind w:firstLine="0"/>
              <w:rPr>
                <w:sz w:val="20"/>
              </w:rPr>
            </w:pPr>
          </w:p>
        </w:tc>
        <w:tc>
          <w:tcPr>
            <w:tcW w:w="1026" w:type="pct"/>
          </w:tcPr>
          <w:p w14:paraId="5EFC4848" w14:textId="77777777" w:rsidR="00B13BC1" w:rsidRPr="00A36BDE" w:rsidRDefault="00B13BC1" w:rsidP="00B13BC1">
            <w:pPr>
              <w:autoSpaceDE w:val="0"/>
              <w:autoSpaceDN w:val="0"/>
              <w:adjustRightInd w:val="0"/>
              <w:spacing w:afterLines="40" w:after="96" w:line="240" w:lineRule="auto"/>
              <w:ind w:firstLine="0"/>
              <w:rPr>
                <w:b/>
                <w:sz w:val="20"/>
              </w:rPr>
            </w:pPr>
            <w:r w:rsidRPr="00A36BDE">
              <w:rPr>
                <w:b/>
                <w:sz w:val="20"/>
              </w:rPr>
              <w:t>X</w:t>
            </w:r>
          </w:p>
        </w:tc>
      </w:tr>
      <w:tr w:rsidR="00B13BC1" w:rsidRPr="00C77874" w14:paraId="229B0BEC" w14:textId="77777777" w:rsidTr="000E64A8">
        <w:trPr>
          <w:trHeight w:val="653"/>
          <w:jc w:val="left"/>
        </w:trPr>
        <w:tc>
          <w:tcPr>
            <w:tcW w:w="5000" w:type="pct"/>
            <w:gridSpan w:val="5"/>
          </w:tcPr>
          <w:p w14:paraId="051A8613" w14:textId="77777777" w:rsidR="00B13BC1" w:rsidRPr="00027377" w:rsidRDefault="00B13BC1" w:rsidP="00B13BC1">
            <w:pPr>
              <w:spacing w:line="240" w:lineRule="auto"/>
              <w:ind w:firstLine="0"/>
              <w:jc w:val="left"/>
              <w:rPr>
                <w:b/>
                <w:sz w:val="20"/>
                <w:szCs w:val="20"/>
              </w:rPr>
            </w:pPr>
            <w:r>
              <w:rPr>
                <w:b/>
                <w:sz w:val="20"/>
                <w:szCs w:val="20"/>
              </w:rPr>
              <w:t>*Score each requirement listed in the criteria table using the following scale:</w:t>
            </w:r>
          </w:p>
          <w:p w14:paraId="659648FD" w14:textId="77777777" w:rsidR="00B13BC1" w:rsidRPr="00296A96" w:rsidRDefault="00B13BC1" w:rsidP="00B13BC1">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517AF3B1" w14:textId="77777777" w:rsidR="00B13BC1" w:rsidRPr="00296A96" w:rsidRDefault="00B13BC1" w:rsidP="00B13BC1">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74E3A8B6" w14:textId="77777777" w:rsidR="00B13BC1" w:rsidRPr="00296A96" w:rsidRDefault="00B13BC1" w:rsidP="00B13BC1">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5CCC3F08" w14:textId="77777777" w:rsidR="00B13BC1" w:rsidRPr="00C77874" w:rsidRDefault="00B13BC1" w:rsidP="00B13BC1">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B13BC1" w:rsidRPr="00C77874" w14:paraId="7503EE91" w14:textId="77777777" w:rsidTr="000E64A8">
        <w:trPr>
          <w:trHeight w:val="653"/>
          <w:jc w:val="left"/>
        </w:trPr>
        <w:tc>
          <w:tcPr>
            <w:tcW w:w="5000" w:type="pct"/>
            <w:gridSpan w:val="5"/>
          </w:tcPr>
          <w:p w14:paraId="3125136F" w14:textId="77777777" w:rsidR="00B13BC1" w:rsidRPr="00C77874" w:rsidRDefault="00B13BC1" w:rsidP="00B13BC1">
            <w:pPr>
              <w:spacing w:afterLines="40" w:after="96" w:line="240" w:lineRule="auto"/>
              <w:ind w:firstLine="0"/>
              <w:jc w:val="left"/>
              <w:rPr>
                <w:b/>
                <w:sz w:val="20"/>
                <w:szCs w:val="20"/>
              </w:rPr>
            </w:pPr>
            <w:r w:rsidRPr="00C77874">
              <w:rPr>
                <w:b/>
                <w:sz w:val="20"/>
                <w:szCs w:val="20"/>
              </w:rPr>
              <w:t>Reviewer Comments:</w:t>
            </w:r>
          </w:p>
          <w:p w14:paraId="766753BA" w14:textId="77777777" w:rsidR="00B13BC1" w:rsidRPr="00C77874" w:rsidDel="005E12C6" w:rsidRDefault="00B13BC1" w:rsidP="000E64A8">
            <w:pPr>
              <w:spacing w:afterLines="40" w:after="96" w:line="240" w:lineRule="auto"/>
              <w:ind w:firstLine="0"/>
              <w:jc w:val="left"/>
              <w:rPr>
                <w:b/>
                <w:sz w:val="20"/>
                <w:szCs w:val="20"/>
              </w:rPr>
            </w:pPr>
          </w:p>
        </w:tc>
      </w:tr>
    </w:tbl>
    <w:p w14:paraId="22D27FC5" w14:textId="77777777" w:rsidR="00EE14B3" w:rsidRDefault="00EE14B3" w:rsidP="00EE14B3"/>
    <w:p w14:paraId="5FB6680D" w14:textId="77777777" w:rsidR="00880993" w:rsidRPr="00675C36" w:rsidRDefault="00880993" w:rsidP="00880993">
      <w:pPr>
        <w:pStyle w:val="Heading2"/>
      </w:pPr>
      <w:bookmarkStart w:id="323" w:name="_Toc90791236"/>
      <w:r w:rsidRPr="00675C36">
        <w:t>Summary</w:t>
      </w:r>
      <w:bookmarkEnd w:id="323"/>
    </w:p>
    <w:p w14:paraId="73C29190" w14:textId="7E3DC270" w:rsidR="00880993" w:rsidRDefault="00880993" w:rsidP="00880993">
      <w:r w:rsidRPr="00262467">
        <w:t>This section provides a concise summary of what was found in the study. It briefly restates essential data and data analysis presented in this chapter, and it helps the reader see and understand the relevance of the data and analysis to the research question</w:t>
      </w:r>
      <w:r>
        <w:t>(</w:t>
      </w:r>
      <w:r w:rsidRPr="00262467">
        <w:t>s</w:t>
      </w:r>
      <w:r>
        <w:t>)</w:t>
      </w:r>
      <w:r w:rsidR="006D2C0B">
        <w:t xml:space="preserve">. </w:t>
      </w:r>
      <w:r>
        <w:t xml:space="preserve">The summary of the data must be </w:t>
      </w:r>
      <w:r w:rsidRPr="00262467">
        <w:t>logically and clearly presented</w:t>
      </w:r>
      <w:r>
        <w:t>, with the</w:t>
      </w:r>
      <w:r w:rsidRPr="00262467">
        <w:t xml:space="preserve"> information separated from interpretation. </w:t>
      </w:r>
      <w:r>
        <w:t>For qualitative studies, summarize</w:t>
      </w:r>
      <w:r w:rsidRPr="00262467">
        <w:t xml:space="preserve"> the data and data analysis results in relation to the research question</w:t>
      </w:r>
      <w:r>
        <w:t>(</w:t>
      </w:r>
      <w:r w:rsidRPr="00262467">
        <w:t>s</w:t>
      </w:r>
      <w:r>
        <w:t>)</w:t>
      </w:r>
      <w:r w:rsidRPr="00262467">
        <w:t xml:space="preserve">. </w:t>
      </w:r>
      <w:r w:rsidR="00C72AD1" w:rsidRPr="00262467">
        <w:t xml:space="preserve">Finally, it provides a lead or transition into </w:t>
      </w:r>
      <w:r w:rsidR="00C72AD1">
        <w:t>Chapter 5,</w:t>
      </w:r>
      <w:r w:rsidR="00C72AD1" w:rsidRPr="00262467">
        <w:t xml:space="preserve"> where the implications of the data and data analysis relative to the research question</w:t>
      </w:r>
      <w:r w:rsidR="00C72AD1">
        <w:t>(</w:t>
      </w:r>
      <w:r w:rsidR="00C72AD1" w:rsidRPr="00262467">
        <w:t>s</w:t>
      </w:r>
      <w:r w:rsidR="00C72AD1">
        <w:t>)</w:t>
      </w:r>
      <w:r w:rsidR="00C72AD1" w:rsidRPr="00262467">
        <w:t xml:space="preserve"> will be discussed. </w:t>
      </w:r>
      <w:r w:rsidR="00FD64FE" w:rsidRPr="00516418">
        <w:rPr>
          <w:color w:val="FFFFFF" w:themeColor="background1"/>
        </w:rPr>
        <w:t>l</w:t>
      </w:r>
      <w:r w:rsidR="00FD64FE" w:rsidRPr="00FD2058">
        <w:rPr>
          <w:color w:val="FFFFFF" w:themeColor="background1"/>
        </w:rPr>
        <w:t>opesup</w:t>
      </w:r>
    </w:p>
    <w:tbl>
      <w:tblPr>
        <w:tblStyle w:val="TableGridHeader15"/>
        <w:tblW w:w="5000" w:type="pct"/>
        <w:jc w:val="left"/>
        <w:tblLook w:val="04A0" w:firstRow="1" w:lastRow="0" w:firstColumn="1" w:lastColumn="0" w:noHBand="0" w:noVBand="1"/>
      </w:tblPr>
      <w:tblGrid>
        <w:gridCol w:w="3403"/>
        <w:gridCol w:w="1068"/>
        <w:gridCol w:w="956"/>
        <w:gridCol w:w="1439"/>
        <w:gridCol w:w="1764"/>
      </w:tblGrid>
      <w:tr w:rsidR="00880993" w:rsidRPr="00C77874" w14:paraId="13184E1C" w14:textId="77777777" w:rsidTr="00506B1B">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0A572F29" w14:textId="77777777" w:rsidR="00880993" w:rsidRPr="00C77874" w:rsidRDefault="00880993" w:rsidP="0025081C">
            <w:pPr>
              <w:spacing w:line="240" w:lineRule="auto"/>
              <w:ind w:firstLine="0"/>
              <w:rPr>
                <w:b/>
              </w:rPr>
            </w:pPr>
            <w:r w:rsidRPr="00C77874">
              <w:rPr>
                <w:b/>
              </w:rPr>
              <w:t>Criterion</w:t>
            </w:r>
          </w:p>
          <w:p w14:paraId="4DB8F676" w14:textId="77777777" w:rsidR="00880993" w:rsidRPr="00C77874" w:rsidRDefault="00880993" w:rsidP="0025081C">
            <w:pPr>
              <w:spacing w:line="240" w:lineRule="auto"/>
              <w:ind w:firstLine="0"/>
              <w:rPr>
                <w:b/>
              </w:rPr>
            </w:pPr>
            <w:r w:rsidRPr="00C77874">
              <w:t>*</w:t>
            </w:r>
            <w:r w:rsidRPr="00C77874">
              <w:rPr>
                <w:b/>
              </w:rPr>
              <w:t>(Score = 0, 1, 2, or 3)</w:t>
            </w:r>
          </w:p>
        </w:tc>
        <w:tc>
          <w:tcPr>
            <w:tcW w:w="624" w:type="pct"/>
          </w:tcPr>
          <w:p w14:paraId="4BD3DA0B" w14:textId="77777777" w:rsidR="00880993" w:rsidRPr="00C77874" w:rsidRDefault="00880993" w:rsidP="0025081C">
            <w:pPr>
              <w:spacing w:line="240" w:lineRule="auto"/>
              <w:ind w:firstLine="0"/>
              <w:rPr>
                <w:b/>
              </w:rPr>
            </w:pPr>
            <w:r w:rsidRPr="00C77874">
              <w:rPr>
                <w:b/>
              </w:rPr>
              <w:t>Learner Score</w:t>
            </w:r>
          </w:p>
        </w:tc>
        <w:tc>
          <w:tcPr>
            <w:tcW w:w="559" w:type="pct"/>
          </w:tcPr>
          <w:p w14:paraId="1960B549" w14:textId="77777777" w:rsidR="00880993" w:rsidRPr="00C77874" w:rsidRDefault="00880993" w:rsidP="0025081C">
            <w:pPr>
              <w:spacing w:line="240" w:lineRule="auto"/>
              <w:ind w:firstLine="0"/>
              <w:rPr>
                <w:b/>
              </w:rPr>
            </w:pPr>
            <w:r w:rsidRPr="00C77874">
              <w:rPr>
                <w:b/>
              </w:rPr>
              <w:t>Chair Score</w:t>
            </w:r>
          </w:p>
        </w:tc>
        <w:tc>
          <w:tcPr>
            <w:tcW w:w="813" w:type="pct"/>
          </w:tcPr>
          <w:p w14:paraId="2E176A77" w14:textId="77777777" w:rsidR="00880993" w:rsidRPr="00C77874" w:rsidRDefault="00880993" w:rsidP="0025081C">
            <w:pPr>
              <w:spacing w:line="240" w:lineRule="auto"/>
              <w:ind w:firstLine="0"/>
              <w:rPr>
                <w:b/>
              </w:rPr>
            </w:pPr>
            <w:r w:rsidRPr="00C77874">
              <w:rPr>
                <w:b/>
              </w:rPr>
              <w:t>Methodologist Score</w:t>
            </w:r>
          </w:p>
        </w:tc>
        <w:tc>
          <w:tcPr>
            <w:tcW w:w="1026" w:type="pct"/>
          </w:tcPr>
          <w:p w14:paraId="535C32DE" w14:textId="77777777" w:rsidR="00880993" w:rsidRPr="00C77874" w:rsidRDefault="00880993" w:rsidP="0025081C">
            <w:pPr>
              <w:spacing w:line="240" w:lineRule="auto"/>
              <w:ind w:firstLine="0"/>
              <w:rPr>
                <w:b/>
              </w:rPr>
            </w:pPr>
            <w:r w:rsidRPr="00C77874">
              <w:rPr>
                <w:b/>
              </w:rPr>
              <w:t>Content Expert</w:t>
            </w:r>
            <w:r>
              <w:rPr>
                <w:b/>
              </w:rPr>
              <w:t xml:space="preserve"> </w:t>
            </w:r>
            <w:r w:rsidRPr="00C77874">
              <w:rPr>
                <w:b/>
              </w:rPr>
              <w:t>Score</w:t>
            </w:r>
          </w:p>
        </w:tc>
      </w:tr>
      <w:tr w:rsidR="00880993" w:rsidRPr="00C77874" w14:paraId="40AACD40" w14:textId="77777777" w:rsidTr="00506B1B">
        <w:trPr>
          <w:trHeight w:val="251"/>
          <w:jc w:val="left"/>
        </w:trPr>
        <w:tc>
          <w:tcPr>
            <w:tcW w:w="5000" w:type="pct"/>
            <w:gridSpan w:val="5"/>
            <w:shd w:val="clear" w:color="auto" w:fill="CCC0D9" w:themeFill="accent4" w:themeFillTint="66"/>
          </w:tcPr>
          <w:p w14:paraId="26794B62" w14:textId="77777777" w:rsidR="00880993" w:rsidRPr="00C77874" w:rsidRDefault="00880993" w:rsidP="0025081C">
            <w:pPr>
              <w:spacing w:line="240" w:lineRule="auto"/>
              <w:ind w:firstLine="0"/>
              <w:rPr>
                <w:b/>
                <w:sz w:val="20"/>
              </w:rPr>
            </w:pPr>
            <w:r w:rsidRPr="00C77874">
              <w:rPr>
                <w:b/>
                <w:sz w:val="20"/>
              </w:rPr>
              <w:t>SUMMARY</w:t>
            </w:r>
          </w:p>
          <w:p w14:paraId="164DC5D2" w14:textId="68EA1D87" w:rsidR="00880993" w:rsidRPr="00C77874" w:rsidRDefault="00880993" w:rsidP="0025081C">
            <w:pPr>
              <w:spacing w:line="240" w:lineRule="auto"/>
              <w:ind w:firstLine="0"/>
              <w:rPr>
                <w:sz w:val="20"/>
              </w:rPr>
            </w:pPr>
            <w:r w:rsidRPr="00C77874">
              <w:rPr>
                <w:sz w:val="20"/>
              </w:rPr>
              <w:t>(</w:t>
            </w:r>
            <w:r w:rsidR="00EC43F2">
              <w:rPr>
                <w:sz w:val="20"/>
              </w:rPr>
              <w:t>Typ</w:t>
            </w:r>
            <w:r w:rsidR="00E51236">
              <w:rPr>
                <w:sz w:val="20"/>
              </w:rPr>
              <w:t>ically</w:t>
            </w:r>
            <w:r w:rsidRPr="00C77874">
              <w:rPr>
                <w:sz w:val="20"/>
              </w:rPr>
              <w:t xml:space="preserve"> </w:t>
            </w:r>
            <w:r>
              <w:rPr>
                <w:sz w:val="20"/>
              </w:rPr>
              <w:t xml:space="preserve">one </w:t>
            </w:r>
            <w:r w:rsidR="00465516">
              <w:rPr>
                <w:sz w:val="20"/>
              </w:rPr>
              <w:t>or</w:t>
            </w:r>
            <w:r>
              <w:rPr>
                <w:sz w:val="20"/>
              </w:rPr>
              <w:t xml:space="preserve"> two </w:t>
            </w:r>
            <w:r w:rsidRPr="00C77874">
              <w:rPr>
                <w:sz w:val="20"/>
              </w:rPr>
              <w:t>pages)</w:t>
            </w:r>
          </w:p>
        </w:tc>
      </w:tr>
      <w:tr w:rsidR="00880993" w:rsidRPr="00C77874" w14:paraId="40D42992" w14:textId="77777777" w:rsidTr="00506B1B">
        <w:trPr>
          <w:trHeight w:val="251"/>
          <w:jc w:val="left"/>
        </w:trPr>
        <w:tc>
          <w:tcPr>
            <w:tcW w:w="1977" w:type="pct"/>
          </w:tcPr>
          <w:p w14:paraId="7390E06C" w14:textId="653919FA" w:rsidR="00880993" w:rsidRPr="00C77874" w:rsidRDefault="00880993" w:rsidP="0025081C">
            <w:pPr>
              <w:spacing w:afterLines="40" w:after="96" w:line="240" w:lineRule="auto"/>
              <w:ind w:firstLine="0"/>
              <w:jc w:val="left"/>
              <w:rPr>
                <w:sz w:val="20"/>
              </w:rPr>
            </w:pPr>
            <w:r w:rsidRPr="00C77874">
              <w:rPr>
                <w:sz w:val="20"/>
              </w:rPr>
              <w:t>Presents a clear and logical summary of data</w:t>
            </w:r>
            <w:r w:rsidR="00B13BC1">
              <w:rPr>
                <w:sz w:val="20"/>
              </w:rPr>
              <w:t xml:space="preserve"> analysis approach</w:t>
            </w:r>
            <w:r w:rsidRPr="00C77874">
              <w:rPr>
                <w:sz w:val="20"/>
              </w:rPr>
              <w:t>.</w:t>
            </w:r>
          </w:p>
        </w:tc>
        <w:tc>
          <w:tcPr>
            <w:tcW w:w="624" w:type="pct"/>
          </w:tcPr>
          <w:p w14:paraId="17FE76B7" w14:textId="77777777" w:rsidR="00880993" w:rsidRPr="00C77874" w:rsidRDefault="00880993" w:rsidP="0025081C">
            <w:pPr>
              <w:spacing w:afterLines="40" w:after="96" w:line="240" w:lineRule="auto"/>
              <w:ind w:firstLine="0"/>
              <w:rPr>
                <w:sz w:val="20"/>
              </w:rPr>
            </w:pPr>
          </w:p>
        </w:tc>
        <w:tc>
          <w:tcPr>
            <w:tcW w:w="559" w:type="pct"/>
          </w:tcPr>
          <w:p w14:paraId="181CF81D" w14:textId="77777777" w:rsidR="00880993" w:rsidRPr="00C77874" w:rsidRDefault="00880993" w:rsidP="0025081C">
            <w:pPr>
              <w:spacing w:afterLines="40" w:after="96" w:line="240" w:lineRule="auto"/>
              <w:ind w:firstLine="0"/>
              <w:rPr>
                <w:sz w:val="20"/>
              </w:rPr>
            </w:pPr>
          </w:p>
        </w:tc>
        <w:tc>
          <w:tcPr>
            <w:tcW w:w="813" w:type="pct"/>
          </w:tcPr>
          <w:p w14:paraId="2A673BC4" w14:textId="77777777" w:rsidR="00880993" w:rsidRPr="00C77874" w:rsidRDefault="00880993" w:rsidP="0025081C">
            <w:pPr>
              <w:spacing w:afterLines="40" w:after="96" w:line="240" w:lineRule="auto"/>
              <w:ind w:firstLine="0"/>
              <w:rPr>
                <w:sz w:val="20"/>
              </w:rPr>
            </w:pPr>
          </w:p>
        </w:tc>
        <w:tc>
          <w:tcPr>
            <w:tcW w:w="1026" w:type="pct"/>
          </w:tcPr>
          <w:p w14:paraId="556C8FC4" w14:textId="77777777" w:rsidR="00880993" w:rsidRPr="0067349E" w:rsidRDefault="00880993" w:rsidP="0025081C">
            <w:pPr>
              <w:spacing w:afterLines="40" w:after="96" w:line="240" w:lineRule="auto"/>
              <w:ind w:firstLine="0"/>
              <w:rPr>
                <w:b/>
                <w:sz w:val="20"/>
              </w:rPr>
            </w:pPr>
            <w:r w:rsidRPr="0067349E">
              <w:rPr>
                <w:b/>
                <w:sz w:val="20"/>
              </w:rPr>
              <w:t>X</w:t>
            </w:r>
          </w:p>
        </w:tc>
      </w:tr>
      <w:tr w:rsidR="00880993" w:rsidRPr="00C77874" w14:paraId="4069E4D9" w14:textId="77777777" w:rsidTr="00506B1B">
        <w:trPr>
          <w:trHeight w:val="620"/>
          <w:jc w:val="left"/>
        </w:trPr>
        <w:tc>
          <w:tcPr>
            <w:tcW w:w="1977" w:type="pct"/>
          </w:tcPr>
          <w:p w14:paraId="3D109A1F" w14:textId="722401CE" w:rsidR="00880993" w:rsidRPr="00C77874" w:rsidRDefault="00880993" w:rsidP="0025081C">
            <w:pPr>
              <w:keepLines/>
              <w:spacing w:afterLines="40" w:after="96" w:line="240" w:lineRule="auto"/>
              <w:ind w:firstLine="0"/>
              <w:jc w:val="left"/>
              <w:rPr>
                <w:sz w:val="20"/>
              </w:rPr>
            </w:pPr>
            <w:r w:rsidRPr="00C77874">
              <w:rPr>
                <w:sz w:val="20"/>
              </w:rPr>
              <w:t>Summarizes the data and data analysis results in relation to the research questions.</w:t>
            </w:r>
          </w:p>
        </w:tc>
        <w:tc>
          <w:tcPr>
            <w:tcW w:w="624" w:type="pct"/>
          </w:tcPr>
          <w:p w14:paraId="40F55920" w14:textId="77777777" w:rsidR="00880993" w:rsidRPr="00C77874" w:rsidRDefault="00880993" w:rsidP="0025081C">
            <w:pPr>
              <w:spacing w:afterLines="40" w:after="96" w:line="240" w:lineRule="auto"/>
              <w:ind w:firstLine="0"/>
              <w:rPr>
                <w:sz w:val="20"/>
              </w:rPr>
            </w:pPr>
          </w:p>
        </w:tc>
        <w:tc>
          <w:tcPr>
            <w:tcW w:w="559" w:type="pct"/>
          </w:tcPr>
          <w:p w14:paraId="1F68ED81" w14:textId="77777777" w:rsidR="00880993" w:rsidRPr="00C77874" w:rsidRDefault="00880993" w:rsidP="0025081C">
            <w:pPr>
              <w:spacing w:afterLines="40" w:after="96" w:line="240" w:lineRule="auto"/>
              <w:ind w:firstLine="0"/>
              <w:rPr>
                <w:sz w:val="20"/>
              </w:rPr>
            </w:pPr>
          </w:p>
        </w:tc>
        <w:tc>
          <w:tcPr>
            <w:tcW w:w="813" w:type="pct"/>
          </w:tcPr>
          <w:p w14:paraId="176C2F47"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2C5E8039" w14:textId="77777777" w:rsidR="00880993" w:rsidRPr="0067349E" w:rsidRDefault="00880993" w:rsidP="0025081C">
            <w:pPr>
              <w:autoSpaceDE w:val="0"/>
              <w:autoSpaceDN w:val="0"/>
              <w:adjustRightInd w:val="0"/>
              <w:spacing w:afterLines="40" w:after="96" w:line="240" w:lineRule="auto"/>
              <w:ind w:firstLine="0"/>
              <w:rPr>
                <w:b/>
                <w:sz w:val="20"/>
              </w:rPr>
            </w:pPr>
            <w:r w:rsidRPr="0067349E">
              <w:rPr>
                <w:b/>
                <w:sz w:val="20"/>
              </w:rPr>
              <w:t>X</w:t>
            </w:r>
          </w:p>
        </w:tc>
      </w:tr>
      <w:tr w:rsidR="00880993" w:rsidRPr="00C77874" w14:paraId="38EB1A89" w14:textId="77777777" w:rsidTr="00506B1B">
        <w:trPr>
          <w:trHeight w:val="653"/>
          <w:jc w:val="left"/>
        </w:trPr>
        <w:tc>
          <w:tcPr>
            <w:tcW w:w="1977" w:type="pct"/>
          </w:tcPr>
          <w:p w14:paraId="397D2004" w14:textId="3AB55E23" w:rsidR="00880993" w:rsidRPr="00C77874" w:rsidRDefault="00880993" w:rsidP="0025081C">
            <w:pPr>
              <w:keepLines/>
              <w:spacing w:afterLines="40" w:after="96" w:line="240" w:lineRule="auto"/>
              <w:ind w:firstLine="0"/>
              <w:jc w:val="left"/>
              <w:rPr>
                <w:sz w:val="20"/>
                <w:szCs w:val="20"/>
              </w:rPr>
            </w:pPr>
            <w:r w:rsidRPr="00C77874">
              <w:rPr>
                <w:sz w:val="20"/>
                <w:szCs w:val="20"/>
              </w:rPr>
              <w:t xml:space="preserve">Discusses limitations that emerged based on </w:t>
            </w:r>
            <w:r w:rsidR="00B13BC1">
              <w:rPr>
                <w:sz w:val="20"/>
                <w:szCs w:val="20"/>
              </w:rPr>
              <w:t xml:space="preserve">data collection and </w:t>
            </w:r>
            <w:r w:rsidRPr="00C77874">
              <w:rPr>
                <w:sz w:val="20"/>
                <w:szCs w:val="20"/>
              </w:rPr>
              <w:t>data analysis and how</w:t>
            </w:r>
            <w:r>
              <w:rPr>
                <w:sz w:val="20"/>
                <w:szCs w:val="20"/>
              </w:rPr>
              <w:t xml:space="preserve"> the</w:t>
            </w:r>
            <w:r w:rsidRPr="00C77874">
              <w:rPr>
                <w:sz w:val="20"/>
                <w:szCs w:val="20"/>
              </w:rPr>
              <w:t xml:space="preserve"> </w:t>
            </w:r>
            <w:r>
              <w:rPr>
                <w:sz w:val="20"/>
                <w:szCs w:val="20"/>
              </w:rPr>
              <w:t>interpretation of results may be affected</w:t>
            </w:r>
            <w:r w:rsidRPr="00C77874">
              <w:rPr>
                <w:sz w:val="20"/>
                <w:szCs w:val="20"/>
              </w:rPr>
              <w:t xml:space="preserve"> by the limitations. </w:t>
            </w:r>
          </w:p>
        </w:tc>
        <w:tc>
          <w:tcPr>
            <w:tcW w:w="624" w:type="pct"/>
          </w:tcPr>
          <w:p w14:paraId="1042025D" w14:textId="77777777" w:rsidR="00880993" w:rsidRPr="00C77874" w:rsidRDefault="00880993" w:rsidP="0025081C">
            <w:pPr>
              <w:spacing w:afterLines="40" w:after="96" w:line="240" w:lineRule="auto"/>
              <w:ind w:firstLine="0"/>
              <w:rPr>
                <w:sz w:val="20"/>
              </w:rPr>
            </w:pPr>
          </w:p>
        </w:tc>
        <w:tc>
          <w:tcPr>
            <w:tcW w:w="559" w:type="pct"/>
          </w:tcPr>
          <w:p w14:paraId="4F615325" w14:textId="77777777" w:rsidR="00880993" w:rsidRPr="00C77874" w:rsidRDefault="00880993" w:rsidP="0025081C">
            <w:pPr>
              <w:spacing w:afterLines="40" w:after="96" w:line="240" w:lineRule="auto"/>
              <w:ind w:firstLine="0"/>
              <w:rPr>
                <w:sz w:val="20"/>
              </w:rPr>
            </w:pPr>
          </w:p>
        </w:tc>
        <w:tc>
          <w:tcPr>
            <w:tcW w:w="813" w:type="pct"/>
          </w:tcPr>
          <w:p w14:paraId="63BF9678"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47FC663D" w14:textId="77777777" w:rsidR="00880993" w:rsidRPr="0067349E" w:rsidRDefault="00880993" w:rsidP="0025081C">
            <w:pPr>
              <w:autoSpaceDE w:val="0"/>
              <w:autoSpaceDN w:val="0"/>
              <w:adjustRightInd w:val="0"/>
              <w:spacing w:afterLines="40" w:after="96" w:line="240" w:lineRule="auto"/>
              <w:ind w:firstLine="0"/>
              <w:rPr>
                <w:b/>
                <w:sz w:val="20"/>
              </w:rPr>
            </w:pPr>
            <w:r w:rsidRPr="0067349E">
              <w:rPr>
                <w:b/>
                <w:sz w:val="20"/>
              </w:rPr>
              <w:t>X</w:t>
            </w:r>
          </w:p>
        </w:tc>
      </w:tr>
      <w:tr w:rsidR="00880993" w:rsidRPr="00C77874" w14:paraId="3643B215" w14:textId="77777777" w:rsidTr="00506B1B">
        <w:trPr>
          <w:trHeight w:val="653"/>
          <w:jc w:val="left"/>
        </w:trPr>
        <w:tc>
          <w:tcPr>
            <w:tcW w:w="1977" w:type="pct"/>
          </w:tcPr>
          <w:p w14:paraId="2E65D496" w14:textId="77777777" w:rsidR="00880993" w:rsidRPr="00C77874" w:rsidRDefault="00880993" w:rsidP="0025081C">
            <w:pPr>
              <w:keepLines/>
              <w:spacing w:afterLines="40" w:after="96" w:line="240" w:lineRule="auto"/>
              <w:ind w:firstLine="0"/>
              <w:jc w:val="left"/>
              <w:rPr>
                <w:sz w:val="20"/>
                <w:szCs w:val="20"/>
              </w:rPr>
            </w:pPr>
            <w:r w:rsidRPr="00C77874">
              <w:rPr>
                <w:sz w:val="20"/>
                <w:szCs w:val="20"/>
              </w:rPr>
              <w:t>Provides a concluding section and transition to Chapter 5.</w:t>
            </w:r>
          </w:p>
        </w:tc>
        <w:tc>
          <w:tcPr>
            <w:tcW w:w="624" w:type="pct"/>
          </w:tcPr>
          <w:p w14:paraId="139937AA" w14:textId="77777777" w:rsidR="00880993" w:rsidRPr="00C77874" w:rsidRDefault="00880993" w:rsidP="0025081C">
            <w:pPr>
              <w:spacing w:afterLines="40" w:after="96" w:line="240" w:lineRule="auto"/>
              <w:ind w:firstLine="0"/>
              <w:rPr>
                <w:sz w:val="20"/>
              </w:rPr>
            </w:pPr>
          </w:p>
        </w:tc>
        <w:tc>
          <w:tcPr>
            <w:tcW w:w="559" w:type="pct"/>
          </w:tcPr>
          <w:p w14:paraId="77F93EEF" w14:textId="77777777" w:rsidR="00880993" w:rsidRPr="00C77874" w:rsidRDefault="00880993" w:rsidP="0025081C">
            <w:pPr>
              <w:spacing w:afterLines="40" w:after="96" w:line="240" w:lineRule="auto"/>
              <w:ind w:firstLine="0"/>
              <w:rPr>
                <w:sz w:val="20"/>
              </w:rPr>
            </w:pPr>
          </w:p>
        </w:tc>
        <w:tc>
          <w:tcPr>
            <w:tcW w:w="813" w:type="pct"/>
          </w:tcPr>
          <w:p w14:paraId="2FF05049"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3144C4EE" w14:textId="77777777" w:rsidR="00880993" w:rsidRPr="0067349E" w:rsidRDefault="00880993" w:rsidP="0025081C">
            <w:pPr>
              <w:autoSpaceDE w:val="0"/>
              <w:autoSpaceDN w:val="0"/>
              <w:adjustRightInd w:val="0"/>
              <w:spacing w:afterLines="40" w:after="96" w:line="240" w:lineRule="auto"/>
              <w:ind w:firstLine="0"/>
              <w:rPr>
                <w:b/>
                <w:sz w:val="20"/>
              </w:rPr>
            </w:pPr>
            <w:r w:rsidRPr="0067349E">
              <w:rPr>
                <w:b/>
                <w:sz w:val="20"/>
              </w:rPr>
              <w:t>X</w:t>
            </w:r>
          </w:p>
        </w:tc>
      </w:tr>
      <w:tr w:rsidR="00880993" w:rsidRPr="00C77874" w14:paraId="0EBE6929" w14:textId="77777777" w:rsidTr="00506B1B">
        <w:trPr>
          <w:trHeight w:val="653"/>
          <w:jc w:val="left"/>
        </w:trPr>
        <w:tc>
          <w:tcPr>
            <w:tcW w:w="1977" w:type="pct"/>
          </w:tcPr>
          <w:p w14:paraId="09CCFB9F" w14:textId="2748E1B2" w:rsidR="00880993" w:rsidRPr="00C77874" w:rsidRDefault="009E006C" w:rsidP="0025081C">
            <w:pPr>
              <w:keepLines/>
              <w:spacing w:afterLines="40" w:after="96" w:line="240" w:lineRule="auto"/>
              <w:ind w:firstLine="0"/>
              <w:jc w:val="left"/>
              <w:rPr>
                <w:sz w:val="20"/>
                <w:szCs w:val="20"/>
              </w:rPr>
            </w:pPr>
            <w:r w:rsidRPr="009E006C">
              <w:rPr>
                <w:sz w:val="20"/>
                <w:szCs w:val="20"/>
              </w:rPr>
              <w:t>Section is written in a way that is well structured, has a logical flow, uses correct paragraph structure, sentence structure, punctuation, and APA format.</w:t>
            </w:r>
          </w:p>
        </w:tc>
        <w:tc>
          <w:tcPr>
            <w:tcW w:w="624" w:type="pct"/>
          </w:tcPr>
          <w:p w14:paraId="17DDC0BB" w14:textId="77777777" w:rsidR="00880993" w:rsidRPr="00C77874" w:rsidRDefault="00880993" w:rsidP="0025081C">
            <w:pPr>
              <w:spacing w:afterLines="40" w:after="96" w:line="240" w:lineRule="auto"/>
              <w:ind w:firstLine="0"/>
              <w:rPr>
                <w:sz w:val="20"/>
              </w:rPr>
            </w:pPr>
          </w:p>
        </w:tc>
        <w:tc>
          <w:tcPr>
            <w:tcW w:w="559" w:type="pct"/>
          </w:tcPr>
          <w:p w14:paraId="313781BA" w14:textId="77777777" w:rsidR="00880993" w:rsidRPr="00C77874" w:rsidRDefault="00880993" w:rsidP="0025081C">
            <w:pPr>
              <w:spacing w:afterLines="40" w:after="96" w:line="240" w:lineRule="auto"/>
              <w:ind w:firstLine="0"/>
              <w:rPr>
                <w:sz w:val="20"/>
              </w:rPr>
            </w:pPr>
          </w:p>
        </w:tc>
        <w:tc>
          <w:tcPr>
            <w:tcW w:w="813" w:type="pct"/>
          </w:tcPr>
          <w:p w14:paraId="39789476" w14:textId="77777777" w:rsidR="00880993" w:rsidRPr="00C77874" w:rsidRDefault="00880993" w:rsidP="0025081C">
            <w:pPr>
              <w:autoSpaceDE w:val="0"/>
              <w:autoSpaceDN w:val="0"/>
              <w:adjustRightInd w:val="0"/>
              <w:spacing w:afterLines="40" w:after="96" w:line="240" w:lineRule="auto"/>
              <w:ind w:firstLine="0"/>
              <w:rPr>
                <w:sz w:val="20"/>
              </w:rPr>
            </w:pPr>
          </w:p>
        </w:tc>
        <w:tc>
          <w:tcPr>
            <w:tcW w:w="1026" w:type="pct"/>
          </w:tcPr>
          <w:p w14:paraId="61E44F2D" w14:textId="77777777" w:rsidR="00880993" w:rsidRPr="0067349E" w:rsidRDefault="00880993" w:rsidP="0025081C">
            <w:pPr>
              <w:autoSpaceDE w:val="0"/>
              <w:autoSpaceDN w:val="0"/>
              <w:adjustRightInd w:val="0"/>
              <w:spacing w:afterLines="40" w:after="96" w:line="240" w:lineRule="auto"/>
              <w:ind w:firstLine="0"/>
              <w:rPr>
                <w:b/>
                <w:sz w:val="20"/>
              </w:rPr>
            </w:pPr>
            <w:r w:rsidRPr="0067349E">
              <w:rPr>
                <w:b/>
                <w:sz w:val="20"/>
              </w:rPr>
              <w:t>X</w:t>
            </w:r>
          </w:p>
        </w:tc>
      </w:tr>
      <w:tr w:rsidR="00880993" w:rsidRPr="00C77874" w14:paraId="59DB9DB7" w14:textId="77777777" w:rsidTr="00506B1B">
        <w:trPr>
          <w:trHeight w:val="653"/>
          <w:jc w:val="left"/>
        </w:trPr>
        <w:tc>
          <w:tcPr>
            <w:tcW w:w="5000" w:type="pct"/>
            <w:gridSpan w:val="5"/>
          </w:tcPr>
          <w:p w14:paraId="39D50E61"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3D9579D4"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2A6F84A5"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1340847D"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2D275B05" w14:textId="77777777" w:rsidR="00880993" w:rsidRPr="00C77874"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C77874" w14:paraId="342D0947" w14:textId="77777777" w:rsidTr="00506B1B">
        <w:trPr>
          <w:trHeight w:val="653"/>
          <w:jc w:val="left"/>
        </w:trPr>
        <w:tc>
          <w:tcPr>
            <w:tcW w:w="5000" w:type="pct"/>
            <w:gridSpan w:val="5"/>
          </w:tcPr>
          <w:p w14:paraId="593E5995" w14:textId="77777777" w:rsidR="00880993" w:rsidRPr="00C77874" w:rsidRDefault="00880993" w:rsidP="0025081C">
            <w:pPr>
              <w:spacing w:afterLines="40" w:after="96" w:line="240" w:lineRule="auto"/>
              <w:ind w:firstLine="0"/>
              <w:jc w:val="left"/>
              <w:rPr>
                <w:b/>
                <w:sz w:val="20"/>
                <w:szCs w:val="20"/>
              </w:rPr>
            </w:pPr>
            <w:r w:rsidRPr="00C77874">
              <w:rPr>
                <w:b/>
                <w:sz w:val="20"/>
                <w:szCs w:val="20"/>
              </w:rPr>
              <w:t>Reviewer Comments:</w:t>
            </w:r>
          </w:p>
          <w:p w14:paraId="47FF9CBE" w14:textId="77777777" w:rsidR="00880993" w:rsidRPr="00C77874" w:rsidDel="005E12C6" w:rsidRDefault="00880993" w:rsidP="0025081C">
            <w:pPr>
              <w:spacing w:afterLines="40" w:after="96" w:line="240" w:lineRule="auto"/>
              <w:ind w:firstLine="0"/>
              <w:rPr>
                <w:b/>
                <w:sz w:val="20"/>
                <w:szCs w:val="20"/>
              </w:rPr>
            </w:pPr>
          </w:p>
        </w:tc>
      </w:tr>
    </w:tbl>
    <w:p w14:paraId="3EC9C3FB" w14:textId="77777777" w:rsidR="00880993" w:rsidRDefault="00880993" w:rsidP="00880993">
      <w:pPr>
        <w:spacing w:line="240" w:lineRule="auto"/>
        <w:ind w:firstLine="0"/>
        <w:rPr>
          <w:b/>
        </w:rPr>
      </w:pPr>
      <w:r>
        <w:rPr>
          <w:b/>
        </w:rPr>
        <w:br w:type="page"/>
      </w:r>
    </w:p>
    <w:p w14:paraId="5D705032" w14:textId="77777777" w:rsidR="00880993" w:rsidRPr="00684A7F" w:rsidRDefault="00880993" w:rsidP="00880993">
      <w:pPr>
        <w:pStyle w:val="Heading1"/>
      </w:pPr>
      <w:bookmarkStart w:id="324" w:name="_Toc90791237"/>
      <w:r w:rsidRPr="00684A7F">
        <w:t>Chapter 5: Summary, Conclusions, and Recommendations</w:t>
      </w:r>
      <w:bookmarkEnd w:id="324"/>
    </w:p>
    <w:p w14:paraId="38C16A1A" w14:textId="77777777" w:rsidR="00880993" w:rsidRPr="00675C36" w:rsidRDefault="00880993" w:rsidP="00880993">
      <w:pPr>
        <w:pStyle w:val="Heading2"/>
      </w:pPr>
      <w:bookmarkStart w:id="325" w:name="_Toc90791238"/>
      <w:r w:rsidRPr="00675C36">
        <w:t>Introduction</w:t>
      </w:r>
      <w:r>
        <w:t xml:space="preserve"> and Summary of Study</w:t>
      </w:r>
      <w:bookmarkEnd w:id="325"/>
    </w:p>
    <w:p w14:paraId="0FDB83B0" w14:textId="6D2B8F86" w:rsidR="00641A31" w:rsidRPr="00071BC7" w:rsidRDefault="00641A31" w:rsidP="00641A31">
      <w:pPr>
        <w:rPr>
          <w:b/>
        </w:rPr>
      </w:pPr>
      <w:r>
        <w:rPr>
          <w:b/>
        </w:rPr>
        <w:t xml:space="preserve">The minimum progression milestone </w:t>
      </w:r>
      <w:r w:rsidR="00A82E07">
        <w:rPr>
          <w:b/>
        </w:rPr>
        <w:t xml:space="preserve">for a </w:t>
      </w:r>
      <w:r w:rsidR="006B3FBA">
        <w:rPr>
          <w:b/>
        </w:rPr>
        <w:t>draft of</w:t>
      </w:r>
      <w:r>
        <w:rPr>
          <w:b/>
        </w:rPr>
        <w:t xml:space="preserve"> </w:t>
      </w:r>
      <w:r w:rsidR="00A82E07">
        <w:rPr>
          <w:b/>
        </w:rPr>
        <w:t xml:space="preserve">the full </w:t>
      </w:r>
      <w:r>
        <w:rPr>
          <w:b/>
        </w:rPr>
        <w:t xml:space="preserve">dissertation </w:t>
      </w:r>
      <w:r w:rsidR="00A82E07">
        <w:rPr>
          <w:b/>
        </w:rPr>
        <w:t xml:space="preserve">manuscript </w:t>
      </w:r>
      <w:r w:rsidR="00CE0572">
        <w:rPr>
          <w:b/>
        </w:rPr>
        <w:t>(</w:t>
      </w:r>
      <w:r w:rsidR="004E5ABD">
        <w:rPr>
          <w:b/>
        </w:rPr>
        <w:t xml:space="preserve">Preliminary </w:t>
      </w:r>
      <w:r w:rsidR="001218E6">
        <w:rPr>
          <w:b/>
        </w:rPr>
        <w:t>P</w:t>
      </w:r>
      <w:r w:rsidR="004E5ABD">
        <w:rPr>
          <w:b/>
        </w:rPr>
        <w:t xml:space="preserve">ages, </w:t>
      </w:r>
      <w:r w:rsidR="00FE0AA3">
        <w:rPr>
          <w:b/>
        </w:rPr>
        <w:t xml:space="preserve">Abstract, </w:t>
      </w:r>
      <w:r w:rsidR="00CE0572">
        <w:rPr>
          <w:b/>
        </w:rPr>
        <w:t>Chapters 1, 2, 3, 4, 5</w:t>
      </w:r>
      <w:r w:rsidR="00FE0AA3">
        <w:rPr>
          <w:b/>
        </w:rPr>
        <w:t>, and Appendices</w:t>
      </w:r>
      <w:r w:rsidR="00CE0572">
        <w:rPr>
          <w:b/>
        </w:rPr>
        <w:t xml:space="preserve">) </w:t>
      </w:r>
      <w:r w:rsidRPr="00071BC7">
        <w:rPr>
          <w:b/>
        </w:rPr>
        <w:t xml:space="preserve">“Acceptance” by </w:t>
      </w:r>
      <w:r w:rsidRPr="003905E9">
        <w:rPr>
          <w:b/>
          <w:color w:val="000000" w:themeColor="text1"/>
        </w:rPr>
        <w:t xml:space="preserve">chair and submission to </w:t>
      </w:r>
      <w:r w:rsidR="00B83D55" w:rsidRPr="003905E9">
        <w:rPr>
          <w:b/>
          <w:color w:val="000000" w:themeColor="text1"/>
        </w:rPr>
        <w:t>methodologist and</w:t>
      </w:r>
      <w:r w:rsidR="006B3FBA" w:rsidRPr="003905E9">
        <w:rPr>
          <w:b/>
          <w:color w:val="000000" w:themeColor="text1"/>
        </w:rPr>
        <w:t xml:space="preserve"> content expert</w:t>
      </w:r>
      <w:r w:rsidRPr="003905E9">
        <w:rPr>
          <w:b/>
          <w:color w:val="000000" w:themeColor="text1"/>
        </w:rPr>
        <w:t xml:space="preserve"> is in </w:t>
      </w:r>
      <w:r w:rsidR="003905E9" w:rsidRPr="003905E9">
        <w:rPr>
          <w:b/>
          <w:color w:val="000000" w:themeColor="text1"/>
        </w:rPr>
        <w:t>dissertation</w:t>
      </w:r>
      <w:r w:rsidRPr="003905E9">
        <w:rPr>
          <w:b/>
          <w:color w:val="000000" w:themeColor="text1"/>
        </w:rPr>
        <w:t xml:space="preserve"> course 97</w:t>
      </w:r>
      <w:r w:rsidR="008654B3" w:rsidRPr="003905E9">
        <w:rPr>
          <w:b/>
          <w:color w:val="000000" w:themeColor="text1"/>
        </w:rPr>
        <w:t>2</w:t>
      </w:r>
      <w:r w:rsidRPr="003905E9">
        <w:rPr>
          <w:b/>
          <w:color w:val="000000" w:themeColor="text1"/>
        </w:rPr>
        <w:t xml:space="preserve">E. Refer to Appendix </w:t>
      </w:r>
      <w:r w:rsidR="00BA4EA6" w:rsidRPr="003905E9">
        <w:rPr>
          <w:b/>
          <w:color w:val="000000" w:themeColor="text1"/>
        </w:rPr>
        <w:t>L</w:t>
      </w:r>
      <w:r w:rsidRPr="003905E9">
        <w:rPr>
          <w:b/>
          <w:color w:val="000000" w:themeColor="text1"/>
        </w:rPr>
        <w:t xml:space="preserve"> </w:t>
      </w:r>
      <w:r w:rsidRPr="003905E9">
        <w:rPr>
          <w:b/>
          <w:bCs/>
          <w:color w:val="000000" w:themeColor="text1"/>
        </w:rPr>
        <w:t xml:space="preserve">Minimum Progression Milestone Table and </w:t>
      </w:r>
      <w:r w:rsidRPr="003905E9">
        <w:rPr>
          <w:b/>
          <w:color w:val="000000" w:themeColor="text1"/>
        </w:rPr>
        <w:t>the most recent Dissertation Milestone Guide for additional details. Dissertation course 97</w:t>
      </w:r>
      <w:r w:rsidR="00B83D55" w:rsidRPr="003905E9">
        <w:rPr>
          <w:b/>
          <w:color w:val="000000" w:themeColor="text1"/>
        </w:rPr>
        <w:t>2</w:t>
      </w:r>
      <w:r w:rsidRPr="003905E9">
        <w:rPr>
          <w:b/>
          <w:color w:val="000000" w:themeColor="text1"/>
        </w:rPr>
        <w:t>E is the absolute latest course for</w:t>
      </w:r>
      <w:r w:rsidR="00A82E07" w:rsidRPr="003905E9">
        <w:rPr>
          <w:b/>
          <w:color w:val="000000" w:themeColor="text1"/>
        </w:rPr>
        <w:t xml:space="preserve"> </w:t>
      </w:r>
      <w:r w:rsidR="00B83D55" w:rsidRPr="003905E9">
        <w:rPr>
          <w:b/>
          <w:color w:val="000000" w:themeColor="text1"/>
        </w:rPr>
        <w:t>full dissertation</w:t>
      </w:r>
      <w:r w:rsidRPr="003905E9">
        <w:rPr>
          <w:b/>
          <w:color w:val="000000" w:themeColor="text1"/>
        </w:rPr>
        <w:t xml:space="preserve"> acceptance by chair and submission to</w:t>
      </w:r>
      <w:r w:rsidR="00B83D55" w:rsidRPr="003905E9">
        <w:rPr>
          <w:b/>
          <w:color w:val="000000" w:themeColor="text1"/>
        </w:rPr>
        <w:t xml:space="preserve"> committee members</w:t>
      </w:r>
      <w:r>
        <w:rPr>
          <w:b/>
        </w:rPr>
        <w:t xml:space="preserve">. Learners are highly encouraged to work ahead and submit </w:t>
      </w:r>
      <w:r w:rsidR="00727895">
        <w:rPr>
          <w:b/>
        </w:rPr>
        <w:t xml:space="preserve">the draft </w:t>
      </w:r>
      <w:r>
        <w:rPr>
          <w:b/>
        </w:rPr>
        <w:t xml:space="preserve">Chapter </w:t>
      </w:r>
      <w:r w:rsidR="00B83D55">
        <w:rPr>
          <w:b/>
        </w:rPr>
        <w:t>5 and full dissertation draft</w:t>
      </w:r>
      <w:r>
        <w:rPr>
          <w:b/>
        </w:rPr>
        <w:t xml:space="preserve"> in earlier dissertation courses.</w:t>
      </w:r>
    </w:p>
    <w:p w14:paraId="4D0A7C44" w14:textId="044F91DB" w:rsidR="00BD455D" w:rsidRDefault="00BD455D" w:rsidP="00FA1F31">
      <w:r w:rsidRPr="00BD455D">
        <w:t>Chapter 5 is perhaps the most important chapter in the dissertation manuscript because it presents the researcher’s contribution to the body of knowledge.</w:t>
      </w:r>
      <w:r w:rsidR="00B90788">
        <w:t xml:space="preserve"> </w:t>
      </w:r>
      <w:r w:rsidRPr="00BD455D">
        <w:t>For many who read research literature, this may be the only chapter they will read.</w:t>
      </w:r>
      <w:r w:rsidR="00B90788">
        <w:t xml:space="preserve"> </w:t>
      </w:r>
      <w:r w:rsidRPr="00BD455D">
        <w:t>Chapter 5 typically begins with overview of why the study is important and how the study was designed to contribute to our understanding of the research topic within the context of the problem space identified in Chapter 2.</w:t>
      </w:r>
      <w:r w:rsidR="00B90788">
        <w:t xml:space="preserve"> </w:t>
      </w:r>
      <w:r w:rsidR="00C72AD1" w:rsidRPr="00C72AD1">
        <w:t xml:space="preserve">The remainder of the chapter contains a summary of the overall study, a summary of the findings and conclusions, implications derived from the study, and a final section on recommendations for future research and practice. </w:t>
      </w:r>
    </w:p>
    <w:p w14:paraId="2C60D160" w14:textId="5D8BBFDC" w:rsidR="00880993" w:rsidRDefault="00FA1F31" w:rsidP="00FE13F3">
      <w:r w:rsidRPr="00FA1F31">
        <w:t>No new data should be introduced in Chapter 5; however, references should be made to findings or citations presented in earlier chapters.</w:t>
      </w:r>
      <w:r w:rsidR="00B90788">
        <w:t xml:space="preserve"> </w:t>
      </w:r>
      <w:r w:rsidRPr="00FA1F31">
        <w:t>The researcher can articulate new frameworks and new insights</w:t>
      </w:r>
      <w:r w:rsidR="00BD455D">
        <w:t xml:space="preserve"> derived from the synthesis of study results</w:t>
      </w:r>
      <w:r w:rsidRPr="00FA1F31">
        <w:t>.</w:t>
      </w:r>
      <w:r w:rsidR="00B90788">
        <w:t xml:space="preserve"> </w:t>
      </w:r>
      <w:r w:rsidRPr="00FA1F31">
        <w:t>The concluding words of Chapter 5 should emphasize both the most important points of the study, study strengths and weaknesses, and directions for future research.</w:t>
      </w:r>
      <w:r w:rsidR="00B90788">
        <w:t xml:space="preserve"> </w:t>
      </w:r>
      <w:r w:rsidRPr="00FA1F31">
        <w:t>This should be presented in the simplest possible form, making sure to preserve the conditional nature of the insights.</w:t>
      </w:r>
      <w:r w:rsidR="00B90788">
        <w:t xml:space="preserve"> </w:t>
      </w:r>
      <w:r w:rsidR="00BD455D" w:rsidRPr="001E221D">
        <w:rPr>
          <w:highlight w:val="yellow"/>
        </w:rPr>
        <w:t>Study findings should not be misinterpreted, exaggerated, or personalized.</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tbl>
      <w:tblPr>
        <w:tblStyle w:val="TableGridHeader16"/>
        <w:tblW w:w="5000" w:type="pct"/>
        <w:jc w:val="left"/>
        <w:tblLook w:val="04A0" w:firstRow="1" w:lastRow="0" w:firstColumn="1" w:lastColumn="0" w:noHBand="0" w:noVBand="1"/>
      </w:tblPr>
      <w:tblGrid>
        <w:gridCol w:w="3403"/>
        <w:gridCol w:w="1068"/>
        <w:gridCol w:w="956"/>
        <w:gridCol w:w="1439"/>
        <w:gridCol w:w="1764"/>
      </w:tblGrid>
      <w:tr w:rsidR="00880993" w:rsidRPr="00132CE0" w14:paraId="45F54F57" w14:textId="77777777" w:rsidTr="00506B1B">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194D0CB8" w14:textId="77777777" w:rsidR="00880993" w:rsidRPr="00132CE0" w:rsidRDefault="00880993" w:rsidP="0025081C">
            <w:pPr>
              <w:spacing w:line="240" w:lineRule="auto"/>
              <w:ind w:firstLine="0"/>
              <w:rPr>
                <w:b/>
              </w:rPr>
            </w:pPr>
            <w:r w:rsidRPr="00132CE0">
              <w:rPr>
                <w:b/>
              </w:rPr>
              <w:t>Criterion</w:t>
            </w:r>
          </w:p>
          <w:p w14:paraId="3BEDB534" w14:textId="77777777" w:rsidR="00880993" w:rsidRPr="00132CE0" w:rsidRDefault="00880993" w:rsidP="0025081C">
            <w:pPr>
              <w:spacing w:line="240" w:lineRule="auto"/>
              <w:ind w:firstLine="0"/>
              <w:rPr>
                <w:b/>
              </w:rPr>
            </w:pPr>
            <w:r w:rsidRPr="00132CE0">
              <w:t>*</w:t>
            </w:r>
            <w:r w:rsidRPr="00132CE0">
              <w:rPr>
                <w:b/>
              </w:rPr>
              <w:t>(Score = 0, 1, 2, or 3)</w:t>
            </w:r>
          </w:p>
        </w:tc>
        <w:tc>
          <w:tcPr>
            <w:tcW w:w="624" w:type="pct"/>
          </w:tcPr>
          <w:p w14:paraId="294D54DF" w14:textId="77777777" w:rsidR="00880993" w:rsidRPr="00132CE0" w:rsidRDefault="00880993" w:rsidP="0025081C">
            <w:pPr>
              <w:spacing w:line="240" w:lineRule="auto"/>
              <w:ind w:firstLine="0"/>
              <w:rPr>
                <w:b/>
              </w:rPr>
            </w:pPr>
            <w:r w:rsidRPr="00132CE0">
              <w:rPr>
                <w:b/>
              </w:rPr>
              <w:t>Learner Score</w:t>
            </w:r>
          </w:p>
        </w:tc>
        <w:tc>
          <w:tcPr>
            <w:tcW w:w="559" w:type="pct"/>
          </w:tcPr>
          <w:p w14:paraId="16BDC5B5" w14:textId="77777777" w:rsidR="00880993" w:rsidRPr="00132CE0" w:rsidRDefault="00880993" w:rsidP="0025081C">
            <w:pPr>
              <w:spacing w:line="240" w:lineRule="auto"/>
              <w:ind w:firstLine="0"/>
              <w:rPr>
                <w:b/>
              </w:rPr>
            </w:pPr>
            <w:r w:rsidRPr="00132CE0">
              <w:rPr>
                <w:b/>
              </w:rPr>
              <w:t>Chair Score</w:t>
            </w:r>
          </w:p>
        </w:tc>
        <w:tc>
          <w:tcPr>
            <w:tcW w:w="813" w:type="pct"/>
          </w:tcPr>
          <w:p w14:paraId="09566A4D" w14:textId="77777777" w:rsidR="00880993" w:rsidRPr="00132CE0" w:rsidRDefault="00880993" w:rsidP="0025081C">
            <w:pPr>
              <w:spacing w:line="240" w:lineRule="auto"/>
              <w:ind w:firstLine="0"/>
              <w:rPr>
                <w:b/>
              </w:rPr>
            </w:pPr>
            <w:r w:rsidRPr="00132CE0">
              <w:rPr>
                <w:b/>
              </w:rPr>
              <w:t>Methodologist Score</w:t>
            </w:r>
          </w:p>
        </w:tc>
        <w:tc>
          <w:tcPr>
            <w:tcW w:w="1026" w:type="pct"/>
          </w:tcPr>
          <w:p w14:paraId="5338D2A1" w14:textId="77777777" w:rsidR="00880993" w:rsidRPr="00132CE0" w:rsidRDefault="00880993" w:rsidP="0025081C">
            <w:pPr>
              <w:spacing w:line="240" w:lineRule="auto"/>
              <w:ind w:firstLine="0"/>
              <w:rPr>
                <w:b/>
              </w:rPr>
            </w:pPr>
            <w:r w:rsidRPr="00132CE0">
              <w:rPr>
                <w:b/>
              </w:rPr>
              <w:t>Content Expert</w:t>
            </w:r>
            <w:r>
              <w:rPr>
                <w:b/>
              </w:rPr>
              <w:t xml:space="preserve"> </w:t>
            </w:r>
            <w:r w:rsidRPr="00132CE0">
              <w:rPr>
                <w:b/>
              </w:rPr>
              <w:t>Score</w:t>
            </w:r>
          </w:p>
        </w:tc>
      </w:tr>
      <w:tr w:rsidR="00880993" w:rsidRPr="00132CE0" w14:paraId="77673F0B" w14:textId="77777777" w:rsidTr="00506B1B">
        <w:trPr>
          <w:trHeight w:val="251"/>
          <w:jc w:val="left"/>
        </w:trPr>
        <w:tc>
          <w:tcPr>
            <w:tcW w:w="5000" w:type="pct"/>
            <w:gridSpan w:val="5"/>
            <w:shd w:val="clear" w:color="auto" w:fill="CCC0D9" w:themeFill="accent4" w:themeFillTint="66"/>
          </w:tcPr>
          <w:p w14:paraId="6EF1A92D" w14:textId="4CCDDFF3" w:rsidR="00880993" w:rsidRPr="00132CE0" w:rsidRDefault="00880993" w:rsidP="0025081C">
            <w:pPr>
              <w:spacing w:line="240" w:lineRule="auto"/>
              <w:ind w:firstLine="0"/>
              <w:rPr>
                <w:b/>
                <w:sz w:val="20"/>
              </w:rPr>
            </w:pPr>
            <w:r w:rsidRPr="00132CE0">
              <w:rPr>
                <w:b/>
                <w:sz w:val="20"/>
              </w:rPr>
              <w:t xml:space="preserve">INTRODUCTION </w:t>
            </w:r>
            <w:r w:rsidR="000A5ACC">
              <w:rPr>
                <w:b/>
                <w:sz w:val="20"/>
              </w:rPr>
              <w:t xml:space="preserve">AND </w:t>
            </w:r>
            <w:r>
              <w:rPr>
                <w:b/>
                <w:sz w:val="20"/>
              </w:rPr>
              <w:t>SUMMARY OF STUDY</w:t>
            </w:r>
          </w:p>
          <w:p w14:paraId="47F404C1" w14:textId="787BAE23" w:rsidR="00880993" w:rsidRPr="00132CE0" w:rsidRDefault="00880993" w:rsidP="0025081C">
            <w:pPr>
              <w:spacing w:line="240" w:lineRule="auto"/>
              <w:ind w:firstLine="0"/>
              <w:rPr>
                <w:sz w:val="20"/>
              </w:rPr>
            </w:pPr>
            <w:r w:rsidRPr="00132CE0">
              <w:rPr>
                <w:sz w:val="20"/>
              </w:rPr>
              <w:t>(</w:t>
            </w:r>
            <w:r w:rsidR="00DB712A">
              <w:rPr>
                <w:sz w:val="20"/>
              </w:rPr>
              <w:t>Typically</w:t>
            </w:r>
            <w:r w:rsidRPr="00132CE0">
              <w:rPr>
                <w:sz w:val="20"/>
              </w:rPr>
              <w:t xml:space="preserve"> </w:t>
            </w:r>
            <w:r>
              <w:rPr>
                <w:sz w:val="20"/>
              </w:rPr>
              <w:t>two to four</w:t>
            </w:r>
            <w:r w:rsidRPr="00132CE0">
              <w:rPr>
                <w:sz w:val="20"/>
              </w:rPr>
              <w:t xml:space="preserve"> paragraphs or approximately </w:t>
            </w:r>
            <w:r>
              <w:rPr>
                <w:sz w:val="20"/>
              </w:rPr>
              <w:t>one</w:t>
            </w:r>
            <w:r w:rsidRPr="00132CE0">
              <w:rPr>
                <w:sz w:val="20"/>
              </w:rPr>
              <w:t xml:space="preserve"> page)</w:t>
            </w:r>
          </w:p>
        </w:tc>
      </w:tr>
      <w:tr w:rsidR="00880993" w:rsidRPr="00132CE0" w14:paraId="4D86B666" w14:textId="77777777" w:rsidTr="00506B1B">
        <w:trPr>
          <w:trHeight w:val="251"/>
          <w:jc w:val="left"/>
        </w:trPr>
        <w:tc>
          <w:tcPr>
            <w:tcW w:w="1977" w:type="pct"/>
          </w:tcPr>
          <w:p w14:paraId="0F169A43" w14:textId="2E841E3D" w:rsidR="00880993" w:rsidRPr="00132CE0" w:rsidRDefault="00880993" w:rsidP="0025081C">
            <w:pPr>
              <w:spacing w:afterLines="40" w:after="96" w:line="240" w:lineRule="auto"/>
              <w:ind w:firstLine="0"/>
              <w:jc w:val="left"/>
              <w:rPr>
                <w:sz w:val="20"/>
              </w:rPr>
            </w:pPr>
            <w:r w:rsidRPr="00132CE0">
              <w:rPr>
                <w:sz w:val="20"/>
              </w:rPr>
              <w:t xml:space="preserve">Provides an overview of why the study is important and how the study was designed to </w:t>
            </w:r>
            <w:r w:rsidR="005A561C" w:rsidRPr="005A561C">
              <w:rPr>
                <w:sz w:val="20"/>
              </w:rPr>
              <w:t>contribute to understanding the topic and problem space.</w:t>
            </w:r>
          </w:p>
        </w:tc>
        <w:tc>
          <w:tcPr>
            <w:tcW w:w="624" w:type="pct"/>
          </w:tcPr>
          <w:p w14:paraId="7128A5EC" w14:textId="77777777" w:rsidR="00880993" w:rsidRPr="00132CE0" w:rsidRDefault="00880993" w:rsidP="0025081C">
            <w:pPr>
              <w:spacing w:afterLines="40" w:after="96" w:line="240" w:lineRule="auto"/>
              <w:ind w:firstLine="0"/>
              <w:rPr>
                <w:sz w:val="20"/>
              </w:rPr>
            </w:pPr>
          </w:p>
        </w:tc>
        <w:tc>
          <w:tcPr>
            <w:tcW w:w="559" w:type="pct"/>
          </w:tcPr>
          <w:p w14:paraId="3F7247AB" w14:textId="77777777" w:rsidR="00880993" w:rsidRPr="00132CE0" w:rsidRDefault="00880993" w:rsidP="0025081C">
            <w:pPr>
              <w:spacing w:afterLines="40" w:after="96" w:line="240" w:lineRule="auto"/>
              <w:ind w:firstLine="0"/>
              <w:rPr>
                <w:sz w:val="20"/>
              </w:rPr>
            </w:pPr>
          </w:p>
        </w:tc>
        <w:tc>
          <w:tcPr>
            <w:tcW w:w="813" w:type="pct"/>
          </w:tcPr>
          <w:p w14:paraId="1E344B8E" w14:textId="77777777" w:rsidR="00880993" w:rsidRPr="0067349E" w:rsidRDefault="00880993" w:rsidP="0025081C">
            <w:pPr>
              <w:spacing w:afterLines="40" w:after="96" w:line="240" w:lineRule="auto"/>
              <w:ind w:firstLine="0"/>
              <w:rPr>
                <w:b/>
                <w:sz w:val="20"/>
              </w:rPr>
            </w:pPr>
            <w:r w:rsidRPr="0067349E">
              <w:rPr>
                <w:b/>
                <w:sz w:val="20"/>
              </w:rPr>
              <w:t>X</w:t>
            </w:r>
          </w:p>
        </w:tc>
        <w:tc>
          <w:tcPr>
            <w:tcW w:w="1026" w:type="pct"/>
          </w:tcPr>
          <w:p w14:paraId="574357A8" w14:textId="77777777" w:rsidR="00880993" w:rsidRPr="00132CE0" w:rsidRDefault="00880993" w:rsidP="0025081C">
            <w:pPr>
              <w:spacing w:afterLines="40" w:after="96" w:line="240" w:lineRule="auto"/>
              <w:ind w:firstLine="0"/>
              <w:rPr>
                <w:sz w:val="20"/>
              </w:rPr>
            </w:pPr>
          </w:p>
        </w:tc>
      </w:tr>
      <w:tr w:rsidR="00880993" w:rsidRPr="00132CE0" w14:paraId="2A919137" w14:textId="77777777" w:rsidTr="00506B1B">
        <w:trPr>
          <w:trHeight w:val="251"/>
          <w:jc w:val="left"/>
        </w:trPr>
        <w:tc>
          <w:tcPr>
            <w:tcW w:w="1977" w:type="pct"/>
          </w:tcPr>
          <w:p w14:paraId="44105640" w14:textId="7CA75BE7" w:rsidR="00880993" w:rsidRPr="00132CE0" w:rsidRDefault="00880993" w:rsidP="0025081C">
            <w:pPr>
              <w:spacing w:afterLines="40" w:after="96" w:line="240" w:lineRule="auto"/>
              <w:ind w:firstLine="0"/>
              <w:jc w:val="left"/>
              <w:rPr>
                <w:sz w:val="20"/>
              </w:rPr>
            </w:pPr>
            <w:r w:rsidRPr="00132CE0">
              <w:rPr>
                <w:sz w:val="20"/>
              </w:rPr>
              <w:t>Provides a transition, explains what will be covered in the chapter and reminds the reader of how the study was conducted.</w:t>
            </w:r>
          </w:p>
        </w:tc>
        <w:tc>
          <w:tcPr>
            <w:tcW w:w="624" w:type="pct"/>
          </w:tcPr>
          <w:p w14:paraId="41C99E01" w14:textId="77777777" w:rsidR="00880993" w:rsidRPr="00132CE0" w:rsidRDefault="00880993" w:rsidP="0025081C">
            <w:pPr>
              <w:spacing w:afterLines="40" w:after="96" w:line="240" w:lineRule="auto"/>
              <w:ind w:firstLine="0"/>
              <w:rPr>
                <w:sz w:val="20"/>
              </w:rPr>
            </w:pPr>
          </w:p>
        </w:tc>
        <w:tc>
          <w:tcPr>
            <w:tcW w:w="559" w:type="pct"/>
          </w:tcPr>
          <w:p w14:paraId="6EBF7483" w14:textId="77777777" w:rsidR="00880993" w:rsidRPr="00132CE0" w:rsidRDefault="00880993" w:rsidP="0025081C">
            <w:pPr>
              <w:spacing w:afterLines="40" w:after="96" w:line="240" w:lineRule="auto"/>
              <w:ind w:firstLine="0"/>
              <w:rPr>
                <w:sz w:val="20"/>
              </w:rPr>
            </w:pPr>
          </w:p>
        </w:tc>
        <w:tc>
          <w:tcPr>
            <w:tcW w:w="813" w:type="pct"/>
          </w:tcPr>
          <w:p w14:paraId="41E5B1DD" w14:textId="77777777" w:rsidR="00880993" w:rsidRPr="0067349E" w:rsidRDefault="00880993" w:rsidP="0025081C">
            <w:pPr>
              <w:spacing w:afterLines="40" w:after="96" w:line="240" w:lineRule="auto"/>
              <w:ind w:firstLine="0"/>
              <w:rPr>
                <w:b/>
                <w:sz w:val="20"/>
              </w:rPr>
            </w:pPr>
            <w:r w:rsidRPr="0067349E">
              <w:rPr>
                <w:b/>
                <w:sz w:val="20"/>
              </w:rPr>
              <w:t>X</w:t>
            </w:r>
          </w:p>
        </w:tc>
        <w:tc>
          <w:tcPr>
            <w:tcW w:w="1026" w:type="pct"/>
          </w:tcPr>
          <w:p w14:paraId="23E530E5" w14:textId="77777777" w:rsidR="00880993" w:rsidRPr="00132CE0" w:rsidRDefault="00880993" w:rsidP="0025081C">
            <w:pPr>
              <w:spacing w:afterLines="40" w:after="96" w:line="240" w:lineRule="auto"/>
              <w:ind w:firstLine="0"/>
              <w:rPr>
                <w:sz w:val="20"/>
              </w:rPr>
            </w:pPr>
          </w:p>
        </w:tc>
      </w:tr>
      <w:tr w:rsidR="00880993" w:rsidRPr="00132CE0" w14:paraId="118B57CC" w14:textId="77777777" w:rsidTr="00506B1B">
        <w:trPr>
          <w:trHeight w:val="653"/>
          <w:jc w:val="left"/>
        </w:trPr>
        <w:tc>
          <w:tcPr>
            <w:tcW w:w="1977" w:type="pct"/>
          </w:tcPr>
          <w:p w14:paraId="2D7CC485" w14:textId="23AF0F82" w:rsidR="00880993" w:rsidRPr="00132CE0" w:rsidRDefault="00664949" w:rsidP="0025081C">
            <w:pPr>
              <w:spacing w:afterLines="40" w:after="96" w:line="240" w:lineRule="auto"/>
              <w:ind w:firstLine="0"/>
              <w:jc w:val="left"/>
              <w:rPr>
                <w:sz w:val="20"/>
              </w:rPr>
            </w:pPr>
            <w:r w:rsidRPr="00664949">
              <w:rPr>
                <w:sz w:val="20"/>
              </w:rPr>
              <w:t>Section is written in a way that is well structured, has a logical flow, uses correct paragraph structure, sentence structure, punctuation, and APA format.</w:t>
            </w:r>
          </w:p>
        </w:tc>
        <w:tc>
          <w:tcPr>
            <w:tcW w:w="624" w:type="pct"/>
          </w:tcPr>
          <w:p w14:paraId="268BFE7B" w14:textId="77777777" w:rsidR="00880993" w:rsidRPr="00132CE0" w:rsidRDefault="00880993" w:rsidP="0025081C">
            <w:pPr>
              <w:spacing w:afterLines="40" w:after="96" w:line="240" w:lineRule="auto"/>
              <w:ind w:firstLine="0"/>
              <w:rPr>
                <w:sz w:val="20"/>
              </w:rPr>
            </w:pPr>
          </w:p>
        </w:tc>
        <w:tc>
          <w:tcPr>
            <w:tcW w:w="559" w:type="pct"/>
          </w:tcPr>
          <w:p w14:paraId="63AE7831" w14:textId="77777777" w:rsidR="00880993" w:rsidRPr="00132CE0" w:rsidRDefault="00880993" w:rsidP="0025081C">
            <w:pPr>
              <w:spacing w:afterLines="40" w:after="96" w:line="240" w:lineRule="auto"/>
              <w:ind w:firstLine="0"/>
              <w:rPr>
                <w:sz w:val="20"/>
              </w:rPr>
            </w:pPr>
          </w:p>
        </w:tc>
        <w:tc>
          <w:tcPr>
            <w:tcW w:w="813" w:type="pct"/>
          </w:tcPr>
          <w:p w14:paraId="3745E2E4" w14:textId="77777777" w:rsidR="00880993" w:rsidRPr="0067349E" w:rsidRDefault="00880993" w:rsidP="0025081C">
            <w:pPr>
              <w:spacing w:afterLines="40" w:after="96" w:line="240" w:lineRule="auto"/>
              <w:ind w:firstLine="0"/>
              <w:rPr>
                <w:b/>
                <w:sz w:val="20"/>
              </w:rPr>
            </w:pPr>
            <w:r w:rsidRPr="0067349E">
              <w:rPr>
                <w:b/>
                <w:sz w:val="20"/>
              </w:rPr>
              <w:t>X</w:t>
            </w:r>
          </w:p>
        </w:tc>
        <w:tc>
          <w:tcPr>
            <w:tcW w:w="1026" w:type="pct"/>
          </w:tcPr>
          <w:p w14:paraId="0F1E1EAC" w14:textId="77777777" w:rsidR="00880993" w:rsidRPr="00132CE0" w:rsidRDefault="00880993" w:rsidP="0025081C">
            <w:pPr>
              <w:spacing w:afterLines="40" w:after="96" w:line="240" w:lineRule="auto"/>
              <w:ind w:firstLine="0"/>
              <w:rPr>
                <w:sz w:val="20"/>
              </w:rPr>
            </w:pPr>
          </w:p>
        </w:tc>
      </w:tr>
      <w:tr w:rsidR="00880993" w:rsidRPr="00132CE0" w14:paraId="09A5E054" w14:textId="77777777" w:rsidTr="00506B1B">
        <w:trPr>
          <w:trHeight w:val="653"/>
          <w:jc w:val="left"/>
        </w:trPr>
        <w:tc>
          <w:tcPr>
            <w:tcW w:w="5000" w:type="pct"/>
            <w:gridSpan w:val="5"/>
          </w:tcPr>
          <w:p w14:paraId="29B3E023"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74AA6CF0"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4922254E"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3DFDED63"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5188D6D1" w14:textId="77777777" w:rsidR="00880993" w:rsidRPr="00132CE0"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132CE0" w14:paraId="620872E1" w14:textId="77777777" w:rsidTr="00506B1B">
        <w:trPr>
          <w:trHeight w:val="653"/>
          <w:jc w:val="left"/>
        </w:trPr>
        <w:tc>
          <w:tcPr>
            <w:tcW w:w="5000" w:type="pct"/>
            <w:gridSpan w:val="5"/>
          </w:tcPr>
          <w:p w14:paraId="3B9BA62C" w14:textId="77777777" w:rsidR="00880993" w:rsidRPr="00132CE0" w:rsidRDefault="00880993" w:rsidP="0025081C">
            <w:pPr>
              <w:spacing w:afterLines="40" w:after="96" w:line="240" w:lineRule="auto"/>
              <w:ind w:firstLine="0"/>
              <w:jc w:val="left"/>
              <w:rPr>
                <w:b/>
                <w:sz w:val="20"/>
                <w:szCs w:val="20"/>
              </w:rPr>
            </w:pPr>
            <w:r w:rsidRPr="00132CE0">
              <w:rPr>
                <w:b/>
                <w:sz w:val="20"/>
                <w:szCs w:val="20"/>
              </w:rPr>
              <w:t>Reviewer Comments:</w:t>
            </w:r>
          </w:p>
          <w:p w14:paraId="5D42AD8A" w14:textId="77777777" w:rsidR="00880993" w:rsidRPr="00132CE0" w:rsidDel="00012900" w:rsidRDefault="00880993" w:rsidP="0025081C">
            <w:pPr>
              <w:spacing w:afterLines="40" w:after="96" w:line="240" w:lineRule="auto"/>
              <w:ind w:firstLine="0"/>
              <w:jc w:val="left"/>
              <w:rPr>
                <w:rFonts w:eastAsia="Times New Roman"/>
                <w:b/>
                <w:sz w:val="20"/>
                <w:szCs w:val="20"/>
              </w:rPr>
            </w:pPr>
          </w:p>
        </w:tc>
      </w:tr>
    </w:tbl>
    <w:p w14:paraId="792C0338" w14:textId="77777777" w:rsidR="00880993" w:rsidRDefault="00880993" w:rsidP="00880993">
      <w:pPr>
        <w:ind w:firstLine="0"/>
      </w:pPr>
    </w:p>
    <w:p w14:paraId="2884613F" w14:textId="77777777" w:rsidR="00880993" w:rsidRDefault="00880993" w:rsidP="00880993">
      <w:pPr>
        <w:pStyle w:val="Heading2"/>
      </w:pPr>
      <w:bookmarkStart w:id="326" w:name="_Toc90791239"/>
      <w:r w:rsidRPr="00675C36">
        <w:t>Summary of Findings and Conclusion</w:t>
      </w:r>
      <w:bookmarkEnd w:id="326"/>
    </w:p>
    <w:p w14:paraId="6660A04B" w14:textId="4C3AB167" w:rsidR="003C5E5E" w:rsidRDefault="003C5E5E" w:rsidP="003C5E5E">
      <w:pPr>
        <w:pStyle w:val="Heading3"/>
      </w:pPr>
      <w:bookmarkStart w:id="327" w:name="_Toc90791240"/>
      <w:bookmarkStart w:id="328" w:name="_Hlk47948080"/>
      <w:r>
        <w:t>Overall Organization</w:t>
      </w:r>
      <w:bookmarkEnd w:id="327"/>
    </w:p>
    <w:bookmarkEnd w:id="328"/>
    <w:p w14:paraId="799388EC" w14:textId="3419A4A2" w:rsidR="00880993" w:rsidRDefault="00880993" w:rsidP="00880993">
      <w:r w:rsidRPr="00867AB2">
        <w:t xml:space="preserve">This section </w:t>
      </w:r>
      <w:r>
        <w:t xml:space="preserve">of Chapter 5 </w:t>
      </w:r>
      <w:r w:rsidRPr="00867AB2">
        <w:t>is organized by research question</w:t>
      </w:r>
      <w:r>
        <w:t>(s)</w:t>
      </w:r>
      <w:r w:rsidRPr="00867AB2">
        <w:t>, and it conveys the specific findings of the study.</w:t>
      </w:r>
      <w:r w:rsidR="00B90788">
        <w:t xml:space="preserve"> </w:t>
      </w:r>
      <w:r>
        <w:t>The section presents</w:t>
      </w:r>
      <w:r w:rsidRPr="00867AB2">
        <w:t xml:space="preserve"> conclusions made based on the data analysis and findings of the study</w:t>
      </w:r>
      <w:r>
        <w:t xml:space="preserve"> and relates</w:t>
      </w:r>
      <w:r w:rsidRPr="00867AB2">
        <w:t xml:space="preserve"> the findings back to the literature</w:t>
      </w:r>
      <w:r w:rsidR="00AA2BB1">
        <w:t xml:space="preserve"> in Chapter 2</w:t>
      </w:r>
      <w:r w:rsidR="00CA2F79">
        <w:t>.</w:t>
      </w:r>
      <w:r w:rsidR="00B90788">
        <w:t xml:space="preserve"> </w:t>
      </w:r>
      <w:r w:rsidRPr="00867AB2">
        <w:t>Significant themes/findings are compared and contrasted, evaluated</w:t>
      </w:r>
      <w:r>
        <w:t>,</w:t>
      </w:r>
      <w:r w:rsidRPr="00867AB2">
        <w:t xml:space="preserve"> and discussed </w:t>
      </w:r>
      <w:r w:rsidR="00456E18">
        <w:t>considering</w:t>
      </w:r>
      <w:r w:rsidRPr="00867AB2">
        <w:t xml:space="preserve"> the existing body of knowledge.</w:t>
      </w:r>
      <w:r w:rsidR="00B90788">
        <w:t xml:space="preserve"> </w:t>
      </w:r>
      <w:r>
        <w:t>The s</w:t>
      </w:r>
      <w:r w:rsidRPr="00867AB2">
        <w:t xml:space="preserve">ignificance of every finding is analyzed and related back to Chapter 2 </w:t>
      </w:r>
      <w:r w:rsidR="00601F49">
        <w:t>discussion of the Problem Space</w:t>
      </w:r>
      <w:r w:rsidR="00BF6A17">
        <w:t xml:space="preserve"> </w:t>
      </w:r>
      <w:r w:rsidR="00AA2BB1">
        <w:t xml:space="preserve">and </w:t>
      </w:r>
      <w:r w:rsidRPr="00867AB2">
        <w:t>ties the study together.</w:t>
      </w:r>
      <w:r w:rsidR="00B90788">
        <w:t xml:space="preserve"> </w:t>
      </w:r>
      <w:r w:rsidRPr="00867AB2">
        <w:t>The findings are</w:t>
      </w:r>
      <w:r w:rsidR="00BF6A17">
        <w:t xml:space="preserve"> also</w:t>
      </w:r>
      <w:r w:rsidRPr="00867AB2">
        <w:t xml:space="preserve"> bounded by the research study parameters described in Chapters 1 and 3</w:t>
      </w:r>
      <w:r>
        <w:t xml:space="preserve">, </w:t>
      </w:r>
      <w:r w:rsidRPr="00867AB2">
        <w:t>are supported by the data and theory, and directly relate to the research question(s).</w:t>
      </w:r>
      <w:r w:rsidR="00B90788">
        <w:t xml:space="preserve"> </w:t>
      </w:r>
      <w:r w:rsidRPr="00867AB2">
        <w:t>No unrelated or speculative information is presented in this section.</w:t>
      </w:r>
      <w:r>
        <w:t xml:space="preserve"> Conclusions represent the contribution to knowledge and fill in </w:t>
      </w:r>
      <w:r w:rsidR="004B129C">
        <w:t xml:space="preserve">what still needs to be understood </w:t>
      </w:r>
      <w:r>
        <w:t>in the knowledge</w:t>
      </w:r>
      <w:r w:rsidR="004B129C">
        <w:t xml:space="preserve"> as evidenced in the literature</w:t>
      </w:r>
      <w:r>
        <w:t>.</w:t>
      </w:r>
      <w:r w:rsidR="00B90788">
        <w:t xml:space="preserve"> </w:t>
      </w:r>
      <w:r>
        <w:t xml:space="preserve">They should also relate directly to the </w:t>
      </w:r>
      <w:r w:rsidR="004B129C">
        <w:t>problem space</w:t>
      </w:r>
      <w:r>
        <w:t>.</w:t>
      </w:r>
      <w:r w:rsidR="00B90788">
        <w:t xml:space="preserve"> </w:t>
      </w:r>
      <w:r>
        <w:t>The conclusions are major generalizations, and an answer to the research problem developed in Chapters 1 and 2.</w:t>
      </w:r>
      <w:r w:rsidR="00B90788">
        <w:t xml:space="preserve"> </w:t>
      </w:r>
      <w:r>
        <w:t>This is where the study binds together.</w:t>
      </w:r>
      <w:r w:rsidR="00B90788">
        <w:t xml:space="preserve"> </w:t>
      </w:r>
      <w:r w:rsidRPr="00AD5B3E">
        <w:t xml:space="preserve">In this section, </w:t>
      </w:r>
      <w:r w:rsidR="003B2925">
        <w:t xml:space="preserve">personal </w:t>
      </w:r>
      <w:r w:rsidRPr="00AD5B3E">
        <w:t xml:space="preserve">opinion </w:t>
      </w:r>
      <w:r w:rsidRPr="00CF41E7">
        <w:t xml:space="preserve">is permitted, as long as it is backed with the data, grounded in the </w:t>
      </w:r>
      <w:r w:rsidR="001038B2">
        <w:t>study results presented in Chapter 4</w:t>
      </w:r>
      <w:r w:rsidR="001E221D">
        <w:t>,</w:t>
      </w:r>
      <w:r w:rsidRPr="00CF41E7">
        <w:t xml:space="preserve"> and </w:t>
      </w:r>
      <w:r w:rsidR="001038B2">
        <w:t>synthesized/</w:t>
      </w:r>
      <w:r w:rsidRPr="00CF41E7">
        <w:t>support</w:t>
      </w:r>
      <w:r w:rsidRPr="00A850F4">
        <w:t>ed</w:t>
      </w:r>
      <w:r w:rsidR="001038B2">
        <w:t xml:space="preserve"> within the existing research literature presented in Chapter 2. </w:t>
      </w:r>
      <w:r w:rsidR="00FD64FE" w:rsidRPr="00516418">
        <w:rPr>
          <w:color w:val="FFFFFF" w:themeColor="background1"/>
        </w:rPr>
        <w:t>l</w:t>
      </w:r>
      <w:r w:rsidR="00FD64FE" w:rsidRPr="00FD2058">
        <w:rPr>
          <w:color w:val="FFFFFF" w:themeColor="background1"/>
        </w:rPr>
        <w:t>opesup</w:t>
      </w:r>
    </w:p>
    <w:p w14:paraId="0AEEFAB2" w14:textId="441E845E" w:rsidR="00340CC0" w:rsidRDefault="00BF6A17" w:rsidP="00340CC0">
      <w:pPr>
        <w:pStyle w:val="Heading3"/>
      </w:pPr>
      <w:bookmarkStart w:id="329" w:name="_Toc44415728"/>
      <w:bookmarkStart w:id="330" w:name="_Toc90791241"/>
      <w:bookmarkStart w:id="331" w:name="_Hlk30575123"/>
      <w:r w:rsidRPr="00BF6A17">
        <w:t xml:space="preserve">Reflection on </w:t>
      </w:r>
      <w:r w:rsidR="00804B0B">
        <w:t>t</w:t>
      </w:r>
      <w:r w:rsidR="00804B0B" w:rsidRPr="00BF6A17">
        <w:t>he Dissertation Process</w:t>
      </w:r>
      <w:bookmarkEnd w:id="329"/>
      <w:bookmarkEnd w:id="330"/>
    </w:p>
    <w:bookmarkEnd w:id="331"/>
    <w:p w14:paraId="1F3DA71D" w14:textId="77777777" w:rsidR="008D6CE4" w:rsidRDefault="008D6CE4" w:rsidP="008D6CE4">
      <w:r>
        <w:t xml:space="preserve">The learner should end this section by discussing what they have learned throughout the dissertation process, specific to designing, conducting, and interpreting findings of their original research. This includes what changed in the learner’s understanding of research and the process. This also includes a thoughtful reflection on what was accomplished and/or a reflection on data collection or data analysis concerns that hindered or supported the intended accomplishment(s). </w:t>
      </w:r>
    </w:p>
    <w:p w14:paraId="189A41D9" w14:textId="462EF1AD" w:rsidR="001E221D" w:rsidRPr="00675C36" w:rsidRDefault="008D6CE4" w:rsidP="008D6CE4">
      <w:r>
        <w:t>Reflective practices during the dissertation consist of the researcher thinking about and reflecting on their process (Finlay, 2002). Reflecting is important when there are challenges in the data reporting due to changes from the plan to the execution of the research project. The purpose of this added section is to provide the reader with a clearer understanding of what the researcher learned through the process of conducting this research, specifically with regards to designing, conducting, and interpreting findings.</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tbl>
      <w:tblPr>
        <w:tblStyle w:val="TableGridHeader18"/>
        <w:tblW w:w="5000" w:type="pct"/>
        <w:jc w:val="left"/>
        <w:tblLook w:val="04A0" w:firstRow="1" w:lastRow="0" w:firstColumn="1" w:lastColumn="0" w:noHBand="0" w:noVBand="1"/>
      </w:tblPr>
      <w:tblGrid>
        <w:gridCol w:w="3403"/>
        <w:gridCol w:w="1068"/>
        <w:gridCol w:w="956"/>
        <w:gridCol w:w="1439"/>
        <w:gridCol w:w="1764"/>
      </w:tblGrid>
      <w:tr w:rsidR="00880993" w:rsidRPr="00132CE0" w14:paraId="3871491B" w14:textId="77777777" w:rsidTr="00506B1B">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4330F538" w14:textId="77777777" w:rsidR="00880993" w:rsidRPr="00132CE0" w:rsidRDefault="00880993" w:rsidP="0025081C">
            <w:pPr>
              <w:spacing w:line="240" w:lineRule="auto"/>
              <w:ind w:firstLine="0"/>
              <w:rPr>
                <w:b/>
              </w:rPr>
            </w:pPr>
            <w:r w:rsidRPr="00132CE0">
              <w:rPr>
                <w:b/>
              </w:rPr>
              <w:t>Criterion</w:t>
            </w:r>
          </w:p>
          <w:p w14:paraId="483C3D3C" w14:textId="77777777" w:rsidR="00880993" w:rsidRPr="00132CE0" w:rsidRDefault="00880993" w:rsidP="0025081C">
            <w:pPr>
              <w:spacing w:line="240" w:lineRule="auto"/>
              <w:ind w:firstLine="0"/>
              <w:rPr>
                <w:b/>
              </w:rPr>
            </w:pPr>
            <w:r w:rsidRPr="00132CE0">
              <w:t>*</w:t>
            </w:r>
            <w:r w:rsidRPr="00132CE0">
              <w:rPr>
                <w:b/>
              </w:rPr>
              <w:t>(Score = 0, 1, 2, or 3)</w:t>
            </w:r>
          </w:p>
        </w:tc>
        <w:tc>
          <w:tcPr>
            <w:tcW w:w="624" w:type="pct"/>
          </w:tcPr>
          <w:p w14:paraId="4A0610BF" w14:textId="77777777" w:rsidR="00880993" w:rsidRPr="00132CE0" w:rsidRDefault="00880993" w:rsidP="0025081C">
            <w:pPr>
              <w:spacing w:line="240" w:lineRule="auto"/>
              <w:ind w:firstLine="0"/>
              <w:rPr>
                <w:b/>
              </w:rPr>
            </w:pPr>
            <w:r w:rsidRPr="00132CE0">
              <w:rPr>
                <w:b/>
              </w:rPr>
              <w:t xml:space="preserve">Learner Score </w:t>
            </w:r>
          </w:p>
        </w:tc>
        <w:tc>
          <w:tcPr>
            <w:tcW w:w="559" w:type="pct"/>
          </w:tcPr>
          <w:p w14:paraId="65BD4314" w14:textId="77777777" w:rsidR="00880993" w:rsidRPr="00132CE0" w:rsidRDefault="00880993" w:rsidP="0025081C">
            <w:pPr>
              <w:spacing w:line="240" w:lineRule="auto"/>
              <w:ind w:firstLine="0"/>
              <w:rPr>
                <w:b/>
              </w:rPr>
            </w:pPr>
            <w:r w:rsidRPr="00132CE0">
              <w:rPr>
                <w:b/>
              </w:rPr>
              <w:t>Chair Score</w:t>
            </w:r>
          </w:p>
        </w:tc>
        <w:tc>
          <w:tcPr>
            <w:tcW w:w="813" w:type="pct"/>
          </w:tcPr>
          <w:p w14:paraId="28C35259" w14:textId="77777777" w:rsidR="00880993" w:rsidRPr="00132CE0" w:rsidRDefault="00880993" w:rsidP="0025081C">
            <w:pPr>
              <w:spacing w:line="240" w:lineRule="auto"/>
              <w:ind w:firstLine="0"/>
              <w:rPr>
                <w:b/>
              </w:rPr>
            </w:pPr>
            <w:r w:rsidRPr="00132CE0">
              <w:rPr>
                <w:b/>
              </w:rPr>
              <w:t>Methodologist Score</w:t>
            </w:r>
          </w:p>
        </w:tc>
        <w:tc>
          <w:tcPr>
            <w:tcW w:w="1026" w:type="pct"/>
          </w:tcPr>
          <w:p w14:paraId="683AF260" w14:textId="77777777" w:rsidR="00880993" w:rsidRPr="00132CE0" w:rsidRDefault="00880993" w:rsidP="0025081C">
            <w:pPr>
              <w:spacing w:line="240" w:lineRule="auto"/>
              <w:ind w:firstLine="0"/>
              <w:rPr>
                <w:b/>
              </w:rPr>
            </w:pPr>
            <w:r w:rsidRPr="00132CE0">
              <w:rPr>
                <w:b/>
              </w:rPr>
              <w:t>Content Expert</w:t>
            </w:r>
            <w:r>
              <w:rPr>
                <w:b/>
              </w:rPr>
              <w:t xml:space="preserve"> </w:t>
            </w:r>
            <w:r w:rsidRPr="00132CE0">
              <w:rPr>
                <w:b/>
              </w:rPr>
              <w:t>Score</w:t>
            </w:r>
          </w:p>
        </w:tc>
      </w:tr>
      <w:tr w:rsidR="00880993" w:rsidRPr="00132CE0" w14:paraId="3D4AC23F" w14:textId="77777777" w:rsidTr="00506B1B">
        <w:trPr>
          <w:trHeight w:val="251"/>
          <w:jc w:val="left"/>
        </w:trPr>
        <w:tc>
          <w:tcPr>
            <w:tcW w:w="5000" w:type="pct"/>
            <w:gridSpan w:val="5"/>
            <w:shd w:val="clear" w:color="auto" w:fill="CCC0D9" w:themeFill="accent4" w:themeFillTint="66"/>
          </w:tcPr>
          <w:p w14:paraId="6D0E70CA" w14:textId="77777777" w:rsidR="00880993" w:rsidRPr="00132CE0" w:rsidRDefault="00880993" w:rsidP="0025081C">
            <w:pPr>
              <w:spacing w:line="240" w:lineRule="auto"/>
              <w:ind w:firstLine="0"/>
              <w:rPr>
                <w:b/>
                <w:sz w:val="20"/>
              </w:rPr>
            </w:pPr>
            <w:r w:rsidRPr="00132CE0">
              <w:rPr>
                <w:b/>
                <w:sz w:val="20"/>
              </w:rPr>
              <w:t>SUMMARY OF FINDINGS AND CONCLUSIONS</w:t>
            </w:r>
          </w:p>
          <w:p w14:paraId="5E09E95F" w14:textId="5FBEC4B0" w:rsidR="00880993" w:rsidRPr="00132CE0" w:rsidRDefault="00880993" w:rsidP="0025081C">
            <w:pPr>
              <w:spacing w:line="240" w:lineRule="auto"/>
              <w:ind w:firstLine="0"/>
              <w:rPr>
                <w:sz w:val="20"/>
              </w:rPr>
            </w:pPr>
            <w:r w:rsidRPr="00132CE0">
              <w:rPr>
                <w:sz w:val="20"/>
              </w:rPr>
              <w:t>(</w:t>
            </w:r>
            <w:r w:rsidR="008D0F9C">
              <w:rPr>
                <w:sz w:val="20"/>
              </w:rPr>
              <w:t>Typically</w:t>
            </w:r>
            <w:r w:rsidRPr="00132CE0">
              <w:rPr>
                <w:sz w:val="20"/>
              </w:rPr>
              <w:t xml:space="preserve"> </w:t>
            </w:r>
            <w:r>
              <w:rPr>
                <w:sz w:val="20"/>
              </w:rPr>
              <w:t>three to five</w:t>
            </w:r>
            <w:r w:rsidRPr="00132CE0">
              <w:rPr>
                <w:sz w:val="20"/>
              </w:rPr>
              <w:t xml:space="preserve"> pages)</w:t>
            </w:r>
          </w:p>
        </w:tc>
      </w:tr>
      <w:tr w:rsidR="00880993" w:rsidRPr="00132CE0" w14:paraId="2CDBD273" w14:textId="77777777" w:rsidTr="00506B1B">
        <w:trPr>
          <w:trHeight w:val="251"/>
          <w:jc w:val="left"/>
        </w:trPr>
        <w:tc>
          <w:tcPr>
            <w:tcW w:w="1977" w:type="pct"/>
          </w:tcPr>
          <w:p w14:paraId="780AB177" w14:textId="0DDA8028" w:rsidR="00880993" w:rsidRPr="00132CE0" w:rsidRDefault="00880993" w:rsidP="0025081C">
            <w:pPr>
              <w:spacing w:afterLines="40" w:after="96" w:line="240" w:lineRule="auto"/>
              <w:ind w:firstLine="0"/>
              <w:jc w:val="left"/>
              <w:rPr>
                <w:sz w:val="20"/>
              </w:rPr>
            </w:pPr>
            <w:r w:rsidRPr="00132CE0">
              <w:rPr>
                <w:sz w:val="20"/>
              </w:rPr>
              <w:t>Organizes Chapter 5 using the same section titles as Chapter 4, by res</w:t>
            </w:r>
            <w:r w:rsidR="00D84BFA">
              <w:rPr>
                <w:sz w:val="20"/>
              </w:rPr>
              <w:t>earch question(s)</w:t>
            </w:r>
            <w:r w:rsidRPr="00132CE0">
              <w:rPr>
                <w:sz w:val="20"/>
              </w:rPr>
              <w:t xml:space="preserve"> or by themes.</w:t>
            </w:r>
            <w:r>
              <w:rPr>
                <w:sz w:val="20"/>
              </w:rPr>
              <w:t xml:space="preserve"> </w:t>
            </w:r>
            <w:r w:rsidRPr="00132CE0">
              <w:rPr>
                <w:sz w:val="20"/>
              </w:rPr>
              <w:t>Significant themes/ findings are compared and contrasted, synthesized and discussed in light of the existing body of knowledge covered in Chapter 2</w:t>
            </w:r>
          </w:p>
        </w:tc>
        <w:tc>
          <w:tcPr>
            <w:tcW w:w="624" w:type="pct"/>
          </w:tcPr>
          <w:p w14:paraId="4D47267A" w14:textId="77777777" w:rsidR="00880993" w:rsidRPr="00132CE0" w:rsidRDefault="00880993" w:rsidP="0025081C">
            <w:pPr>
              <w:spacing w:afterLines="40" w:after="96" w:line="240" w:lineRule="auto"/>
              <w:ind w:firstLine="0"/>
              <w:rPr>
                <w:sz w:val="20"/>
              </w:rPr>
            </w:pPr>
          </w:p>
        </w:tc>
        <w:tc>
          <w:tcPr>
            <w:tcW w:w="559" w:type="pct"/>
          </w:tcPr>
          <w:p w14:paraId="3D9C0716" w14:textId="77777777" w:rsidR="00880993" w:rsidRPr="00132CE0" w:rsidRDefault="00880993" w:rsidP="0025081C">
            <w:pPr>
              <w:spacing w:afterLines="40" w:after="96" w:line="240" w:lineRule="auto"/>
              <w:ind w:firstLine="0"/>
              <w:rPr>
                <w:sz w:val="20"/>
              </w:rPr>
            </w:pPr>
          </w:p>
        </w:tc>
        <w:tc>
          <w:tcPr>
            <w:tcW w:w="813" w:type="pct"/>
          </w:tcPr>
          <w:p w14:paraId="25C8BEFF" w14:textId="77777777" w:rsidR="00880993" w:rsidRPr="00A36BDE" w:rsidRDefault="00880993" w:rsidP="0025081C">
            <w:pPr>
              <w:spacing w:afterLines="40" w:after="96" w:line="240" w:lineRule="auto"/>
              <w:ind w:firstLine="0"/>
              <w:rPr>
                <w:b/>
                <w:sz w:val="20"/>
              </w:rPr>
            </w:pPr>
            <w:r w:rsidRPr="00A36BDE">
              <w:rPr>
                <w:b/>
                <w:sz w:val="20"/>
              </w:rPr>
              <w:t>X</w:t>
            </w:r>
          </w:p>
        </w:tc>
        <w:tc>
          <w:tcPr>
            <w:tcW w:w="1026" w:type="pct"/>
          </w:tcPr>
          <w:p w14:paraId="2153F49C" w14:textId="77777777" w:rsidR="00880993" w:rsidRPr="00132CE0" w:rsidRDefault="00880993" w:rsidP="0025081C">
            <w:pPr>
              <w:spacing w:afterLines="40" w:after="96" w:line="240" w:lineRule="auto"/>
              <w:ind w:firstLine="0"/>
              <w:rPr>
                <w:sz w:val="20"/>
              </w:rPr>
            </w:pPr>
          </w:p>
        </w:tc>
      </w:tr>
      <w:tr w:rsidR="00880993" w:rsidRPr="00132CE0" w14:paraId="481E19EA" w14:textId="77777777" w:rsidTr="00506B1B">
        <w:trPr>
          <w:trHeight w:val="653"/>
          <w:jc w:val="left"/>
        </w:trPr>
        <w:tc>
          <w:tcPr>
            <w:tcW w:w="1977" w:type="pct"/>
          </w:tcPr>
          <w:p w14:paraId="08254E16" w14:textId="77777777" w:rsidR="00880993" w:rsidRPr="00132CE0" w:rsidRDefault="00880993" w:rsidP="0025081C">
            <w:pPr>
              <w:spacing w:afterLines="40" w:after="96" w:line="240" w:lineRule="auto"/>
              <w:ind w:firstLine="0"/>
              <w:jc w:val="left"/>
              <w:rPr>
                <w:sz w:val="20"/>
              </w:rPr>
            </w:pPr>
            <w:r w:rsidRPr="00132CE0">
              <w:rPr>
                <w:sz w:val="20"/>
              </w:rPr>
              <w:t>Sum</w:t>
            </w:r>
            <w:r>
              <w:rPr>
                <w:sz w:val="20"/>
              </w:rPr>
              <w:t>m</w:t>
            </w:r>
            <w:r w:rsidRPr="00132CE0">
              <w:rPr>
                <w:sz w:val="20"/>
              </w:rPr>
              <w:t>arizes study findings. Compares, contrasts and synthesi</w:t>
            </w:r>
            <w:r>
              <w:rPr>
                <w:sz w:val="20"/>
              </w:rPr>
              <w:t>zes study findings in context to</w:t>
            </w:r>
            <w:r w:rsidRPr="00132CE0">
              <w:rPr>
                <w:sz w:val="20"/>
              </w:rPr>
              <w:t xml:space="preserve"> prior research on the topic (Chapter 2). Provides a cogent discussion on how the study is aligned to and/or advances the research on the topic.</w:t>
            </w:r>
          </w:p>
        </w:tc>
        <w:tc>
          <w:tcPr>
            <w:tcW w:w="624" w:type="pct"/>
          </w:tcPr>
          <w:p w14:paraId="1A316056" w14:textId="77777777" w:rsidR="00880993" w:rsidRPr="00132CE0" w:rsidRDefault="00880993" w:rsidP="0025081C">
            <w:pPr>
              <w:spacing w:afterLines="40" w:after="96" w:line="240" w:lineRule="auto"/>
              <w:ind w:firstLine="0"/>
              <w:rPr>
                <w:sz w:val="20"/>
              </w:rPr>
            </w:pPr>
          </w:p>
        </w:tc>
        <w:tc>
          <w:tcPr>
            <w:tcW w:w="559" w:type="pct"/>
          </w:tcPr>
          <w:p w14:paraId="73497B83" w14:textId="77777777" w:rsidR="00880993" w:rsidRPr="00132CE0" w:rsidRDefault="00880993" w:rsidP="0025081C">
            <w:pPr>
              <w:spacing w:afterLines="40" w:after="96" w:line="240" w:lineRule="auto"/>
              <w:ind w:firstLine="0"/>
              <w:rPr>
                <w:sz w:val="20"/>
              </w:rPr>
            </w:pPr>
          </w:p>
        </w:tc>
        <w:tc>
          <w:tcPr>
            <w:tcW w:w="813" w:type="pct"/>
          </w:tcPr>
          <w:p w14:paraId="65143A3D" w14:textId="77777777" w:rsidR="00880993" w:rsidRPr="00A36BDE" w:rsidRDefault="00880993" w:rsidP="0025081C">
            <w:pPr>
              <w:spacing w:afterLines="40" w:after="96" w:line="240" w:lineRule="auto"/>
              <w:ind w:firstLine="0"/>
              <w:rPr>
                <w:b/>
                <w:sz w:val="20"/>
              </w:rPr>
            </w:pPr>
            <w:r w:rsidRPr="00A36BDE">
              <w:rPr>
                <w:b/>
                <w:sz w:val="20"/>
              </w:rPr>
              <w:t>X</w:t>
            </w:r>
          </w:p>
        </w:tc>
        <w:tc>
          <w:tcPr>
            <w:tcW w:w="1026" w:type="pct"/>
          </w:tcPr>
          <w:p w14:paraId="540B147E" w14:textId="77777777" w:rsidR="00880993" w:rsidRPr="00132CE0" w:rsidRDefault="00880993" w:rsidP="0025081C">
            <w:pPr>
              <w:spacing w:afterLines="40" w:after="96" w:line="240" w:lineRule="auto"/>
              <w:ind w:firstLine="0"/>
              <w:rPr>
                <w:sz w:val="20"/>
              </w:rPr>
            </w:pPr>
          </w:p>
        </w:tc>
      </w:tr>
      <w:tr w:rsidR="00880993" w:rsidRPr="00132CE0" w14:paraId="407504CB" w14:textId="77777777" w:rsidTr="00506B1B">
        <w:trPr>
          <w:trHeight w:val="653"/>
          <w:jc w:val="left"/>
        </w:trPr>
        <w:tc>
          <w:tcPr>
            <w:tcW w:w="1977" w:type="pct"/>
          </w:tcPr>
          <w:p w14:paraId="45D4EE50" w14:textId="77777777" w:rsidR="00880993" w:rsidRPr="00132CE0" w:rsidRDefault="00880993" w:rsidP="0025081C">
            <w:pPr>
              <w:keepLines/>
              <w:spacing w:afterLines="40" w:after="96" w:line="240" w:lineRule="auto"/>
              <w:ind w:firstLine="0"/>
              <w:jc w:val="left"/>
              <w:rPr>
                <w:sz w:val="20"/>
              </w:rPr>
            </w:pPr>
            <w:r w:rsidRPr="00132CE0">
              <w:rPr>
                <w:sz w:val="20"/>
              </w:rPr>
              <w:t>Illustrates that findings are bounded by the research study design described in Chapters 1, 2 and 3.</w:t>
            </w:r>
          </w:p>
        </w:tc>
        <w:tc>
          <w:tcPr>
            <w:tcW w:w="624" w:type="pct"/>
          </w:tcPr>
          <w:p w14:paraId="14C757C5" w14:textId="77777777" w:rsidR="00880993" w:rsidRPr="00132CE0" w:rsidRDefault="00880993" w:rsidP="0025081C">
            <w:pPr>
              <w:spacing w:afterLines="40" w:after="96" w:line="240" w:lineRule="auto"/>
              <w:ind w:firstLine="0"/>
              <w:rPr>
                <w:sz w:val="20"/>
              </w:rPr>
            </w:pPr>
          </w:p>
        </w:tc>
        <w:tc>
          <w:tcPr>
            <w:tcW w:w="559" w:type="pct"/>
          </w:tcPr>
          <w:p w14:paraId="3E7ED8D7" w14:textId="77777777" w:rsidR="00880993" w:rsidRPr="00132CE0" w:rsidRDefault="00880993" w:rsidP="0025081C">
            <w:pPr>
              <w:spacing w:afterLines="40" w:after="96" w:line="240" w:lineRule="auto"/>
              <w:ind w:firstLine="0"/>
              <w:rPr>
                <w:sz w:val="20"/>
              </w:rPr>
            </w:pPr>
          </w:p>
        </w:tc>
        <w:tc>
          <w:tcPr>
            <w:tcW w:w="813" w:type="pct"/>
          </w:tcPr>
          <w:p w14:paraId="23517365"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06C4A184"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0E9E847A" w14:textId="77777777" w:rsidTr="00506B1B">
        <w:trPr>
          <w:trHeight w:val="653"/>
          <w:jc w:val="left"/>
        </w:trPr>
        <w:tc>
          <w:tcPr>
            <w:tcW w:w="1977" w:type="pct"/>
          </w:tcPr>
          <w:p w14:paraId="6445B04B" w14:textId="77777777" w:rsidR="00880993" w:rsidRPr="00132CE0" w:rsidRDefault="00880993" w:rsidP="0025081C">
            <w:pPr>
              <w:keepLines/>
              <w:spacing w:afterLines="40" w:after="96" w:line="240" w:lineRule="auto"/>
              <w:ind w:firstLine="0"/>
              <w:jc w:val="left"/>
              <w:rPr>
                <w:sz w:val="20"/>
                <w:szCs w:val="20"/>
              </w:rPr>
            </w:pPr>
            <w:r w:rsidRPr="00132CE0">
              <w:rPr>
                <w:sz w:val="20"/>
                <w:szCs w:val="20"/>
              </w:rPr>
              <w:t>Illustrates how findings are supported by the data and theory, and how the findings directly align to and answer the research question(s).</w:t>
            </w:r>
          </w:p>
        </w:tc>
        <w:tc>
          <w:tcPr>
            <w:tcW w:w="624" w:type="pct"/>
          </w:tcPr>
          <w:p w14:paraId="60891133" w14:textId="77777777" w:rsidR="00880993" w:rsidRPr="00132CE0" w:rsidRDefault="00880993" w:rsidP="0025081C">
            <w:pPr>
              <w:spacing w:afterLines="40" w:after="96" w:line="240" w:lineRule="auto"/>
              <w:ind w:firstLine="0"/>
              <w:rPr>
                <w:sz w:val="20"/>
              </w:rPr>
            </w:pPr>
          </w:p>
        </w:tc>
        <w:tc>
          <w:tcPr>
            <w:tcW w:w="559" w:type="pct"/>
          </w:tcPr>
          <w:p w14:paraId="0565B735" w14:textId="77777777" w:rsidR="00880993" w:rsidRPr="00132CE0" w:rsidRDefault="00880993" w:rsidP="0025081C">
            <w:pPr>
              <w:spacing w:afterLines="40" w:after="96" w:line="240" w:lineRule="auto"/>
              <w:ind w:firstLine="0"/>
              <w:rPr>
                <w:sz w:val="20"/>
              </w:rPr>
            </w:pPr>
          </w:p>
        </w:tc>
        <w:tc>
          <w:tcPr>
            <w:tcW w:w="813" w:type="pct"/>
          </w:tcPr>
          <w:p w14:paraId="2A323263"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62C3DA67"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21B504B1" w14:textId="77777777" w:rsidTr="00506B1B">
        <w:trPr>
          <w:trHeight w:val="653"/>
          <w:jc w:val="left"/>
        </w:trPr>
        <w:tc>
          <w:tcPr>
            <w:tcW w:w="1977" w:type="pct"/>
          </w:tcPr>
          <w:p w14:paraId="724CF4BD" w14:textId="066DA92C" w:rsidR="00880993" w:rsidRPr="00132CE0" w:rsidRDefault="00880993" w:rsidP="00D84BFA">
            <w:pPr>
              <w:keepLines/>
              <w:spacing w:afterLines="40" w:after="96" w:line="240" w:lineRule="auto"/>
              <w:ind w:firstLine="0"/>
              <w:jc w:val="left"/>
              <w:rPr>
                <w:sz w:val="20"/>
                <w:szCs w:val="20"/>
              </w:rPr>
            </w:pPr>
            <w:r w:rsidRPr="00132CE0">
              <w:rPr>
                <w:sz w:val="20"/>
                <w:szCs w:val="20"/>
              </w:rPr>
              <w:t xml:space="preserve">Discusses </w:t>
            </w:r>
            <w:r w:rsidR="009915B2">
              <w:rPr>
                <w:sz w:val="20"/>
                <w:szCs w:val="20"/>
              </w:rPr>
              <w:t xml:space="preserve">transferability of </w:t>
            </w:r>
            <w:r w:rsidRPr="00132CE0">
              <w:rPr>
                <w:sz w:val="20"/>
                <w:szCs w:val="20"/>
              </w:rPr>
              <w:t xml:space="preserve">findings and relates each of the findings directly to the </w:t>
            </w:r>
            <w:r w:rsidR="00D84BFA">
              <w:rPr>
                <w:sz w:val="20"/>
                <w:szCs w:val="20"/>
              </w:rPr>
              <w:t xml:space="preserve">Background of the Study </w:t>
            </w:r>
            <w:r w:rsidRPr="00132CE0">
              <w:rPr>
                <w:sz w:val="20"/>
                <w:szCs w:val="20"/>
              </w:rPr>
              <w:t>section of Chapter 1</w:t>
            </w:r>
            <w:r w:rsidR="00D84BFA">
              <w:rPr>
                <w:sz w:val="20"/>
                <w:szCs w:val="20"/>
              </w:rPr>
              <w:t xml:space="preserve"> and Identification of the Problem Space in Chapter 2.</w:t>
            </w:r>
          </w:p>
        </w:tc>
        <w:tc>
          <w:tcPr>
            <w:tcW w:w="624" w:type="pct"/>
          </w:tcPr>
          <w:p w14:paraId="0D55EE40" w14:textId="77777777" w:rsidR="00880993" w:rsidRPr="00132CE0" w:rsidRDefault="00880993" w:rsidP="0025081C">
            <w:pPr>
              <w:spacing w:afterLines="40" w:after="96" w:line="240" w:lineRule="auto"/>
              <w:ind w:firstLine="0"/>
              <w:rPr>
                <w:sz w:val="20"/>
              </w:rPr>
            </w:pPr>
          </w:p>
        </w:tc>
        <w:tc>
          <w:tcPr>
            <w:tcW w:w="559" w:type="pct"/>
          </w:tcPr>
          <w:p w14:paraId="34A1BCD5" w14:textId="77777777" w:rsidR="00880993" w:rsidRPr="00132CE0" w:rsidRDefault="00880993" w:rsidP="0025081C">
            <w:pPr>
              <w:spacing w:afterLines="40" w:after="96" w:line="240" w:lineRule="auto"/>
              <w:ind w:firstLine="0"/>
              <w:rPr>
                <w:sz w:val="20"/>
              </w:rPr>
            </w:pPr>
          </w:p>
        </w:tc>
        <w:tc>
          <w:tcPr>
            <w:tcW w:w="813" w:type="pct"/>
          </w:tcPr>
          <w:p w14:paraId="3BD5F7F8"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1A96AE9A"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606056D9" w14:textId="77777777" w:rsidTr="00506B1B">
        <w:trPr>
          <w:trHeight w:val="653"/>
          <w:jc w:val="left"/>
        </w:trPr>
        <w:tc>
          <w:tcPr>
            <w:tcW w:w="1977" w:type="pct"/>
          </w:tcPr>
          <w:p w14:paraId="3881BD5D" w14:textId="77777777" w:rsidR="00880993" w:rsidRPr="00132CE0" w:rsidRDefault="00880993" w:rsidP="0025081C">
            <w:pPr>
              <w:keepLines/>
              <w:spacing w:afterLines="40" w:after="96" w:line="240" w:lineRule="auto"/>
              <w:ind w:firstLine="0"/>
              <w:jc w:val="left"/>
              <w:rPr>
                <w:sz w:val="20"/>
                <w:szCs w:val="20"/>
              </w:rPr>
            </w:pPr>
            <w:r w:rsidRPr="00132CE0">
              <w:rPr>
                <w:sz w:val="20"/>
                <w:szCs w:val="20"/>
              </w:rPr>
              <w:t>Refrains from including unrelated or speculative information in this section.</w:t>
            </w:r>
          </w:p>
        </w:tc>
        <w:tc>
          <w:tcPr>
            <w:tcW w:w="624" w:type="pct"/>
          </w:tcPr>
          <w:p w14:paraId="644A6210" w14:textId="77777777" w:rsidR="00880993" w:rsidRPr="00132CE0" w:rsidRDefault="00880993" w:rsidP="0025081C">
            <w:pPr>
              <w:spacing w:afterLines="40" w:after="96" w:line="240" w:lineRule="auto"/>
              <w:ind w:firstLine="0"/>
              <w:rPr>
                <w:sz w:val="20"/>
              </w:rPr>
            </w:pPr>
          </w:p>
        </w:tc>
        <w:tc>
          <w:tcPr>
            <w:tcW w:w="559" w:type="pct"/>
          </w:tcPr>
          <w:p w14:paraId="14A0F261" w14:textId="77777777" w:rsidR="00880993" w:rsidRPr="00132CE0" w:rsidRDefault="00880993" w:rsidP="0025081C">
            <w:pPr>
              <w:spacing w:afterLines="40" w:after="96" w:line="240" w:lineRule="auto"/>
              <w:ind w:firstLine="0"/>
              <w:rPr>
                <w:sz w:val="20"/>
              </w:rPr>
            </w:pPr>
          </w:p>
        </w:tc>
        <w:tc>
          <w:tcPr>
            <w:tcW w:w="813" w:type="pct"/>
          </w:tcPr>
          <w:p w14:paraId="7D7F42A9"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162D3BEB"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40076876" w14:textId="77777777" w:rsidTr="00506B1B">
        <w:trPr>
          <w:trHeight w:val="653"/>
          <w:jc w:val="left"/>
        </w:trPr>
        <w:tc>
          <w:tcPr>
            <w:tcW w:w="1977" w:type="pct"/>
          </w:tcPr>
          <w:p w14:paraId="6AF0B0AD" w14:textId="2A7A091B" w:rsidR="00880993" w:rsidRPr="00132CE0" w:rsidRDefault="00880993" w:rsidP="0025081C">
            <w:pPr>
              <w:keepLines/>
              <w:spacing w:afterLines="40" w:after="96" w:line="240" w:lineRule="auto"/>
              <w:ind w:firstLine="0"/>
              <w:jc w:val="left"/>
              <w:rPr>
                <w:sz w:val="20"/>
                <w:szCs w:val="20"/>
              </w:rPr>
            </w:pPr>
            <w:r w:rsidRPr="00132CE0">
              <w:rPr>
                <w:sz w:val="20"/>
                <w:szCs w:val="20"/>
              </w:rPr>
              <w:t>Provides a conclusion to summarize the findings, referring to Chapter</w:t>
            </w:r>
            <w:r w:rsidR="001038B2">
              <w:rPr>
                <w:sz w:val="20"/>
                <w:szCs w:val="20"/>
              </w:rPr>
              <w:t>s 4 and 2</w:t>
            </w:r>
            <w:r w:rsidRPr="00132CE0">
              <w:rPr>
                <w:sz w:val="20"/>
                <w:szCs w:val="20"/>
              </w:rPr>
              <w:t>, and tying the study together.</w:t>
            </w:r>
          </w:p>
        </w:tc>
        <w:tc>
          <w:tcPr>
            <w:tcW w:w="624" w:type="pct"/>
          </w:tcPr>
          <w:p w14:paraId="2EB6C1A1" w14:textId="77777777" w:rsidR="00880993" w:rsidRPr="00132CE0" w:rsidRDefault="00880993" w:rsidP="0025081C">
            <w:pPr>
              <w:spacing w:afterLines="40" w:after="96" w:line="240" w:lineRule="auto"/>
              <w:ind w:firstLine="0"/>
              <w:rPr>
                <w:sz w:val="20"/>
              </w:rPr>
            </w:pPr>
          </w:p>
        </w:tc>
        <w:tc>
          <w:tcPr>
            <w:tcW w:w="559" w:type="pct"/>
          </w:tcPr>
          <w:p w14:paraId="342EFCCE" w14:textId="77777777" w:rsidR="00880993" w:rsidRPr="00132CE0" w:rsidRDefault="00880993" w:rsidP="0025081C">
            <w:pPr>
              <w:spacing w:afterLines="40" w:after="96" w:line="240" w:lineRule="auto"/>
              <w:ind w:firstLine="0"/>
              <w:rPr>
                <w:sz w:val="20"/>
              </w:rPr>
            </w:pPr>
          </w:p>
        </w:tc>
        <w:tc>
          <w:tcPr>
            <w:tcW w:w="813" w:type="pct"/>
          </w:tcPr>
          <w:p w14:paraId="09A530F9"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21547489" w14:textId="77777777" w:rsidR="00880993" w:rsidRPr="00132CE0" w:rsidRDefault="00880993" w:rsidP="0025081C">
            <w:pPr>
              <w:autoSpaceDE w:val="0"/>
              <w:autoSpaceDN w:val="0"/>
              <w:adjustRightInd w:val="0"/>
              <w:spacing w:afterLines="40" w:after="96" w:line="240" w:lineRule="auto"/>
              <w:ind w:firstLine="0"/>
              <w:rPr>
                <w:sz w:val="20"/>
              </w:rPr>
            </w:pPr>
          </w:p>
        </w:tc>
      </w:tr>
      <w:tr w:rsidR="009915B2" w:rsidRPr="00132CE0" w14:paraId="5DFFE3F8" w14:textId="77777777" w:rsidTr="00506B1B">
        <w:trPr>
          <w:trHeight w:val="653"/>
          <w:jc w:val="left"/>
        </w:trPr>
        <w:tc>
          <w:tcPr>
            <w:tcW w:w="1977" w:type="pct"/>
          </w:tcPr>
          <w:p w14:paraId="024A4D2F" w14:textId="3FE876C1" w:rsidR="009915B2" w:rsidRPr="00132CE0" w:rsidRDefault="00791873" w:rsidP="009915B2">
            <w:pPr>
              <w:keepLines/>
              <w:spacing w:afterLines="40" w:after="96" w:line="240" w:lineRule="auto"/>
              <w:ind w:firstLine="0"/>
              <w:jc w:val="left"/>
              <w:rPr>
                <w:sz w:val="20"/>
                <w:szCs w:val="20"/>
              </w:rPr>
            </w:pPr>
            <w:r w:rsidRPr="00791873">
              <w:rPr>
                <w:sz w:val="20"/>
              </w:rPr>
              <w:t xml:space="preserve">The learner reflects back on their dissertation process specific to designing, conducting, and interpreting findings of their original research. This includes what changed in the learner’s understanding of research and the process. </w:t>
            </w:r>
          </w:p>
        </w:tc>
        <w:tc>
          <w:tcPr>
            <w:tcW w:w="624" w:type="pct"/>
          </w:tcPr>
          <w:p w14:paraId="777FA544" w14:textId="77777777" w:rsidR="009915B2" w:rsidRPr="00132CE0" w:rsidRDefault="009915B2" w:rsidP="009915B2">
            <w:pPr>
              <w:spacing w:afterLines="40" w:after="96" w:line="240" w:lineRule="auto"/>
              <w:ind w:firstLine="0"/>
              <w:rPr>
                <w:sz w:val="20"/>
              </w:rPr>
            </w:pPr>
          </w:p>
        </w:tc>
        <w:tc>
          <w:tcPr>
            <w:tcW w:w="559" w:type="pct"/>
          </w:tcPr>
          <w:p w14:paraId="76F40D73" w14:textId="77777777" w:rsidR="009915B2" w:rsidRPr="00132CE0" w:rsidRDefault="009915B2" w:rsidP="009915B2">
            <w:pPr>
              <w:spacing w:afterLines="40" w:after="96" w:line="240" w:lineRule="auto"/>
              <w:ind w:firstLine="0"/>
              <w:rPr>
                <w:sz w:val="20"/>
              </w:rPr>
            </w:pPr>
          </w:p>
        </w:tc>
        <w:tc>
          <w:tcPr>
            <w:tcW w:w="813" w:type="pct"/>
          </w:tcPr>
          <w:p w14:paraId="0BB4ED57" w14:textId="51ECF4C8" w:rsidR="009915B2" w:rsidRPr="00A36BDE" w:rsidRDefault="009915B2" w:rsidP="009915B2">
            <w:pPr>
              <w:autoSpaceDE w:val="0"/>
              <w:autoSpaceDN w:val="0"/>
              <w:adjustRightInd w:val="0"/>
              <w:spacing w:afterLines="40" w:after="96" w:line="240" w:lineRule="auto"/>
              <w:ind w:firstLine="0"/>
              <w:rPr>
                <w:b/>
                <w:sz w:val="20"/>
              </w:rPr>
            </w:pPr>
            <w:r w:rsidRPr="00A36BDE">
              <w:rPr>
                <w:b/>
                <w:sz w:val="20"/>
              </w:rPr>
              <w:t>X</w:t>
            </w:r>
          </w:p>
        </w:tc>
        <w:tc>
          <w:tcPr>
            <w:tcW w:w="1026" w:type="pct"/>
          </w:tcPr>
          <w:p w14:paraId="3701E01F" w14:textId="77777777" w:rsidR="009915B2" w:rsidRPr="00132CE0" w:rsidRDefault="009915B2" w:rsidP="009915B2">
            <w:pPr>
              <w:autoSpaceDE w:val="0"/>
              <w:autoSpaceDN w:val="0"/>
              <w:adjustRightInd w:val="0"/>
              <w:spacing w:afterLines="40" w:after="96" w:line="240" w:lineRule="auto"/>
              <w:ind w:firstLine="0"/>
              <w:rPr>
                <w:sz w:val="20"/>
              </w:rPr>
            </w:pPr>
          </w:p>
        </w:tc>
      </w:tr>
      <w:tr w:rsidR="00880993" w:rsidRPr="00132CE0" w14:paraId="3CA1D879" w14:textId="77777777" w:rsidTr="00506B1B">
        <w:trPr>
          <w:trHeight w:val="653"/>
          <w:jc w:val="left"/>
        </w:trPr>
        <w:tc>
          <w:tcPr>
            <w:tcW w:w="1977" w:type="pct"/>
          </w:tcPr>
          <w:p w14:paraId="773F55A6" w14:textId="7AD1350B" w:rsidR="00880993" w:rsidRPr="00132CE0" w:rsidRDefault="00880993" w:rsidP="0025081C">
            <w:pPr>
              <w:keepLines/>
              <w:spacing w:afterLines="40" w:after="96" w:line="240" w:lineRule="auto"/>
              <w:ind w:firstLine="0"/>
              <w:jc w:val="left"/>
              <w:rPr>
                <w:sz w:val="20"/>
                <w:szCs w:val="20"/>
              </w:rPr>
            </w:pPr>
            <w:r w:rsidRPr="00132CE0">
              <w:rPr>
                <w:sz w:val="20"/>
              </w:rPr>
              <w:t xml:space="preserve">Section is written in a way that is well structured, has a logical flow, uses correct paragraph structure, sentence structure, punctuation, </w:t>
            </w:r>
            <w:r w:rsidR="00BF6A17">
              <w:rPr>
                <w:sz w:val="20"/>
              </w:rPr>
              <w:t xml:space="preserve">and </w:t>
            </w:r>
            <w:r w:rsidRPr="00132CE0">
              <w:rPr>
                <w:sz w:val="20"/>
              </w:rPr>
              <w:t>APA format.</w:t>
            </w:r>
          </w:p>
        </w:tc>
        <w:tc>
          <w:tcPr>
            <w:tcW w:w="624" w:type="pct"/>
          </w:tcPr>
          <w:p w14:paraId="53C5B8E4" w14:textId="77777777" w:rsidR="00880993" w:rsidRPr="00132CE0" w:rsidRDefault="00880993" w:rsidP="0025081C">
            <w:pPr>
              <w:spacing w:afterLines="40" w:after="96" w:line="240" w:lineRule="auto"/>
              <w:ind w:firstLine="0"/>
              <w:rPr>
                <w:sz w:val="20"/>
              </w:rPr>
            </w:pPr>
          </w:p>
        </w:tc>
        <w:tc>
          <w:tcPr>
            <w:tcW w:w="559" w:type="pct"/>
          </w:tcPr>
          <w:p w14:paraId="6352D8C5" w14:textId="77777777" w:rsidR="00880993" w:rsidRPr="00132CE0" w:rsidRDefault="00880993" w:rsidP="0025081C">
            <w:pPr>
              <w:spacing w:afterLines="40" w:after="96" w:line="240" w:lineRule="auto"/>
              <w:ind w:firstLine="0"/>
              <w:rPr>
                <w:sz w:val="20"/>
              </w:rPr>
            </w:pPr>
          </w:p>
        </w:tc>
        <w:tc>
          <w:tcPr>
            <w:tcW w:w="813" w:type="pct"/>
          </w:tcPr>
          <w:p w14:paraId="7C52E484"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13158BD3"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21A1D39B" w14:textId="77777777" w:rsidTr="00506B1B">
        <w:trPr>
          <w:trHeight w:val="653"/>
          <w:jc w:val="left"/>
        </w:trPr>
        <w:tc>
          <w:tcPr>
            <w:tcW w:w="5000" w:type="pct"/>
            <w:gridSpan w:val="5"/>
          </w:tcPr>
          <w:p w14:paraId="27FA63FD"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4BDAA612"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1E21CD1E"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11C6C3CE"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11526964" w14:textId="77777777" w:rsidR="00880993" w:rsidRPr="00132CE0"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132CE0" w14:paraId="459C5061" w14:textId="77777777" w:rsidTr="00506B1B">
        <w:trPr>
          <w:trHeight w:val="653"/>
          <w:jc w:val="left"/>
        </w:trPr>
        <w:tc>
          <w:tcPr>
            <w:tcW w:w="5000" w:type="pct"/>
            <w:gridSpan w:val="5"/>
          </w:tcPr>
          <w:p w14:paraId="583FB693" w14:textId="77777777" w:rsidR="00880993" w:rsidRPr="00132CE0" w:rsidRDefault="00880993" w:rsidP="0025081C">
            <w:pPr>
              <w:spacing w:afterLines="40" w:after="96" w:line="240" w:lineRule="auto"/>
              <w:ind w:firstLine="0"/>
              <w:jc w:val="left"/>
              <w:rPr>
                <w:b/>
                <w:sz w:val="20"/>
                <w:szCs w:val="20"/>
              </w:rPr>
            </w:pPr>
            <w:r w:rsidRPr="00132CE0">
              <w:rPr>
                <w:b/>
                <w:sz w:val="20"/>
                <w:szCs w:val="20"/>
              </w:rPr>
              <w:t>Reviewer Comments:</w:t>
            </w:r>
          </w:p>
          <w:p w14:paraId="1F4C1A5E" w14:textId="77777777" w:rsidR="00880993" w:rsidRPr="00132CE0" w:rsidDel="00EC6912" w:rsidRDefault="00880993" w:rsidP="00506B1B">
            <w:pPr>
              <w:spacing w:afterLines="40" w:after="96" w:line="240" w:lineRule="auto"/>
              <w:ind w:firstLine="0"/>
              <w:jc w:val="left"/>
              <w:rPr>
                <w:b/>
                <w:sz w:val="20"/>
                <w:szCs w:val="20"/>
              </w:rPr>
            </w:pPr>
          </w:p>
        </w:tc>
      </w:tr>
    </w:tbl>
    <w:p w14:paraId="18C476FA" w14:textId="77777777" w:rsidR="00880993" w:rsidRDefault="00880993" w:rsidP="00880993"/>
    <w:p w14:paraId="44151136" w14:textId="77777777" w:rsidR="00880993" w:rsidRPr="00675C36" w:rsidRDefault="00880993" w:rsidP="00880993">
      <w:pPr>
        <w:pStyle w:val="Heading2"/>
      </w:pPr>
      <w:bookmarkStart w:id="332" w:name="_Toc90791242"/>
      <w:r w:rsidRPr="00675C36">
        <w:t>Implications</w:t>
      </w:r>
      <w:bookmarkEnd w:id="332"/>
    </w:p>
    <w:p w14:paraId="40E76589" w14:textId="632BBCCD" w:rsidR="00880993" w:rsidRDefault="00880993" w:rsidP="00AE7C8F">
      <w:r w:rsidRPr="00F86DEF">
        <w:t xml:space="preserve">This section should describe what could happen because of this research. It also </w:t>
      </w:r>
      <w:r w:rsidR="00B35AB2">
        <w:t>is an opportunity to inform</w:t>
      </w:r>
      <w:r w:rsidR="00B35AB2" w:rsidRPr="00F86DEF">
        <w:t xml:space="preserve"> </w:t>
      </w:r>
      <w:r w:rsidRPr="00F86DEF">
        <w:t>the reader what the research implies theoretically, practically, and for the future.</w:t>
      </w:r>
      <w:r w:rsidR="00B90788">
        <w:t xml:space="preserve"> </w:t>
      </w:r>
      <w:r>
        <w:t>Additionally, it provides</w:t>
      </w:r>
      <w:r w:rsidRPr="00F86DEF">
        <w:t xml:space="preserve"> a retrospective examination of the theoretical framework presented in Chapter 2 considering the dissertation’s findings.</w:t>
      </w:r>
      <w:r w:rsidR="00B90788">
        <w:t xml:space="preserve"> </w:t>
      </w:r>
      <w:r>
        <w:t>A critical evaluation of the</w:t>
      </w:r>
      <w:r w:rsidRPr="00F86DEF">
        <w:t xml:space="preserve"> strengths and weaknesses of the study and the degree to which the conclusions are credible given the methodology, research design, and data</w:t>
      </w:r>
      <w:r>
        <w:t>, should also be presented</w:t>
      </w:r>
      <w:r w:rsidRPr="00F86DEF">
        <w:t>.</w:t>
      </w:r>
      <w:r w:rsidR="00B90788">
        <w:t xml:space="preserve"> </w:t>
      </w:r>
      <w:r>
        <w:t>The section delineates</w:t>
      </w:r>
      <w:r w:rsidRPr="00F86DEF">
        <w:t xml:space="preserve"> applications of new insights derived from the dissertation to solve real and significant problems.</w:t>
      </w:r>
      <w:r w:rsidR="00B90788">
        <w:t xml:space="preserve"> </w:t>
      </w:r>
      <w:r>
        <w:t>Implications</w:t>
      </w:r>
      <w:r w:rsidRPr="00675C36">
        <w:t xml:space="preserve"> can be grouped into those related to theory or generalization, those related to practice, and those related to future research. Separate sections with corresponding headings </w:t>
      </w:r>
      <w:r>
        <w:t xml:space="preserve">provide proper </w:t>
      </w:r>
      <w:r w:rsidRPr="00675C36">
        <w:t>organization.</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p w14:paraId="46B7EB53" w14:textId="7227064A" w:rsidR="00AE7C8F" w:rsidRPr="00EF53E2" w:rsidRDefault="00880993" w:rsidP="00EF53E2">
      <w:pPr>
        <w:pStyle w:val="Heading3"/>
      </w:pPr>
      <w:bookmarkStart w:id="333" w:name="_Toc90791243"/>
      <w:r w:rsidRPr="00EF53E2">
        <w:rPr>
          <w:rStyle w:val="Heading3Char"/>
          <w:b/>
          <w:bCs/>
          <w:i/>
        </w:rPr>
        <w:t xml:space="preserve">Theoretical </w:t>
      </w:r>
      <w:r w:rsidR="00AE7C8F" w:rsidRPr="00EF53E2">
        <w:rPr>
          <w:rStyle w:val="Heading3Char"/>
          <w:b/>
          <w:bCs/>
          <w:i/>
        </w:rPr>
        <w:t>I</w:t>
      </w:r>
      <w:r w:rsidRPr="00EF53E2">
        <w:rPr>
          <w:rStyle w:val="Heading3Char"/>
          <w:b/>
          <w:bCs/>
          <w:i/>
        </w:rPr>
        <w:t>mplications</w:t>
      </w:r>
      <w:bookmarkEnd w:id="333"/>
    </w:p>
    <w:p w14:paraId="082F0D38" w14:textId="2DD0674E" w:rsidR="00880993" w:rsidRPr="00AD5ADD" w:rsidRDefault="00880993" w:rsidP="00880993">
      <w:r w:rsidRPr="00304FCA">
        <w:t>Theoretical implications involve interpretation of the dissertation findings in terms of the research question(s) that guided the study.</w:t>
      </w:r>
      <w:r w:rsidR="00B90788">
        <w:t xml:space="preserve"> </w:t>
      </w:r>
      <w:r w:rsidRPr="00304FCA">
        <w:t>It is appropriate to evaluate the strengths and weaknesses of the study critically and include the degree to which the conclusions are credible given the method and data.</w:t>
      </w:r>
      <w:r w:rsidR="00B90788">
        <w:t xml:space="preserve"> </w:t>
      </w:r>
      <w:r w:rsidRPr="00304FCA">
        <w:t xml:space="preserve">It should also include a critical, retrospective examination of the framework presented in the Chapter 2 Literature Review section considering the dissertation’s new findings. </w:t>
      </w:r>
      <w:r w:rsidR="00FD64FE" w:rsidRPr="00516418">
        <w:rPr>
          <w:color w:val="FFFFFF" w:themeColor="background1"/>
        </w:rPr>
        <w:t>l</w:t>
      </w:r>
      <w:r w:rsidR="00FD64FE" w:rsidRPr="00FD2058">
        <w:rPr>
          <w:color w:val="FFFFFF" w:themeColor="background1"/>
        </w:rPr>
        <w:t>opesup</w:t>
      </w:r>
    </w:p>
    <w:p w14:paraId="07FA94C7" w14:textId="291730C8" w:rsidR="00454BD1" w:rsidRPr="00454BD1" w:rsidRDefault="00880993" w:rsidP="00454BD1">
      <w:pPr>
        <w:pStyle w:val="Heading3"/>
      </w:pPr>
      <w:bookmarkStart w:id="334" w:name="_Toc90791244"/>
      <w:r w:rsidRPr="00454BD1">
        <w:rPr>
          <w:rStyle w:val="Heading3Char"/>
          <w:b/>
          <w:bCs/>
          <w:i/>
        </w:rPr>
        <w:t xml:space="preserve">Practical </w:t>
      </w:r>
      <w:r w:rsidR="00454BD1" w:rsidRPr="00454BD1">
        <w:rPr>
          <w:rStyle w:val="Heading3Char"/>
          <w:b/>
          <w:bCs/>
          <w:i/>
        </w:rPr>
        <w:t>I</w:t>
      </w:r>
      <w:r w:rsidRPr="00454BD1">
        <w:rPr>
          <w:rStyle w:val="Heading3Char"/>
          <w:b/>
          <w:bCs/>
          <w:i/>
        </w:rPr>
        <w:t>mplications</w:t>
      </w:r>
      <w:bookmarkEnd w:id="334"/>
    </w:p>
    <w:p w14:paraId="101AC5A9" w14:textId="56332080" w:rsidR="00880993" w:rsidRPr="005C0A5A" w:rsidRDefault="00880993" w:rsidP="00880993">
      <w:r w:rsidRPr="00304FCA">
        <w:t>Practical implications should delineate applications of new insights derived from the dissertation to solve real and significant problems.</w:t>
      </w:r>
      <w:r w:rsidR="00B90788">
        <w:t xml:space="preserve"> </w:t>
      </w:r>
      <w:r>
        <w:t>These implications refer to how the results of the study can be applied in professional practice.</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p w14:paraId="3DE65F29" w14:textId="7345EEC8" w:rsidR="00454BD1" w:rsidRPr="0073787B" w:rsidRDefault="00880993" w:rsidP="0073787B">
      <w:pPr>
        <w:pStyle w:val="Heading3"/>
      </w:pPr>
      <w:bookmarkStart w:id="335" w:name="_Toc90791245"/>
      <w:r w:rsidRPr="0073787B">
        <w:rPr>
          <w:rStyle w:val="Heading3Char"/>
          <w:b/>
          <w:bCs/>
          <w:i/>
        </w:rPr>
        <w:t xml:space="preserve">Future </w:t>
      </w:r>
      <w:r w:rsidR="004E2C65">
        <w:rPr>
          <w:rStyle w:val="Heading3Char"/>
          <w:b/>
          <w:bCs/>
          <w:i/>
        </w:rPr>
        <w:t xml:space="preserve">Research </w:t>
      </w:r>
      <w:r w:rsidR="00454BD1" w:rsidRPr="0073787B">
        <w:rPr>
          <w:rStyle w:val="Heading3Char"/>
          <w:b/>
          <w:bCs/>
          <w:i/>
        </w:rPr>
        <w:t>I</w:t>
      </w:r>
      <w:r w:rsidRPr="0073787B">
        <w:rPr>
          <w:rStyle w:val="Heading3Char"/>
          <w:b/>
          <w:bCs/>
          <w:i/>
        </w:rPr>
        <w:t>mplications</w:t>
      </w:r>
      <w:bookmarkEnd w:id="335"/>
    </w:p>
    <w:p w14:paraId="6E1D8D3A" w14:textId="23250904" w:rsidR="00880993" w:rsidRDefault="00880993" w:rsidP="00880993">
      <w:r w:rsidRPr="00304FCA">
        <w:t xml:space="preserve">Two kinds of implications for future research are possible: one based on what the study did find or do, and the other based on what the study did </w:t>
      </w:r>
      <w:r w:rsidRPr="00304FCA">
        <w:rPr>
          <w:i/>
        </w:rPr>
        <w:t>not</w:t>
      </w:r>
      <w:r w:rsidRPr="00304FCA">
        <w:t xml:space="preserve"> find or do.</w:t>
      </w:r>
      <w:r w:rsidR="00B90788">
        <w:t xml:space="preserve"> </w:t>
      </w:r>
      <w:r w:rsidRPr="00304FCA">
        <w:t>Generally, future research could look at different kinds of subjects in different kinds of settings, interventions with new kinds of protocols or dependent measures, or new theoretical issues that emerge from the study.</w:t>
      </w:r>
      <w:r w:rsidR="00B90788">
        <w:t xml:space="preserve"> </w:t>
      </w:r>
      <w:r w:rsidRPr="00304FCA">
        <w:t>Recommendations should be included on which of these possibilities are likely to be most fruitful and why.</w:t>
      </w:r>
      <w:r w:rsidR="00FD64FE" w:rsidRPr="00FD64FE">
        <w:rPr>
          <w:color w:val="FFFFFF" w:themeColor="background1"/>
        </w:rPr>
        <w:t xml:space="preserve"> </w:t>
      </w:r>
      <w:r w:rsidR="00FD64FE" w:rsidRPr="00516418">
        <w:rPr>
          <w:color w:val="FFFFFF" w:themeColor="background1"/>
        </w:rPr>
        <w:t>l</w:t>
      </w:r>
      <w:r w:rsidR="00FD64FE" w:rsidRPr="00FD2058">
        <w:rPr>
          <w:color w:val="FFFFFF" w:themeColor="background1"/>
        </w:rPr>
        <w:t>opesup</w:t>
      </w:r>
    </w:p>
    <w:p w14:paraId="204E066B" w14:textId="7E34478B" w:rsidR="00454BD1" w:rsidRPr="0073787B" w:rsidRDefault="00880993" w:rsidP="0073787B">
      <w:pPr>
        <w:pStyle w:val="Heading3"/>
      </w:pPr>
      <w:bookmarkStart w:id="336" w:name="_Toc90791246"/>
      <w:r w:rsidRPr="0073787B">
        <w:rPr>
          <w:rStyle w:val="Heading3Char"/>
          <w:b/>
          <w:bCs/>
          <w:i/>
        </w:rPr>
        <w:t xml:space="preserve">Strengths and </w:t>
      </w:r>
      <w:r w:rsidR="00454BD1" w:rsidRPr="0073787B">
        <w:rPr>
          <w:rStyle w:val="Heading3Char"/>
          <w:b/>
          <w:bCs/>
          <w:i/>
        </w:rPr>
        <w:t>Weaknesses of the Study</w:t>
      </w:r>
      <w:bookmarkEnd w:id="336"/>
    </w:p>
    <w:p w14:paraId="4DCB0415" w14:textId="0DF5C254" w:rsidR="001E221D" w:rsidRPr="00FE13F3" w:rsidRDefault="00880993" w:rsidP="00FE13F3">
      <w:r>
        <w:t>This section</w:t>
      </w:r>
      <w:r w:rsidR="00B35AB2">
        <w:t xml:space="preserve"> includes a critical evaluation of </w:t>
      </w:r>
      <w:r w:rsidRPr="00E73221">
        <w:t>the strengths and weaknesses of the study</w:t>
      </w:r>
      <w:r>
        <w:t>.</w:t>
      </w:r>
      <w:r w:rsidR="00B90788">
        <w:t xml:space="preserve"> </w:t>
      </w:r>
      <w:bookmarkStart w:id="337" w:name="_Hlk30575427"/>
      <w:r w:rsidR="00D84BFA">
        <w:t xml:space="preserve">Strengths and weaknesses pertain to the </w:t>
      </w:r>
      <w:r w:rsidR="009860BD">
        <w:t>how the researcher conducted the study, and which a researcher would want to repeat or avoid in future studies</w:t>
      </w:r>
      <w:r w:rsidR="00D84BFA">
        <w:t>.</w:t>
      </w:r>
      <w:r w:rsidR="00B90788">
        <w:t xml:space="preserve"> </w:t>
      </w:r>
      <w:r w:rsidR="00D84BFA">
        <w:t xml:space="preserve">For example, a strength </w:t>
      </w:r>
      <w:r w:rsidR="008F4EDA">
        <w:t>of the</w:t>
      </w:r>
      <w:r w:rsidR="009860BD">
        <w:t xml:space="preserve"> study might be the collection of ample, rich, “thick” data that supported an analysis of data that produced</w:t>
      </w:r>
      <w:r w:rsidR="00D84BFA">
        <w:t xml:space="preserve"> </w:t>
      </w:r>
      <w:r w:rsidR="009860BD">
        <w:t xml:space="preserve">specific </w:t>
      </w:r>
      <w:r w:rsidR="00D84BFA">
        <w:t>insights that contributed to the advancement of scientific knowledge.</w:t>
      </w:r>
      <w:r w:rsidR="00B90788">
        <w:t xml:space="preserve"> </w:t>
      </w:r>
      <w:r w:rsidR="009860BD">
        <w:t>A weakness in a study might be</w:t>
      </w:r>
      <w:r w:rsidR="00D84BFA">
        <w:t xml:space="preserve"> </w:t>
      </w:r>
      <w:r w:rsidR="003D7207">
        <w:t>the</w:t>
      </w:r>
      <w:r w:rsidR="00196204">
        <w:t xml:space="preserve"> anticipated sample size was not obtained, the researcher did not provide sufficient probing or follow-up questions, thus limiting depth of query and final dataset.</w:t>
      </w:r>
      <w:bookmarkEnd w:id="337"/>
      <w:r w:rsidR="00B90788">
        <w:t xml:space="preserve"> </w:t>
      </w:r>
      <w:bookmarkStart w:id="338" w:name="_Hlk30575752"/>
      <w:r w:rsidR="00AB4FC4" w:rsidRPr="00AB4FC4">
        <w:rPr>
          <w:b/>
        </w:rPr>
        <w:t>This section is</w:t>
      </w:r>
      <w:r w:rsidR="00AB4FC4">
        <w:rPr>
          <w:b/>
        </w:rPr>
        <w:t xml:space="preserve"> a</w:t>
      </w:r>
      <w:r w:rsidR="00AB4FC4" w:rsidRPr="00AB4FC4">
        <w:rPr>
          <w:b/>
        </w:rPr>
        <w:t xml:space="preserve"> critica</w:t>
      </w:r>
      <w:r w:rsidR="00AB4FC4">
        <w:rPr>
          <w:b/>
        </w:rPr>
        <w:t>l</w:t>
      </w:r>
      <w:r w:rsidR="00AB4FC4" w:rsidRPr="00AB4FC4">
        <w:rPr>
          <w:b/>
        </w:rPr>
        <w:t xml:space="preserve"> </w:t>
      </w:r>
      <w:r w:rsidR="00AB4FC4">
        <w:rPr>
          <w:b/>
        </w:rPr>
        <w:t xml:space="preserve">evaluation </w:t>
      </w:r>
      <w:r w:rsidR="00AB4FC4" w:rsidRPr="00AB4FC4">
        <w:rPr>
          <w:b/>
        </w:rPr>
        <w:t>and reflect</w:t>
      </w:r>
      <w:r w:rsidR="00AB4FC4">
        <w:rPr>
          <w:b/>
        </w:rPr>
        <w:t>ion</w:t>
      </w:r>
      <w:r w:rsidR="00AB4FC4" w:rsidRPr="00AB4FC4">
        <w:rPr>
          <w:b/>
        </w:rPr>
        <w:t xml:space="preserve"> on </w:t>
      </w:r>
      <w:r w:rsidRPr="00AB4FC4">
        <w:rPr>
          <w:b/>
        </w:rPr>
        <w:t>the degree to which the conclusions are credible given the methodology, research design, and data analysis and results.</w:t>
      </w:r>
      <w:r>
        <w:t xml:space="preserve"> </w:t>
      </w:r>
      <w:bookmarkEnd w:id="338"/>
      <w:r w:rsidR="00FD64FE" w:rsidRPr="00516418">
        <w:rPr>
          <w:color w:val="FFFFFF" w:themeColor="background1"/>
        </w:rPr>
        <w:t>l</w:t>
      </w:r>
      <w:r w:rsidR="00FD64FE" w:rsidRPr="00FD2058">
        <w:rPr>
          <w:color w:val="FFFFFF" w:themeColor="background1"/>
        </w:rPr>
        <w:t>opesup</w:t>
      </w:r>
    </w:p>
    <w:tbl>
      <w:tblPr>
        <w:tblStyle w:val="TableGridHeader19"/>
        <w:tblW w:w="5000" w:type="pct"/>
        <w:jc w:val="left"/>
        <w:tblLook w:val="04A0" w:firstRow="1" w:lastRow="0" w:firstColumn="1" w:lastColumn="0" w:noHBand="0" w:noVBand="1"/>
      </w:tblPr>
      <w:tblGrid>
        <w:gridCol w:w="3403"/>
        <w:gridCol w:w="1068"/>
        <w:gridCol w:w="956"/>
        <w:gridCol w:w="1439"/>
        <w:gridCol w:w="1764"/>
      </w:tblGrid>
      <w:tr w:rsidR="00880993" w:rsidRPr="00132CE0" w14:paraId="39313B49" w14:textId="77777777" w:rsidTr="00506B1B">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2382B17E" w14:textId="77777777" w:rsidR="00880993" w:rsidRPr="00132CE0" w:rsidRDefault="00880993" w:rsidP="0025081C">
            <w:pPr>
              <w:spacing w:line="240" w:lineRule="auto"/>
              <w:ind w:firstLine="0"/>
              <w:rPr>
                <w:b/>
              </w:rPr>
            </w:pPr>
            <w:r w:rsidRPr="00132CE0">
              <w:rPr>
                <w:b/>
              </w:rPr>
              <w:t>Criterion</w:t>
            </w:r>
          </w:p>
          <w:p w14:paraId="67DFEE3C" w14:textId="77777777" w:rsidR="00880993" w:rsidRPr="00132CE0" w:rsidRDefault="00880993" w:rsidP="0025081C">
            <w:pPr>
              <w:spacing w:line="240" w:lineRule="auto"/>
              <w:ind w:firstLine="0"/>
              <w:rPr>
                <w:b/>
              </w:rPr>
            </w:pPr>
            <w:r w:rsidRPr="00132CE0">
              <w:rPr>
                <w:b/>
              </w:rPr>
              <w:t>*(Score = 0, 1, 2, or 3)</w:t>
            </w:r>
          </w:p>
        </w:tc>
        <w:tc>
          <w:tcPr>
            <w:tcW w:w="624" w:type="pct"/>
          </w:tcPr>
          <w:p w14:paraId="14C36E3C" w14:textId="77777777" w:rsidR="00880993" w:rsidRPr="00132CE0" w:rsidRDefault="00880993" w:rsidP="0025081C">
            <w:pPr>
              <w:spacing w:line="240" w:lineRule="auto"/>
              <w:ind w:firstLine="0"/>
              <w:rPr>
                <w:b/>
              </w:rPr>
            </w:pPr>
            <w:r w:rsidRPr="00132CE0">
              <w:rPr>
                <w:b/>
              </w:rPr>
              <w:t xml:space="preserve">Learner Score </w:t>
            </w:r>
          </w:p>
        </w:tc>
        <w:tc>
          <w:tcPr>
            <w:tcW w:w="559" w:type="pct"/>
          </w:tcPr>
          <w:p w14:paraId="28689FA2" w14:textId="77777777" w:rsidR="00880993" w:rsidRPr="00132CE0" w:rsidRDefault="00880993" w:rsidP="0025081C">
            <w:pPr>
              <w:spacing w:line="240" w:lineRule="auto"/>
              <w:ind w:firstLine="0"/>
              <w:rPr>
                <w:b/>
              </w:rPr>
            </w:pPr>
            <w:r w:rsidRPr="00132CE0">
              <w:rPr>
                <w:b/>
              </w:rPr>
              <w:t xml:space="preserve">Chair Score </w:t>
            </w:r>
          </w:p>
        </w:tc>
        <w:tc>
          <w:tcPr>
            <w:tcW w:w="813" w:type="pct"/>
          </w:tcPr>
          <w:p w14:paraId="50C0C74B" w14:textId="77777777" w:rsidR="00880993" w:rsidRPr="00132CE0" w:rsidRDefault="00880993" w:rsidP="0025081C">
            <w:pPr>
              <w:spacing w:line="240" w:lineRule="auto"/>
              <w:ind w:firstLine="0"/>
              <w:rPr>
                <w:b/>
              </w:rPr>
            </w:pPr>
            <w:r w:rsidRPr="00132CE0">
              <w:rPr>
                <w:b/>
              </w:rPr>
              <w:t>Methodologist Score</w:t>
            </w:r>
          </w:p>
        </w:tc>
        <w:tc>
          <w:tcPr>
            <w:tcW w:w="1026" w:type="pct"/>
          </w:tcPr>
          <w:p w14:paraId="0EAA5FFE" w14:textId="77777777" w:rsidR="00880993" w:rsidRPr="00132CE0" w:rsidRDefault="00880993" w:rsidP="0025081C">
            <w:pPr>
              <w:spacing w:line="240" w:lineRule="auto"/>
              <w:ind w:firstLine="0"/>
              <w:rPr>
                <w:b/>
              </w:rPr>
            </w:pPr>
            <w:r w:rsidRPr="00132CE0">
              <w:rPr>
                <w:b/>
              </w:rPr>
              <w:t>Content Expert</w:t>
            </w:r>
            <w:r>
              <w:rPr>
                <w:b/>
              </w:rPr>
              <w:t xml:space="preserve"> </w:t>
            </w:r>
            <w:r w:rsidRPr="00132CE0">
              <w:rPr>
                <w:b/>
              </w:rPr>
              <w:t>Score</w:t>
            </w:r>
          </w:p>
        </w:tc>
      </w:tr>
      <w:tr w:rsidR="00880993" w:rsidRPr="00132CE0" w14:paraId="4B0DAE54" w14:textId="77777777" w:rsidTr="00506B1B">
        <w:trPr>
          <w:trHeight w:val="251"/>
          <w:jc w:val="left"/>
        </w:trPr>
        <w:tc>
          <w:tcPr>
            <w:tcW w:w="5000" w:type="pct"/>
            <w:gridSpan w:val="5"/>
            <w:shd w:val="clear" w:color="auto" w:fill="CCC0D9" w:themeFill="accent4" w:themeFillTint="66"/>
          </w:tcPr>
          <w:p w14:paraId="30BC3936" w14:textId="77777777" w:rsidR="00880993" w:rsidRPr="00132CE0" w:rsidRDefault="00880993" w:rsidP="0025081C">
            <w:pPr>
              <w:spacing w:line="240" w:lineRule="auto"/>
              <w:ind w:firstLine="0"/>
              <w:rPr>
                <w:b/>
                <w:sz w:val="20"/>
              </w:rPr>
            </w:pPr>
            <w:r w:rsidRPr="00132CE0">
              <w:rPr>
                <w:b/>
                <w:sz w:val="20"/>
              </w:rPr>
              <w:t>IMPLICATIONS</w:t>
            </w:r>
          </w:p>
          <w:p w14:paraId="3FEB905A" w14:textId="61C11FAB" w:rsidR="00880993" w:rsidRPr="00132CE0" w:rsidRDefault="00880993" w:rsidP="0025081C">
            <w:pPr>
              <w:spacing w:line="240" w:lineRule="auto"/>
              <w:ind w:firstLine="0"/>
              <w:rPr>
                <w:sz w:val="20"/>
              </w:rPr>
            </w:pPr>
            <w:r w:rsidRPr="00132CE0">
              <w:rPr>
                <w:sz w:val="20"/>
              </w:rPr>
              <w:t>(</w:t>
            </w:r>
            <w:r w:rsidR="001A1454">
              <w:rPr>
                <w:sz w:val="20"/>
              </w:rPr>
              <w:t>Typically</w:t>
            </w:r>
            <w:r w:rsidRPr="00132CE0">
              <w:rPr>
                <w:sz w:val="20"/>
              </w:rPr>
              <w:t xml:space="preserve"> </w:t>
            </w:r>
            <w:r>
              <w:rPr>
                <w:sz w:val="20"/>
              </w:rPr>
              <w:t xml:space="preserve">one to four </w:t>
            </w:r>
            <w:r w:rsidRPr="00132CE0">
              <w:rPr>
                <w:sz w:val="20"/>
              </w:rPr>
              <w:t>pages)</w:t>
            </w:r>
          </w:p>
        </w:tc>
      </w:tr>
      <w:tr w:rsidR="00880993" w:rsidRPr="00132CE0" w14:paraId="49158B8F" w14:textId="77777777" w:rsidTr="00506B1B">
        <w:trPr>
          <w:trHeight w:val="251"/>
          <w:jc w:val="left"/>
        </w:trPr>
        <w:tc>
          <w:tcPr>
            <w:tcW w:w="1977" w:type="pct"/>
          </w:tcPr>
          <w:p w14:paraId="6B15159B" w14:textId="77777777" w:rsidR="00230A45" w:rsidRDefault="00880993" w:rsidP="0025081C">
            <w:pPr>
              <w:spacing w:afterLines="40" w:after="96" w:line="240" w:lineRule="auto"/>
              <w:ind w:firstLine="0"/>
              <w:jc w:val="left"/>
              <w:rPr>
                <w:sz w:val="20"/>
              </w:rPr>
            </w:pPr>
            <w:r w:rsidRPr="007C48E6">
              <w:rPr>
                <w:b/>
                <w:sz w:val="20"/>
                <w:u w:val="single"/>
              </w:rPr>
              <w:t>Theoretical implications</w:t>
            </w:r>
            <w:r w:rsidRPr="00D34C3A">
              <w:rPr>
                <w:b/>
                <w:sz w:val="20"/>
              </w:rPr>
              <w:t>.</w:t>
            </w:r>
            <w:r w:rsidRPr="00132CE0">
              <w:rPr>
                <w:sz w:val="20"/>
              </w:rPr>
              <w:t xml:space="preserve"> </w:t>
            </w:r>
          </w:p>
          <w:p w14:paraId="60EA5D1D" w14:textId="26A15DC5" w:rsidR="00230A45" w:rsidRDefault="00880993" w:rsidP="0025081C">
            <w:pPr>
              <w:spacing w:afterLines="40" w:after="96" w:line="240" w:lineRule="auto"/>
              <w:ind w:firstLine="0"/>
              <w:jc w:val="left"/>
              <w:rPr>
                <w:sz w:val="20"/>
              </w:rPr>
            </w:pPr>
            <w:r w:rsidRPr="00132CE0">
              <w:rPr>
                <w:sz w:val="20"/>
              </w:rPr>
              <w:t>Provides a retrospective examination of the theoretical f</w:t>
            </w:r>
            <w:r w:rsidR="00230A45">
              <w:rPr>
                <w:sz w:val="20"/>
              </w:rPr>
              <w:t>oundations</w:t>
            </w:r>
            <w:r w:rsidRPr="00132CE0">
              <w:rPr>
                <w:sz w:val="20"/>
              </w:rPr>
              <w:t xml:space="preserve"> presented in Chapter 2 </w:t>
            </w:r>
            <w:r w:rsidR="00ED349F">
              <w:rPr>
                <w:sz w:val="20"/>
              </w:rPr>
              <w:t>considering</w:t>
            </w:r>
            <w:r w:rsidRPr="00132CE0">
              <w:rPr>
                <w:sz w:val="20"/>
              </w:rPr>
              <w:t xml:space="preserve"> the dissertation’s findings.</w:t>
            </w:r>
          </w:p>
          <w:p w14:paraId="66E599FD" w14:textId="7273F5ED" w:rsidR="00230A45" w:rsidRPr="00132CE0" w:rsidRDefault="00230A45" w:rsidP="0025081C">
            <w:pPr>
              <w:spacing w:afterLines="40" w:after="96" w:line="240" w:lineRule="auto"/>
              <w:ind w:firstLine="0"/>
              <w:jc w:val="left"/>
              <w:rPr>
                <w:sz w:val="20"/>
              </w:rPr>
            </w:pPr>
            <w:r w:rsidRPr="00BD6B85">
              <w:rPr>
                <w:sz w:val="20"/>
              </w:rPr>
              <w:t>Connects the findings of the study back to the conceptual framework and the study results are discussed in context to how the results advance a practitioner’s knowledge of that theory, model</w:t>
            </w:r>
            <w:r w:rsidR="008F4EDA">
              <w:rPr>
                <w:sz w:val="20"/>
              </w:rPr>
              <w:t>,</w:t>
            </w:r>
            <w:r w:rsidRPr="00BD6B85">
              <w:rPr>
                <w:sz w:val="20"/>
              </w:rPr>
              <w:t xml:space="preserve"> or concept</w:t>
            </w:r>
            <w:r w:rsidR="00022313">
              <w:rPr>
                <w:sz w:val="20"/>
              </w:rPr>
              <w:t>.</w:t>
            </w:r>
          </w:p>
        </w:tc>
        <w:tc>
          <w:tcPr>
            <w:tcW w:w="624" w:type="pct"/>
          </w:tcPr>
          <w:p w14:paraId="11517813" w14:textId="77777777" w:rsidR="00880993" w:rsidRPr="00132CE0" w:rsidRDefault="00880993" w:rsidP="0025081C">
            <w:pPr>
              <w:spacing w:afterLines="40" w:after="96" w:line="240" w:lineRule="auto"/>
              <w:ind w:firstLine="0"/>
              <w:rPr>
                <w:sz w:val="20"/>
              </w:rPr>
            </w:pPr>
          </w:p>
        </w:tc>
        <w:tc>
          <w:tcPr>
            <w:tcW w:w="559" w:type="pct"/>
          </w:tcPr>
          <w:p w14:paraId="7D78195C" w14:textId="77777777" w:rsidR="00880993" w:rsidRPr="00132CE0" w:rsidRDefault="00880993" w:rsidP="0025081C">
            <w:pPr>
              <w:spacing w:afterLines="40" w:after="96" w:line="240" w:lineRule="auto"/>
              <w:ind w:firstLine="0"/>
              <w:rPr>
                <w:sz w:val="20"/>
              </w:rPr>
            </w:pPr>
          </w:p>
        </w:tc>
        <w:tc>
          <w:tcPr>
            <w:tcW w:w="813" w:type="pct"/>
          </w:tcPr>
          <w:p w14:paraId="0371E1ED" w14:textId="77777777" w:rsidR="00880993" w:rsidRPr="00A36BDE" w:rsidRDefault="00880993" w:rsidP="0025081C">
            <w:pPr>
              <w:spacing w:afterLines="40" w:after="96" w:line="240" w:lineRule="auto"/>
              <w:ind w:firstLine="0"/>
              <w:rPr>
                <w:b/>
                <w:sz w:val="20"/>
              </w:rPr>
            </w:pPr>
            <w:r w:rsidRPr="00A36BDE">
              <w:rPr>
                <w:b/>
                <w:sz w:val="20"/>
              </w:rPr>
              <w:t>X</w:t>
            </w:r>
          </w:p>
        </w:tc>
        <w:tc>
          <w:tcPr>
            <w:tcW w:w="1026" w:type="pct"/>
          </w:tcPr>
          <w:p w14:paraId="42F4EC2E" w14:textId="77777777" w:rsidR="00880993" w:rsidRPr="00132CE0" w:rsidRDefault="00880993" w:rsidP="0025081C">
            <w:pPr>
              <w:spacing w:afterLines="40" w:after="96" w:line="240" w:lineRule="auto"/>
              <w:ind w:firstLine="0"/>
              <w:rPr>
                <w:sz w:val="20"/>
              </w:rPr>
            </w:pPr>
          </w:p>
        </w:tc>
      </w:tr>
      <w:tr w:rsidR="00880993" w:rsidRPr="00132CE0" w14:paraId="3A7E5109" w14:textId="77777777" w:rsidTr="00506B1B">
        <w:trPr>
          <w:trHeight w:val="653"/>
          <w:jc w:val="left"/>
        </w:trPr>
        <w:tc>
          <w:tcPr>
            <w:tcW w:w="1977" w:type="pct"/>
          </w:tcPr>
          <w:p w14:paraId="63EB1384" w14:textId="77777777" w:rsidR="00880993" w:rsidRPr="00132CE0" w:rsidRDefault="00880993" w:rsidP="0025081C">
            <w:pPr>
              <w:keepLines/>
              <w:spacing w:afterLines="40" w:after="96" w:line="240" w:lineRule="auto"/>
              <w:ind w:firstLine="0"/>
              <w:jc w:val="left"/>
              <w:rPr>
                <w:sz w:val="20"/>
              </w:rPr>
            </w:pPr>
            <w:r w:rsidRPr="007C48E6">
              <w:rPr>
                <w:b/>
                <w:sz w:val="20"/>
                <w:u w:val="single"/>
              </w:rPr>
              <w:t>Practical Implications and Future Implications.</w:t>
            </w:r>
            <w:r w:rsidRPr="00132CE0">
              <w:rPr>
                <w:sz w:val="20"/>
              </w:rPr>
              <w:t xml:space="preserve"> Connects the study findings to the prior research discussed in Chapter 2 and develops practical and future implications for research based on new insights derived from the research and how the results advance practitioners’ knowledge of the topic and how the results may influence future research or practice.</w:t>
            </w:r>
          </w:p>
        </w:tc>
        <w:tc>
          <w:tcPr>
            <w:tcW w:w="624" w:type="pct"/>
          </w:tcPr>
          <w:p w14:paraId="4C589348" w14:textId="77777777" w:rsidR="00880993" w:rsidRPr="00132CE0" w:rsidRDefault="00880993" w:rsidP="0025081C">
            <w:pPr>
              <w:spacing w:afterLines="40" w:after="96" w:line="240" w:lineRule="auto"/>
              <w:ind w:firstLine="0"/>
              <w:rPr>
                <w:sz w:val="20"/>
              </w:rPr>
            </w:pPr>
          </w:p>
        </w:tc>
        <w:tc>
          <w:tcPr>
            <w:tcW w:w="559" w:type="pct"/>
          </w:tcPr>
          <w:p w14:paraId="7D17134F" w14:textId="77777777" w:rsidR="00880993" w:rsidRPr="00132CE0" w:rsidRDefault="00880993" w:rsidP="0025081C">
            <w:pPr>
              <w:spacing w:afterLines="40" w:after="96" w:line="240" w:lineRule="auto"/>
              <w:ind w:firstLine="0"/>
              <w:rPr>
                <w:sz w:val="20"/>
              </w:rPr>
            </w:pPr>
          </w:p>
        </w:tc>
        <w:tc>
          <w:tcPr>
            <w:tcW w:w="813" w:type="pct"/>
          </w:tcPr>
          <w:p w14:paraId="794CBBF3"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0FD35C08"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429010E8" w14:textId="77777777" w:rsidTr="00506B1B">
        <w:trPr>
          <w:trHeight w:val="653"/>
          <w:jc w:val="left"/>
        </w:trPr>
        <w:tc>
          <w:tcPr>
            <w:tcW w:w="1977" w:type="pct"/>
          </w:tcPr>
          <w:p w14:paraId="36FEC100" w14:textId="77777777" w:rsidR="00230A45" w:rsidRDefault="00880993" w:rsidP="0025081C">
            <w:pPr>
              <w:keepLines/>
              <w:spacing w:afterLines="40" w:after="96" w:line="240" w:lineRule="auto"/>
              <w:ind w:firstLine="0"/>
              <w:jc w:val="left"/>
              <w:rPr>
                <w:sz w:val="20"/>
                <w:szCs w:val="20"/>
              </w:rPr>
            </w:pPr>
            <w:r w:rsidRPr="007C48E6">
              <w:rPr>
                <w:b/>
                <w:sz w:val="20"/>
                <w:szCs w:val="20"/>
                <w:u w:val="single"/>
              </w:rPr>
              <w:t>Strengths and Weaknesses.</w:t>
            </w:r>
            <w:r w:rsidRPr="00132CE0">
              <w:rPr>
                <w:sz w:val="20"/>
                <w:szCs w:val="20"/>
              </w:rPr>
              <w:t xml:space="preserve"> </w:t>
            </w:r>
          </w:p>
          <w:p w14:paraId="4F59DCA7" w14:textId="025FB14D" w:rsidR="00880993" w:rsidRDefault="008F4EDA" w:rsidP="0025081C">
            <w:pPr>
              <w:keepLines/>
              <w:spacing w:afterLines="40" w:after="96" w:line="240" w:lineRule="auto"/>
              <w:ind w:firstLine="0"/>
              <w:jc w:val="left"/>
              <w:rPr>
                <w:sz w:val="20"/>
                <w:szCs w:val="20"/>
              </w:rPr>
            </w:pPr>
            <w:r>
              <w:rPr>
                <w:sz w:val="20"/>
                <w:szCs w:val="20"/>
              </w:rPr>
              <w:t>C</w:t>
            </w:r>
            <w:r w:rsidR="00880993" w:rsidRPr="00132CE0">
              <w:rPr>
                <w:sz w:val="20"/>
                <w:szCs w:val="20"/>
              </w:rPr>
              <w:t>ritically evaluates the strengths and weaknesses of the study, and the degree to which the conclusions are credible given the methodology, research design, and data analysis and results.</w:t>
            </w:r>
          </w:p>
          <w:p w14:paraId="1AF78D9B" w14:textId="7D873CBB" w:rsidR="00230A45" w:rsidRPr="00132CE0" w:rsidRDefault="00230A45" w:rsidP="0025081C">
            <w:pPr>
              <w:keepLines/>
              <w:spacing w:afterLines="40" w:after="96" w:line="240" w:lineRule="auto"/>
              <w:ind w:firstLine="0"/>
              <w:jc w:val="left"/>
              <w:rPr>
                <w:sz w:val="20"/>
                <w:szCs w:val="20"/>
              </w:rPr>
            </w:pPr>
            <w:r w:rsidRPr="00230A45">
              <w:rPr>
                <w:sz w:val="20"/>
                <w:szCs w:val="20"/>
              </w:rPr>
              <w:t>Learner reflects on the study and discusses what they would have continued or changed should they do this again</w:t>
            </w:r>
          </w:p>
        </w:tc>
        <w:tc>
          <w:tcPr>
            <w:tcW w:w="624" w:type="pct"/>
          </w:tcPr>
          <w:p w14:paraId="260023CA" w14:textId="77777777" w:rsidR="00880993" w:rsidRPr="00132CE0" w:rsidRDefault="00880993" w:rsidP="0025081C">
            <w:pPr>
              <w:spacing w:afterLines="40" w:after="96" w:line="240" w:lineRule="auto"/>
              <w:ind w:firstLine="0"/>
              <w:rPr>
                <w:sz w:val="20"/>
              </w:rPr>
            </w:pPr>
          </w:p>
        </w:tc>
        <w:tc>
          <w:tcPr>
            <w:tcW w:w="559" w:type="pct"/>
          </w:tcPr>
          <w:p w14:paraId="6E69C3DD" w14:textId="77777777" w:rsidR="00880993" w:rsidRPr="00132CE0" w:rsidRDefault="00880993" w:rsidP="0025081C">
            <w:pPr>
              <w:spacing w:afterLines="40" w:after="96" w:line="240" w:lineRule="auto"/>
              <w:ind w:firstLine="0"/>
              <w:rPr>
                <w:sz w:val="20"/>
              </w:rPr>
            </w:pPr>
          </w:p>
        </w:tc>
        <w:tc>
          <w:tcPr>
            <w:tcW w:w="813" w:type="pct"/>
          </w:tcPr>
          <w:p w14:paraId="6A8BDA10"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12397D7E"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78E5C2F4" w14:textId="77777777" w:rsidTr="00506B1B">
        <w:trPr>
          <w:trHeight w:val="653"/>
          <w:jc w:val="left"/>
        </w:trPr>
        <w:tc>
          <w:tcPr>
            <w:tcW w:w="1977" w:type="pct"/>
          </w:tcPr>
          <w:p w14:paraId="2BE56EB9" w14:textId="37086160" w:rsidR="00880993" w:rsidRPr="00132CE0" w:rsidRDefault="00880993" w:rsidP="0025081C">
            <w:pPr>
              <w:keepLines/>
              <w:spacing w:afterLines="40" w:after="96" w:line="240" w:lineRule="auto"/>
              <w:ind w:firstLine="0"/>
              <w:jc w:val="left"/>
              <w:rPr>
                <w:sz w:val="20"/>
                <w:szCs w:val="20"/>
              </w:rPr>
            </w:pPr>
            <w:r w:rsidRPr="00132CE0">
              <w:rPr>
                <w:sz w:val="20"/>
              </w:rPr>
              <w:t>Section is written in a way that is well structured, has a logical flow, uses correct paragraph structure, sentence structure, punctuation, and</w:t>
            </w:r>
            <w:r w:rsidR="008367B8">
              <w:rPr>
                <w:sz w:val="20"/>
              </w:rPr>
              <w:t xml:space="preserve"> </w:t>
            </w:r>
            <w:r w:rsidRPr="00132CE0">
              <w:rPr>
                <w:sz w:val="20"/>
              </w:rPr>
              <w:t>APA format.</w:t>
            </w:r>
          </w:p>
        </w:tc>
        <w:tc>
          <w:tcPr>
            <w:tcW w:w="624" w:type="pct"/>
          </w:tcPr>
          <w:p w14:paraId="1BD56BE7" w14:textId="77777777" w:rsidR="00880993" w:rsidRPr="00132CE0" w:rsidRDefault="00880993" w:rsidP="0025081C">
            <w:pPr>
              <w:spacing w:afterLines="40" w:after="96" w:line="240" w:lineRule="auto"/>
              <w:ind w:firstLine="0"/>
              <w:rPr>
                <w:sz w:val="20"/>
              </w:rPr>
            </w:pPr>
          </w:p>
        </w:tc>
        <w:tc>
          <w:tcPr>
            <w:tcW w:w="559" w:type="pct"/>
          </w:tcPr>
          <w:p w14:paraId="65993556" w14:textId="77777777" w:rsidR="00880993" w:rsidRPr="00132CE0" w:rsidRDefault="00880993" w:rsidP="0025081C">
            <w:pPr>
              <w:spacing w:afterLines="40" w:after="96" w:line="240" w:lineRule="auto"/>
              <w:ind w:firstLine="0"/>
              <w:rPr>
                <w:sz w:val="20"/>
              </w:rPr>
            </w:pPr>
          </w:p>
        </w:tc>
        <w:tc>
          <w:tcPr>
            <w:tcW w:w="813" w:type="pct"/>
          </w:tcPr>
          <w:p w14:paraId="41A01BD4"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365869F6"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610C5C9B" w14:textId="77777777" w:rsidTr="00506B1B">
        <w:trPr>
          <w:trHeight w:val="653"/>
          <w:jc w:val="left"/>
        </w:trPr>
        <w:tc>
          <w:tcPr>
            <w:tcW w:w="5000" w:type="pct"/>
            <w:gridSpan w:val="5"/>
          </w:tcPr>
          <w:p w14:paraId="2174FA83"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1FBB2E69"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6AF03C2C"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1D414F82"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6D93FAE0" w14:textId="77777777" w:rsidR="00880993" w:rsidRPr="00132CE0"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132CE0" w14:paraId="4DF047FC" w14:textId="77777777" w:rsidTr="00506B1B">
        <w:trPr>
          <w:trHeight w:val="653"/>
          <w:jc w:val="left"/>
        </w:trPr>
        <w:tc>
          <w:tcPr>
            <w:tcW w:w="5000" w:type="pct"/>
            <w:gridSpan w:val="5"/>
          </w:tcPr>
          <w:p w14:paraId="5C93A021" w14:textId="77777777" w:rsidR="00880993" w:rsidRDefault="00880993" w:rsidP="0025081C">
            <w:pPr>
              <w:spacing w:afterLines="40" w:after="96" w:line="240" w:lineRule="auto"/>
              <w:ind w:firstLine="0"/>
              <w:jc w:val="left"/>
              <w:rPr>
                <w:b/>
                <w:sz w:val="20"/>
                <w:szCs w:val="20"/>
              </w:rPr>
            </w:pPr>
            <w:r w:rsidRPr="00132CE0">
              <w:rPr>
                <w:b/>
                <w:sz w:val="20"/>
                <w:szCs w:val="20"/>
              </w:rPr>
              <w:t>Reviewer Comments:</w:t>
            </w:r>
          </w:p>
          <w:p w14:paraId="3249A29E" w14:textId="06A3FFA9" w:rsidR="00826D62" w:rsidRPr="00132CE0" w:rsidDel="00EC6912" w:rsidRDefault="00826D62" w:rsidP="0025081C">
            <w:pPr>
              <w:spacing w:afterLines="40" w:after="96" w:line="240" w:lineRule="auto"/>
              <w:ind w:firstLine="0"/>
              <w:jc w:val="left"/>
              <w:rPr>
                <w:b/>
                <w:sz w:val="20"/>
                <w:szCs w:val="20"/>
              </w:rPr>
            </w:pPr>
          </w:p>
        </w:tc>
      </w:tr>
    </w:tbl>
    <w:p w14:paraId="16067E6B" w14:textId="77777777" w:rsidR="00880993" w:rsidRDefault="00880993" w:rsidP="00880993"/>
    <w:p w14:paraId="122C899E" w14:textId="362D864F" w:rsidR="00880993" w:rsidRDefault="00880993" w:rsidP="00880993">
      <w:pPr>
        <w:pStyle w:val="Heading2"/>
      </w:pPr>
      <w:bookmarkStart w:id="339" w:name="_Toc90791247"/>
      <w:r w:rsidRPr="00675C36">
        <w:t>Recommendations</w:t>
      </w:r>
      <w:bookmarkEnd w:id="339"/>
    </w:p>
    <w:p w14:paraId="51A83575" w14:textId="6D2D526C" w:rsidR="00880993" w:rsidRDefault="00880993" w:rsidP="00880993">
      <w:r>
        <w:t>This section allows the learner to add recommendations for future study based on the results of their authentic dissertation research. In this section, summarize the recommendations that result from the study. Each recommendation should be directly linked to a conclusion</w:t>
      </w:r>
      <w:r w:rsidR="00F96CA7">
        <w:t xml:space="preserve"> described in the previous section</w:t>
      </w:r>
      <w:r>
        <w:t xml:space="preserve">. </w:t>
      </w:r>
      <w:bookmarkStart w:id="340" w:name="_Hlk89425520"/>
      <w:r w:rsidR="00FD64FE" w:rsidRPr="00516418">
        <w:rPr>
          <w:color w:val="FFFFFF" w:themeColor="background1"/>
        </w:rPr>
        <w:t>l</w:t>
      </w:r>
      <w:r w:rsidR="00FD64FE" w:rsidRPr="00FD2058">
        <w:rPr>
          <w:color w:val="FFFFFF" w:themeColor="background1"/>
        </w:rPr>
        <w:t>opesup</w:t>
      </w:r>
      <w:bookmarkEnd w:id="340"/>
    </w:p>
    <w:p w14:paraId="5866E0C8" w14:textId="23D5DC55" w:rsidR="003126F3" w:rsidRPr="0073787B" w:rsidRDefault="00880993" w:rsidP="0073787B">
      <w:pPr>
        <w:pStyle w:val="Heading3"/>
      </w:pPr>
      <w:bookmarkStart w:id="341" w:name="_Toc90791248"/>
      <w:r w:rsidRPr="0073787B">
        <w:rPr>
          <w:rStyle w:val="Heading3Char"/>
          <w:b/>
          <w:bCs/>
          <w:i/>
        </w:rPr>
        <w:t xml:space="preserve">Recommendations for </w:t>
      </w:r>
      <w:r w:rsidR="003126F3" w:rsidRPr="0073787B">
        <w:rPr>
          <w:rStyle w:val="Heading3Char"/>
          <w:b/>
          <w:bCs/>
          <w:i/>
        </w:rPr>
        <w:t>Future Research</w:t>
      </w:r>
      <w:bookmarkEnd w:id="341"/>
    </w:p>
    <w:p w14:paraId="02F8D83D" w14:textId="6D79EDAD" w:rsidR="00F61733" w:rsidRPr="00F61733" w:rsidRDefault="00880993" w:rsidP="00F61733">
      <w:pPr>
        <w:rPr>
          <w:color w:val="FFFFFF" w:themeColor="background1"/>
        </w:rPr>
      </w:pPr>
      <w:r>
        <w:t>This section should present r</w:t>
      </w:r>
      <w:r w:rsidRPr="00304FCA">
        <w:t xml:space="preserve">ecommendations for future research, as well as </w:t>
      </w:r>
      <w:r>
        <w:t xml:space="preserve">give </w:t>
      </w:r>
      <w:r w:rsidRPr="00304FCA">
        <w:t xml:space="preserve">a full explanation for why each recommendation is being made. Additionally, this section discusses the areas of research that need further examination or addresses </w:t>
      </w:r>
      <w:r w:rsidR="00E70745">
        <w:t xml:space="preserve">what needed to be understood </w:t>
      </w:r>
      <w:r w:rsidRPr="00304FCA">
        <w:t xml:space="preserve">or new research </w:t>
      </w:r>
      <w:r w:rsidR="00E70745">
        <w:t>opportunities</w:t>
      </w:r>
      <w:r w:rsidR="00E70745" w:rsidRPr="00304FCA">
        <w:t xml:space="preserve"> </w:t>
      </w:r>
      <w:r w:rsidRPr="00304FCA">
        <w:t xml:space="preserve">the study found. The section ends with a discussion of “next steps” in forwarding this line of research. Recommendations relate back </w:t>
      </w:r>
      <w:r w:rsidR="00AB4FC4">
        <w:t xml:space="preserve">to </w:t>
      </w:r>
      <w:r w:rsidR="00196204">
        <w:t xml:space="preserve">the Problem Space and literature offered in </w:t>
      </w:r>
      <w:r w:rsidRPr="00304FCA">
        <w:t xml:space="preserve">Chapter </w:t>
      </w:r>
      <w:r w:rsidR="00AB4FC4">
        <w:t>2</w:t>
      </w:r>
      <w:r w:rsidRPr="00304FCA">
        <w:t>.</w:t>
      </w:r>
      <w:r>
        <w:t xml:space="preserve"> </w:t>
      </w:r>
      <w:r w:rsidR="00F61733" w:rsidRPr="00516418">
        <w:rPr>
          <w:color w:val="FFFFFF" w:themeColor="background1"/>
        </w:rPr>
        <w:t>L</w:t>
      </w:r>
      <w:r w:rsidR="00FD64FE" w:rsidRPr="00FD2058">
        <w:rPr>
          <w:color w:val="FFFFFF" w:themeColor="background1"/>
        </w:rPr>
        <w:t>opesup</w:t>
      </w:r>
    </w:p>
    <w:tbl>
      <w:tblPr>
        <w:tblStyle w:val="TableGridHeader20"/>
        <w:tblW w:w="5000" w:type="pct"/>
        <w:jc w:val="left"/>
        <w:tblLook w:val="04A0" w:firstRow="1" w:lastRow="0" w:firstColumn="1" w:lastColumn="0" w:noHBand="0" w:noVBand="1"/>
      </w:tblPr>
      <w:tblGrid>
        <w:gridCol w:w="3517"/>
        <w:gridCol w:w="1044"/>
        <w:gridCol w:w="956"/>
        <w:gridCol w:w="1439"/>
        <w:gridCol w:w="1674"/>
      </w:tblGrid>
      <w:tr w:rsidR="00880993" w:rsidRPr="00132CE0" w14:paraId="40D21889" w14:textId="77777777" w:rsidTr="00842FCE">
        <w:trPr>
          <w:cnfStyle w:val="100000000000" w:firstRow="1" w:lastRow="0" w:firstColumn="0" w:lastColumn="0" w:oddVBand="0" w:evenVBand="0" w:oddHBand="0" w:evenHBand="0" w:firstRowFirstColumn="0" w:firstRowLastColumn="0" w:lastRowFirstColumn="0" w:lastRowLastColumn="0"/>
          <w:trHeight w:val="251"/>
          <w:tblHeader/>
          <w:jc w:val="left"/>
        </w:trPr>
        <w:tc>
          <w:tcPr>
            <w:tcW w:w="2043" w:type="pct"/>
          </w:tcPr>
          <w:p w14:paraId="5226B302" w14:textId="77777777" w:rsidR="00880993" w:rsidRPr="00132CE0" w:rsidRDefault="00880993" w:rsidP="0025081C">
            <w:pPr>
              <w:spacing w:line="240" w:lineRule="auto"/>
              <w:ind w:firstLine="0"/>
              <w:rPr>
                <w:b/>
              </w:rPr>
            </w:pPr>
            <w:r w:rsidRPr="00132CE0">
              <w:rPr>
                <w:b/>
              </w:rPr>
              <w:t>Criterion</w:t>
            </w:r>
          </w:p>
          <w:p w14:paraId="31AE2327" w14:textId="77777777" w:rsidR="00880993" w:rsidRPr="00132CE0" w:rsidRDefault="00880993" w:rsidP="0025081C">
            <w:pPr>
              <w:spacing w:line="240" w:lineRule="auto"/>
              <w:ind w:firstLine="0"/>
              <w:rPr>
                <w:b/>
              </w:rPr>
            </w:pPr>
            <w:r w:rsidRPr="00132CE0">
              <w:t>*</w:t>
            </w:r>
            <w:r w:rsidRPr="00132CE0">
              <w:rPr>
                <w:b/>
              </w:rPr>
              <w:t>(Score = 0, 1, 2, or 3)</w:t>
            </w:r>
          </w:p>
        </w:tc>
        <w:tc>
          <w:tcPr>
            <w:tcW w:w="610" w:type="pct"/>
          </w:tcPr>
          <w:p w14:paraId="00875754" w14:textId="77777777" w:rsidR="00880993" w:rsidRPr="00132CE0" w:rsidRDefault="00880993" w:rsidP="0025081C">
            <w:pPr>
              <w:spacing w:line="240" w:lineRule="auto"/>
              <w:ind w:firstLine="0"/>
              <w:rPr>
                <w:b/>
              </w:rPr>
            </w:pPr>
            <w:r w:rsidRPr="00132CE0">
              <w:rPr>
                <w:b/>
              </w:rPr>
              <w:t>Learner Score</w:t>
            </w:r>
          </w:p>
        </w:tc>
        <w:tc>
          <w:tcPr>
            <w:tcW w:w="559" w:type="pct"/>
          </w:tcPr>
          <w:p w14:paraId="632DE1EB" w14:textId="77777777" w:rsidR="00880993" w:rsidRPr="00132CE0" w:rsidRDefault="00880993" w:rsidP="0025081C">
            <w:pPr>
              <w:spacing w:line="240" w:lineRule="auto"/>
              <w:ind w:firstLine="0"/>
              <w:rPr>
                <w:b/>
              </w:rPr>
            </w:pPr>
            <w:r w:rsidRPr="00132CE0">
              <w:rPr>
                <w:b/>
              </w:rPr>
              <w:t>Chair Score</w:t>
            </w:r>
          </w:p>
        </w:tc>
        <w:tc>
          <w:tcPr>
            <w:tcW w:w="813" w:type="pct"/>
          </w:tcPr>
          <w:p w14:paraId="7240DB3F" w14:textId="77777777" w:rsidR="00880993" w:rsidRPr="00132CE0" w:rsidRDefault="00880993" w:rsidP="0025081C">
            <w:pPr>
              <w:spacing w:line="240" w:lineRule="auto"/>
              <w:ind w:firstLine="0"/>
              <w:rPr>
                <w:b/>
              </w:rPr>
            </w:pPr>
            <w:r w:rsidRPr="00132CE0">
              <w:rPr>
                <w:b/>
              </w:rPr>
              <w:t>Methodologist Score</w:t>
            </w:r>
          </w:p>
        </w:tc>
        <w:tc>
          <w:tcPr>
            <w:tcW w:w="976" w:type="pct"/>
          </w:tcPr>
          <w:p w14:paraId="3D27F440" w14:textId="77777777" w:rsidR="00880993" w:rsidRPr="00132CE0" w:rsidRDefault="00880993" w:rsidP="0025081C">
            <w:pPr>
              <w:spacing w:line="240" w:lineRule="auto"/>
              <w:ind w:firstLine="0"/>
              <w:rPr>
                <w:b/>
              </w:rPr>
            </w:pPr>
            <w:r w:rsidRPr="00132CE0">
              <w:rPr>
                <w:b/>
              </w:rPr>
              <w:t>Content Expert</w:t>
            </w:r>
            <w:r>
              <w:rPr>
                <w:b/>
              </w:rPr>
              <w:t xml:space="preserve"> </w:t>
            </w:r>
            <w:r w:rsidRPr="00132CE0">
              <w:rPr>
                <w:b/>
              </w:rPr>
              <w:t>Score</w:t>
            </w:r>
          </w:p>
        </w:tc>
      </w:tr>
      <w:tr w:rsidR="00880993" w:rsidRPr="00132CE0" w14:paraId="486D0660" w14:textId="77777777" w:rsidTr="00842FCE">
        <w:trPr>
          <w:trHeight w:val="251"/>
          <w:jc w:val="left"/>
        </w:trPr>
        <w:tc>
          <w:tcPr>
            <w:tcW w:w="5000" w:type="pct"/>
            <w:gridSpan w:val="5"/>
            <w:shd w:val="clear" w:color="auto" w:fill="CCC0D9" w:themeFill="accent4" w:themeFillTint="66"/>
          </w:tcPr>
          <w:p w14:paraId="57041F14" w14:textId="77777777" w:rsidR="00880993" w:rsidRPr="00132CE0" w:rsidRDefault="00880993" w:rsidP="0025081C">
            <w:pPr>
              <w:spacing w:line="240" w:lineRule="auto"/>
              <w:ind w:firstLine="0"/>
              <w:rPr>
                <w:b/>
                <w:sz w:val="20"/>
              </w:rPr>
            </w:pPr>
            <w:r w:rsidRPr="00132CE0">
              <w:rPr>
                <w:b/>
                <w:sz w:val="20"/>
              </w:rPr>
              <w:t>RECOMMENDATIONS FOR FUTURE RESEARCH</w:t>
            </w:r>
          </w:p>
          <w:p w14:paraId="54291DE7" w14:textId="62C117FD" w:rsidR="00880993" w:rsidRPr="00132CE0" w:rsidRDefault="00880993" w:rsidP="0025081C">
            <w:pPr>
              <w:spacing w:line="240" w:lineRule="auto"/>
              <w:ind w:firstLine="0"/>
              <w:rPr>
                <w:sz w:val="20"/>
              </w:rPr>
            </w:pPr>
            <w:r w:rsidRPr="00132CE0">
              <w:rPr>
                <w:sz w:val="20"/>
              </w:rPr>
              <w:t>(</w:t>
            </w:r>
            <w:r w:rsidR="002E6DF3">
              <w:rPr>
                <w:sz w:val="20"/>
              </w:rPr>
              <w:t>Typically</w:t>
            </w:r>
            <w:r w:rsidR="00C75EFF">
              <w:rPr>
                <w:sz w:val="20"/>
              </w:rPr>
              <w:t xml:space="preserve"> </w:t>
            </w:r>
            <w:r>
              <w:rPr>
                <w:sz w:val="20"/>
              </w:rPr>
              <w:t>one to two</w:t>
            </w:r>
            <w:r w:rsidRPr="00132CE0">
              <w:rPr>
                <w:sz w:val="20"/>
              </w:rPr>
              <w:t xml:space="preserve"> pages)</w:t>
            </w:r>
          </w:p>
        </w:tc>
      </w:tr>
      <w:tr w:rsidR="00880993" w:rsidRPr="00132CE0" w14:paraId="5AF406C6" w14:textId="77777777" w:rsidTr="00842FCE">
        <w:trPr>
          <w:trHeight w:val="251"/>
          <w:jc w:val="left"/>
        </w:trPr>
        <w:tc>
          <w:tcPr>
            <w:tcW w:w="2043" w:type="pct"/>
          </w:tcPr>
          <w:p w14:paraId="199A7A74" w14:textId="77777777" w:rsidR="00880993" w:rsidRPr="00132CE0" w:rsidRDefault="00880993" w:rsidP="0025081C">
            <w:pPr>
              <w:spacing w:afterLines="40" w:after="96" w:line="240" w:lineRule="auto"/>
              <w:ind w:firstLine="0"/>
              <w:jc w:val="left"/>
              <w:rPr>
                <w:sz w:val="20"/>
              </w:rPr>
            </w:pPr>
            <w:r w:rsidRPr="00132CE0">
              <w:rPr>
                <w:sz w:val="20"/>
              </w:rPr>
              <w:t>Lists a minimum of four to six recommendations for practitioners and for future research.</w:t>
            </w:r>
          </w:p>
        </w:tc>
        <w:tc>
          <w:tcPr>
            <w:tcW w:w="610" w:type="pct"/>
          </w:tcPr>
          <w:p w14:paraId="565864FE" w14:textId="77777777" w:rsidR="00880993" w:rsidRPr="00132CE0" w:rsidRDefault="00880993" w:rsidP="0025081C">
            <w:pPr>
              <w:spacing w:afterLines="40" w:after="96" w:line="240" w:lineRule="auto"/>
              <w:ind w:firstLine="0"/>
              <w:rPr>
                <w:sz w:val="20"/>
              </w:rPr>
            </w:pPr>
          </w:p>
        </w:tc>
        <w:tc>
          <w:tcPr>
            <w:tcW w:w="559" w:type="pct"/>
          </w:tcPr>
          <w:p w14:paraId="18274E99" w14:textId="77777777" w:rsidR="00880993" w:rsidRPr="00132CE0" w:rsidRDefault="00880993" w:rsidP="0025081C">
            <w:pPr>
              <w:spacing w:afterLines="40" w:after="96" w:line="240" w:lineRule="auto"/>
              <w:ind w:firstLine="0"/>
              <w:rPr>
                <w:sz w:val="20"/>
              </w:rPr>
            </w:pPr>
          </w:p>
        </w:tc>
        <w:tc>
          <w:tcPr>
            <w:tcW w:w="813" w:type="pct"/>
          </w:tcPr>
          <w:p w14:paraId="36FF13C2" w14:textId="77777777" w:rsidR="00880993" w:rsidRPr="00A36BDE" w:rsidRDefault="00880993" w:rsidP="0025081C">
            <w:pPr>
              <w:spacing w:afterLines="40" w:after="96" w:line="240" w:lineRule="auto"/>
              <w:ind w:firstLine="0"/>
              <w:rPr>
                <w:b/>
                <w:sz w:val="20"/>
              </w:rPr>
            </w:pPr>
            <w:r w:rsidRPr="00A36BDE">
              <w:rPr>
                <w:b/>
                <w:sz w:val="20"/>
              </w:rPr>
              <w:t>X</w:t>
            </w:r>
          </w:p>
        </w:tc>
        <w:tc>
          <w:tcPr>
            <w:tcW w:w="976" w:type="pct"/>
          </w:tcPr>
          <w:p w14:paraId="72A5BA96" w14:textId="77777777" w:rsidR="00880993" w:rsidRPr="00132CE0" w:rsidRDefault="00880993" w:rsidP="0025081C">
            <w:pPr>
              <w:spacing w:afterLines="40" w:after="96" w:line="240" w:lineRule="auto"/>
              <w:ind w:firstLine="0"/>
              <w:rPr>
                <w:sz w:val="20"/>
              </w:rPr>
            </w:pPr>
          </w:p>
        </w:tc>
      </w:tr>
      <w:tr w:rsidR="00880993" w:rsidRPr="00132CE0" w14:paraId="4D0B996D" w14:textId="77777777" w:rsidTr="00842FCE">
        <w:trPr>
          <w:trHeight w:val="386"/>
          <w:jc w:val="left"/>
        </w:trPr>
        <w:tc>
          <w:tcPr>
            <w:tcW w:w="2043" w:type="pct"/>
          </w:tcPr>
          <w:p w14:paraId="5EB4C48D" w14:textId="35B67133" w:rsidR="00880993" w:rsidRPr="00132CE0" w:rsidRDefault="00880993" w:rsidP="004B129C">
            <w:pPr>
              <w:spacing w:afterLines="40" w:after="96" w:line="240" w:lineRule="auto"/>
              <w:ind w:firstLine="0"/>
              <w:jc w:val="left"/>
              <w:rPr>
                <w:sz w:val="20"/>
              </w:rPr>
            </w:pPr>
            <w:r w:rsidRPr="00132CE0">
              <w:rPr>
                <w:sz w:val="20"/>
              </w:rPr>
              <w:t xml:space="preserve">Identifies and discusses the areas that need further examination, or that will address </w:t>
            </w:r>
            <w:r w:rsidR="004B129C">
              <w:rPr>
                <w:sz w:val="20"/>
              </w:rPr>
              <w:t>what needed to be understood, that</w:t>
            </w:r>
            <w:r w:rsidRPr="00132CE0">
              <w:rPr>
                <w:sz w:val="20"/>
              </w:rPr>
              <w:t xml:space="preserve"> the study found.</w:t>
            </w:r>
          </w:p>
        </w:tc>
        <w:tc>
          <w:tcPr>
            <w:tcW w:w="610" w:type="pct"/>
          </w:tcPr>
          <w:p w14:paraId="57E54145" w14:textId="77777777" w:rsidR="00880993" w:rsidRPr="00132CE0" w:rsidRDefault="00880993" w:rsidP="0025081C">
            <w:pPr>
              <w:spacing w:afterLines="40" w:after="96" w:line="240" w:lineRule="auto"/>
              <w:ind w:firstLine="0"/>
              <w:rPr>
                <w:sz w:val="20"/>
              </w:rPr>
            </w:pPr>
          </w:p>
        </w:tc>
        <w:tc>
          <w:tcPr>
            <w:tcW w:w="559" w:type="pct"/>
          </w:tcPr>
          <w:p w14:paraId="1105CB10" w14:textId="77777777" w:rsidR="00880993" w:rsidRPr="00132CE0" w:rsidRDefault="00880993" w:rsidP="0025081C">
            <w:pPr>
              <w:spacing w:afterLines="40" w:after="96" w:line="240" w:lineRule="auto"/>
              <w:ind w:firstLine="0"/>
              <w:rPr>
                <w:sz w:val="20"/>
              </w:rPr>
            </w:pPr>
          </w:p>
        </w:tc>
        <w:tc>
          <w:tcPr>
            <w:tcW w:w="813" w:type="pct"/>
          </w:tcPr>
          <w:p w14:paraId="264BD3DF" w14:textId="77777777" w:rsidR="00880993" w:rsidRPr="00A36BDE" w:rsidRDefault="00880993" w:rsidP="0025081C">
            <w:pPr>
              <w:spacing w:afterLines="40" w:after="96" w:line="240" w:lineRule="auto"/>
              <w:ind w:firstLine="0"/>
              <w:rPr>
                <w:b/>
                <w:sz w:val="20"/>
              </w:rPr>
            </w:pPr>
            <w:r w:rsidRPr="00A36BDE">
              <w:rPr>
                <w:b/>
                <w:sz w:val="20"/>
              </w:rPr>
              <w:t>X</w:t>
            </w:r>
          </w:p>
        </w:tc>
        <w:tc>
          <w:tcPr>
            <w:tcW w:w="976" w:type="pct"/>
          </w:tcPr>
          <w:p w14:paraId="460BC82F" w14:textId="77777777" w:rsidR="00880993" w:rsidRPr="00132CE0" w:rsidRDefault="00880993" w:rsidP="0025081C">
            <w:pPr>
              <w:spacing w:afterLines="40" w:after="96" w:line="240" w:lineRule="auto"/>
              <w:ind w:firstLine="0"/>
              <w:rPr>
                <w:sz w:val="20"/>
              </w:rPr>
            </w:pPr>
          </w:p>
        </w:tc>
      </w:tr>
      <w:tr w:rsidR="00880993" w:rsidRPr="00132CE0" w14:paraId="7AD3AEC8" w14:textId="77777777" w:rsidTr="00842FCE">
        <w:trPr>
          <w:trHeight w:val="653"/>
          <w:jc w:val="left"/>
        </w:trPr>
        <w:tc>
          <w:tcPr>
            <w:tcW w:w="2043" w:type="pct"/>
          </w:tcPr>
          <w:p w14:paraId="5109C915" w14:textId="069B0AB3" w:rsidR="00880993" w:rsidRPr="00132CE0" w:rsidRDefault="00880993" w:rsidP="0025081C">
            <w:pPr>
              <w:keepLines/>
              <w:spacing w:afterLines="40" w:after="96" w:line="240" w:lineRule="auto"/>
              <w:ind w:firstLine="0"/>
              <w:jc w:val="left"/>
              <w:rPr>
                <w:sz w:val="20"/>
              </w:rPr>
            </w:pPr>
            <w:r w:rsidRPr="00132CE0">
              <w:rPr>
                <w:sz w:val="20"/>
              </w:rPr>
              <w:t>Provides recommendations that relate back to the study significance and advancing scientific knowledge sections in Chapter 1 and theoretical foundation</w:t>
            </w:r>
            <w:r w:rsidR="00035297">
              <w:rPr>
                <w:sz w:val="20"/>
              </w:rPr>
              <w:t>s</w:t>
            </w:r>
            <w:r w:rsidRPr="00132CE0">
              <w:rPr>
                <w:sz w:val="20"/>
              </w:rPr>
              <w:t xml:space="preserve"> section in Chapter 2</w:t>
            </w:r>
            <w:r w:rsidR="00035297">
              <w:rPr>
                <w:sz w:val="20"/>
              </w:rPr>
              <w:t>.</w:t>
            </w:r>
          </w:p>
        </w:tc>
        <w:tc>
          <w:tcPr>
            <w:tcW w:w="610" w:type="pct"/>
          </w:tcPr>
          <w:p w14:paraId="7F740656" w14:textId="77777777" w:rsidR="00880993" w:rsidRPr="00132CE0" w:rsidRDefault="00880993" w:rsidP="0025081C">
            <w:pPr>
              <w:spacing w:afterLines="40" w:after="96" w:line="240" w:lineRule="auto"/>
              <w:ind w:firstLine="0"/>
              <w:rPr>
                <w:sz w:val="20"/>
              </w:rPr>
            </w:pPr>
          </w:p>
        </w:tc>
        <w:tc>
          <w:tcPr>
            <w:tcW w:w="559" w:type="pct"/>
          </w:tcPr>
          <w:p w14:paraId="21241E09" w14:textId="77777777" w:rsidR="00880993" w:rsidRPr="00132CE0" w:rsidRDefault="00880993" w:rsidP="0025081C">
            <w:pPr>
              <w:spacing w:afterLines="40" w:after="96" w:line="240" w:lineRule="auto"/>
              <w:ind w:firstLine="0"/>
              <w:rPr>
                <w:sz w:val="20"/>
              </w:rPr>
            </w:pPr>
          </w:p>
        </w:tc>
        <w:tc>
          <w:tcPr>
            <w:tcW w:w="813" w:type="pct"/>
          </w:tcPr>
          <w:p w14:paraId="01A0FE70"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976" w:type="pct"/>
          </w:tcPr>
          <w:p w14:paraId="184DC6E3"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0BB928D5" w14:textId="77777777" w:rsidTr="00842FCE">
        <w:trPr>
          <w:trHeight w:val="653"/>
          <w:jc w:val="left"/>
        </w:trPr>
        <w:tc>
          <w:tcPr>
            <w:tcW w:w="2043" w:type="pct"/>
          </w:tcPr>
          <w:p w14:paraId="25E51C77" w14:textId="70B03DDC" w:rsidR="00880993" w:rsidRPr="00132CE0" w:rsidRDefault="00F630DC" w:rsidP="0025081C">
            <w:pPr>
              <w:keepLines/>
              <w:spacing w:afterLines="40" w:after="96" w:line="240" w:lineRule="auto"/>
              <w:ind w:firstLine="0"/>
              <w:jc w:val="left"/>
              <w:rPr>
                <w:sz w:val="20"/>
                <w:szCs w:val="20"/>
              </w:rPr>
            </w:pPr>
            <w:r w:rsidRPr="00F630DC">
              <w:rPr>
                <w:sz w:val="20"/>
              </w:rPr>
              <w:t>Section is written in a way that is well structured, has a logical flow, uses correct paragraph structure, sentence structure, punctuation, and APA format</w:t>
            </w:r>
          </w:p>
        </w:tc>
        <w:tc>
          <w:tcPr>
            <w:tcW w:w="610" w:type="pct"/>
          </w:tcPr>
          <w:p w14:paraId="6181CF61" w14:textId="77777777" w:rsidR="00880993" w:rsidRPr="00132CE0" w:rsidRDefault="00880993" w:rsidP="0025081C">
            <w:pPr>
              <w:spacing w:afterLines="40" w:after="96" w:line="240" w:lineRule="auto"/>
              <w:ind w:firstLine="0"/>
              <w:rPr>
                <w:sz w:val="20"/>
              </w:rPr>
            </w:pPr>
          </w:p>
        </w:tc>
        <w:tc>
          <w:tcPr>
            <w:tcW w:w="559" w:type="pct"/>
          </w:tcPr>
          <w:p w14:paraId="4BFDA763" w14:textId="77777777" w:rsidR="00880993" w:rsidRPr="00132CE0" w:rsidRDefault="00880993" w:rsidP="0025081C">
            <w:pPr>
              <w:spacing w:afterLines="40" w:after="96" w:line="240" w:lineRule="auto"/>
              <w:ind w:firstLine="0"/>
              <w:rPr>
                <w:sz w:val="20"/>
              </w:rPr>
            </w:pPr>
          </w:p>
        </w:tc>
        <w:tc>
          <w:tcPr>
            <w:tcW w:w="813" w:type="pct"/>
          </w:tcPr>
          <w:p w14:paraId="5D0B5110"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976" w:type="pct"/>
          </w:tcPr>
          <w:p w14:paraId="1631B353"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2B3DFE43" w14:textId="77777777" w:rsidTr="00842FCE">
        <w:trPr>
          <w:trHeight w:val="653"/>
          <w:jc w:val="left"/>
        </w:trPr>
        <w:tc>
          <w:tcPr>
            <w:tcW w:w="5000" w:type="pct"/>
            <w:gridSpan w:val="5"/>
          </w:tcPr>
          <w:p w14:paraId="59603743"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5B34F4E8"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19A453E2"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5032B248"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43EE624D" w14:textId="77777777" w:rsidR="00880993" w:rsidRPr="00132CE0" w:rsidRDefault="00880993" w:rsidP="0025081C">
            <w:pPr>
              <w:spacing w:line="240" w:lineRule="auto"/>
              <w:ind w:firstLine="0"/>
              <w:jc w:val="left"/>
              <w:rPr>
                <w:rFonts w:eastAsia="Times New Roman"/>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132CE0" w14:paraId="11B9E089" w14:textId="77777777" w:rsidTr="00842FCE">
        <w:trPr>
          <w:trHeight w:val="653"/>
          <w:jc w:val="left"/>
        </w:trPr>
        <w:tc>
          <w:tcPr>
            <w:tcW w:w="5000" w:type="pct"/>
            <w:gridSpan w:val="5"/>
          </w:tcPr>
          <w:p w14:paraId="5C22D02C" w14:textId="77777777" w:rsidR="00880993" w:rsidRDefault="00880993" w:rsidP="0025081C">
            <w:pPr>
              <w:spacing w:afterLines="40" w:after="96" w:line="240" w:lineRule="auto"/>
              <w:ind w:firstLine="0"/>
              <w:jc w:val="left"/>
              <w:rPr>
                <w:b/>
                <w:sz w:val="20"/>
                <w:szCs w:val="20"/>
              </w:rPr>
            </w:pPr>
            <w:r w:rsidRPr="00132CE0">
              <w:rPr>
                <w:b/>
                <w:sz w:val="20"/>
                <w:szCs w:val="20"/>
              </w:rPr>
              <w:t>Reviewer Comments:</w:t>
            </w:r>
          </w:p>
          <w:p w14:paraId="04502576" w14:textId="39F3E19B" w:rsidR="00842FCE" w:rsidRPr="00132CE0" w:rsidDel="00EC6912" w:rsidRDefault="00842FCE" w:rsidP="0025081C">
            <w:pPr>
              <w:spacing w:afterLines="40" w:after="96" w:line="240" w:lineRule="auto"/>
              <w:ind w:firstLine="0"/>
              <w:jc w:val="left"/>
              <w:rPr>
                <w:b/>
                <w:sz w:val="20"/>
                <w:szCs w:val="20"/>
              </w:rPr>
            </w:pPr>
          </w:p>
        </w:tc>
      </w:tr>
    </w:tbl>
    <w:p w14:paraId="3F5DB86C" w14:textId="28481749" w:rsidR="003126F3" w:rsidRPr="0073787B" w:rsidRDefault="00880993" w:rsidP="00092366">
      <w:pPr>
        <w:pStyle w:val="Heading3"/>
        <w:widowControl w:val="0"/>
        <w:spacing w:before="240"/>
      </w:pPr>
      <w:bookmarkStart w:id="342" w:name="_Toc90791249"/>
      <w:r w:rsidRPr="0073787B">
        <w:rPr>
          <w:rStyle w:val="Heading3Char"/>
          <w:b/>
          <w:bCs/>
          <w:i/>
        </w:rPr>
        <w:t xml:space="preserve">Recommendations for </w:t>
      </w:r>
      <w:r w:rsidR="003126F3" w:rsidRPr="0073787B">
        <w:rPr>
          <w:rStyle w:val="Heading3Char"/>
          <w:b/>
          <w:bCs/>
          <w:i/>
        </w:rPr>
        <w:t>Future Practice</w:t>
      </w:r>
      <w:bookmarkEnd w:id="342"/>
    </w:p>
    <w:p w14:paraId="28D441BA" w14:textId="060DD047" w:rsidR="00880993" w:rsidRPr="003905E9" w:rsidRDefault="00880993" w:rsidP="00F61733">
      <w:pPr>
        <w:rPr>
          <w:color w:val="000000" w:themeColor="text1"/>
        </w:rPr>
      </w:pPr>
      <w:r w:rsidRPr="00304FCA">
        <w:t xml:space="preserve">This section </w:t>
      </w:r>
      <w:r>
        <w:t>outlines</w:t>
      </w:r>
      <w:r w:rsidRPr="00304FCA">
        <w:t xml:space="preserve"> recommendations for future practice based on the results and findings of the study, as well as</w:t>
      </w:r>
      <w:r>
        <w:t>,</w:t>
      </w:r>
      <w:r w:rsidRPr="00304FCA">
        <w:t xml:space="preserve"> a full explanation for why each recommendation is being made. It provides a discussion of who will benefit from reading and implementing the results of the study and presents ideas based on the results that practitioners can implement in the work or educational setting. Unrelated or speculative information that is </w:t>
      </w:r>
      <w:r w:rsidRPr="003905E9">
        <w:rPr>
          <w:color w:val="000000" w:themeColor="text1"/>
        </w:rPr>
        <w:t>unsupported by data is clearly identified as such</w:t>
      </w:r>
      <w:bookmarkStart w:id="343" w:name="_Hlk30575922"/>
      <w:r w:rsidRPr="003905E9">
        <w:rPr>
          <w:color w:val="000000" w:themeColor="text1"/>
        </w:rPr>
        <w:t xml:space="preserve">. Recommendations should relate back to the study </w:t>
      </w:r>
      <w:r w:rsidR="00E70745" w:rsidRPr="003905E9">
        <w:rPr>
          <w:color w:val="000000" w:themeColor="text1"/>
        </w:rPr>
        <w:t>problem space discussion in</w:t>
      </w:r>
      <w:r w:rsidRPr="003905E9">
        <w:rPr>
          <w:color w:val="000000" w:themeColor="text1"/>
        </w:rPr>
        <w:t xml:space="preserve"> Chapter </w:t>
      </w:r>
      <w:r w:rsidR="00E70745" w:rsidRPr="003905E9">
        <w:rPr>
          <w:color w:val="000000" w:themeColor="text1"/>
        </w:rPr>
        <w:t>2</w:t>
      </w:r>
      <w:r w:rsidRPr="003905E9">
        <w:rPr>
          <w:color w:val="000000" w:themeColor="text1"/>
        </w:rPr>
        <w:t>.</w:t>
      </w:r>
      <w:bookmarkEnd w:id="343"/>
      <w:r w:rsidR="00FD64FE" w:rsidRPr="003905E9">
        <w:rPr>
          <w:color w:val="000000" w:themeColor="text1"/>
        </w:rPr>
        <w:t xml:space="preserve"> </w:t>
      </w:r>
      <w:r w:rsidR="00F61733" w:rsidRPr="00F61733">
        <w:rPr>
          <w:color w:val="FFFFFF" w:themeColor="background1"/>
        </w:rPr>
        <w:t>lopesup</w:t>
      </w:r>
    </w:p>
    <w:tbl>
      <w:tblPr>
        <w:tblStyle w:val="TableGridHeader21"/>
        <w:tblW w:w="5000" w:type="pct"/>
        <w:jc w:val="left"/>
        <w:tblLook w:val="04A0" w:firstRow="1" w:lastRow="0" w:firstColumn="1" w:lastColumn="0" w:noHBand="0" w:noVBand="1"/>
      </w:tblPr>
      <w:tblGrid>
        <w:gridCol w:w="3403"/>
        <w:gridCol w:w="1068"/>
        <w:gridCol w:w="956"/>
        <w:gridCol w:w="1439"/>
        <w:gridCol w:w="1764"/>
      </w:tblGrid>
      <w:tr w:rsidR="00880993" w:rsidRPr="00132CE0" w14:paraId="0B4EAA10" w14:textId="77777777" w:rsidTr="00842FCE">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71EA4001" w14:textId="77777777" w:rsidR="00880993" w:rsidRPr="00132CE0" w:rsidRDefault="00880993" w:rsidP="0025081C">
            <w:pPr>
              <w:spacing w:line="240" w:lineRule="auto"/>
              <w:ind w:firstLine="0"/>
              <w:rPr>
                <w:b/>
              </w:rPr>
            </w:pPr>
            <w:r w:rsidRPr="00132CE0">
              <w:rPr>
                <w:b/>
              </w:rPr>
              <w:t>Criterion</w:t>
            </w:r>
          </w:p>
          <w:p w14:paraId="42A6527C" w14:textId="77777777" w:rsidR="00880993" w:rsidRPr="00132CE0" w:rsidRDefault="00880993" w:rsidP="0025081C">
            <w:pPr>
              <w:spacing w:line="240" w:lineRule="auto"/>
              <w:ind w:firstLine="0"/>
              <w:rPr>
                <w:b/>
              </w:rPr>
            </w:pPr>
            <w:r w:rsidRPr="00132CE0">
              <w:t>*</w:t>
            </w:r>
            <w:r w:rsidRPr="00132CE0">
              <w:rPr>
                <w:b/>
              </w:rPr>
              <w:t>(Score = 0, 1, 2, or 3)</w:t>
            </w:r>
          </w:p>
        </w:tc>
        <w:tc>
          <w:tcPr>
            <w:tcW w:w="624" w:type="pct"/>
          </w:tcPr>
          <w:p w14:paraId="01B73D16" w14:textId="77777777" w:rsidR="00880993" w:rsidRPr="00132CE0" w:rsidRDefault="00880993" w:rsidP="0025081C">
            <w:pPr>
              <w:spacing w:line="240" w:lineRule="auto"/>
              <w:ind w:firstLine="0"/>
              <w:rPr>
                <w:b/>
              </w:rPr>
            </w:pPr>
            <w:r w:rsidRPr="00132CE0">
              <w:rPr>
                <w:b/>
              </w:rPr>
              <w:t>Learner Score</w:t>
            </w:r>
          </w:p>
        </w:tc>
        <w:tc>
          <w:tcPr>
            <w:tcW w:w="559" w:type="pct"/>
          </w:tcPr>
          <w:p w14:paraId="6DAF26E4" w14:textId="77777777" w:rsidR="00880993" w:rsidRPr="00132CE0" w:rsidRDefault="00880993" w:rsidP="0025081C">
            <w:pPr>
              <w:spacing w:line="240" w:lineRule="auto"/>
              <w:ind w:firstLine="0"/>
              <w:rPr>
                <w:b/>
              </w:rPr>
            </w:pPr>
            <w:r w:rsidRPr="00132CE0">
              <w:rPr>
                <w:b/>
              </w:rPr>
              <w:t>Chair Score</w:t>
            </w:r>
          </w:p>
        </w:tc>
        <w:tc>
          <w:tcPr>
            <w:tcW w:w="813" w:type="pct"/>
          </w:tcPr>
          <w:p w14:paraId="7373F7FB" w14:textId="77777777" w:rsidR="00880993" w:rsidRPr="00132CE0" w:rsidRDefault="00880993" w:rsidP="0025081C">
            <w:pPr>
              <w:spacing w:line="240" w:lineRule="auto"/>
              <w:ind w:firstLine="0"/>
              <w:rPr>
                <w:b/>
              </w:rPr>
            </w:pPr>
            <w:r w:rsidRPr="00132CE0">
              <w:rPr>
                <w:b/>
              </w:rPr>
              <w:t>Methodologist Score</w:t>
            </w:r>
          </w:p>
        </w:tc>
        <w:tc>
          <w:tcPr>
            <w:tcW w:w="1026" w:type="pct"/>
          </w:tcPr>
          <w:p w14:paraId="42FD5264" w14:textId="77777777" w:rsidR="00880993" w:rsidRPr="00132CE0" w:rsidRDefault="00880993" w:rsidP="0025081C">
            <w:pPr>
              <w:spacing w:line="240" w:lineRule="auto"/>
              <w:ind w:firstLine="0"/>
              <w:rPr>
                <w:b/>
              </w:rPr>
            </w:pPr>
            <w:r w:rsidRPr="00132CE0">
              <w:rPr>
                <w:b/>
              </w:rPr>
              <w:t>Content Expert</w:t>
            </w:r>
            <w:r>
              <w:rPr>
                <w:b/>
              </w:rPr>
              <w:t xml:space="preserve"> </w:t>
            </w:r>
            <w:r w:rsidRPr="00132CE0">
              <w:rPr>
                <w:b/>
              </w:rPr>
              <w:t>Score</w:t>
            </w:r>
          </w:p>
        </w:tc>
      </w:tr>
      <w:tr w:rsidR="00880993" w:rsidRPr="00132CE0" w14:paraId="36A24F35" w14:textId="77777777" w:rsidTr="00842FCE">
        <w:trPr>
          <w:trHeight w:val="251"/>
          <w:jc w:val="left"/>
        </w:trPr>
        <w:tc>
          <w:tcPr>
            <w:tcW w:w="5000" w:type="pct"/>
            <w:gridSpan w:val="5"/>
            <w:shd w:val="clear" w:color="auto" w:fill="CCC0D9" w:themeFill="accent4" w:themeFillTint="66"/>
          </w:tcPr>
          <w:p w14:paraId="63DED238" w14:textId="77777777" w:rsidR="00880993" w:rsidRPr="00132CE0" w:rsidRDefault="00880993" w:rsidP="0025081C">
            <w:pPr>
              <w:spacing w:line="240" w:lineRule="auto"/>
              <w:ind w:firstLine="0"/>
              <w:rPr>
                <w:b/>
                <w:sz w:val="20"/>
              </w:rPr>
            </w:pPr>
            <w:r w:rsidRPr="00132CE0">
              <w:rPr>
                <w:b/>
                <w:sz w:val="20"/>
              </w:rPr>
              <w:t>RECOMMENDATIONS FOR FUTURE PRACTICE</w:t>
            </w:r>
          </w:p>
          <w:p w14:paraId="7633A733" w14:textId="0B2FE8B8" w:rsidR="00880993" w:rsidRPr="00132CE0" w:rsidRDefault="00880993" w:rsidP="0025081C">
            <w:pPr>
              <w:spacing w:line="240" w:lineRule="auto"/>
              <w:ind w:firstLine="0"/>
              <w:rPr>
                <w:sz w:val="20"/>
              </w:rPr>
            </w:pPr>
            <w:r w:rsidRPr="00132CE0">
              <w:rPr>
                <w:sz w:val="20"/>
              </w:rPr>
              <w:t>(</w:t>
            </w:r>
            <w:r w:rsidR="00631E0D">
              <w:rPr>
                <w:sz w:val="20"/>
              </w:rPr>
              <w:t>Typically</w:t>
            </w:r>
            <w:r w:rsidRPr="00132CE0">
              <w:rPr>
                <w:sz w:val="20"/>
              </w:rPr>
              <w:t xml:space="preserve"> </w:t>
            </w:r>
            <w:r>
              <w:rPr>
                <w:sz w:val="20"/>
              </w:rPr>
              <w:t>three to four</w:t>
            </w:r>
            <w:r w:rsidRPr="00132CE0">
              <w:rPr>
                <w:sz w:val="20"/>
              </w:rPr>
              <w:t xml:space="preserve"> paragraphs or approximately </w:t>
            </w:r>
            <w:r>
              <w:rPr>
                <w:sz w:val="20"/>
              </w:rPr>
              <w:t>one</w:t>
            </w:r>
            <w:r w:rsidRPr="00132CE0">
              <w:rPr>
                <w:sz w:val="20"/>
              </w:rPr>
              <w:t xml:space="preserve"> page)</w:t>
            </w:r>
          </w:p>
        </w:tc>
      </w:tr>
      <w:tr w:rsidR="00880993" w:rsidRPr="00132CE0" w14:paraId="750A806C" w14:textId="77777777" w:rsidTr="00842FCE">
        <w:trPr>
          <w:trHeight w:val="251"/>
          <w:jc w:val="left"/>
        </w:trPr>
        <w:tc>
          <w:tcPr>
            <w:tcW w:w="1977" w:type="pct"/>
          </w:tcPr>
          <w:p w14:paraId="0BC56B84" w14:textId="77777777" w:rsidR="00880993" w:rsidRPr="00132CE0" w:rsidRDefault="00880993" w:rsidP="0025081C">
            <w:pPr>
              <w:spacing w:afterLines="40" w:after="96" w:line="240" w:lineRule="auto"/>
              <w:ind w:firstLine="0"/>
              <w:jc w:val="left"/>
              <w:rPr>
                <w:sz w:val="20"/>
              </w:rPr>
            </w:pPr>
            <w:r w:rsidRPr="00132CE0">
              <w:rPr>
                <w:sz w:val="20"/>
              </w:rPr>
              <w:t>Lists two to five recommendations for future practice.</w:t>
            </w:r>
          </w:p>
        </w:tc>
        <w:tc>
          <w:tcPr>
            <w:tcW w:w="624" w:type="pct"/>
          </w:tcPr>
          <w:p w14:paraId="2FBA5077" w14:textId="77777777" w:rsidR="00880993" w:rsidRPr="00132CE0" w:rsidRDefault="00880993" w:rsidP="0025081C">
            <w:pPr>
              <w:spacing w:afterLines="40" w:after="96" w:line="240" w:lineRule="auto"/>
              <w:ind w:firstLine="0"/>
              <w:rPr>
                <w:sz w:val="20"/>
              </w:rPr>
            </w:pPr>
          </w:p>
        </w:tc>
        <w:tc>
          <w:tcPr>
            <w:tcW w:w="559" w:type="pct"/>
          </w:tcPr>
          <w:p w14:paraId="19ADB0D6" w14:textId="77777777" w:rsidR="00880993" w:rsidRPr="00132CE0" w:rsidRDefault="00880993" w:rsidP="0025081C">
            <w:pPr>
              <w:spacing w:afterLines="40" w:after="96" w:line="240" w:lineRule="auto"/>
              <w:ind w:firstLine="0"/>
              <w:rPr>
                <w:sz w:val="20"/>
              </w:rPr>
            </w:pPr>
          </w:p>
        </w:tc>
        <w:tc>
          <w:tcPr>
            <w:tcW w:w="813" w:type="pct"/>
          </w:tcPr>
          <w:p w14:paraId="3765BFC9" w14:textId="77777777" w:rsidR="00880993" w:rsidRPr="00A36BDE" w:rsidRDefault="00880993" w:rsidP="0025081C">
            <w:pPr>
              <w:spacing w:afterLines="40" w:after="96" w:line="240" w:lineRule="auto"/>
              <w:ind w:firstLine="0"/>
              <w:rPr>
                <w:b/>
                <w:sz w:val="20"/>
              </w:rPr>
            </w:pPr>
            <w:r w:rsidRPr="00A36BDE">
              <w:rPr>
                <w:b/>
                <w:sz w:val="20"/>
              </w:rPr>
              <w:t>X</w:t>
            </w:r>
          </w:p>
        </w:tc>
        <w:tc>
          <w:tcPr>
            <w:tcW w:w="1026" w:type="pct"/>
          </w:tcPr>
          <w:p w14:paraId="557B44C8" w14:textId="77777777" w:rsidR="00880993" w:rsidRPr="00132CE0" w:rsidRDefault="00880993" w:rsidP="0025081C">
            <w:pPr>
              <w:spacing w:afterLines="40" w:after="96" w:line="240" w:lineRule="auto"/>
              <w:ind w:firstLine="0"/>
              <w:rPr>
                <w:sz w:val="20"/>
              </w:rPr>
            </w:pPr>
          </w:p>
        </w:tc>
      </w:tr>
      <w:tr w:rsidR="00880993" w:rsidRPr="00132CE0" w14:paraId="502C6581" w14:textId="77777777" w:rsidTr="00842FCE">
        <w:trPr>
          <w:trHeight w:val="653"/>
          <w:jc w:val="left"/>
        </w:trPr>
        <w:tc>
          <w:tcPr>
            <w:tcW w:w="1977" w:type="pct"/>
          </w:tcPr>
          <w:p w14:paraId="2EEDB249" w14:textId="77777777" w:rsidR="00880993" w:rsidRPr="00132CE0" w:rsidRDefault="00880993" w:rsidP="0025081C">
            <w:pPr>
              <w:spacing w:afterLines="40" w:after="96" w:line="240" w:lineRule="auto"/>
              <w:ind w:firstLine="0"/>
              <w:jc w:val="left"/>
              <w:rPr>
                <w:sz w:val="20"/>
              </w:rPr>
            </w:pPr>
            <w:r w:rsidRPr="00132CE0">
              <w:rPr>
                <w:sz w:val="20"/>
              </w:rPr>
              <w:t>Discusses who will benefit from reading and implementing the results of the study.</w:t>
            </w:r>
          </w:p>
        </w:tc>
        <w:tc>
          <w:tcPr>
            <w:tcW w:w="624" w:type="pct"/>
          </w:tcPr>
          <w:p w14:paraId="6FDD6884" w14:textId="77777777" w:rsidR="00880993" w:rsidRPr="00132CE0" w:rsidRDefault="00880993" w:rsidP="0025081C">
            <w:pPr>
              <w:spacing w:afterLines="40" w:after="96" w:line="240" w:lineRule="auto"/>
              <w:ind w:firstLine="0"/>
              <w:rPr>
                <w:sz w:val="20"/>
              </w:rPr>
            </w:pPr>
          </w:p>
        </w:tc>
        <w:tc>
          <w:tcPr>
            <w:tcW w:w="559" w:type="pct"/>
          </w:tcPr>
          <w:p w14:paraId="1BFF9388" w14:textId="77777777" w:rsidR="00880993" w:rsidRPr="00132CE0" w:rsidRDefault="00880993" w:rsidP="0025081C">
            <w:pPr>
              <w:spacing w:afterLines="40" w:after="96" w:line="240" w:lineRule="auto"/>
              <w:ind w:firstLine="0"/>
              <w:rPr>
                <w:sz w:val="20"/>
              </w:rPr>
            </w:pPr>
          </w:p>
        </w:tc>
        <w:tc>
          <w:tcPr>
            <w:tcW w:w="813" w:type="pct"/>
          </w:tcPr>
          <w:p w14:paraId="36CB7A62" w14:textId="77777777" w:rsidR="00880993" w:rsidRPr="00A36BDE" w:rsidRDefault="00880993" w:rsidP="0025081C">
            <w:pPr>
              <w:spacing w:afterLines="40" w:after="96" w:line="240" w:lineRule="auto"/>
              <w:ind w:firstLine="0"/>
              <w:rPr>
                <w:b/>
                <w:sz w:val="20"/>
              </w:rPr>
            </w:pPr>
            <w:r w:rsidRPr="00A36BDE">
              <w:rPr>
                <w:b/>
                <w:sz w:val="20"/>
              </w:rPr>
              <w:t>X</w:t>
            </w:r>
          </w:p>
        </w:tc>
        <w:tc>
          <w:tcPr>
            <w:tcW w:w="1026" w:type="pct"/>
          </w:tcPr>
          <w:p w14:paraId="3722E15C" w14:textId="77777777" w:rsidR="00880993" w:rsidRPr="00132CE0" w:rsidRDefault="00880993" w:rsidP="0025081C">
            <w:pPr>
              <w:spacing w:afterLines="40" w:after="96" w:line="240" w:lineRule="auto"/>
              <w:ind w:firstLine="0"/>
              <w:rPr>
                <w:sz w:val="20"/>
              </w:rPr>
            </w:pPr>
          </w:p>
        </w:tc>
      </w:tr>
      <w:tr w:rsidR="00880993" w:rsidRPr="00132CE0" w14:paraId="1CDD4979" w14:textId="77777777" w:rsidTr="00842FCE">
        <w:trPr>
          <w:trHeight w:val="653"/>
          <w:jc w:val="left"/>
        </w:trPr>
        <w:tc>
          <w:tcPr>
            <w:tcW w:w="1977" w:type="pct"/>
          </w:tcPr>
          <w:p w14:paraId="523EF2F5" w14:textId="77777777" w:rsidR="00880993" w:rsidRPr="00132CE0" w:rsidRDefault="00880993" w:rsidP="0025081C">
            <w:pPr>
              <w:keepLines/>
              <w:spacing w:afterLines="40" w:after="96" w:line="240" w:lineRule="auto"/>
              <w:ind w:firstLine="0"/>
              <w:jc w:val="left"/>
              <w:rPr>
                <w:sz w:val="20"/>
              </w:rPr>
            </w:pPr>
            <w:r w:rsidRPr="00132CE0">
              <w:rPr>
                <w:sz w:val="20"/>
              </w:rPr>
              <w:t>Discusses ideas based on the results that practitioners can implement in the work or educational setting.</w:t>
            </w:r>
          </w:p>
        </w:tc>
        <w:tc>
          <w:tcPr>
            <w:tcW w:w="624" w:type="pct"/>
          </w:tcPr>
          <w:p w14:paraId="53FB8CD3" w14:textId="77777777" w:rsidR="00880993" w:rsidRPr="00132CE0" w:rsidRDefault="00880993" w:rsidP="0025081C">
            <w:pPr>
              <w:spacing w:afterLines="40" w:after="96" w:line="240" w:lineRule="auto"/>
              <w:ind w:firstLine="0"/>
              <w:rPr>
                <w:sz w:val="20"/>
              </w:rPr>
            </w:pPr>
          </w:p>
        </w:tc>
        <w:tc>
          <w:tcPr>
            <w:tcW w:w="559" w:type="pct"/>
          </w:tcPr>
          <w:p w14:paraId="74566319" w14:textId="77777777" w:rsidR="00880993" w:rsidRPr="00132CE0" w:rsidRDefault="00880993" w:rsidP="0025081C">
            <w:pPr>
              <w:spacing w:afterLines="40" w:after="96" w:line="240" w:lineRule="auto"/>
              <w:ind w:firstLine="0"/>
              <w:rPr>
                <w:sz w:val="20"/>
              </w:rPr>
            </w:pPr>
          </w:p>
        </w:tc>
        <w:tc>
          <w:tcPr>
            <w:tcW w:w="813" w:type="pct"/>
          </w:tcPr>
          <w:p w14:paraId="3124BE3A"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69A2928E"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6E6F744E" w14:textId="77777777" w:rsidTr="00842FCE">
        <w:trPr>
          <w:trHeight w:val="653"/>
          <w:jc w:val="left"/>
        </w:trPr>
        <w:tc>
          <w:tcPr>
            <w:tcW w:w="1977" w:type="pct"/>
          </w:tcPr>
          <w:p w14:paraId="70587268" w14:textId="7B8855CA" w:rsidR="00880993" w:rsidRPr="00132CE0" w:rsidRDefault="00880993" w:rsidP="00AB1F2B">
            <w:pPr>
              <w:keepLines/>
              <w:spacing w:afterLines="40" w:after="96" w:line="240" w:lineRule="auto"/>
              <w:ind w:firstLine="0"/>
              <w:jc w:val="left"/>
              <w:rPr>
                <w:sz w:val="20"/>
                <w:szCs w:val="20"/>
              </w:rPr>
            </w:pPr>
            <w:r w:rsidRPr="00132CE0">
              <w:rPr>
                <w:sz w:val="20"/>
                <w:szCs w:val="20"/>
              </w:rPr>
              <w:t>Omits unrelated or speculative information that is unsupported by data.</w:t>
            </w:r>
          </w:p>
        </w:tc>
        <w:tc>
          <w:tcPr>
            <w:tcW w:w="624" w:type="pct"/>
          </w:tcPr>
          <w:p w14:paraId="0C29FC9E" w14:textId="77777777" w:rsidR="00880993" w:rsidRPr="00132CE0" w:rsidRDefault="00880993" w:rsidP="0025081C">
            <w:pPr>
              <w:spacing w:afterLines="40" w:after="96" w:line="240" w:lineRule="auto"/>
              <w:ind w:firstLine="0"/>
              <w:rPr>
                <w:sz w:val="20"/>
              </w:rPr>
            </w:pPr>
          </w:p>
        </w:tc>
        <w:tc>
          <w:tcPr>
            <w:tcW w:w="559" w:type="pct"/>
          </w:tcPr>
          <w:p w14:paraId="41CCDE30" w14:textId="77777777" w:rsidR="00880993" w:rsidRPr="00132CE0" w:rsidRDefault="00880993" w:rsidP="0025081C">
            <w:pPr>
              <w:spacing w:afterLines="40" w:after="96" w:line="240" w:lineRule="auto"/>
              <w:ind w:firstLine="0"/>
              <w:rPr>
                <w:sz w:val="20"/>
              </w:rPr>
            </w:pPr>
          </w:p>
        </w:tc>
        <w:tc>
          <w:tcPr>
            <w:tcW w:w="813" w:type="pct"/>
          </w:tcPr>
          <w:p w14:paraId="6B74B864"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77D2D62D"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07464B4E" w14:textId="77777777" w:rsidTr="00842FCE">
        <w:trPr>
          <w:trHeight w:val="413"/>
          <w:jc w:val="left"/>
        </w:trPr>
        <w:tc>
          <w:tcPr>
            <w:tcW w:w="1977" w:type="pct"/>
          </w:tcPr>
          <w:p w14:paraId="44CDCD32" w14:textId="72540C14" w:rsidR="00880993" w:rsidRPr="00132CE0" w:rsidRDefault="00880993" w:rsidP="00AB1F2B">
            <w:pPr>
              <w:keepLines/>
              <w:spacing w:afterLines="40" w:after="96" w:line="240" w:lineRule="auto"/>
              <w:ind w:firstLine="0"/>
              <w:jc w:val="left"/>
              <w:rPr>
                <w:sz w:val="20"/>
                <w:szCs w:val="20"/>
              </w:rPr>
            </w:pPr>
            <w:r w:rsidRPr="00132CE0">
              <w:rPr>
                <w:sz w:val="20"/>
                <w:szCs w:val="20"/>
              </w:rPr>
              <w:t xml:space="preserve">Provides recommendations that relate back to </w:t>
            </w:r>
            <w:r w:rsidR="00AB1F2B">
              <w:rPr>
                <w:sz w:val="20"/>
                <w:szCs w:val="20"/>
              </w:rPr>
              <w:t>Chapter 2</w:t>
            </w:r>
            <w:r w:rsidRPr="00132CE0">
              <w:rPr>
                <w:sz w:val="20"/>
                <w:szCs w:val="20"/>
              </w:rPr>
              <w:t>.</w:t>
            </w:r>
          </w:p>
        </w:tc>
        <w:tc>
          <w:tcPr>
            <w:tcW w:w="624" w:type="pct"/>
          </w:tcPr>
          <w:p w14:paraId="2645D08E" w14:textId="77777777" w:rsidR="00880993" w:rsidRPr="00132CE0" w:rsidRDefault="00880993" w:rsidP="0025081C">
            <w:pPr>
              <w:spacing w:afterLines="40" w:after="96" w:line="240" w:lineRule="auto"/>
              <w:ind w:firstLine="0"/>
              <w:rPr>
                <w:sz w:val="20"/>
              </w:rPr>
            </w:pPr>
          </w:p>
        </w:tc>
        <w:tc>
          <w:tcPr>
            <w:tcW w:w="559" w:type="pct"/>
          </w:tcPr>
          <w:p w14:paraId="5F5EA5CF" w14:textId="77777777" w:rsidR="00880993" w:rsidRPr="00132CE0" w:rsidRDefault="00880993" w:rsidP="0025081C">
            <w:pPr>
              <w:spacing w:afterLines="40" w:after="96" w:line="240" w:lineRule="auto"/>
              <w:ind w:firstLine="0"/>
              <w:rPr>
                <w:sz w:val="20"/>
              </w:rPr>
            </w:pPr>
          </w:p>
        </w:tc>
        <w:tc>
          <w:tcPr>
            <w:tcW w:w="813" w:type="pct"/>
          </w:tcPr>
          <w:p w14:paraId="4D0BE851"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5CDC3767"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3910C115" w14:textId="77777777" w:rsidTr="00842FCE">
        <w:trPr>
          <w:trHeight w:val="305"/>
          <w:jc w:val="left"/>
        </w:trPr>
        <w:tc>
          <w:tcPr>
            <w:tcW w:w="1977" w:type="pct"/>
          </w:tcPr>
          <w:p w14:paraId="2EC39D7E" w14:textId="77777777" w:rsidR="00880993" w:rsidRPr="00132CE0" w:rsidRDefault="00880993" w:rsidP="0025081C">
            <w:pPr>
              <w:keepLines/>
              <w:spacing w:afterLines="40" w:after="96" w:line="240" w:lineRule="auto"/>
              <w:ind w:firstLine="0"/>
              <w:jc w:val="left"/>
              <w:rPr>
                <w:sz w:val="20"/>
                <w:szCs w:val="20"/>
              </w:rPr>
            </w:pPr>
            <w:r w:rsidRPr="00132CE0">
              <w:rPr>
                <w:sz w:val="20"/>
                <w:szCs w:val="20"/>
              </w:rPr>
              <w:t xml:space="preserve">The Chapter is correctly formatted to dissertation template using the </w:t>
            </w:r>
            <w:r w:rsidRPr="00F00349">
              <w:rPr>
                <w:i/>
                <w:sz w:val="20"/>
                <w:szCs w:val="20"/>
              </w:rPr>
              <w:t xml:space="preserve">Word Style Tool </w:t>
            </w:r>
            <w:r w:rsidRPr="00132CE0">
              <w:rPr>
                <w:sz w:val="20"/>
                <w:szCs w:val="20"/>
              </w:rPr>
              <w:t>and APA standards. Writing is free of mechanical errors.</w:t>
            </w:r>
          </w:p>
        </w:tc>
        <w:tc>
          <w:tcPr>
            <w:tcW w:w="624" w:type="pct"/>
          </w:tcPr>
          <w:p w14:paraId="217DC06B" w14:textId="77777777" w:rsidR="00880993" w:rsidRPr="00132CE0" w:rsidRDefault="00880993" w:rsidP="0025081C">
            <w:pPr>
              <w:spacing w:afterLines="40" w:after="96" w:line="240" w:lineRule="auto"/>
              <w:ind w:firstLine="0"/>
              <w:rPr>
                <w:sz w:val="20"/>
              </w:rPr>
            </w:pPr>
          </w:p>
        </w:tc>
        <w:tc>
          <w:tcPr>
            <w:tcW w:w="559" w:type="pct"/>
          </w:tcPr>
          <w:p w14:paraId="704B93F2" w14:textId="77777777" w:rsidR="00880993" w:rsidRPr="00132CE0" w:rsidRDefault="00880993" w:rsidP="0025081C">
            <w:pPr>
              <w:spacing w:afterLines="40" w:after="96" w:line="240" w:lineRule="auto"/>
              <w:ind w:firstLine="0"/>
              <w:rPr>
                <w:sz w:val="20"/>
              </w:rPr>
            </w:pPr>
          </w:p>
        </w:tc>
        <w:tc>
          <w:tcPr>
            <w:tcW w:w="813" w:type="pct"/>
          </w:tcPr>
          <w:p w14:paraId="1E77AB45"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6FF22F62"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192F74A6" w14:textId="77777777" w:rsidTr="00842FCE">
        <w:trPr>
          <w:trHeight w:val="653"/>
          <w:jc w:val="left"/>
        </w:trPr>
        <w:tc>
          <w:tcPr>
            <w:tcW w:w="1977" w:type="pct"/>
          </w:tcPr>
          <w:p w14:paraId="52CC0D7B" w14:textId="77777777" w:rsidR="00880993" w:rsidRPr="00132CE0" w:rsidRDefault="00880993" w:rsidP="0025081C">
            <w:pPr>
              <w:keepLines/>
              <w:spacing w:afterLines="40" w:after="96" w:line="240" w:lineRule="auto"/>
              <w:ind w:firstLine="0"/>
              <w:jc w:val="left"/>
              <w:rPr>
                <w:sz w:val="20"/>
                <w:szCs w:val="20"/>
              </w:rPr>
            </w:pPr>
            <w:r w:rsidRPr="00132CE0">
              <w:rPr>
                <w:sz w:val="20"/>
                <w:szCs w:val="20"/>
              </w:rPr>
              <w:t>All research presented in the Chapter is scholarly, topic-related, and obtained from highly respected academic, professional, original sources. In-text citations are accurate, correctly cited and included in the reference page according to APA standards.</w:t>
            </w:r>
          </w:p>
        </w:tc>
        <w:tc>
          <w:tcPr>
            <w:tcW w:w="624" w:type="pct"/>
          </w:tcPr>
          <w:p w14:paraId="792E1321" w14:textId="77777777" w:rsidR="00880993" w:rsidRPr="00132CE0" w:rsidRDefault="00880993" w:rsidP="0025081C">
            <w:pPr>
              <w:spacing w:afterLines="40" w:after="96" w:line="240" w:lineRule="auto"/>
              <w:ind w:firstLine="0"/>
              <w:rPr>
                <w:sz w:val="20"/>
              </w:rPr>
            </w:pPr>
          </w:p>
        </w:tc>
        <w:tc>
          <w:tcPr>
            <w:tcW w:w="559" w:type="pct"/>
          </w:tcPr>
          <w:p w14:paraId="77A0C4F5" w14:textId="77777777" w:rsidR="00880993" w:rsidRPr="00132CE0" w:rsidRDefault="00880993" w:rsidP="0025081C">
            <w:pPr>
              <w:spacing w:afterLines="40" w:after="96" w:line="240" w:lineRule="auto"/>
              <w:ind w:firstLine="0"/>
              <w:rPr>
                <w:sz w:val="20"/>
              </w:rPr>
            </w:pPr>
          </w:p>
        </w:tc>
        <w:tc>
          <w:tcPr>
            <w:tcW w:w="813" w:type="pct"/>
          </w:tcPr>
          <w:p w14:paraId="6DB0E177"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35C672D0"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482B03FD" w14:textId="77777777" w:rsidTr="00842FCE">
        <w:trPr>
          <w:trHeight w:val="653"/>
          <w:jc w:val="left"/>
        </w:trPr>
        <w:tc>
          <w:tcPr>
            <w:tcW w:w="1977" w:type="pct"/>
          </w:tcPr>
          <w:p w14:paraId="4C9ACB09" w14:textId="0BB4BF12" w:rsidR="00880993" w:rsidRPr="00132CE0" w:rsidRDefault="00934B6D" w:rsidP="0025081C">
            <w:pPr>
              <w:keepLines/>
              <w:spacing w:afterLines="40" w:after="96" w:line="240" w:lineRule="auto"/>
              <w:ind w:firstLine="0"/>
              <w:jc w:val="left"/>
              <w:rPr>
                <w:sz w:val="20"/>
                <w:szCs w:val="20"/>
              </w:rPr>
            </w:pPr>
            <w:r w:rsidRPr="00934B6D">
              <w:rPr>
                <w:sz w:val="20"/>
                <w:szCs w:val="20"/>
              </w:rPr>
              <w:t>Section is written in a way that is well structured, has a logical flow, uses correct paragraph structure, sentence structure, punctuation, and APA format</w:t>
            </w:r>
          </w:p>
        </w:tc>
        <w:tc>
          <w:tcPr>
            <w:tcW w:w="624" w:type="pct"/>
          </w:tcPr>
          <w:p w14:paraId="696C0417" w14:textId="77777777" w:rsidR="00880993" w:rsidRPr="00132CE0" w:rsidRDefault="00880993" w:rsidP="0025081C">
            <w:pPr>
              <w:spacing w:afterLines="40" w:after="96" w:line="240" w:lineRule="auto"/>
              <w:ind w:firstLine="0"/>
              <w:rPr>
                <w:sz w:val="20"/>
              </w:rPr>
            </w:pPr>
          </w:p>
        </w:tc>
        <w:tc>
          <w:tcPr>
            <w:tcW w:w="559" w:type="pct"/>
          </w:tcPr>
          <w:p w14:paraId="6FE5CECE" w14:textId="77777777" w:rsidR="00880993" w:rsidRPr="00132CE0" w:rsidRDefault="00880993" w:rsidP="0025081C">
            <w:pPr>
              <w:spacing w:afterLines="40" w:after="96" w:line="240" w:lineRule="auto"/>
              <w:ind w:firstLine="0"/>
              <w:rPr>
                <w:sz w:val="20"/>
              </w:rPr>
            </w:pPr>
          </w:p>
        </w:tc>
        <w:tc>
          <w:tcPr>
            <w:tcW w:w="813" w:type="pct"/>
          </w:tcPr>
          <w:p w14:paraId="5E3B969E" w14:textId="77777777" w:rsidR="00880993" w:rsidRPr="00A36BDE" w:rsidRDefault="00880993" w:rsidP="0025081C">
            <w:pPr>
              <w:autoSpaceDE w:val="0"/>
              <w:autoSpaceDN w:val="0"/>
              <w:adjustRightInd w:val="0"/>
              <w:spacing w:afterLines="40" w:after="96" w:line="240" w:lineRule="auto"/>
              <w:ind w:firstLine="0"/>
              <w:rPr>
                <w:b/>
                <w:sz w:val="20"/>
              </w:rPr>
            </w:pPr>
            <w:r w:rsidRPr="00A36BDE">
              <w:rPr>
                <w:b/>
                <w:sz w:val="20"/>
              </w:rPr>
              <w:t>X</w:t>
            </w:r>
          </w:p>
        </w:tc>
        <w:tc>
          <w:tcPr>
            <w:tcW w:w="1026" w:type="pct"/>
          </w:tcPr>
          <w:p w14:paraId="2F0E06E3" w14:textId="77777777" w:rsidR="00880993" w:rsidRPr="00132CE0" w:rsidRDefault="00880993" w:rsidP="0025081C">
            <w:pPr>
              <w:autoSpaceDE w:val="0"/>
              <w:autoSpaceDN w:val="0"/>
              <w:adjustRightInd w:val="0"/>
              <w:spacing w:afterLines="40" w:after="96" w:line="240" w:lineRule="auto"/>
              <w:ind w:firstLine="0"/>
              <w:rPr>
                <w:sz w:val="20"/>
              </w:rPr>
            </w:pPr>
          </w:p>
        </w:tc>
      </w:tr>
      <w:tr w:rsidR="00880993" w:rsidRPr="00132CE0" w14:paraId="608D4ACB" w14:textId="77777777" w:rsidTr="00842FCE">
        <w:trPr>
          <w:trHeight w:val="653"/>
          <w:jc w:val="left"/>
        </w:trPr>
        <w:tc>
          <w:tcPr>
            <w:tcW w:w="5000" w:type="pct"/>
            <w:gridSpan w:val="5"/>
          </w:tcPr>
          <w:p w14:paraId="3544CC5D" w14:textId="77777777" w:rsidR="00880993" w:rsidRPr="00027377" w:rsidRDefault="00880993" w:rsidP="0025081C">
            <w:pPr>
              <w:spacing w:line="240" w:lineRule="auto"/>
              <w:ind w:firstLine="0"/>
              <w:jc w:val="left"/>
              <w:rPr>
                <w:b/>
                <w:sz w:val="20"/>
                <w:szCs w:val="20"/>
              </w:rPr>
            </w:pPr>
            <w:r>
              <w:rPr>
                <w:b/>
                <w:sz w:val="20"/>
                <w:szCs w:val="20"/>
              </w:rPr>
              <w:t>*Score each requirement listed in the criteria table using the following scale:</w:t>
            </w:r>
          </w:p>
          <w:p w14:paraId="2B60E241" w14:textId="77777777" w:rsidR="00880993" w:rsidRPr="00296A96" w:rsidRDefault="00880993" w:rsidP="0025081C">
            <w:pPr>
              <w:spacing w:line="240" w:lineRule="auto"/>
              <w:ind w:firstLine="0"/>
              <w:jc w:val="left"/>
              <w:rPr>
                <w:sz w:val="20"/>
                <w:szCs w:val="20"/>
              </w:rPr>
            </w:pPr>
            <w:r w:rsidRPr="00296A96">
              <w:rPr>
                <w:sz w:val="20"/>
                <w:szCs w:val="20"/>
              </w:rPr>
              <w:t>0 = Item Not Present or Unacceptable</w:t>
            </w:r>
            <w:r>
              <w:rPr>
                <w:sz w:val="20"/>
                <w:szCs w:val="20"/>
              </w:rPr>
              <w:t>. Substantial Revisions a</w:t>
            </w:r>
            <w:r w:rsidRPr="00296A96">
              <w:rPr>
                <w:sz w:val="20"/>
                <w:szCs w:val="20"/>
              </w:rPr>
              <w:t>re Required</w:t>
            </w:r>
            <w:r>
              <w:rPr>
                <w:sz w:val="20"/>
                <w:szCs w:val="20"/>
              </w:rPr>
              <w:t>.</w:t>
            </w:r>
          </w:p>
          <w:p w14:paraId="3ED4A29E" w14:textId="77777777" w:rsidR="00880993" w:rsidRPr="00296A96" w:rsidRDefault="00880993" w:rsidP="0025081C">
            <w:pPr>
              <w:spacing w:line="240" w:lineRule="auto"/>
              <w:ind w:firstLine="0"/>
              <w:jc w:val="left"/>
              <w:rPr>
                <w:sz w:val="20"/>
                <w:szCs w:val="20"/>
              </w:rPr>
            </w:pPr>
            <w:r>
              <w:rPr>
                <w:sz w:val="20"/>
                <w:szCs w:val="20"/>
              </w:rPr>
              <w:t>1 = Item is Present. Does Not Meet Expectations.</w:t>
            </w:r>
            <w:r w:rsidRPr="00296A96">
              <w:rPr>
                <w:sz w:val="20"/>
                <w:szCs w:val="20"/>
              </w:rPr>
              <w:t xml:space="preserve"> Revisions are Required</w:t>
            </w:r>
            <w:r>
              <w:rPr>
                <w:sz w:val="20"/>
                <w:szCs w:val="20"/>
              </w:rPr>
              <w:t>.</w:t>
            </w:r>
          </w:p>
          <w:p w14:paraId="7E6F5A6A" w14:textId="77777777" w:rsidR="00880993" w:rsidRPr="00296A96" w:rsidRDefault="00880993" w:rsidP="0025081C">
            <w:pPr>
              <w:spacing w:line="240" w:lineRule="auto"/>
              <w:ind w:firstLine="0"/>
              <w:jc w:val="left"/>
              <w:rPr>
                <w:sz w:val="20"/>
                <w:szCs w:val="20"/>
              </w:rPr>
            </w:pPr>
            <w:r>
              <w:rPr>
                <w:sz w:val="20"/>
                <w:szCs w:val="20"/>
              </w:rPr>
              <w:t>2 = Item is Acceptable. Meets Expectations.</w:t>
            </w:r>
            <w:r w:rsidRPr="00296A96">
              <w:rPr>
                <w:sz w:val="20"/>
                <w:szCs w:val="20"/>
              </w:rPr>
              <w:t xml:space="preserve"> Some Revisions May be Suggested</w:t>
            </w:r>
            <w:r>
              <w:rPr>
                <w:sz w:val="20"/>
                <w:szCs w:val="20"/>
              </w:rPr>
              <w:t xml:space="preserve"> or Required.</w:t>
            </w:r>
            <w:r w:rsidRPr="00296A96">
              <w:rPr>
                <w:sz w:val="20"/>
                <w:szCs w:val="20"/>
              </w:rPr>
              <w:t xml:space="preserve"> </w:t>
            </w:r>
          </w:p>
          <w:p w14:paraId="10EC9E9B" w14:textId="77777777" w:rsidR="00880993" w:rsidRPr="00F00349" w:rsidRDefault="00880993" w:rsidP="0025081C">
            <w:pPr>
              <w:spacing w:line="240" w:lineRule="auto"/>
              <w:ind w:firstLine="0"/>
              <w:jc w:val="left"/>
              <w:rPr>
                <w:b/>
                <w:color w:val="FF0000"/>
                <w:sz w:val="20"/>
                <w:szCs w:val="20"/>
              </w:rPr>
            </w:pPr>
            <w:r w:rsidRPr="00296A96">
              <w:rPr>
                <w:sz w:val="20"/>
                <w:szCs w:val="20"/>
              </w:rPr>
              <w:t>3 = Item Exceeds</w:t>
            </w:r>
            <w:r>
              <w:rPr>
                <w:sz w:val="20"/>
                <w:szCs w:val="20"/>
              </w:rPr>
              <w:t xml:space="preserve"> Expectations. No </w:t>
            </w:r>
            <w:r w:rsidRPr="00296A96">
              <w:rPr>
                <w:sz w:val="20"/>
                <w:szCs w:val="20"/>
              </w:rPr>
              <w:t xml:space="preserve">Revisions </w:t>
            </w:r>
            <w:r>
              <w:rPr>
                <w:sz w:val="20"/>
                <w:szCs w:val="20"/>
              </w:rPr>
              <w:t xml:space="preserve">are </w:t>
            </w:r>
            <w:r w:rsidRPr="00296A96">
              <w:rPr>
                <w:sz w:val="20"/>
                <w:szCs w:val="20"/>
              </w:rPr>
              <w:t>Required</w:t>
            </w:r>
            <w:r>
              <w:rPr>
                <w:sz w:val="20"/>
                <w:szCs w:val="20"/>
              </w:rPr>
              <w:t>.</w:t>
            </w:r>
          </w:p>
        </w:tc>
      </w:tr>
      <w:tr w:rsidR="00880993" w:rsidRPr="00132CE0" w14:paraId="114A4E32" w14:textId="77777777" w:rsidTr="00842FCE">
        <w:trPr>
          <w:trHeight w:val="653"/>
          <w:jc w:val="left"/>
        </w:trPr>
        <w:tc>
          <w:tcPr>
            <w:tcW w:w="5000" w:type="pct"/>
            <w:gridSpan w:val="5"/>
          </w:tcPr>
          <w:p w14:paraId="277B2736" w14:textId="77777777" w:rsidR="00880993" w:rsidRPr="00132CE0" w:rsidRDefault="00880993" w:rsidP="0025081C">
            <w:pPr>
              <w:spacing w:afterLines="40" w:after="96" w:line="240" w:lineRule="auto"/>
              <w:ind w:firstLine="0"/>
              <w:jc w:val="left"/>
              <w:rPr>
                <w:b/>
                <w:sz w:val="20"/>
                <w:szCs w:val="20"/>
              </w:rPr>
            </w:pPr>
            <w:r w:rsidRPr="00132CE0">
              <w:rPr>
                <w:b/>
                <w:sz w:val="20"/>
                <w:szCs w:val="20"/>
              </w:rPr>
              <w:t>Reviewer Comments:</w:t>
            </w:r>
          </w:p>
          <w:p w14:paraId="3A9C17D0" w14:textId="77777777" w:rsidR="00880993" w:rsidRPr="00132CE0" w:rsidDel="00EC6912" w:rsidRDefault="00880993" w:rsidP="00842FCE">
            <w:pPr>
              <w:spacing w:afterLines="40" w:after="96" w:line="240" w:lineRule="auto"/>
              <w:ind w:firstLine="0"/>
              <w:jc w:val="left"/>
              <w:rPr>
                <w:b/>
                <w:sz w:val="20"/>
                <w:szCs w:val="20"/>
              </w:rPr>
            </w:pPr>
          </w:p>
        </w:tc>
      </w:tr>
    </w:tbl>
    <w:p w14:paraId="345437C9" w14:textId="77777777" w:rsidR="00AF233E" w:rsidRDefault="00AF233E" w:rsidP="00AF233E">
      <w:pPr>
        <w:rPr>
          <w:rStyle w:val="Heading3Char"/>
          <w:b w:val="0"/>
          <w:i w:val="0"/>
        </w:rPr>
      </w:pPr>
      <w:bookmarkStart w:id="344" w:name="_Toc44415737"/>
    </w:p>
    <w:p w14:paraId="1926A55A" w14:textId="4CB67584" w:rsidR="00180F19" w:rsidRPr="000E4CFC" w:rsidRDefault="004A5BAA" w:rsidP="000E4CFC">
      <w:pPr>
        <w:pStyle w:val="Heading3"/>
        <w:rPr>
          <w:b w:val="0"/>
          <w:i w:val="0"/>
        </w:rPr>
      </w:pPr>
      <w:bookmarkStart w:id="345" w:name="_Toc90791250"/>
      <w:r w:rsidRPr="000E4CFC">
        <w:rPr>
          <w:rStyle w:val="Heading3Char"/>
          <w:b/>
          <w:i/>
        </w:rPr>
        <w:t xml:space="preserve">Holistic </w:t>
      </w:r>
      <w:r w:rsidR="00A26D35">
        <w:rPr>
          <w:rStyle w:val="Heading3Char"/>
          <w:b/>
          <w:i/>
        </w:rPr>
        <w:t>R</w:t>
      </w:r>
      <w:r w:rsidRPr="000E4CFC">
        <w:rPr>
          <w:rStyle w:val="Heading3Char"/>
          <w:b/>
          <w:i/>
        </w:rPr>
        <w:t xml:space="preserve">eflection on the </w:t>
      </w:r>
      <w:r w:rsidR="00040B64">
        <w:rPr>
          <w:rStyle w:val="Heading3Char"/>
          <w:b/>
          <w:i/>
        </w:rPr>
        <w:t>P</w:t>
      </w:r>
      <w:r w:rsidRPr="000E4CFC">
        <w:rPr>
          <w:rStyle w:val="Heading3Char"/>
          <w:b/>
          <w:i/>
        </w:rPr>
        <w:t xml:space="preserve">roblem </w:t>
      </w:r>
      <w:r w:rsidR="00040B64">
        <w:rPr>
          <w:rStyle w:val="Heading3Char"/>
          <w:b/>
          <w:i/>
        </w:rPr>
        <w:t>S</w:t>
      </w:r>
      <w:r w:rsidRPr="000E4CFC">
        <w:rPr>
          <w:rStyle w:val="Heading3Char"/>
          <w:b/>
          <w:i/>
        </w:rPr>
        <w:t>pace</w:t>
      </w:r>
      <w:bookmarkEnd w:id="344"/>
      <w:bookmarkEnd w:id="345"/>
    </w:p>
    <w:p w14:paraId="1A095F5C" w14:textId="77777777" w:rsidR="00A64171" w:rsidRDefault="004A5BAA" w:rsidP="004A5BAA">
      <w:pPr>
        <w:rPr>
          <w:b/>
          <w:bCs/>
          <w:color w:val="FFFFFF" w:themeColor="background1"/>
        </w:rPr>
      </w:pPr>
      <w:r w:rsidRPr="004A5BAA">
        <w:t>In this section, the learner provides an overview of what the learner drew from the problem space, and how the study was relevant and contributed to what needed to be understood.</w:t>
      </w:r>
      <w:r w:rsidR="00CD73C6" w:rsidRPr="00CD73C6">
        <w:rPr>
          <w:b/>
          <w:bCs/>
          <w:color w:val="FFFFFF" w:themeColor="background1"/>
        </w:rPr>
        <w:t xml:space="preserve"> </w:t>
      </w:r>
    </w:p>
    <w:p w14:paraId="0CFE43E7" w14:textId="5AFBE339" w:rsidR="004A5BAA" w:rsidRPr="004A5BAA" w:rsidRDefault="00CD73C6" w:rsidP="004A5BAA">
      <w:r w:rsidRPr="00571A41">
        <w:rPr>
          <w:b/>
          <w:bCs/>
        </w:rPr>
        <w:t xml:space="preserve">Important Note: the minimum progression milestone for completing the full dissertation manuscript (Preliminary </w:t>
      </w:r>
      <w:r w:rsidR="001218E6" w:rsidRPr="00571A41">
        <w:rPr>
          <w:b/>
          <w:bCs/>
        </w:rPr>
        <w:t>P</w:t>
      </w:r>
      <w:r w:rsidRPr="00571A41">
        <w:rPr>
          <w:b/>
          <w:bCs/>
        </w:rPr>
        <w:t xml:space="preserve">ages, Chapters 1, 2, 3, 4, 5, and Appendices), approved by all committee members, and </w:t>
      </w:r>
      <w:r w:rsidR="00AC75FE" w:rsidRPr="00AC75FE">
        <w:rPr>
          <w:b/>
          <w:bCs/>
        </w:rPr>
        <w:t>successfully</w:t>
      </w:r>
      <w:r w:rsidRPr="00571A41">
        <w:rPr>
          <w:b/>
          <w:bCs/>
        </w:rPr>
        <w:t xml:space="preserve"> submitted/accepted to Level 5 Peer review is dissertation course 973E. Refer to Appendix </w:t>
      </w:r>
      <w:r w:rsidR="00BA4EA6" w:rsidRPr="00571A41">
        <w:rPr>
          <w:b/>
          <w:bCs/>
        </w:rPr>
        <w:t>L</w:t>
      </w:r>
      <w:r w:rsidRPr="00571A41">
        <w:rPr>
          <w:b/>
          <w:bCs/>
        </w:rPr>
        <w:t xml:space="preserve"> Minimum Progression Milestone Table and the most recent Dissertation Milestone Guide for additional details. Dissertation course 973E is the absolute latest course for dissertation manuscript submission and acceptance into Level 5 peer review. Learners are highly encouraged to work ahead and submit to Level 5 peer review in earlier dissertation courses with committee approval. Dissertation Course 974E is the minimum progression milestone to obtain the signed D-65 Form and submit dissertation manuscript to Form and Format. </w:t>
      </w:r>
      <w:r w:rsidR="00FD64FE" w:rsidRPr="00516418">
        <w:rPr>
          <w:color w:val="FFFFFF" w:themeColor="background1"/>
        </w:rPr>
        <w:t>l</w:t>
      </w:r>
      <w:r w:rsidR="00FD64FE" w:rsidRPr="00FD2058">
        <w:rPr>
          <w:color w:val="FFFFFF" w:themeColor="background1"/>
        </w:rPr>
        <w:t>opesup</w:t>
      </w:r>
    </w:p>
    <w:tbl>
      <w:tblPr>
        <w:tblStyle w:val="TableGridHeader212"/>
        <w:tblW w:w="5000" w:type="pct"/>
        <w:jc w:val="left"/>
        <w:tblLook w:val="04A0" w:firstRow="1" w:lastRow="0" w:firstColumn="1" w:lastColumn="0" w:noHBand="0" w:noVBand="1"/>
      </w:tblPr>
      <w:tblGrid>
        <w:gridCol w:w="3403"/>
        <w:gridCol w:w="1068"/>
        <w:gridCol w:w="956"/>
        <w:gridCol w:w="1439"/>
        <w:gridCol w:w="1764"/>
      </w:tblGrid>
      <w:tr w:rsidR="004A5BAA" w:rsidRPr="004A5BAA" w14:paraId="28CC0A2E" w14:textId="77777777" w:rsidTr="0039650E">
        <w:trPr>
          <w:cnfStyle w:val="100000000000" w:firstRow="1" w:lastRow="0" w:firstColumn="0" w:lastColumn="0" w:oddVBand="0" w:evenVBand="0" w:oddHBand="0" w:evenHBand="0" w:firstRowFirstColumn="0" w:firstRowLastColumn="0" w:lastRowFirstColumn="0" w:lastRowLastColumn="0"/>
          <w:trHeight w:val="251"/>
          <w:tblHeader/>
          <w:jc w:val="left"/>
        </w:trPr>
        <w:tc>
          <w:tcPr>
            <w:tcW w:w="1977" w:type="pct"/>
          </w:tcPr>
          <w:p w14:paraId="117FB7C2" w14:textId="77777777" w:rsidR="004A5BAA" w:rsidRPr="004A5BAA" w:rsidRDefault="004A5BAA" w:rsidP="004A5BAA">
            <w:pPr>
              <w:spacing w:line="240" w:lineRule="auto"/>
              <w:ind w:firstLine="0"/>
              <w:rPr>
                <w:b/>
              </w:rPr>
            </w:pPr>
            <w:r w:rsidRPr="004A5BAA">
              <w:rPr>
                <w:b/>
              </w:rPr>
              <w:t>Criterion</w:t>
            </w:r>
          </w:p>
          <w:p w14:paraId="6BB941D9" w14:textId="77777777" w:rsidR="004A5BAA" w:rsidRPr="004A5BAA" w:rsidRDefault="004A5BAA" w:rsidP="004A5BAA">
            <w:pPr>
              <w:spacing w:line="240" w:lineRule="auto"/>
              <w:ind w:firstLine="0"/>
              <w:rPr>
                <w:b/>
              </w:rPr>
            </w:pPr>
            <w:r w:rsidRPr="004A5BAA">
              <w:t>*</w:t>
            </w:r>
            <w:r w:rsidRPr="004A5BAA">
              <w:rPr>
                <w:b/>
              </w:rPr>
              <w:t>(Score = 0, 1, 2, or 3)</w:t>
            </w:r>
          </w:p>
        </w:tc>
        <w:tc>
          <w:tcPr>
            <w:tcW w:w="624" w:type="pct"/>
          </w:tcPr>
          <w:p w14:paraId="3D2020C3" w14:textId="77777777" w:rsidR="004A5BAA" w:rsidRPr="004A5BAA" w:rsidRDefault="004A5BAA" w:rsidP="004A5BAA">
            <w:pPr>
              <w:spacing w:line="240" w:lineRule="auto"/>
              <w:ind w:firstLine="0"/>
              <w:rPr>
                <w:b/>
              </w:rPr>
            </w:pPr>
            <w:r w:rsidRPr="004A5BAA">
              <w:rPr>
                <w:b/>
              </w:rPr>
              <w:t>Learner Score</w:t>
            </w:r>
          </w:p>
        </w:tc>
        <w:tc>
          <w:tcPr>
            <w:tcW w:w="559" w:type="pct"/>
          </w:tcPr>
          <w:p w14:paraId="1495A74B" w14:textId="77777777" w:rsidR="004A5BAA" w:rsidRPr="004A5BAA" w:rsidRDefault="004A5BAA" w:rsidP="004A5BAA">
            <w:pPr>
              <w:spacing w:line="240" w:lineRule="auto"/>
              <w:ind w:firstLine="0"/>
              <w:rPr>
                <w:b/>
              </w:rPr>
            </w:pPr>
            <w:r w:rsidRPr="004A5BAA">
              <w:rPr>
                <w:b/>
              </w:rPr>
              <w:t>Chair Score</w:t>
            </w:r>
          </w:p>
        </w:tc>
        <w:tc>
          <w:tcPr>
            <w:tcW w:w="813" w:type="pct"/>
          </w:tcPr>
          <w:p w14:paraId="4C3FA28A" w14:textId="77777777" w:rsidR="004A5BAA" w:rsidRPr="004A5BAA" w:rsidRDefault="004A5BAA" w:rsidP="004A5BAA">
            <w:pPr>
              <w:spacing w:line="240" w:lineRule="auto"/>
              <w:ind w:firstLine="0"/>
              <w:rPr>
                <w:b/>
              </w:rPr>
            </w:pPr>
            <w:r w:rsidRPr="004A5BAA">
              <w:rPr>
                <w:b/>
              </w:rPr>
              <w:t>Methodologist Score</w:t>
            </w:r>
          </w:p>
        </w:tc>
        <w:tc>
          <w:tcPr>
            <w:tcW w:w="1026" w:type="pct"/>
          </w:tcPr>
          <w:p w14:paraId="404B6E1C" w14:textId="77777777" w:rsidR="004A5BAA" w:rsidRPr="004A5BAA" w:rsidRDefault="004A5BAA" w:rsidP="004A5BAA">
            <w:pPr>
              <w:spacing w:line="240" w:lineRule="auto"/>
              <w:ind w:firstLine="0"/>
              <w:rPr>
                <w:b/>
              </w:rPr>
            </w:pPr>
            <w:r w:rsidRPr="004A5BAA">
              <w:rPr>
                <w:b/>
              </w:rPr>
              <w:t>Content Expert Score</w:t>
            </w:r>
          </w:p>
        </w:tc>
      </w:tr>
      <w:tr w:rsidR="004A5BAA" w:rsidRPr="004A5BAA" w14:paraId="37B2C3C3" w14:textId="77777777" w:rsidTr="0039650E">
        <w:trPr>
          <w:trHeight w:val="251"/>
          <w:jc w:val="left"/>
        </w:trPr>
        <w:tc>
          <w:tcPr>
            <w:tcW w:w="5000" w:type="pct"/>
            <w:gridSpan w:val="5"/>
            <w:shd w:val="clear" w:color="auto" w:fill="CCC0D9" w:themeFill="accent4" w:themeFillTint="66"/>
          </w:tcPr>
          <w:p w14:paraId="36AF50AB" w14:textId="77777777" w:rsidR="004A5BAA" w:rsidRPr="004A5BAA" w:rsidRDefault="004A5BAA" w:rsidP="004A5BAA">
            <w:pPr>
              <w:spacing w:line="240" w:lineRule="auto"/>
              <w:ind w:firstLine="0"/>
              <w:rPr>
                <w:b/>
                <w:sz w:val="20"/>
              </w:rPr>
            </w:pPr>
            <w:r w:rsidRPr="004A5BAA">
              <w:rPr>
                <w:b/>
                <w:sz w:val="20"/>
              </w:rPr>
              <w:t xml:space="preserve">HOLISTIC REFLECTION ON THE PROBLEM SPACE. </w:t>
            </w:r>
          </w:p>
          <w:p w14:paraId="7EB66E4F" w14:textId="59CECC33" w:rsidR="004A5BAA" w:rsidRPr="004A5BAA" w:rsidRDefault="004A5BAA" w:rsidP="004A5BAA">
            <w:pPr>
              <w:spacing w:line="240" w:lineRule="auto"/>
              <w:ind w:firstLine="0"/>
              <w:rPr>
                <w:sz w:val="20"/>
              </w:rPr>
            </w:pPr>
            <w:r w:rsidRPr="004A5BAA">
              <w:rPr>
                <w:sz w:val="20"/>
              </w:rPr>
              <w:t>(</w:t>
            </w:r>
            <w:r w:rsidR="00F6379E">
              <w:rPr>
                <w:sz w:val="20"/>
              </w:rPr>
              <w:t>Typically</w:t>
            </w:r>
            <w:r w:rsidRPr="004A5BAA">
              <w:rPr>
                <w:sz w:val="20"/>
              </w:rPr>
              <w:t xml:space="preserve"> three to four paragraphs or approximately one page)</w:t>
            </w:r>
          </w:p>
        </w:tc>
      </w:tr>
      <w:tr w:rsidR="004A5BAA" w:rsidRPr="004A5BAA" w14:paraId="0B4A6ADF" w14:textId="77777777" w:rsidTr="0039650E">
        <w:trPr>
          <w:trHeight w:val="251"/>
          <w:jc w:val="left"/>
        </w:trPr>
        <w:tc>
          <w:tcPr>
            <w:tcW w:w="1977" w:type="pct"/>
          </w:tcPr>
          <w:p w14:paraId="600CDB71" w14:textId="77777777" w:rsidR="004A5BAA" w:rsidRPr="004A5BAA" w:rsidRDefault="004A5BAA" w:rsidP="004A5BAA">
            <w:pPr>
              <w:spacing w:afterLines="40" w:after="96" w:line="240" w:lineRule="auto"/>
              <w:ind w:firstLine="0"/>
              <w:jc w:val="left"/>
              <w:rPr>
                <w:sz w:val="20"/>
              </w:rPr>
            </w:pPr>
            <w:r w:rsidRPr="004A5BAA">
              <w:rPr>
                <w:sz w:val="20"/>
              </w:rPr>
              <w:t>Provides an overview of what the learner drew from the problem space</w:t>
            </w:r>
          </w:p>
        </w:tc>
        <w:tc>
          <w:tcPr>
            <w:tcW w:w="624" w:type="pct"/>
          </w:tcPr>
          <w:p w14:paraId="684B6274" w14:textId="77777777" w:rsidR="004A5BAA" w:rsidRPr="004A5BAA" w:rsidRDefault="004A5BAA" w:rsidP="004A5BAA">
            <w:pPr>
              <w:spacing w:afterLines="40" w:after="96" w:line="240" w:lineRule="auto"/>
              <w:ind w:firstLine="0"/>
              <w:rPr>
                <w:sz w:val="20"/>
              </w:rPr>
            </w:pPr>
          </w:p>
        </w:tc>
        <w:tc>
          <w:tcPr>
            <w:tcW w:w="559" w:type="pct"/>
          </w:tcPr>
          <w:p w14:paraId="2F0CE544" w14:textId="77777777" w:rsidR="004A5BAA" w:rsidRPr="004A5BAA" w:rsidRDefault="004A5BAA" w:rsidP="004A5BAA">
            <w:pPr>
              <w:spacing w:afterLines="40" w:after="96" w:line="240" w:lineRule="auto"/>
              <w:ind w:firstLine="0"/>
              <w:rPr>
                <w:sz w:val="20"/>
              </w:rPr>
            </w:pPr>
          </w:p>
        </w:tc>
        <w:tc>
          <w:tcPr>
            <w:tcW w:w="813" w:type="pct"/>
          </w:tcPr>
          <w:p w14:paraId="1CC4357A" w14:textId="77777777" w:rsidR="004A5BAA" w:rsidRPr="00A36BDE" w:rsidRDefault="004A5BAA" w:rsidP="004A5BAA">
            <w:pPr>
              <w:spacing w:afterLines="40" w:after="96" w:line="240" w:lineRule="auto"/>
              <w:ind w:firstLine="0"/>
              <w:rPr>
                <w:b/>
                <w:sz w:val="20"/>
              </w:rPr>
            </w:pPr>
            <w:r w:rsidRPr="00A36BDE">
              <w:rPr>
                <w:b/>
                <w:sz w:val="20"/>
              </w:rPr>
              <w:t>X</w:t>
            </w:r>
          </w:p>
        </w:tc>
        <w:tc>
          <w:tcPr>
            <w:tcW w:w="1026" w:type="pct"/>
          </w:tcPr>
          <w:p w14:paraId="2E443FA5" w14:textId="77777777" w:rsidR="004A5BAA" w:rsidRPr="004A5BAA" w:rsidRDefault="004A5BAA" w:rsidP="004A5BAA">
            <w:pPr>
              <w:spacing w:afterLines="40" w:after="96" w:line="240" w:lineRule="auto"/>
              <w:ind w:firstLine="0"/>
              <w:rPr>
                <w:sz w:val="20"/>
              </w:rPr>
            </w:pPr>
          </w:p>
        </w:tc>
      </w:tr>
      <w:tr w:rsidR="004A5BAA" w:rsidRPr="004A5BAA" w14:paraId="6A9FC937" w14:textId="77777777" w:rsidTr="0039650E">
        <w:trPr>
          <w:trHeight w:val="653"/>
          <w:jc w:val="left"/>
        </w:trPr>
        <w:tc>
          <w:tcPr>
            <w:tcW w:w="1977" w:type="pct"/>
          </w:tcPr>
          <w:p w14:paraId="40F29CE4" w14:textId="77777777" w:rsidR="004A5BAA" w:rsidRPr="004A5BAA" w:rsidRDefault="004A5BAA" w:rsidP="004A5BAA">
            <w:pPr>
              <w:spacing w:afterLines="40" w:after="96" w:line="240" w:lineRule="auto"/>
              <w:ind w:firstLine="0"/>
              <w:jc w:val="left"/>
              <w:rPr>
                <w:sz w:val="20"/>
              </w:rPr>
            </w:pPr>
            <w:r w:rsidRPr="004A5BAA">
              <w:rPr>
                <w:sz w:val="20"/>
              </w:rPr>
              <w:t xml:space="preserve">Discusses how the study was relevant and contributed to what needed to be understood. </w:t>
            </w:r>
          </w:p>
        </w:tc>
        <w:tc>
          <w:tcPr>
            <w:tcW w:w="624" w:type="pct"/>
          </w:tcPr>
          <w:p w14:paraId="3679B34A" w14:textId="77777777" w:rsidR="004A5BAA" w:rsidRPr="004A5BAA" w:rsidRDefault="004A5BAA" w:rsidP="004A5BAA">
            <w:pPr>
              <w:spacing w:afterLines="40" w:after="96" w:line="240" w:lineRule="auto"/>
              <w:ind w:firstLine="0"/>
              <w:rPr>
                <w:sz w:val="20"/>
              </w:rPr>
            </w:pPr>
          </w:p>
        </w:tc>
        <w:tc>
          <w:tcPr>
            <w:tcW w:w="559" w:type="pct"/>
          </w:tcPr>
          <w:p w14:paraId="75DFFD43" w14:textId="77777777" w:rsidR="004A5BAA" w:rsidRPr="004A5BAA" w:rsidRDefault="004A5BAA" w:rsidP="004A5BAA">
            <w:pPr>
              <w:spacing w:afterLines="40" w:after="96" w:line="240" w:lineRule="auto"/>
              <w:ind w:firstLine="0"/>
              <w:rPr>
                <w:sz w:val="20"/>
              </w:rPr>
            </w:pPr>
          </w:p>
        </w:tc>
        <w:tc>
          <w:tcPr>
            <w:tcW w:w="813" w:type="pct"/>
          </w:tcPr>
          <w:p w14:paraId="2D03FC4F" w14:textId="77777777" w:rsidR="004A5BAA" w:rsidRPr="00A36BDE" w:rsidRDefault="004A5BAA" w:rsidP="004A5BAA">
            <w:pPr>
              <w:spacing w:afterLines="40" w:after="96" w:line="240" w:lineRule="auto"/>
              <w:ind w:firstLine="0"/>
              <w:rPr>
                <w:b/>
                <w:sz w:val="20"/>
              </w:rPr>
            </w:pPr>
            <w:r w:rsidRPr="00A36BDE">
              <w:rPr>
                <w:b/>
                <w:sz w:val="20"/>
              </w:rPr>
              <w:t>X</w:t>
            </w:r>
          </w:p>
        </w:tc>
        <w:tc>
          <w:tcPr>
            <w:tcW w:w="1026" w:type="pct"/>
          </w:tcPr>
          <w:p w14:paraId="0CF33E0A" w14:textId="77777777" w:rsidR="004A5BAA" w:rsidRPr="004A5BAA" w:rsidRDefault="004A5BAA" w:rsidP="004A5BAA">
            <w:pPr>
              <w:spacing w:afterLines="40" w:after="96" w:line="240" w:lineRule="auto"/>
              <w:ind w:firstLine="0"/>
              <w:rPr>
                <w:sz w:val="20"/>
              </w:rPr>
            </w:pPr>
          </w:p>
        </w:tc>
      </w:tr>
      <w:tr w:rsidR="004A5BAA" w:rsidRPr="004A5BAA" w14:paraId="35CC3D30" w14:textId="77777777" w:rsidTr="0039650E">
        <w:trPr>
          <w:trHeight w:val="653"/>
          <w:jc w:val="left"/>
        </w:trPr>
        <w:tc>
          <w:tcPr>
            <w:tcW w:w="1977" w:type="pct"/>
          </w:tcPr>
          <w:p w14:paraId="0EF73D0B" w14:textId="6EB7DB49" w:rsidR="004A5BAA" w:rsidRPr="004A5BAA" w:rsidRDefault="00934B6D" w:rsidP="004A5BAA">
            <w:pPr>
              <w:keepLines/>
              <w:spacing w:afterLines="40" w:after="96" w:line="240" w:lineRule="auto"/>
              <w:ind w:firstLine="0"/>
              <w:jc w:val="left"/>
              <w:rPr>
                <w:sz w:val="20"/>
              </w:rPr>
            </w:pPr>
            <w:r w:rsidRPr="00934B6D">
              <w:rPr>
                <w:sz w:val="20"/>
              </w:rPr>
              <w:t>Section is written in a way that is well structured, has a logical flow, uses correct paragraph structure, sentence structure, punctuation, and APA format</w:t>
            </w:r>
          </w:p>
        </w:tc>
        <w:tc>
          <w:tcPr>
            <w:tcW w:w="624" w:type="pct"/>
          </w:tcPr>
          <w:p w14:paraId="3DED7E5A" w14:textId="77777777" w:rsidR="004A5BAA" w:rsidRPr="004A5BAA" w:rsidRDefault="004A5BAA" w:rsidP="004A5BAA">
            <w:pPr>
              <w:spacing w:afterLines="40" w:after="96" w:line="240" w:lineRule="auto"/>
              <w:ind w:firstLine="0"/>
              <w:rPr>
                <w:sz w:val="20"/>
              </w:rPr>
            </w:pPr>
          </w:p>
        </w:tc>
        <w:tc>
          <w:tcPr>
            <w:tcW w:w="559" w:type="pct"/>
          </w:tcPr>
          <w:p w14:paraId="5B1514BE" w14:textId="77777777" w:rsidR="004A5BAA" w:rsidRPr="004A5BAA" w:rsidRDefault="004A5BAA" w:rsidP="004A5BAA">
            <w:pPr>
              <w:spacing w:afterLines="40" w:after="96" w:line="240" w:lineRule="auto"/>
              <w:ind w:firstLine="0"/>
              <w:rPr>
                <w:sz w:val="20"/>
              </w:rPr>
            </w:pPr>
          </w:p>
        </w:tc>
        <w:tc>
          <w:tcPr>
            <w:tcW w:w="813" w:type="pct"/>
          </w:tcPr>
          <w:p w14:paraId="52C992E4" w14:textId="77777777" w:rsidR="004A5BAA" w:rsidRPr="00A36BDE" w:rsidRDefault="004A5BAA" w:rsidP="004A5BAA">
            <w:pPr>
              <w:autoSpaceDE w:val="0"/>
              <w:autoSpaceDN w:val="0"/>
              <w:adjustRightInd w:val="0"/>
              <w:spacing w:afterLines="40" w:after="96" w:line="240" w:lineRule="auto"/>
              <w:ind w:firstLine="0"/>
              <w:rPr>
                <w:b/>
                <w:sz w:val="20"/>
              </w:rPr>
            </w:pPr>
            <w:r w:rsidRPr="00A36BDE">
              <w:rPr>
                <w:b/>
                <w:sz w:val="20"/>
              </w:rPr>
              <w:t>X</w:t>
            </w:r>
          </w:p>
        </w:tc>
        <w:tc>
          <w:tcPr>
            <w:tcW w:w="1026" w:type="pct"/>
          </w:tcPr>
          <w:p w14:paraId="1A1514D0" w14:textId="77777777" w:rsidR="004A5BAA" w:rsidRPr="004A5BAA" w:rsidRDefault="004A5BAA" w:rsidP="004A5BAA">
            <w:pPr>
              <w:autoSpaceDE w:val="0"/>
              <w:autoSpaceDN w:val="0"/>
              <w:adjustRightInd w:val="0"/>
              <w:spacing w:afterLines="40" w:after="96" w:line="240" w:lineRule="auto"/>
              <w:ind w:firstLine="0"/>
              <w:rPr>
                <w:sz w:val="20"/>
              </w:rPr>
            </w:pPr>
          </w:p>
        </w:tc>
      </w:tr>
      <w:tr w:rsidR="004A5BAA" w:rsidRPr="004A5BAA" w14:paraId="466BE068" w14:textId="77777777" w:rsidTr="0039650E">
        <w:trPr>
          <w:trHeight w:val="653"/>
          <w:jc w:val="left"/>
        </w:trPr>
        <w:tc>
          <w:tcPr>
            <w:tcW w:w="5000" w:type="pct"/>
            <w:gridSpan w:val="5"/>
          </w:tcPr>
          <w:p w14:paraId="77543B2B" w14:textId="77777777" w:rsidR="004A5BAA" w:rsidRPr="004A5BAA" w:rsidRDefault="004A5BAA" w:rsidP="004A5BAA">
            <w:pPr>
              <w:spacing w:line="240" w:lineRule="auto"/>
              <w:ind w:firstLine="0"/>
              <w:jc w:val="left"/>
              <w:rPr>
                <w:b/>
                <w:sz w:val="20"/>
                <w:szCs w:val="20"/>
              </w:rPr>
            </w:pPr>
            <w:r w:rsidRPr="004A5BAA">
              <w:rPr>
                <w:b/>
                <w:sz w:val="20"/>
                <w:szCs w:val="20"/>
              </w:rPr>
              <w:t>*Score each requirement listed in the criteria table using the following scale:</w:t>
            </w:r>
          </w:p>
          <w:p w14:paraId="756ECD90" w14:textId="77777777" w:rsidR="004A5BAA" w:rsidRPr="004A5BAA" w:rsidRDefault="004A5BAA" w:rsidP="004A5BAA">
            <w:pPr>
              <w:spacing w:line="240" w:lineRule="auto"/>
              <w:ind w:firstLine="0"/>
              <w:jc w:val="left"/>
              <w:rPr>
                <w:sz w:val="20"/>
                <w:szCs w:val="20"/>
              </w:rPr>
            </w:pPr>
            <w:r w:rsidRPr="004A5BAA">
              <w:rPr>
                <w:sz w:val="20"/>
                <w:szCs w:val="20"/>
              </w:rPr>
              <w:t>0 = Item Not Present or Unacceptable. Substantial Revisions are Required.</w:t>
            </w:r>
          </w:p>
          <w:p w14:paraId="36D111B6" w14:textId="77777777" w:rsidR="004A5BAA" w:rsidRPr="004A5BAA" w:rsidRDefault="004A5BAA" w:rsidP="004A5BAA">
            <w:pPr>
              <w:spacing w:line="240" w:lineRule="auto"/>
              <w:ind w:firstLine="0"/>
              <w:jc w:val="left"/>
              <w:rPr>
                <w:sz w:val="20"/>
                <w:szCs w:val="20"/>
              </w:rPr>
            </w:pPr>
            <w:r w:rsidRPr="004A5BAA">
              <w:rPr>
                <w:sz w:val="20"/>
                <w:szCs w:val="20"/>
              </w:rPr>
              <w:t>1 = Item is Present. Does Not Meet Expectations. Revisions are Required.</w:t>
            </w:r>
          </w:p>
          <w:p w14:paraId="0DA14B76" w14:textId="77777777" w:rsidR="004A5BAA" w:rsidRPr="004A5BAA" w:rsidRDefault="004A5BAA" w:rsidP="004A5BAA">
            <w:pPr>
              <w:spacing w:line="240" w:lineRule="auto"/>
              <w:ind w:firstLine="0"/>
              <w:jc w:val="left"/>
              <w:rPr>
                <w:sz w:val="20"/>
                <w:szCs w:val="20"/>
              </w:rPr>
            </w:pPr>
            <w:r w:rsidRPr="004A5BAA">
              <w:rPr>
                <w:sz w:val="20"/>
                <w:szCs w:val="20"/>
              </w:rPr>
              <w:t xml:space="preserve">2 = Item is Acceptable. Meets Expectations. Some Revisions May be Suggested or Required. </w:t>
            </w:r>
          </w:p>
          <w:p w14:paraId="3595946D" w14:textId="52DAF25D" w:rsidR="004A5BAA" w:rsidRPr="004A5BAA" w:rsidRDefault="004A5BAA" w:rsidP="0039650E">
            <w:pPr>
              <w:keepLines/>
              <w:spacing w:afterLines="40" w:after="96" w:line="240" w:lineRule="auto"/>
              <w:ind w:firstLine="0"/>
              <w:jc w:val="left"/>
              <w:rPr>
                <w:sz w:val="20"/>
              </w:rPr>
            </w:pPr>
            <w:r w:rsidRPr="004A5BAA">
              <w:rPr>
                <w:sz w:val="20"/>
                <w:szCs w:val="20"/>
              </w:rPr>
              <w:t>3 = Item Exceeds Expectations. No Revisions are Required.</w:t>
            </w:r>
          </w:p>
        </w:tc>
      </w:tr>
      <w:tr w:rsidR="004A5BAA" w:rsidRPr="004A5BAA" w14:paraId="2C10E949" w14:textId="77777777" w:rsidTr="0039650E">
        <w:trPr>
          <w:trHeight w:val="653"/>
          <w:jc w:val="left"/>
        </w:trPr>
        <w:tc>
          <w:tcPr>
            <w:tcW w:w="5000" w:type="pct"/>
            <w:gridSpan w:val="5"/>
          </w:tcPr>
          <w:p w14:paraId="338CC236" w14:textId="77777777" w:rsidR="004A5BAA" w:rsidRPr="004A5BAA" w:rsidRDefault="004A5BAA" w:rsidP="004A5BAA">
            <w:pPr>
              <w:spacing w:afterLines="40" w:after="96" w:line="240" w:lineRule="auto"/>
              <w:ind w:firstLine="0"/>
              <w:jc w:val="left"/>
              <w:rPr>
                <w:b/>
                <w:sz w:val="20"/>
                <w:szCs w:val="20"/>
              </w:rPr>
            </w:pPr>
            <w:r w:rsidRPr="004A5BAA">
              <w:rPr>
                <w:b/>
                <w:sz w:val="20"/>
                <w:szCs w:val="20"/>
              </w:rPr>
              <w:t>Reviewer Comments:</w:t>
            </w:r>
          </w:p>
          <w:p w14:paraId="3A034F95" w14:textId="77777777" w:rsidR="004A5BAA" w:rsidRPr="004A5BAA" w:rsidRDefault="004A5BAA" w:rsidP="00A36BDE">
            <w:pPr>
              <w:autoSpaceDE w:val="0"/>
              <w:autoSpaceDN w:val="0"/>
              <w:adjustRightInd w:val="0"/>
              <w:spacing w:afterLines="40" w:after="96" w:line="240" w:lineRule="auto"/>
              <w:ind w:firstLine="0"/>
              <w:jc w:val="left"/>
              <w:rPr>
                <w:sz w:val="20"/>
              </w:rPr>
            </w:pPr>
          </w:p>
        </w:tc>
      </w:tr>
    </w:tbl>
    <w:p w14:paraId="79231D24" w14:textId="77777777" w:rsidR="00294CB7" w:rsidRDefault="00294CB7">
      <w:pPr>
        <w:spacing w:line="240" w:lineRule="auto"/>
        <w:ind w:firstLine="0"/>
        <w:rPr>
          <w:b/>
          <w:bCs/>
          <w:color w:val="000000"/>
        </w:rPr>
      </w:pPr>
      <w:bookmarkStart w:id="346" w:name="_Toc481674153"/>
      <w:bookmarkStart w:id="347" w:name="_Toc503990780"/>
      <w:r>
        <w:br w:type="page"/>
      </w:r>
    </w:p>
    <w:p w14:paraId="39FB9709" w14:textId="59C1C157" w:rsidR="00C84961" w:rsidRPr="00EA5F89" w:rsidRDefault="00C84961" w:rsidP="00880993">
      <w:pPr>
        <w:pStyle w:val="Heading1"/>
      </w:pPr>
      <w:bookmarkStart w:id="348" w:name="_Toc90791251"/>
      <w:commentRangeStart w:id="349"/>
      <w:commentRangeStart w:id="350"/>
      <w:r w:rsidRPr="00EA5F89">
        <w:t>References</w:t>
      </w:r>
      <w:bookmarkEnd w:id="346"/>
      <w:bookmarkEnd w:id="347"/>
      <w:commentRangeEnd w:id="349"/>
      <w:r w:rsidR="001575DC">
        <w:rPr>
          <w:rStyle w:val="CommentReference"/>
          <w:b w:val="0"/>
          <w:bCs w:val="0"/>
          <w:color w:val="auto"/>
        </w:rPr>
        <w:commentReference w:id="349"/>
      </w:r>
      <w:commentRangeEnd w:id="350"/>
      <w:r w:rsidR="00234109">
        <w:rPr>
          <w:rStyle w:val="CommentReference"/>
          <w:b w:val="0"/>
          <w:bCs w:val="0"/>
          <w:color w:val="auto"/>
        </w:rPr>
        <w:commentReference w:id="350"/>
      </w:r>
      <w:bookmarkEnd w:id="348"/>
    </w:p>
    <w:p w14:paraId="36BE2BD8" w14:textId="77777777" w:rsidR="00ED4542" w:rsidRPr="00ED4542" w:rsidRDefault="00ED4542" w:rsidP="00ED4542">
      <w:pPr>
        <w:ind w:left="720" w:hanging="720"/>
        <w:rPr>
          <w:iCs/>
        </w:rPr>
      </w:pPr>
      <w:commentRangeStart w:id="352"/>
      <w:r w:rsidRPr="00ED4542">
        <w:rPr>
          <w:iCs/>
        </w:rPr>
        <w:t xml:space="preserve">Allport, </w:t>
      </w:r>
      <w:commentRangeEnd w:id="352"/>
      <w:r w:rsidRPr="00ED4542">
        <w:rPr>
          <w:sz w:val="16"/>
          <w:szCs w:val="16"/>
        </w:rPr>
        <w:commentReference w:id="352"/>
      </w:r>
      <w:r w:rsidRPr="00ED4542">
        <w:rPr>
          <w:iCs/>
        </w:rPr>
        <w:t xml:space="preserve">G. W. (1954). </w:t>
      </w:r>
      <w:r w:rsidRPr="00ED4542">
        <w:rPr>
          <w:i/>
        </w:rPr>
        <w:t>The nature of prejudice</w:t>
      </w:r>
      <w:r w:rsidRPr="00ED4542">
        <w:rPr>
          <w:iCs/>
        </w:rPr>
        <w:t>. Addison-Wesley.</w:t>
      </w:r>
    </w:p>
    <w:p w14:paraId="38A4E0AD" w14:textId="77777777" w:rsidR="00ED4542" w:rsidRPr="00ED4542" w:rsidRDefault="00ED4542" w:rsidP="00ED4542">
      <w:pPr>
        <w:ind w:left="720" w:hanging="720"/>
        <w:rPr>
          <w:iCs/>
        </w:rPr>
      </w:pPr>
      <w:r w:rsidRPr="00ED4542">
        <w:rPr>
          <w:iCs/>
        </w:rPr>
        <w:t>American Psychological Association. (2020).</w:t>
      </w:r>
      <w:r w:rsidRPr="00ED4542">
        <w:rPr>
          <w:i/>
          <w:iCs/>
        </w:rPr>
        <w:t xml:space="preserve"> Publication manual of the American Psychological Association</w:t>
      </w:r>
      <w:r w:rsidRPr="00ED4542">
        <w:rPr>
          <w:iCs/>
        </w:rPr>
        <w:t xml:space="preserve"> (7th ed.). https://doi.org/10.1037/0000165-000</w:t>
      </w:r>
    </w:p>
    <w:p w14:paraId="284C1335" w14:textId="58A1621E" w:rsidR="00ED4542" w:rsidRPr="00ED4542" w:rsidRDefault="00ED4542" w:rsidP="00ED4542">
      <w:pPr>
        <w:ind w:left="720" w:hanging="720"/>
        <w:rPr>
          <w:iCs/>
        </w:rPr>
      </w:pPr>
      <w:r w:rsidRPr="00ED4542">
        <w:rPr>
          <w:iCs/>
        </w:rPr>
        <w:t>Armstrong, J. (2010). Naturalistic inquiry. In N. J. Salk (Ed</w:t>
      </w:r>
      <w:r w:rsidRPr="00ED4542">
        <w:rPr>
          <w:i/>
          <w:iCs/>
        </w:rPr>
        <w:t xml:space="preserve">.), Encyclopedia of research design </w:t>
      </w:r>
      <w:r w:rsidRPr="00ED4542">
        <w:rPr>
          <w:iCs/>
        </w:rPr>
        <w:t>(pp. 880–885). SAG</w:t>
      </w:r>
      <w:r w:rsidR="003576E1">
        <w:rPr>
          <w:iCs/>
        </w:rPr>
        <w:t>E</w:t>
      </w:r>
      <w:r w:rsidRPr="00ED4542">
        <w:rPr>
          <w:iCs/>
        </w:rPr>
        <w:t>.</w:t>
      </w:r>
    </w:p>
    <w:p w14:paraId="0989A13D" w14:textId="77777777" w:rsidR="00ED4542" w:rsidRPr="00ED4542" w:rsidRDefault="00ED4542" w:rsidP="00ED4542">
      <w:pPr>
        <w:ind w:left="720" w:hanging="720"/>
        <w:rPr>
          <w:iCs/>
        </w:rPr>
      </w:pPr>
      <w:r w:rsidRPr="00ED4542">
        <w:rPr>
          <w:iCs/>
        </w:rPr>
        <w:t xml:space="preserve">Barzun, J., &amp; Graff, H. F. (1992). </w:t>
      </w:r>
      <w:r w:rsidRPr="00ED4542">
        <w:rPr>
          <w:i/>
          <w:iCs/>
        </w:rPr>
        <w:t xml:space="preserve">The </w:t>
      </w:r>
      <w:r w:rsidRPr="00ED4542">
        <w:rPr>
          <w:iCs/>
        </w:rPr>
        <w:t>modern</w:t>
      </w:r>
      <w:r w:rsidRPr="00ED4542">
        <w:rPr>
          <w:i/>
          <w:iCs/>
        </w:rPr>
        <w:t xml:space="preserve"> researcher: A classic work on research and writing completely revised and brought up to date</w:t>
      </w:r>
      <w:r w:rsidRPr="00ED4542">
        <w:rPr>
          <w:iCs/>
        </w:rPr>
        <w:t>. Harcourt Brace Jovanovich.</w:t>
      </w:r>
    </w:p>
    <w:p w14:paraId="7FFB517C" w14:textId="77777777" w:rsidR="00ED4542" w:rsidRPr="00ED4542" w:rsidRDefault="00ED4542" w:rsidP="00ED4542">
      <w:pPr>
        <w:autoSpaceDE w:val="0"/>
        <w:autoSpaceDN w:val="0"/>
        <w:adjustRightInd w:val="0"/>
        <w:ind w:left="720" w:hanging="720"/>
      </w:pPr>
      <w:r w:rsidRPr="00ED4542">
        <w:t xml:space="preserve">Baxter, P. and Jack, S. (2008). </w:t>
      </w:r>
      <w:r w:rsidRPr="00ED4542">
        <w:rPr>
          <w:bCs/>
        </w:rPr>
        <w:t xml:space="preserve">Qualitative case study methodology: Study design and implementation for novice researchers. </w:t>
      </w:r>
      <w:r w:rsidRPr="00ED4542">
        <w:rPr>
          <w:i/>
          <w:iCs/>
        </w:rPr>
        <w:t xml:space="preserve">The Qualitative Report, </w:t>
      </w:r>
      <w:r w:rsidRPr="00ED4542">
        <w:rPr>
          <w:i/>
        </w:rPr>
        <w:t>13</w:t>
      </w:r>
      <w:r w:rsidRPr="00ED4542">
        <w:t>(4), 544–559</w:t>
      </w:r>
    </w:p>
    <w:p w14:paraId="67720851" w14:textId="77777777" w:rsidR="00ED4542" w:rsidRPr="00ED4542" w:rsidRDefault="00ED4542" w:rsidP="00ED4542">
      <w:pPr>
        <w:ind w:left="720" w:hanging="720"/>
        <w:rPr>
          <w:iCs/>
        </w:rPr>
      </w:pPr>
      <w:r w:rsidRPr="00ED4542">
        <w:rPr>
          <w:iCs/>
        </w:rPr>
        <w:t xml:space="preserve">Brands, H. W. (2000). </w:t>
      </w:r>
      <w:r w:rsidRPr="00ED4542">
        <w:rPr>
          <w:i/>
          <w:iCs/>
        </w:rPr>
        <w:t>The first American: The life and times of Benjamin Franklin</w:t>
      </w:r>
      <w:r w:rsidRPr="00ED4542">
        <w:rPr>
          <w:iCs/>
        </w:rPr>
        <w:t>. Doubleday.</w:t>
      </w:r>
    </w:p>
    <w:p w14:paraId="1CB5F873" w14:textId="77777777" w:rsidR="00ED4542" w:rsidRPr="00ED4542" w:rsidRDefault="00ED4542" w:rsidP="00ED4542">
      <w:pPr>
        <w:autoSpaceDE w:val="0"/>
        <w:autoSpaceDN w:val="0"/>
        <w:adjustRightInd w:val="0"/>
        <w:ind w:left="720" w:hanging="720"/>
      </w:pPr>
      <w:r w:rsidRPr="00ED4542">
        <w:t xml:space="preserve">Brown, P. A. (2008). A review of the literature on case study research. </w:t>
      </w:r>
      <w:r w:rsidRPr="00ED4542">
        <w:rPr>
          <w:i/>
        </w:rPr>
        <w:t>Canadian Journal for New Scholars in Education, 1</w:t>
      </w:r>
      <w:r w:rsidRPr="00ED4542">
        <w:t>(1).</w:t>
      </w:r>
    </w:p>
    <w:p w14:paraId="0C091245" w14:textId="77777777" w:rsidR="00ED4542" w:rsidRPr="00ED4542" w:rsidRDefault="00ED4542" w:rsidP="00ED4542">
      <w:pPr>
        <w:ind w:left="720" w:hanging="720"/>
        <w:rPr>
          <w:iCs/>
        </w:rPr>
      </w:pPr>
      <w:r w:rsidRPr="00ED4542">
        <w:rPr>
          <w:iCs/>
        </w:rPr>
        <w:t xml:space="preserve">Calabrese, R. L. (2006). </w:t>
      </w:r>
      <w:r w:rsidRPr="00ED4542">
        <w:rPr>
          <w:i/>
          <w:iCs/>
        </w:rPr>
        <w:t>The elements of an effective dissertation &amp; thesis: A step-by-step guide to getting it right the first time</w:t>
      </w:r>
      <w:r w:rsidRPr="00ED4542">
        <w:rPr>
          <w:iCs/>
        </w:rPr>
        <w:t>. Roman &amp; Littlefield Education.</w:t>
      </w:r>
    </w:p>
    <w:p w14:paraId="530EA746" w14:textId="77777777" w:rsidR="00ED4542" w:rsidRPr="00ED4542" w:rsidRDefault="00ED4542" w:rsidP="00ED4542">
      <w:pPr>
        <w:ind w:left="720" w:hanging="720"/>
        <w:rPr>
          <w:iCs/>
        </w:rPr>
      </w:pPr>
      <w:r w:rsidRPr="00ED4542">
        <w:rPr>
          <w:iCs/>
        </w:rPr>
        <w:t xml:space="preserve">Chess, P. S. (2017). Chapter 3: Validity and reliability in qualitative research. In Grand Canyon University (Ed.), </w:t>
      </w:r>
      <w:r w:rsidRPr="00ED4542">
        <w:rPr>
          <w:i/>
          <w:iCs/>
        </w:rPr>
        <w:t>GCU doctoral research: Advanced qualitative research methods</w:t>
      </w:r>
      <w:r w:rsidRPr="00ED4542">
        <w:rPr>
          <w:iCs/>
        </w:rPr>
        <w:t>. http://lc.qa.gcumedia.com/res855/gcu-doctoral-research-advanced-qualitative-research-methods/v1.1/#/chapter/3</w:t>
      </w:r>
    </w:p>
    <w:p w14:paraId="743409D5" w14:textId="77777777" w:rsidR="00ED4542" w:rsidRPr="00ED4542" w:rsidRDefault="00ED4542" w:rsidP="00ED4542">
      <w:pPr>
        <w:ind w:left="720" w:right="58" w:hanging="720"/>
      </w:pPr>
      <w:r w:rsidRPr="00ED4542">
        <w:t xml:space="preserve">Colman, A. M. (2015). </w:t>
      </w:r>
      <w:r w:rsidRPr="00ED4542">
        <w:rPr>
          <w:i/>
        </w:rPr>
        <w:t>A dictionary of psychology</w:t>
      </w:r>
      <w:r w:rsidRPr="00ED4542">
        <w:t xml:space="preserve"> (4th ed.). Oxford University Press. https://doi.org/10.1093/acref/9780199657681.001.0001</w:t>
      </w:r>
    </w:p>
    <w:p w14:paraId="0B6A35AE" w14:textId="77777777" w:rsidR="00ED4542" w:rsidRPr="00ED4542" w:rsidRDefault="00ED4542" w:rsidP="00ED4542">
      <w:pPr>
        <w:autoSpaceDE w:val="0"/>
        <w:autoSpaceDN w:val="0"/>
        <w:adjustRightInd w:val="0"/>
        <w:ind w:left="720" w:hanging="720"/>
        <w:rPr>
          <w:bCs/>
        </w:rPr>
      </w:pPr>
      <w:r w:rsidRPr="00ED4542">
        <w:t xml:space="preserve">Englander, M. (2012). </w:t>
      </w:r>
      <w:r w:rsidRPr="00ED4542">
        <w:rPr>
          <w:bCs/>
        </w:rPr>
        <w:t xml:space="preserve">The interview: Data collection in descriptive phenomenological human scientific research. </w:t>
      </w:r>
      <w:r w:rsidRPr="00ED4542">
        <w:rPr>
          <w:i/>
          <w:iCs/>
        </w:rPr>
        <w:t>Journal of Phenomenological Psychology, 43</w:t>
      </w:r>
      <w:r w:rsidRPr="00ED4542">
        <w:rPr>
          <w:iCs/>
        </w:rPr>
        <w:t>(1)</w:t>
      </w:r>
      <w:r w:rsidRPr="00ED4542">
        <w:rPr>
          <w:i/>
          <w:iCs/>
        </w:rPr>
        <w:t xml:space="preserve">, </w:t>
      </w:r>
      <w:r w:rsidRPr="00ED4542">
        <w:rPr>
          <w:iCs/>
        </w:rPr>
        <w:t>13–35.</w:t>
      </w:r>
    </w:p>
    <w:p w14:paraId="049A0D16" w14:textId="77777777" w:rsidR="00ED4542" w:rsidRPr="00ED4542" w:rsidRDefault="00ED4542" w:rsidP="00ED4542">
      <w:pPr>
        <w:autoSpaceDE w:val="0"/>
        <w:autoSpaceDN w:val="0"/>
        <w:adjustRightInd w:val="0"/>
        <w:ind w:left="720" w:hanging="720"/>
      </w:pPr>
      <w:r w:rsidRPr="00ED4542">
        <w:t xml:space="preserve">Englander, M. (2020). Phenomenological psychological interviewing. </w:t>
      </w:r>
      <w:r w:rsidRPr="00ED4542">
        <w:rPr>
          <w:i/>
          <w:iCs/>
        </w:rPr>
        <w:t>The Humanistic Psychologist</w:t>
      </w:r>
      <w:r w:rsidRPr="00ED4542">
        <w:t xml:space="preserve">, </w:t>
      </w:r>
      <w:r w:rsidRPr="00ED4542">
        <w:rPr>
          <w:i/>
        </w:rPr>
        <w:t>48</w:t>
      </w:r>
      <w:r w:rsidRPr="00ED4542">
        <w:t>(1), 54–73. https://doi.org/10.1037/hum0000144</w:t>
      </w:r>
    </w:p>
    <w:p w14:paraId="24F4B34D" w14:textId="77777777" w:rsidR="00ED4542" w:rsidRPr="00ED4542" w:rsidRDefault="00ED4542" w:rsidP="00ED4542">
      <w:pPr>
        <w:keepNext/>
        <w:keepLines/>
        <w:shd w:val="clear" w:color="auto" w:fill="FFFFFF"/>
        <w:ind w:left="720" w:hanging="720"/>
        <w:rPr>
          <w:iCs/>
        </w:rPr>
      </w:pPr>
      <w:r w:rsidRPr="00ED4542">
        <w:rPr>
          <w:iCs/>
        </w:rPr>
        <w:t xml:space="preserve">Epstein, J. L. (1987). Parent involvement: What research says to administrators. </w:t>
      </w:r>
      <w:r w:rsidRPr="00ED4542">
        <w:rPr>
          <w:i/>
          <w:iCs/>
        </w:rPr>
        <w:t>Education and Urban Society, 19</w:t>
      </w:r>
      <w:r w:rsidRPr="00ED4542">
        <w:rPr>
          <w:iCs/>
        </w:rPr>
        <w:t xml:space="preserve">(2), 119–136. </w:t>
      </w:r>
      <w:r w:rsidRPr="00ED4542">
        <w:t>https://doi.org/10.1177/0013124587019002002</w:t>
      </w:r>
    </w:p>
    <w:p w14:paraId="5A8F4E30" w14:textId="77777777" w:rsidR="00ED4542" w:rsidRPr="00ED4542" w:rsidRDefault="00ED4542" w:rsidP="00ED4542">
      <w:pPr>
        <w:keepNext/>
        <w:keepLines/>
        <w:shd w:val="clear" w:color="auto" w:fill="FFFFFF"/>
        <w:ind w:left="720" w:hanging="720"/>
      </w:pPr>
      <w:r w:rsidRPr="00ED4542">
        <w:t xml:space="preserve">Euchner, J. (2019) Problem framing. </w:t>
      </w:r>
      <w:r w:rsidRPr="00ED4542">
        <w:rPr>
          <w:i/>
        </w:rPr>
        <w:t>Research-Technology Management, 62</w:t>
      </w:r>
      <w:r w:rsidRPr="00ED4542">
        <w:t>(2), 11–13. https://doi.org:10.1080/08956308.2019.1563433</w:t>
      </w:r>
    </w:p>
    <w:p w14:paraId="46B770A3" w14:textId="77777777" w:rsidR="00ED4542" w:rsidRPr="00ED4542" w:rsidRDefault="00ED4542" w:rsidP="00ED4542">
      <w:pPr>
        <w:ind w:left="720" w:hanging="720"/>
        <w:rPr>
          <w:iCs/>
          <w:lang w:val="en"/>
        </w:rPr>
      </w:pPr>
      <w:r w:rsidRPr="00ED4542">
        <w:rPr>
          <w:iCs/>
          <w:lang w:val="en"/>
        </w:rPr>
        <w:t xml:space="preserve">Faul, F., Erdfelder, E., Lang, A.-G., &amp; Buchner, A. (2007). G*Power 3: A flexible statistical power analysis program for the social, behavioral, and biomedical sciences. </w:t>
      </w:r>
      <w:r w:rsidRPr="00ED4542">
        <w:rPr>
          <w:i/>
          <w:iCs/>
          <w:lang w:val="en"/>
        </w:rPr>
        <w:t>Behavior Research Methods</w:t>
      </w:r>
      <w:r w:rsidRPr="00ED4542">
        <w:rPr>
          <w:iCs/>
          <w:lang w:val="en"/>
        </w:rPr>
        <w:t xml:space="preserve">, </w:t>
      </w:r>
      <w:r w:rsidRPr="00ED4542">
        <w:rPr>
          <w:i/>
          <w:iCs/>
          <w:lang w:val="en"/>
        </w:rPr>
        <w:t>39</w:t>
      </w:r>
      <w:r w:rsidRPr="00ED4542">
        <w:rPr>
          <w:iCs/>
          <w:lang w:val="en"/>
        </w:rPr>
        <w:t>, 175–191.</w:t>
      </w:r>
    </w:p>
    <w:p w14:paraId="0668F7F5" w14:textId="77777777" w:rsidR="00ED4542" w:rsidRPr="00ED4542" w:rsidRDefault="00ED4542" w:rsidP="00ED4542">
      <w:pPr>
        <w:ind w:left="720" w:hanging="720"/>
        <w:rPr>
          <w:iCs/>
          <w:lang w:val="en"/>
        </w:rPr>
      </w:pPr>
      <w:r w:rsidRPr="00ED4542">
        <w:rPr>
          <w:iCs/>
          <w:lang w:val="en"/>
        </w:rPr>
        <w:t xml:space="preserve">Faul, F., Erdfelder, E., Buchner, A., &amp; Lang, A.-G. (2009). Statistical power analyses using G*Power 3.1: Tests for correlation and regression analyses. </w:t>
      </w:r>
      <w:r w:rsidRPr="00ED4542">
        <w:rPr>
          <w:i/>
          <w:iCs/>
          <w:lang w:val="en"/>
        </w:rPr>
        <w:t>Behavior Research Methods</w:t>
      </w:r>
      <w:r w:rsidRPr="00ED4542">
        <w:rPr>
          <w:iCs/>
          <w:lang w:val="en"/>
        </w:rPr>
        <w:t xml:space="preserve">, </w:t>
      </w:r>
      <w:r w:rsidRPr="00ED4542">
        <w:rPr>
          <w:i/>
          <w:iCs/>
          <w:lang w:val="en"/>
        </w:rPr>
        <w:t>41</w:t>
      </w:r>
      <w:r w:rsidRPr="00ED4542">
        <w:rPr>
          <w:iCs/>
          <w:lang w:val="en"/>
        </w:rPr>
        <w:t>, 1149–1160.</w:t>
      </w:r>
    </w:p>
    <w:p w14:paraId="03FD2436" w14:textId="77777777" w:rsidR="00ED4542" w:rsidRPr="00ED4542" w:rsidRDefault="00ED4542" w:rsidP="00ED4542">
      <w:pPr>
        <w:ind w:left="720" w:hanging="720"/>
        <w:rPr>
          <w:iCs/>
          <w:lang w:val="en"/>
        </w:rPr>
      </w:pPr>
      <w:r w:rsidRPr="00ED4542">
        <w:rPr>
          <w:iCs/>
        </w:rPr>
        <w:t xml:space="preserve">Finlay, L. (2002). Negotiating the swamp: The opportunity and challenge of reflexivity in research practice. </w:t>
      </w:r>
      <w:r w:rsidRPr="00ED4542">
        <w:rPr>
          <w:i/>
          <w:iCs/>
        </w:rPr>
        <w:t>Qualitative Research, 2</w:t>
      </w:r>
      <w:r w:rsidRPr="00ED4542">
        <w:rPr>
          <w:iCs/>
        </w:rPr>
        <w:t>(2), 209–230. https://doi.org/10.1177/146879410200200205</w:t>
      </w:r>
    </w:p>
    <w:p w14:paraId="2162D38E" w14:textId="77777777" w:rsidR="00ED4542" w:rsidRPr="00ED4542" w:rsidRDefault="00ED4542" w:rsidP="00ED4542">
      <w:pPr>
        <w:ind w:left="720" w:hanging="720"/>
        <w:rPr>
          <w:iCs/>
        </w:rPr>
      </w:pPr>
      <w:r w:rsidRPr="00ED4542">
        <w:rPr>
          <w:iCs/>
          <w:lang w:val="en"/>
        </w:rPr>
        <w:t xml:space="preserve">Grand Canyon University. (Ed.). (2015). </w:t>
      </w:r>
      <w:r w:rsidRPr="00ED4542">
        <w:rPr>
          <w:i/>
          <w:lang w:val="en"/>
        </w:rPr>
        <w:t xml:space="preserve">GCU doctoral research: Foundations and theories. </w:t>
      </w:r>
      <w:r w:rsidRPr="00ED4542">
        <w:rPr>
          <w:iCs/>
        </w:rPr>
        <w:t>http://lc.gcumedia.com/res850/gcu-doctoral-research-foundations-and-theories/v1.1/#/home</w:t>
      </w:r>
    </w:p>
    <w:p w14:paraId="675AC14E" w14:textId="77777777" w:rsidR="00ED4542" w:rsidRPr="00ED4542" w:rsidRDefault="00ED4542" w:rsidP="00ED4542">
      <w:pPr>
        <w:ind w:left="720" w:hanging="720"/>
        <w:rPr>
          <w:iCs/>
        </w:rPr>
      </w:pPr>
      <w:r w:rsidRPr="00ED4542">
        <w:rPr>
          <w:iCs/>
        </w:rPr>
        <w:t xml:space="preserve">Grand Canyon University (Ed.). (2016). </w:t>
      </w:r>
      <w:r w:rsidRPr="00ED4542">
        <w:rPr>
          <w:i/>
          <w:iCs/>
        </w:rPr>
        <w:t>GCU doctoral research: Quantitative and qualitative research concepts</w:t>
      </w:r>
      <w:r w:rsidRPr="00ED4542">
        <w:rPr>
          <w:iCs/>
        </w:rPr>
        <w:t>. http://lc.gcumedia.com/res866/gcu-doctoral-research-quantitative-and-qualitative-research-concepts/v1.1/#/home</w:t>
      </w:r>
    </w:p>
    <w:p w14:paraId="1FB6BB8F" w14:textId="77777777" w:rsidR="00ED4542" w:rsidRPr="00ED4542" w:rsidRDefault="00ED4542" w:rsidP="00ED4542">
      <w:pPr>
        <w:ind w:left="720" w:hanging="720"/>
        <w:rPr>
          <w:iCs/>
        </w:rPr>
      </w:pPr>
      <w:r w:rsidRPr="00ED4542">
        <w:rPr>
          <w:iCs/>
        </w:rPr>
        <w:t xml:space="preserve">Grand Canyon University. (2017a). </w:t>
      </w:r>
      <w:r w:rsidRPr="00ED4542">
        <w:rPr>
          <w:i/>
          <w:iCs/>
        </w:rPr>
        <w:t>GCU doctoral research: Advanced qualitative research methods</w:t>
      </w:r>
      <w:r w:rsidRPr="00ED4542">
        <w:rPr>
          <w:iCs/>
        </w:rPr>
        <w:t>. http://lc.qa.gcumedia.com/res855/gcu-doctoral-research-advanced-qualitative-research-methods/v1.1/#/home</w:t>
      </w:r>
    </w:p>
    <w:p w14:paraId="404617D8" w14:textId="77777777" w:rsidR="00ED4542" w:rsidRPr="00ED4542" w:rsidRDefault="00ED4542" w:rsidP="00ED4542">
      <w:pPr>
        <w:ind w:left="720" w:hanging="720"/>
        <w:rPr>
          <w:iCs/>
        </w:rPr>
      </w:pPr>
      <w:r w:rsidRPr="00ED4542">
        <w:rPr>
          <w:iCs/>
        </w:rPr>
        <w:t xml:space="preserve">Grand Canyon University. (2017b). </w:t>
      </w:r>
      <w:r w:rsidRPr="00ED4542">
        <w:rPr>
          <w:i/>
          <w:iCs/>
        </w:rPr>
        <w:t>GCU doctoral research: The dissertation process.</w:t>
      </w:r>
      <w:r w:rsidRPr="00ED4542">
        <w:rPr>
          <w:iCs/>
        </w:rPr>
        <w:t xml:space="preserve"> http://lc.gcumedia.com/res885/gcu-doctoral-research-the-dissertation-process/v1.1/#/home</w:t>
      </w:r>
    </w:p>
    <w:p w14:paraId="5C0D8A77" w14:textId="77777777" w:rsidR="00ED4542" w:rsidRPr="00ED4542" w:rsidRDefault="00ED4542" w:rsidP="00ED4542">
      <w:pPr>
        <w:autoSpaceDE w:val="0"/>
        <w:autoSpaceDN w:val="0"/>
        <w:adjustRightInd w:val="0"/>
        <w:ind w:left="720" w:hanging="720"/>
        <w:rPr>
          <w:rFonts w:ascii="TimesNewRomanMS" w:hAnsi="TimesNewRomanMS" w:cs="TimesNewRomanMS"/>
        </w:rPr>
      </w:pPr>
      <w:r w:rsidRPr="00ED4542">
        <w:rPr>
          <w:rFonts w:ascii="TimesNewRomanMS" w:hAnsi="TimesNewRomanMS" w:cs="TimesNewRomanMS"/>
        </w:rPr>
        <w:t xml:space="preserve">Groenewald, T. (2004). A phenomenological research design illustrated. </w:t>
      </w:r>
      <w:r w:rsidRPr="00ED4542">
        <w:rPr>
          <w:rFonts w:ascii="TimesNewRomanItMS" w:hAnsi="TimesNewRomanItMS" w:cs="TimesNewRomanItMS"/>
          <w:i/>
          <w:iCs/>
        </w:rPr>
        <w:t>International Journal of Qualitative Methods, 3</w:t>
      </w:r>
      <w:r w:rsidRPr="00ED4542">
        <w:rPr>
          <w:rFonts w:ascii="TimesNewRomanMS" w:hAnsi="TimesNewRomanMS" w:cs="TimesNewRomanMS"/>
        </w:rPr>
        <w:t>(1). http://www.ualberta.ca/~iiqm/backissues/3_1/pdf/groenewald.pdf</w:t>
      </w:r>
    </w:p>
    <w:p w14:paraId="0E85DEA3" w14:textId="77777777" w:rsidR="00ED4542" w:rsidRPr="00ED4542" w:rsidRDefault="00ED4542" w:rsidP="00ED4542">
      <w:pPr>
        <w:ind w:left="720" w:hanging="720"/>
        <w:rPr>
          <w:iCs/>
        </w:rPr>
      </w:pPr>
      <w:r w:rsidRPr="00ED4542">
        <w:rPr>
          <w:iCs/>
        </w:rPr>
        <w:t xml:space="preserve">Guba, E. G. (1981). Criteria for assessing the trustworthiness of naturalistic inquiries. </w:t>
      </w:r>
      <w:r w:rsidRPr="00ED4542">
        <w:rPr>
          <w:i/>
          <w:iCs/>
        </w:rPr>
        <w:t>Educational Communication and Technology Journal, 29</w:t>
      </w:r>
      <w:r w:rsidRPr="00ED4542">
        <w:rPr>
          <w:iCs/>
        </w:rPr>
        <w:t>, 75–91.</w:t>
      </w:r>
    </w:p>
    <w:p w14:paraId="40BAB9CE" w14:textId="77777777" w:rsidR="00ED4542" w:rsidRPr="00ED4542" w:rsidRDefault="00ED4542" w:rsidP="00ED4542">
      <w:pPr>
        <w:ind w:left="720" w:hanging="720"/>
        <w:rPr>
          <w:iCs/>
        </w:rPr>
      </w:pPr>
      <w:r w:rsidRPr="00ED4542">
        <w:rPr>
          <w:iCs/>
        </w:rPr>
        <w:t xml:space="preserve">Guest, G., Bunce, A., Johnson, L. (2006). How many interviews are enough? An experiment with data saturation and variability. </w:t>
      </w:r>
      <w:r w:rsidRPr="00ED4542">
        <w:rPr>
          <w:i/>
          <w:iCs/>
        </w:rPr>
        <w:t>Field Methods 18</w:t>
      </w:r>
      <w:r w:rsidRPr="00ED4542">
        <w:rPr>
          <w:iCs/>
        </w:rPr>
        <w:t>(1), 59–82</w:t>
      </w:r>
    </w:p>
    <w:p w14:paraId="5676DC37" w14:textId="77777777" w:rsidR="00ED4542" w:rsidRPr="00ED4542" w:rsidRDefault="00ED4542" w:rsidP="00ED4542">
      <w:pPr>
        <w:ind w:left="720" w:hanging="720"/>
        <w:rPr>
          <w:iCs/>
        </w:rPr>
      </w:pPr>
      <w:r w:rsidRPr="00ED4542">
        <w:rPr>
          <w:iCs/>
        </w:rPr>
        <w:t xml:space="preserve">Hacker, D., Somers, N., Jehn, T., &amp; Rosenzweig, J. (2008). </w:t>
      </w:r>
      <w:r w:rsidRPr="00ED4542">
        <w:rPr>
          <w:i/>
          <w:iCs/>
        </w:rPr>
        <w:t>Rules for writers</w:t>
      </w:r>
      <w:r w:rsidRPr="00ED4542">
        <w:rPr>
          <w:iCs/>
        </w:rPr>
        <w:t>. Bedford/St. Martin's.</w:t>
      </w:r>
    </w:p>
    <w:p w14:paraId="28EB15A7" w14:textId="77777777" w:rsidR="00ED4542" w:rsidRPr="00ED4542" w:rsidRDefault="00ED4542" w:rsidP="00ED4542">
      <w:pPr>
        <w:ind w:left="720" w:hanging="720"/>
        <w:rPr>
          <w:iCs/>
        </w:rPr>
      </w:pPr>
      <w:r w:rsidRPr="00ED4542">
        <w:rPr>
          <w:iCs/>
          <w:shd w:val="clear" w:color="auto" w:fill="FFFFFF"/>
        </w:rPr>
        <w:t xml:space="preserve">Hora, M. T. (2016). Navigating the problem space of academic work: How workload and curricular affordances shape STEM faculty decisions about teaching and learning. </w:t>
      </w:r>
      <w:r w:rsidRPr="00ED4542">
        <w:rPr>
          <w:i/>
          <w:iCs/>
          <w:shd w:val="clear" w:color="auto" w:fill="FFFFFF"/>
        </w:rPr>
        <w:t>AERA Open, 2</w:t>
      </w:r>
      <w:r w:rsidRPr="00ED4542">
        <w:rPr>
          <w:iCs/>
          <w:shd w:val="clear" w:color="auto" w:fill="FFFFFF"/>
        </w:rPr>
        <w:t>(1). https://doi.org/10.1177/2332858415627612</w:t>
      </w:r>
    </w:p>
    <w:p w14:paraId="5DAA822E" w14:textId="77777777" w:rsidR="00ED4542" w:rsidRPr="00ED4542" w:rsidRDefault="00ED4542" w:rsidP="00ED4542">
      <w:pPr>
        <w:autoSpaceDE w:val="0"/>
        <w:autoSpaceDN w:val="0"/>
        <w:adjustRightInd w:val="0"/>
        <w:ind w:left="720" w:hanging="720"/>
        <w:rPr>
          <w:i/>
        </w:rPr>
      </w:pPr>
      <w:r w:rsidRPr="00ED4542">
        <w:t xml:space="preserve">Jones, M., and Alony, I. (2011). Guiding the use of grounded theory in doctoral studies—an example from the Australian film industry. </w:t>
      </w:r>
      <w:r w:rsidRPr="00ED4542">
        <w:rPr>
          <w:i/>
        </w:rPr>
        <w:t xml:space="preserve">International Journal of Doctoral Studies, 6, </w:t>
      </w:r>
      <w:r w:rsidRPr="00ED4542">
        <w:t>95–114</w:t>
      </w:r>
      <w:r w:rsidRPr="00ED4542">
        <w:rPr>
          <w:i/>
        </w:rPr>
        <w:t>.</w:t>
      </w:r>
    </w:p>
    <w:p w14:paraId="715108BB" w14:textId="77777777" w:rsidR="00ED4542" w:rsidRPr="00ED4542" w:rsidRDefault="00ED4542" w:rsidP="00ED4542">
      <w:pPr>
        <w:autoSpaceDE w:val="0"/>
        <w:autoSpaceDN w:val="0"/>
        <w:adjustRightInd w:val="0"/>
        <w:ind w:left="720" w:hanging="720"/>
        <w:rPr>
          <w:color w:val="131413"/>
        </w:rPr>
      </w:pPr>
      <w:r w:rsidRPr="00ED4542">
        <w:rPr>
          <w:color w:val="131413"/>
        </w:rPr>
        <w:t xml:space="preserve">Koivu, K. L., and Damman, E. K. (2015). Qualitative variations: The sources of divergent qualitative methodological approaches. </w:t>
      </w:r>
      <w:r w:rsidRPr="00ED4542">
        <w:rPr>
          <w:i/>
          <w:color w:val="131413"/>
        </w:rPr>
        <w:t>Quality &amp; Quantity,</w:t>
      </w:r>
      <w:r w:rsidRPr="00ED4542">
        <w:rPr>
          <w:color w:val="131413"/>
        </w:rPr>
        <w:t xml:space="preserve"> </w:t>
      </w:r>
      <w:r w:rsidRPr="00ED4542">
        <w:rPr>
          <w:i/>
          <w:color w:val="131413"/>
        </w:rPr>
        <w:t xml:space="preserve">49, </w:t>
      </w:r>
      <w:r w:rsidRPr="00ED4542">
        <w:rPr>
          <w:color w:val="131413"/>
        </w:rPr>
        <w:t>2617–2632. https://doi.org/10.1007/s11135-014-0131-7</w:t>
      </w:r>
    </w:p>
    <w:p w14:paraId="4CC8EEF6" w14:textId="77777777" w:rsidR="00ED4542" w:rsidRPr="00ED4542" w:rsidRDefault="00ED4542" w:rsidP="00ED4542">
      <w:pPr>
        <w:ind w:left="720" w:hanging="720"/>
        <w:rPr>
          <w:iCs/>
        </w:rPr>
      </w:pPr>
      <w:r w:rsidRPr="00ED4542">
        <w:rPr>
          <w:iCs/>
        </w:rPr>
        <w:t xml:space="preserve">Krysik, J. L &amp; Flynn, J. (2013). </w:t>
      </w:r>
      <w:r w:rsidRPr="00ED4542">
        <w:rPr>
          <w:i/>
          <w:iCs/>
        </w:rPr>
        <w:t>Research for effective social work practice</w:t>
      </w:r>
      <w:r w:rsidRPr="00ED4542">
        <w:rPr>
          <w:iCs/>
        </w:rPr>
        <w:t xml:space="preserve"> (3rd ed.). Routledge.</w:t>
      </w:r>
    </w:p>
    <w:p w14:paraId="5384251D" w14:textId="77777777" w:rsidR="00ED4542" w:rsidRPr="00ED4542" w:rsidRDefault="00ED4542" w:rsidP="00ED4542">
      <w:pPr>
        <w:ind w:left="720" w:hanging="720"/>
        <w:rPr>
          <w:iCs/>
        </w:rPr>
      </w:pPr>
      <w:r w:rsidRPr="00ED4542">
        <w:rPr>
          <w:iCs/>
        </w:rPr>
        <w:t>Laub, J. (1999).</w:t>
      </w:r>
      <w:r w:rsidRPr="00ED4542">
        <w:rPr>
          <w:i/>
          <w:iCs/>
        </w:rPr>
        <w:t xml:space="preserve"> Assessing the servant organization: Development of the servant organizational leadership assessment (SOLA) instrument </w:t>
      </w:r>
      <w:r w:rsidRPr="00ED4542">
        <w:rPr>
          <w:iCs/>
        </w:rPr>
        <w:t>(Publications No. 9921922) [Doctoral Dissertation, Florida Atlantic University]. ProQuest Dissertation and Theses Database.</w:t>
      </w:r>
    </w:p>
    <w:p w14:paraId="0F90A9E5" w14:textId="77777777" w:rsidR="00ED4542" w:rsidRPr="00ED4542" w:rsidRDefault="00ED4542" w:rsidP="00ED4542">
      <w:pPr>
        <w:ind w:left="720" w:hanging="720"/>
        <w:rPr>
          <w:iCs/>
        </w:rPr>
      </w:pPr>
      <w:r w:rsidRPr="00ED4542">
        <w:rPr>
          <w:iCs/>
        </w:rPr>
        <w:t xml:space="preserve">Lincoln, Y. S., &amp; Guba, E. G. (1985). </w:t>
      </w:r>
      <w:r w:rsidRPr="00ED4542">
        <w:rPr>
          <w:i/>
          <w:iCs/>
        </w:rPr>
        <w:t>Naturalistic inquiry.</w:t>
      </w:r>
      <w:r w:rsidRPr="00ED4542">
        <w:rPr>
          <w:iCs/>
        </w:rPr>
        <w:t xml:space="preserve"> SAGE Publications.</w:t>
      </w:r>
    </w:p>
    <w:p w14:paraId="3BD2804C" w14:textId="77777777" w:rsidR="00ED4542" w:rsidRPr="00ED4542" w:rsidRDefault="00ED4542" w:rsidP="00ED4542">
      <w:pPr>
        <w:ind w:left="720" w:hanging="720"/>
        <w:rPr>
          <w:iCs/>
        </w:rPr>
      </w:pPr>
      <w:r w:rsidRPr="00ED4542">
        <w:rPr>
          <w:iCs/>
        </w:rPr>
        <w:t xml:space="preserve">Mason, M. (2010). Sample size and saturation in PhD studies using qualitative interviews. </w:t>
      </w:r>
      <w:r w:rsidRPr="00ED4542">
        <w:rPr>
          <w:i/>
          <w:iCs/>
        </w:rPr>
        <w:t>Forum: Qualitative Research, 11</w:t>
      </w:r>
      <w:r w:rsidRPr="00ED4542">
        <w:rPr>
          <w:iCs/>
        </w:rPr>
        <w:t>(3). https://doi.org/10.17169/fqs-11.3.1428</w:t>
      </w:r>
    </w:p>
    <w:p w14:paraId="1590AFBD" w14:textId="77777777" w:rsidR="00ED4542" w:rsidRPr="00ED4542" w:rsidRDefault="00ED4542" w:rsidP="00ED4542">
      <w:pPr>
        <w:ind w:left="720" w:hanging="720"/>
        <w:rPr>
          <w:iCs/>
        </w:rPr>
      </w:pPr>
      <w:r w:rsidRPr="00ED4542">
        <w:rPr>
          <w:iCs/>
        </w:rPr>
        <w:t xml:space="preserve">Maxwell, J. A. (2017). </w:t>
      </w:r>
      <w:r w:rsidRPr="00ED4542">
        <w:rPr>
          <w:i/>
          <w:iCs/>
        </w:rPr>
        <w:t>Qualitative research design: An interactive approach</w:t>
      </w:r>
      <w:r w:rsidRPr="00ED4542">
        <w:rPr>
          <w:iCs/>
        </w:rPr>
        <w:t>. Sage Publications.</w:t>
      </w:r>
    </w:p>
    <w:p w14:paraId="6AB2AE1D" w14:textId="77777777" w:rsidR="00ED4542" w:rsidRPr="00ED4542" w:rsidRDefault="00ED4542" w:rsidP="00ED4542">
      <w:pPr>
        <w:ind w:left="720" w:hanging="720"/>
        <w:rPr>
          <w:iCs/>
        </w:rPr>
      </w:pPr>
      <w:r w:rsidRPr="00ED4542">
        <w:rPr>
          <w:iCs/>
        </w:rPr>
        <w:t>Merriam-Webster. (2014).</w:t>
      </w:r>
      <w:r w:rsidRPr="00ED4542">
        <w:rPr>
          <w:i/>
          <w:iCs/>
        </w:rPr>
        <w:t xml:space="preserve"> Merriam-Webster’s Collegiate Dictionary </w:t>
      </w:r>
      <w:r w:rsidRPr="00ED4542">
        <w:rPr>
          <w:iCs/>
        </w:rPr>
        <w:t>(11th ed.).</w:t>
      </w:r>
      <w:r w:rsidRPr="00ED4542">
        <w:rPr>
          <w:i/>
          <w:iCs/>
        </w:rPr>
        <w:t xml:space="preserve"> </w:t>
      </w:r>
    </w:p>
    <w:p w14:paraId="63CE812C" w14:textId="77777777" w:rsidR="00ED4542" w:rsidRPr="00ED4542" w:rsidRDefault="00ED4542" w:rsidP="00ED4542">
      <w:pPr>
        <w:ind w:left="720" w:hanging="720"/>
        <w:rPr>
          <w:iCs/>
        </w:rPr>
      </w:pPr>
      <w:r w:rsidRPr="00ED4542">
        <w:rPr>
          <w:iCs/>
        </w:rPr>
        <w:t xml:space="preserve">Nock, A. J. (1943). </w:t>
      </w:r>
      <w:r w:rsidRPr="00ED4542">
        <w:rPr>
          <w:i/>
          <w:iCs/>
        </w:rPr>
        <w:t>The memoirs of a superfluous man</w:t>
      </w:r>
      <w:r w:rsidRPr="00ED4542">
        <w:rPr>
          <w:iCs/>
        </w:rPr>
        <w:t>. Harper &amp; Brothers.</w:t>
      </w:r>
    </w:p>
    <w:p w14:paraId="043E71BE" w14:textId="77777777" w:rsidR="00ED4542" w:rsidRPr="00ED4542" w:rsidRDefault="00ED4542" w:rsidP="00ED4542">
      <w:pPr>
        <w:ind w:left="720" w:hanging="720"/>
        <w:rPr>
          <w:iCs/>
        </w:rPr>
      </w:pPr>
      <w:r w:rsidRPr="00ED4542">
        <w:rPr>
          <w:iCs/>
        </w:rPr>
        <w:t xml:space="preserve">Noor, K. B. M. (2008). </w:t>
      </w:r>
      <w:r w:rsidRPr="00ED4542">
        <w:rPr>
          <w:rFonts w:ascii="Times-Bold" w:hAnsi="Times-Bold" w:cs="Times-Bold"/>
          <w:bCs/>
          <w:iCs/>
        </w:rPr>
        <w:t xml:space="preserve">Case study: A strategic research methodology. </w:t>
      </w:r>
      <w:r w:rsidRPr="00ED4542">
        <w:rPr>
          <w:i/>
          <w:iCs/>
        </w:rPr>
        <w:t>American Journal of Applied Sciences, 5</w:t>
      </w:r>
      <w:r w:rsidRPr="00ED4542">
        <w:rPr>
          <w:iCs/>
        </w:rPr>
        <w:t>(11), 1602–1604.</w:t>
      </w:r>
    </w:p>
    <w:p w14:paraId="6A9E4A0E" w14:textId="77777777" w:rsidR="00ED4542" w:rsidRPr="00ED4542" w:rsidRDefault="00ED4542" w:rsidP="00ED4542">
      <w:pPr>
        <w:ind w:left="720" w:hanging="720"/>
      </w:pPr>
      <w:r w:rsidRPr="00ED4542">
        <w:t xml:space="preserve">Norman, D. A. (1986). Cognitive engineering. In D. A. Norman and S. W. Draper (Eds.), </w:t>
      </w:r>
      <w:r w:rsidRPr="00ED4542">
        <w:rPr>
          <w:i/>
        </w:rPr>
        <w:t>User-centered system design: New perspectives on Human-Computer Interaction</w:t>
      </w:r>
      <w:r w:rsidRPr="00ED4542">
        <w:t>. Lawrence Erlbaum Associates.</w:t>
      </w:r>
    </w:p>
    <w:p w14:paraId="558BF897" w14:textId="77777777" w:rsidR="00ED4542" w:rsidRPr="00ED4542" w:rsidRDefault="00ED4542" w:rsidP="00ED4542">
      <w:pPr>
        <w:autoSpaceDE w:val="0"/>
        <w:autoSpaceDN w:val="0"/>
        <w:adjustRightInd w:val="0"/>
        <w:ind w:left="720" w:hanging="720"/>
      </w:pPr>
      <w:r w:rsidRPr="00ED4542">
        <w:t xml:space="preserve">Reissman, C. K. (2005). Narrative analysis. In N. Kelly, C. Horrocks, K. Milnes, B. Roberts, &amp; D. Robinson, (Eds.), </w:t>
      </w:r>
      <w:r w:rsidRPr="00ED4542">
        <w:rPr>
          <w:i/>
        </w:rPr>
        <w:t xml:space="preserve">Narrative, Memory, and Everyday Life </w:t>
      </w:r>
      <w:r w:rsidRPr="00ED4542">
        <w:t>(pp. 1–7). University of Huddersfield.</w:t>
      </w:r>
    </w:p>
    <w:p w14:paraId="75CC9C35" w14:textId="77777777" w:rsidR="00ED4542" w:rsidRPr="00ED4542" w:rsidRDefault="00ED4542" w:rsidP="00ED4542">
      <w:pPr>
        <w:autoSpaceDE w:val="0"/>
        <w:autoSpaceDN w:val="0"/>
        <w:adjustRightInd w:val="0"/>
        <w:ind w:left="720" w:hanging="720"/>
      </w:pPr>
      <w:r w:rsidRPr="00ED4542">
        <w:rPr>
          <w:lang w:val="en"/>
        </w:rPr>
        <w:t xml:space="preserve">Rutledge, B. (2015). </w:t>
      </w:r>
      <w:r w:rsidRPr="00ED4542">
        <w:rPr>
          <w:i/>
          <w:iCs/>
          <w:lang w:val="en"/>
        </w:rPr>
        <w:t>Leader empowering behavior and burnout in nurses: A quantitative study</w:t>
      </w:r>
      <w:r w:rsidRPr="00ED4542">
        <w:rPr>
          <w:lang w:val="en"/>
        </w:rPr>
        <w:t xml:space="preserve"> (Publication No. 3732870) [Doctoral dissertation, Grand Canyon University]. ProQuest Dissertations &amp; Theses @ Grand Canyon University.</w:t>
      </w:r>
    </w:p>
    <w:p w14:paraId="459197E9" w14:textId="77777777" w:rsidR="00ED4542" w:rsidRPr="00ED4542" w:rsidRDefault="00ED4542" w:rsidP="00ED4542">
      <w:pPr>
        <w:ind w:left="720" w:hanging="720"/>
        <w:rPr>
          <w:iCs/>
        </w:rPr>
      </w:pPr>
      <w:r w:rsidRPr="00ED4542">
        <w:rPr>
          <w:iCs/>
        </w:rPr>
        <w:t xml:space="preserve">Shenton, A. K. (2004). Strategies for ensuring trustworthiness in qualitative research projects. </w:t>
      </w:r>
      <w:r w:rsidRPr="00ED4542">
        <w:rPr>
          <w:i/>
          <w:iCs/>
        </w:rPr>
        <w:t>Education for Information, 22</w:t>
      </w:r>
      <w:r w:rsidRPr="00ED4542">
        <w:rPr>
          <w:iCs/>
        </w:rPr>
        <w:t>, 63–75.</w:t>
      </w:r>
    </w:p>
    <w:p w14:paraId="7D7DACD1" w14:textId="77777777" w:rsidR="00ED4542" w:rsidRPr="00ED4542" w:rsidRDefault="00ED4542" w:rsidP="00ED4542">
      <w:pPr>
        <w:ind w:left="720" w:hanging="720"/>
      </w:pPr>
      <w:r w:rsidRPr="00ED4542">
        <w:t xml:space="preserve">Spradlin, D. (2012). Are you solving the right problem? </w:t>
      </w:r>
      <w:r w:rsidRPr="00ED4542">
        <w:rPr>
          <w:i/>
        </w:rPr>
        <w:t>Harvard Business Review</w:t>
      </w:r>
      <w:r w:rsidRPr="00ED4542">
        <w:t xml:space="preserve">, </w:t>
      </w:r>
      <w:r w:rsidRPr="00ED4542">
        <w:rPr>
          <w:i/>
        </w:rPr>
        <w:t>90</w:t>
      </w:r>
      <w:r w:rsidRPr="00ED4542">
        <w:t>(9).</w:t>
      </w:r>
    </w:p>
    <w:p w14:paraId="595BD2B3" w14:textId="77777777" w:rsidR="00ED4542" w:rsidRPr="00ED4542" w:rsidRDefault="00ED4542" w:rsidP="00ED4542">
      <w:pPr>
        <w:ind w:left="720" w:hanging="720"/>
        <w:rPr>
          <w:iCs/>
        </w:rPr>
      </w:pPr>
      <w:r w:rsidRPr="00ED4542">
        <w:rPr>
          <w:iCs/>
        </w:rPr>
        <w:t xml:space="preserve">Squires, D. A., &amp; Kranyik, R. D. (1995). </w:t>
      </w:r>
      <w:bookmarkStart w:id="353" w:name="OLE_LINK18"/>
      <w:bookmarkStart w:id="354" w:name="OLE_LINK19"/>
      <w:r w:rsidRPr="00ED4542">
        <w:rPr>
          <w:iCs/>
        </w:rPr>
        <w:t>The comer program: Changing school culture</w:t>
      </w:r>
      <w:bookmarkEnd w:id="353"/>
      <w:bookmarkEnd w:id="354"/>
      <w:r w:rsidRPr="00ED4542">
        <w:rPr>
          <w:iCs/>
        </w:rPr>
        <w:t xml:space="preserve">. </w:t>
      </w:r>
      <w:r w:rsidRPr="00ED4542">
        <w:rPr>
          <w:i/>
          <w:iCs/>
        </w:rPr>
        <w:t>Educational Leadership, 53</w:t>
      </w:r>
      <w:r w:rsidRPr="00ED4542">
        <w:rPr>
          <w:iCs/>
        </w:rPr>
        <w:t>(4), 29–32.</w:t>
      </w:r>
    </w:p>
    <w:p w14:paraId="32AEF1C6" w14:textId="77777777" w:rsidR="00ED4542" w:rsidRPr="00ED4542" w:rsidRDefault="00ED4542" w:rsidP="00ED4542">
      <w:pPr>
        <w:ind w:left="720" w:hanging="720"/>
        <w:rPr>
          <w:iCs/>
        </w:rPr>
      </w:pPr>
      <w:r w:rsidRPr="00ED4542">
        <w:rPr>
          <w:iCs/>
        </w:rPr>
        <w:t xml:space="preserve">Strunk, W. I., &amp; White, E. B. (1979). </w:t>
      </w:r>
      <w:r w:rsidRPr="00ED4542">
        <w:rPr>
          <w:i/>
          <w:iCs/>
        </w:rPr>
        <w:t>The elements of style</w:t>
      </w:r>
      <w:r w:rsidRPr="00ED4542">
        <w:rPr>
          <w:iCs/>
        </w:rPr>
        <w:t>. Macmillan Publishing, Inc.</w:t>
      </w:r>
    </w:p>
    <w:p w14:paraId="441D73B7" w14:textId="0D7AB3C2" w:rsidR="00ED4542" w:rsidRPr="00E40516" w:rsidRDefault="00ED4542" w:rsidP="00E40516">
      <w:pPr>
        <w:ind w:left="720" w:hanging="720"/>
        <w:rPr>
          <w:iCs/>
        </w:rPr>
      </w:pPr>
      <w:r w:rsidRPr="00ED4542">
        <w:rPr>
          <w:iCs/>
        </w:rPr>
        <w:t xml:space="preserve">Yoon, Wan C. (2001). Identifying, organising and exploring problem space for interaction design. </w:t>
      </w:r>
      <w:r w:rsidRPr="00ED4542">
        <w:rPr>
          <w:i/>
          <w:iCs/>
        </w:rPr>
        <w:t>IFAC Proceedings, 34</w:t>
      </w:r>
      <w:r w:rsidRPr="00ED4542">
        <w:rPr>
          <w:iCs/>
        </w:rPr>
        <w:t xml:space="preserve">(16), 69–74. https://doi.org/10.1016/S1474-6670(17)41503-5 </w:t>
      </w:r>
    </w:p>
    <w:tbl>
      <w:tblPr>
        <w:tblStyle w:val="TableGridHeader22"/>
        <w:tblW w:w="5000" w:type="pct"/>
        <w:jc w:val="left"/>
        <w:tblLook w:val="04A0" w:firstRow="1" w:lastRow="0" w:firstColumn="1" w:lastColumn="0" w:noHBand="0" w:noVBand="1"/>
      </w:tblPr>
      <w:tblGrid>
        <w:gridCol w:w="3405"/>
        <w:gridCol w:w="1068"/>
        <w:gridCol w:w="956"/>
        <w:gridCol w:w="1439"/>
        <w:gridCol w:w="1762"/>
      </w:tblGrid>
      <w:tr w:rsidR="00CB08E5" w:rsidRPr="00CB08E5" w14:paraId="447E3646" w14:textId="77777777" w:rsidTr="00B57F92">
        <w:trPr>
          <w:cnfStyle w:val="100000000000" w:firstRow="1" w:lastRow="0" w:firstColumn="0" w:lastColumn="0" w:oddVBand="0" w:evenVBand="0" w:oddHBand="0" w:evenHBand="0" w:firstRowFirstColumn="0" w:firstRowLastColumn="0" w:lastRowFirstColumn="0" w:lastRowLastColumn="0"/>
          <w:trHeight w:val="251"/>
          <w:jc w:val="left"/>
        </w:trPr>
        <w:tc>
          <w:tcPr>
            <w:tcW w:w="1972" w:type="pct"/>
          </w:tcPr>
          <w:p w14:paraId="13F254D7" w14:textId="77777777" w:rsidR="00CB08E5" w:rsidRPr="00CB08E5" w:rsidRDefault="00CB08E5" w:rsidP="00CB08E5">
            <w:pPr>
              <w:spacing w:line="240" w:lineRule="auto"/>
              <w:ind w:firstLine="0"/>
              <w:rPr>
                <w:b/>
              </w:rPr>
            </w:pPr>
            <w:r w:rsidRPr="00CB08E5">
              <w:rPr>
                <w:b/>
              </w:rPr>
              <w:t>Criterion</w:t>
            </w:r>
          </w:p>
          <w:p w14:paraId="52AD7606" w14:textId="0050D0FA" w:rsidR="00CB08E5" w:rsidRPr="00CB08E5" w:rsidRDefault="00CB08E5" w:rsidP="00CB08E5">
            <w:pPr>
              <w:spacing w:line="240" w:lineRule="auto"/>
              <w:ind w:firstLine="0"/>
              <w:rPr>
                <w:b/>
              </w:rPr>
            </w:pPr>
            <w:r w:rsidRPr="00CB08E5">
              <w:t>*</w:t>
            </w:r>
            <w:r w:rsidRPr="00CB08E5">
              <w:rPr>
                <w:b/>
              </w:rPr>
              <w:t>(Score</w:t>
            </w:r>
            <w:r w:rsidR="00352F41">
              <w:rPr>
                <w:b/>
              </w:rPr>
              <w:t xml:space="preserve"> </w:t>
            </w:r>
            <w:r w:rsidRPr="00CB08E5">
              <w:rPr>
                <w:b/>
              </w:rPr>
              <w:t>=</w:t>
            </w:r>
            <w:r w:rsidR="00352F41">
              <w:rPr>
                <w:b/>
              </w:rPr>
              <w:t xml:space="preserve"> </w:t>
            </w:r>
            <w:r w:rsidRPr="00CB08E5">
              <w:rPr>
                <w:b/>
              </w:rPr>
              <w:t>0,</w:t>
            </w:r>
            <w:r w:rsidR="00352F41">
              <w:rPr>
                <w:b/>
              </w:rPr>
              <w:t xml:space="preserve"> </w:t>
            </w:r>
            <w:r w:rsidRPr="00CB08E5">
              <w:rPr>
                <w:b/>
              </w:rPr>
              <w:t>1,</w:t>
            </w:r>
            <w:r w:rsidR="00352F41">
              <w:rPr>
                <w:b/>
              </w:rPr>
              <w:t xml:space="preserve"> </w:t>
            </w:r>
            <w:r w:rsidRPr="00CB08E5">
              <w:rPr>
                <w:b/>
              </w:rPr>
              <w:t>2,</w:t>
            </w:r>
            <w:r w:rsidR="00352F41">
              <w:rPr>
                <w:b/>
              </w:rPr>
              <w:t xml:space="preserve"> </w:t>
            </w:r>
            <w:r w:rsidRPr="00CB08E5">
              <w:rPr>
                <w:b/>
              </w:rPr>
              <w:t>or</w:t>
            </w:r>
            <w:r w:rsidR="00352F41">
              <w:rPr>
                <w:b/>
              </w:rPr>
              <w:t xml:space="preserve"> </w:t>
            </w:r>
            <w:r w:rsidRPr="00CB08E5">
              <w:rPr>
                <w:b/>
              </w:rPr>
              <w:t>3)</w:t>
            </w:r>
          </w:p>
        </w:tc>
        <w:tc>
          <w:tcPr>
            <w:tcW w:w="619" w:type="pct"/>
          </w:tcPr>
          <w:p w14:paraId="6395ADAD" w14:textId="01DE1ADE" w:rsidR="00CB08E5" w:rsidRPr="00CB08E5" w:rsidRDefault="00CB08E5" w:rsidP="00CB08E5">
            <w:pPr>
              <w:spacing w:line="240" w:lineRule="auto"/>
              <w:ind w:firstLine="0"/>
              <w:rPr>
                <w:b/>
              </w:rPr>
            </w:pPr>
            <w:r w:rsidRPr="00CB08E5">
              <w:rPr>
                <w:b/>
              </w:rPr>
              <w:t>Learner</w:t>
            </w:r>
            <w:r w:rsidR="00352F41">
              <w:rPr>
                <w:b/>
              </w:rPr>
              <w:t xml:space="preserve"> </w:t>
            </w:r>
            <w:r w:rsidRPr="00CB08E5">
              <w:rPr>
                <w:b/>
              </w:rPr>
              <w:t>Score</w:t>
            </w:r>
            <w:r w:rsidR="00352F41">
              <w:rPr>
                <w:b/>
              </w:rPr>
              <w:t xml:space="preserve"> </w:t>
            </w:r>
          </w:p>
        </w:tc>
        <w:tc>
          <w:tcPr>
            <w:tcW w:w="554" w:type="pct"/>
          </w:tcPr>
          <w:p w14:paraId="0034BC77" w14:textId="2578026E" w:rsidR="00CB08E5" w:rsidRPr="00CB08E5" w:rsidRDefault="00CB08E5" w:rsidP="00CB08E5">
            <w:pPr>
              <w:spacing w:line="240" w:lineRule="auto"/>
              <w:ind w:firstLine="0"/>
              <w:rPr>
                <w:b/>
              </w:rPr>
            </w:pPr>
            <w:r w:rsidRPr="00CB08E5">
              <w:rPr>
                <w:b/>
              </w:rPr>
              <w:t>Chair</w:t>
            </w:r>
            <w:r w:rsidR="00352F41">
              <w:rPr>
                <w:b/>
              </w:rPr>
              <w:t xml:space="preserve"> </w:t>
            </w:r>
            <w:r w:rsidRPr="00CB08E5">
              <w:rPr>
                <w:b/>
              </w:rPr>
              <w:t>Score</w:t>
            </w:r>
            <w:r w:rsidR="00352F41">
              <w:rPr>
                <w:b/>
              </w:rPr>
              <w:t xml:space="preserve"> </w:t>
            </w:r>
          </w:p>
        </w:tc>
        <w:tc>
          <w:tcPr>
            <w:tcW w:w="834" w:type="pct"/>
          </w:tcPr>
          <w:p w14:paraId="022EC2F4" w14:textId="521C5D88" w:rsidR="00014C8C" w:rsidRPr="00CB08E5" w:rsidRDefault="00CB08E5" w:rsidP="00014C8C">
            <w:pPr>
              <w:spacing w:line="240" w:lineRule="auto"/>
              <w:ind w:firstLine="0"/>
              <w:rPr>
                <w:b/>
              </w:rPr>
            </w:pPr>
            <w:r w:rsidRPr="00CB08E5">
              <w:rPr>
                <w:b/>
              </w:rPr>
              <w:t>Methodologist</w:t>
            </w:r>
            <w:r w:rsidR="00352F41">
              <w:rPr>
                <w:b/>
              </w:rPr>
              <w:t xml:space="preserve"> </w:t>
            </w:r>
            <w:r w:rsidRPr="00CB08E5">
              <w:rPr>
                <w:b/>
              </w:rPr>
              <w:t>Score</w:t>
            </w:r>
          </w:p>
        </w:tc>
        <w:tc>
          <w:tcPr>
            <w:tcW w:w="1022" w:type="pct"/>
          </w:tcPr>
          <w:p w14:paraId="56F9B414" w14:textId="3C025912" w:rsidR="00CB08E5" w:rsidRPr="00CB08E5" w:rsidRDefault="00CB08E5" w:rsidP="00CB08E5">
            <w:pPr>
              <w:spacing w:line="240" w:lineRule="auto"/>
              <w:ind w:firstLine="0"/>
              <w:rPr>
                <w:b/>
              </w:rPr>
            </w:pPr>
            <w:r w:rsidRPr="00CB08E5">
              <w:rPr>
                <w:b/>
              </w:rPr>
              <w:t>Content</w:t>
            </w:r>
            <w:r w:rsidR="00352F41">
              <w:rPr>
                <w:b/>
              </w:rPr>
              <w:t xml:space="preserve"> </w:t>
            </w:r>
            <w:r w:rsidRPr="00CB08E5">
              <w:rPr>
                <w:b/>
              </w:rPr>
              <w:t>Expert</w:t>
            </w:r>
            <w:r w:rsidR="00352F41">
              <w:rPr>
                <w:b/>
              </w:rPr>
              <w:t xml:space="preserve"> </w:t>
            </w:r>
            <w:r w:rsidRPr="00CB08E5">
              <w:rPr>
                <w:b/>
              </w:rPr>
              <w:t>Score</w:t>
            </w:r>
          </w:p>
        </w:tc>
      </w:tr>
      <w:tr w:rsidR="00CB08E5" w:rsidRPr="00CB08E5" w14:paraId="094D1483" w14:textId="77777777" w:rsidTr="00B57F92">
        <w:trPr>
          <w:trHeight w:val="251"/>
          <w:jc w:val="left"/>
        </w:trPr>
        <w:tc>
          <w:tcPr>
            <w:tcW w:w="5000" w:type="pct"/>
            <w:gridSpan w:val="5"/>
            <w:shd w:val="clear" w:color="auto" w:fill="CCC0D9" w:themeFill="accent4" w:themeFillTint="66"/>
          </w:tcPr>
          <w:p w14:paraId="38F4FF3C" w14:textId="529B7880" w:rsidR="00CB08E5" w:rsidRPr="006932CF" w:rsidRDefault="00CB08E5" w:rsidP="001B0BEA">
            <w:pPr>
              <w:pStyle w:val="CriterionTitle"/>
            </w:pPr>
            <w:r w:rsidRPr="006932CF">
              <w:t>Q</w:t>
            </w:r>
            <w:r w:rsidR="001B0BEA">
              <w:t>uality</w:t>
            </w:r>
            <w:r w:rsidR="00352F41" w:rsidRPr="006932CF">
              <w:t xml:space="preserve"> </w:t>
            </w:r>
            <w:r w:rsidR="001B0BEA">
              <w:t>of</w:t>
            </w:r>
            <w:r w:rsidR="00352F41" w:rsidRPr="006932CF">
              <w:t xml:space="preserve"> </w:t>
            </w:r>
            <w:r w:rsidRPr="006932CF">
              <w:t>S</w:t>
            </w:r>
            <w:r w:rsidR="001B0BEA">
              <w:t>ources</w:t>
            </w:r>
            <w:r w:rsidR="00352F41" w:rsidRPr="006932CF">
              <w:t xml:space="preserve"> </w:t>
            </w:r>
            <w:r w:rsidR="001B0BEA">
              <w:t>&amp;</w:t>
            </w:r>
            <w:r w:rsidR="00352F41" w:rsidRPr="006932CF">
              <w:t xml:space="preserve"> </w:t>
            </w:r>
            <w:r w:rsidRPr="006932CF">
              <w:t>R</w:t>
            </w:r>
            <w:r w:rsidR="001B0BEA">
              <w:t>eference</w:t>
            </w:r>
            <w:r w:rsidR="00352F41" w:rsidRPr="006932CF">
              <w:t xml:space="preserve"> </w:t>
            </w:r>
            <w:r w:rsidRPr="006932CF">
              <w:t>L</w:t>
            </w:r>
            <w:r w:rsidR="001B0BEA">
              <w:t>ist</w:t>
            </w:r>
          </w:p>
          <w:p w14:paraId="29F0788A" w14:textId="6D91C940" w:rsidR="00CB08E5" w:rsidRPr="00CB08E5" w:rsidRDefault="00CB08E5" w:rsidP="00896185">
            <w:pPr>
              <w:spacing w:line="240" w:lineRule="auto"/>
              <w:ind w:firstLine="0"/>
              <w:rPr>
                <w:sz w:val="20"/>
              </w:rPr>
            </w:pPr>
            <w:r w:rsidRPr="00CB08E5">
              <w:rPr>
                <w:sz w:val="20"/>
              </w:rPr>
              <w:t>For</w:t>
            </w:r>
            <w:r w:rsidR="00352F41">
              <w:rPr>
                <w:sz w:val="20"/>
              </w:rPr>
              <w:t xml:space="preserve"> </w:t>
            </w:r>
            <w:r w:rsidRPr="00CB08E5">
              <w:rPr>
                <w:sz w:val="20"/>
              </w:rPr>
              <w:t>every</w:t>
            </w:r>
            <w:r w:rsidR="00352F41">
              <w:rPr>
                <w:sz w:val="20"/>
              </w:rPr>
              <w:t xml:space="preserve"> </w:t>
            </w:r>
            <w:r w:rsidRPr="00CB08E5">
              <w:rPr>
                <w:sz w:val="20"/>
              </w:rPr>
              <w:t>in-text</w:t>
            </w:r>
            <w:r w:rsidR="00352F41">
              <w:rPr>
                <w:sz w:val="20"/>
              </w:rPr>
              <w:t xml:space="preserve"> </w:t>
            </w:r>
            <w:r w:rsidRPr="00CB08E5">
              <w:rPr>
                <w:sz w:val="20"/>
              </w:rPr>
              <w:t>citation</w:t>
            </w:r>
            <w:r w:rsidR="00352F41">
              <w:rPr>
                <w:sz w:val="20"/>
              </w:rPr>
              <w:t xml:space="preserve"> </w:t>
            </w:r>
            <w:r w:rsidRPr="00CB08E5">
              <w:rPr>
                <w:sz w:val="20"/>
              </w:rPr>
              <w:t>a</w:t>
            </w:r>
            <w:r w:rsidR="00352F41">
              <w:rPr>
                <w:sz w:val="20"/>
              </w:rPr>
              <w:t xml:space="preserve"> </w:t>
            </w:r>
            <w:r w:rsidRPr="00CB08E5">
              <w:rPr>
                <w:sz w:val="20"/>
              </w:rPr>
              <w:t>reference</w:t>
            </w:r>
            <w:r w:rsidR="00352F41">
              <w:rPr>
                <w:sz w:val="20"/>
              </w:rPr>
              <w:t xml:space="preserve"> </w:t>
            </w:r>
            <w:r w:rsidRPr="00CB08E5">
              <w:rPr>
                <w:sz w:val="20"/>
              </w:rPr>
              <w:t>entry</w:t>
            </w:r>
            <w:r w:rsidR="00352F41">
              <w:rPr>
                <w:sz w:val="20"/>
              </w:rPr>
              <w:t xml:space="preserve"> </w:t>
            </w:r>
            <w:r w:rsidRPr="00CB08E5">
              <w:rPr>
                <w:sz w:val="20"/>
              </w:rPr>
              <w:t>exists;</w:t>
            </w:r>
            <w:r w:rsidR="00352F41">
              <w:rPr>
                <w:sz w:val="20"/>
              </w:rPr>
              <w:t xml:space="preserve"> </w:t>
            </w:r>
            <w:r w:rsidRPr="00CB08E5">
              <w:rPr>
                <w:sz w:val="20"/>
              </w:rPr>
              <w:t>conversely,</w:t>
            </w:r>
            <w:r w:rsidR="00352F41">
              <w:rPr>
                <w:sz w:val="20"/>
              </w:rPr>
              <w:t xml:space="preserve"> </w:t>
            </w:r>
            <w:r w:rsidRPr="00CB08E5">
              <w:rPr>
                <w:sz w:val="20"/>
              </w:rPr>
              <w:t>for</w:t>
            </w:r>
            <w:r w:rsidR="00352F41">
              <w:rPr>
                <w:sz w:val="20"/>
              </w:rPr>
              <w:t xml:space="preserve"> </w:t>
            </w:r>
            <w:r w:rsidRPr="00CB08E5">
              <w:rPr>
                <w:sz w:val="20"/>
              </w:rPr>
              <w:t>every</w:t>
            </w:r>
            <w:r w:rsidR="00352F41">
              <w:rPr>
                <w:sz w:val="20"/>
              </w:rPr>
              <w:t xml:space="preserve"> </w:t>
            </w:r>
            <w:r w:rsidRPr="00CB08E5">
              <w:rPr>
                <w:sz w:val="20"/>
              </w:rPr>
              <w:t>reference</w:t>
            </w:r>
            <w:r w:rsidR="00352F41">
              <w:rPr>
                <w:sz w:val="20"/>
              </w:rPr>
              <w:t xml:space="preserve"> </w:t>
            </w:r>
            <w:r w:rsidRPr="00CB08E5">
              <w:rPr>
                <w:sz w:val="20"/>
              </w:rPr>
              <w:t>list</w:t>
            </w:r>
            <w:r w:rsidR="00352F41">
              <w:rPr>
                <w:sz w:val="20"/>
              </w:rPr>
              <w:t xml:space="preserve"> </w:t>
            </w:r>
            <w:r w:rsidRPr="00CB08E5">
              <w:rPr>
                <w:sz w:val="20"/>
              </w:rPr>
              <w:t>entry</w:t>
            </w:r>
            <w:r w:rsidR="00352F41">
              <w:rPr>
                <w:sz w:val="20"/>
              </w:rPr>
              <w:t xml:space="preserve"> </w:t>
            </w:r>
            <w:r w:rsidRPr="00CB08E5">
              <w:rPr>
                <w:sz w:val="20"/>
              </w:rPr>
              <w:t>there</w:t>
            </w:r>
            <w:r w:rsidR="00352F41">
              <w:rPr>
                <w:sz w:val="20"/>
              </w:rPr>
              <w:t xml:space="preserve"> </w:t>
            </w:r>
            <w:r w:rsidRPr="00CB08E5">
              <w:rPr>
                <w:sz w:val="20"/>
              </w:rPr>
              <w:t>is</w:t>
            </w:r>
            <w:r w:rsidR="00352F41">
              <w:rPr>
                <w:sz w:val="20"/>
              </w:rPr>
              <w:t xml:space="preserve"> </w:t>
            </w:r>
            <w:r w:rsidRPr="00CB08E5">
              <w:rPr>
                <w:sz w:val="20"/>
              </w:rPr>
              <w:t>an</w:t>
            </w:r>
            <w:r w:rsidR="00352F41">
              <w:rPr>
                <w:sz w:val="20"/>
              </w:rPr>
              <w:t xml:space="preserve"> </w:t>
            </w:r>
            <w:r w:rsidRPr="00CB08E5">
              <w:rPr>
                <w:sz w:val="20"/>
              </w:rPr>
              <w:t>in-text</w:t>
            </w:r>
            <w:r w:rsidR="00352F41">
              <w:rPr>
                <w:sz w:val="20"/>
              </w:rPr>
              <w:t xml:space="preserve"> </w:t>
            </w:r>
            <w:r w:rsidRPr="00CB08E5">
              <w:rPr>
                <w:sz w:val="20"/>
              </w:rPr>
              <w:t>citation.</w:t>
            </w:r>
            <w:r w:rsidR="00352F41">
              <w:rPr>
                <w:sz w:val="20"/>
              </w:rPr>
              <w:t xml:space="preserve"> </w:t>
            </w:r>
            <w:r w:rsidRPr="00CB08E5">
              <w:rPr>
                <w:sz w:val="20"/>
              </w:rPr>
              <w:t>Uses</w:t>
            </w:r>
            <w:r w:rsidR="00352F41">
              <w:rPr>
                <w:sz w:val="20"/>
              </w:rPr>
              <w:t xml:space="preserve"> </w:t>
            </w:r>
            <w:r w:rsidRPr="00CB08E5">
              <w:rPr>
                <w:sz w:val="20"/>
              </w:rPr>
              <w:t>a</w:t>
            </w:r>
            <w:r w:rsidR="00352F41">
              <w:rPr>
                <w:sz w:val="20"/>
              </w:rPr>
              <w:t xml:space="preserve"> </w:t>
            </w:r>
            <w:r w:rsidRPr="00CB08E5">
              <w:rPr>
                <w:sz w:val="20"/>
              </w:rPr>
              <w:t>range</w:t>
            </w:r>
            <w:r w:rsidR="00352F41">
              <w:rPr>
                <w:sz w:val="20"/>
              </w:rPr>
              <w:t xml:space="preserve"> </w:t>
            </w:r>
            <w:r w:rsidRPr="00CB08E5">
              <w:rPr>
                <w:sz w:val="20"/>
              </w:rPr>
              <w:t>of</w:t>
            </w:r>
            <w:r w:rsidR="00352F41">
              <w:rPr>
                <w:sz w:val="20"/>
              </w:rPr>
              <w:t xml:space="preserve"> </w:t>
            </w:r>
            <w:r w:rsidRPr="00CB08E5">
              <w:rPr>
                <w:sz w:val="20"/>
              </w:rPr>
              <w:t>references</w:t>
            </w:r>
            <w:r w:rsidR="00352F41">
              <w:rPr>
                <w:sz w:val="20"/>
              </w:rPr>
              <w:t xml:space="preserve"> </w:t>
            </w:r>
            <w:r w:rsidRPr="00CB08E5">
              <w:rPr>
                <w:sz w:val="20"/>
              </w:rPr>
              <w:t>including</w:t>
            </w:r>
            <w:r w:rsidR="00352F41">
              <w:rPr>
                <w:sz w:val="20"/>
              </w:rPr>
              <w:t xml:space="preserve"> </w:t>
            </w:r>
            <w:r w:rsidRPr="00CB08E5">
              <w:rPr>
                <w:sz w:val="20"/>
              </w:rPr>
              <w:t>founding</w:t>
            </w:r>
            <w:r w:rsidR="00352F41">
              <w:rPr>
                <w:sz w:val="20"/>
              </w:rPr>
              <w:t xml:space="preserve"> </w:t>
            </w:r>
            <w:r w:rsidRPr="00CB08E5">
              <w:rPr>
                <w:sz w:val="20"/>
              </w:rPr>
              <w:t>theorists,</w:t>
            </w:r>
            <w:r w:rsidR="00352F41">
              <w:rPr>
                <w:sz w:val="20"/>
              </w:rPr>
              <w:t xml:space="preserve"> </w:t>
            </w:r>
            <w:r w:rsidRPr="00CB08E5">
              <w:rPr>
                <w:sz w:val="20"/>
              </w:rPr>
              <w:t>peer-reviewed</w:t>
            </w:r>
            <w:r w:rsidR="00352F41">
              <w:rPr>
                <w:sz w:val="20"/>
              </w:rPr>
              <w:t xml:space="preserve"> </w:t>
            </w:r>
            <w:r w:rsidRPr="00CB08E5">
              <w:rPr>
                <w:sz w:val="20"/>
              </w:rPr>
              <w:t>empirical</w:t>
            </w:r>
            <w:r w:rsidR="00352F41">
              <w:rPr>
                <w:sz w:val="20"/>
              </w:rPr>
              <w:t xml:space="preserve"> </w:t>
            </w:r>
            <w:r w:rsidRPr="00CB08E5">
              <w:rPr>
                <w:sz w:val="20"/>
              </w:rPr>
              <w:t>research</w:t>
            </w:r>
            <w:r w:rsidR="00352F41">
              <w:rPr>
                <w:sz w:val="20"/>
              </w:rPr>
              <w:t xml:space="preserve"> </w:t>
            </w:r>
            <w:r w:rsidRPr="00CB08E5">
              <w:rPr>
                <w:sz w:val="20"/>
              </w:rPr>
              <w:t>studies</w:t>
            </w:r>
            <w:r w:rsidR="00352F41">
              <w:rPr>
                <w:sz w:val="20"/>
              </w:rPr>
              <w:t xml:space="preserve"> </w:t>
            </w:r>
            <w:r w:rsidRPr="00CB08E5">
              <w:rPr>
                <w:sz w:val="20"/>
              </w:rPr>
              <w:t>from</w:t>
            </w:r>
            <w:r w:rsidR="00352F41">
              <w:rPr>
                <w:sz w:val="20"/>
              </w:rPr>
              <w:t xml:space="preserve"> </w:t>
            </w:r>
            <w:r w:rsidRPr="00CB08E5">
              <w:rPr>
                <w:sz w:val="20"/>
              </w:rPr>
              <w:t>scholarly</w:t>
            </w:r>
            <w:r w:rsidR="00352F41">
              <w:rPr>
                <w:sz w:val="20"/>
              </w:rPr>
              <w:t xml:space="preserve"> </w:t>
            </w:r>
            <w:r w:rsidRPr="00CB08E5">
              <w:rPr>
                <w:sz w:val="20"/>
              </w:rPr>
              <w:t>journals,</w:t>
            </w:r>
            <w:r w:rsidR="00352F41">
              <w:rPr>
                <w:sz w:val="20"/>
              </w:rPr>
              <w:t xml:space="preserve"> </w:t>
            </w:r>
            <w:r w:rsidRPr="00CB08E5">
              <w:rPr>
                <w:sz w:val="20"/>
              </w:rPr>
              <w:t>and</w:t>
            </w:r>
            <w:r w:rsidR="00352F41">
              <w:rPr>
                <w:sz w:val="20"/>
              </w:rPr>
              <w:t xml:space="preserve"> </w:t>
            </w:r>
            <w:r w:rsidRPr="00CB08E5">
              <w:rPr>
                <w:sz w:val="20"/>
              </w:rPr>
              <w:t>government/foundation</w:t>
            </w:r>
            <w:r w:rsidR="00352F41">
              <w:rPr>
                <w:sz w:val="20"/>
              </w:rPr>
              <w:t xml:space="preserve"> </w:t>
            </w:r>
            <w:r w:rsidRPr="00CB08E5">
              <w:rPr>
                <w:sz w:val="20"/>
              </w:rPr>
              <w:t>research</w:t>
            </w:r>
            <w:r w:rsidR="00352F41">
              <w:rPr>
                <w:sz w:val="20"/>
              </w:rPr>
              <w:t xml:space="preserve"> </w:t>
            </w:r>
            <w:r w:rsidRPr="00CB08E5">
              <w:rPr>
                <w:sz w:val="20"/>
              </w:rPr>
              <w:t>reports.</w:t>
            </w:r>
            <w:r w:rsidR="00352F41">
              <w:rPr>
                <w:sz w:val="20"/>
              </w:rPr>
              <w:t xml:space="preserve"> </w:t>
            </w:r>
            <w:r w:rsidRPr="00CB08E5">
              <w:rPr>
                <w:sz w:val="20"/>
              </w:rPr>
              <w:t>The</w:t>
            </w:r>
            <w:r w:rsidR="00352F41">
              <w:rPr>
                <w:sz w:val="20"/>
              </w:rPr>
              <w:t xml:space="preserve"> </w:t>
            </w:r>
            <w:r w:rsidRPr="00CB08E5">
              <w:rPr>
                <w:sz w:val="20"/>
              </w:rPr>
              <w:t>majority</w:t>
            </w:r>
            <w:r w:rsidR="00352F41">
              <w:rPr>
                <w:sz w:val="20"/>
              </w:rPr>
              <w:t xml:space="preserve"> </w:t>
            </w:r>
            <w:r w:rsidRPr="00CB08E5">
              <w:rPr>
                <w:sz w:val="20"/>
              </w:rPr>
              <w:t>of</w:t>
            </w:r>
            <w:r w:rsidR="00352F41">
              <w:rPr>
                <w:sz w:val="20"/>
              </w:rPr>
              <w:t xml:space="preserve"> </w:t>
            </w:r>
            <w:r w:rsidRPr="00CB08E5">
              <w:rPr>
                <w:sz w:val="20"/>
              </w:rPr>
              <w:t>all</w:t>
            </w:r>
            <w:r w:rsidR="00352F41">
              <w:rPr>
                <w:sz w:val="20"/>
              </w:rPr>
              <w:t xml:space="preserve"> </w:t>
            </w:r>
            <w:r w:rsidRPr="00CB08E5">
              <w:rPr>
                <w:sz w:val="20"/>
              </w:rPr>
              <w:t>references</w:t>
            </w:r>
            <w:r w:rsidR="00352F41">
              <w:rPr>
                <w:sz w:val="20"/>
              </w:rPr>
              <w:t xml:space="preserve"> </w:t>
            </w:r>
            <w:r w:rsidRPr="00CB08E5">
              <w:rPr>
                <w:sz w:val="20"/>
              </w:rPr>
              <w:t>must</w:t>
            </w:r>
            <w:r w:rsidR="00352F41">
              <w:rPr>
                <w:sz w:val="20"/>
              </w:rPr>
              <w:t xml:space="preserve"> </w:t>
            </w:r>
            <w:r w:rsidRPr="00CB08E5">
              <w:rPr>
                <w:sz w:val="20"/>
              </w:rPr>
              <w:t>be</w:t>
            </w:r>
            <w:r w:rsidR="00352F41">
              <w:rPr>
                <w:sz w:val="20"/>
              </w:rPr>
              <w:t xml:space="preserve"> </w:t>
            </w:r>
            <w:r w:rsidRPr="00CB08E5">
              <w:rPr>
                <w:sz w:val="20"/>
              </w:rPr>
              <w:t>scholarly,</w:t>
            </w:r>
            <w:r w:rsidR="00352F41">
              <w:rPr>
                <w:sz w:val="20"/>
              </w:rPr>
              <w:t xml:space="preserve"> </w:t>
            </w:r>
            <w:r w:rsidRPr="00CB08E5">
              <w:rPr>
                <w:sz w:val="20"/>
              </w:rPr>
              <w:t>topic-related</w:t>
            </w:r>
            <w:r w:rsidR="00352F41">
              <w:rPr>
                <w:sz w:val="20"/>
              </w:rPr>
              <w:t xml:space="preserve"> </w:t>
            </w:r>
            <w:r w:rsidRPr="00CB08E5">
              <w:rPr>
                <w:sz w:val="20"/>
              </w:rPr>
              <w:t>sources</w:t>
            </w:r>
            <w:r w:rsidR="001575DC">
              <w:rPr>
                <w:sz w:val="20"/>
              </w:rPr>
              <w:t>.</w:t>
            </w:r>
            <w:r w:rsidR="00B90788">
              <w:rPr>
                <w:sz w:val="20"/>
              </w:rPr>
              <w:t xml:space="preserve"> </w:t>
            </w:r>
            <w:r w:rsidRPr="00CB08E5">
              <w:rPr>
                <w:sz w:val="20"/>
              </w:rPr>
              <w:t>Websites,</w:t>
            </w:r>
            <w:r w:rsidR="00352F41">
              <w:rPr>
                <w:sz w:val="20"/>
              </w:rPr>
              <w:t xml:space="preserve"> </w:t>
            </w:r>
            <w:r w:rsidRPr="00CB08E5">
              <w:rPr>
                <w:sz w:val="20"/>
              </w:rPr>
              <w:t>dictionaries,</w:t>
            </w:r>
            <w:r w:rsidR="00352F41">
              <w:rPr>
                <w:sz w:val="20"/>
              </w:rPr>
              <w:t xml:space="preserve"> </w:t>
            </w:r>
            <w:r w:rsidRPr="00CB08E5">
              <w:rPr>
                <w:sz w:val="20"/>
              </w:rPr>
              <w:t>and</w:t>
            </w:r>
            <w:r w:rsidR="00352F41">
              <w:rPr>
                <w:sz w:val="20"/>
              </w:rPr>
              <w:t xml:space="preserve"> </w:t>
            </w:r>
            <w:r w:rsidRPr="00CB08E5">
              <w:rPr>
                <w:sz w:val="20"/>
              </w:rPr>
              <w:t>publications</w:t>
            </w:r>
            <w:r w:rsidR="00352F41">
              <w:rPr>
                <w:sz w:val="20"/>
              </w:rPr>
              <w:t xml:space="preserve"> </w:t>
            </w:r>
            <w:r w:rsidRPr="00CB08E5">
              <w:rPr>
                <w:sz w:val="20"/>
              </w:rPr>
              <w:t>without</w:t>
            </w:r>
            <w:r w:rsidR="00352F41">
              <w:rPr>
                <w:sz w:val="20"/>
              </w:rPr>
              <w:t xml:space="preserve"> </w:t>
            </w:r>
            <w:r w:rsidRPr="00CB08E5">
              <w:rPr>
                <w:sz w:val="20"/>
              </w:rPr>
              <w:t>dates</w:t>
            </w:r>
            <w:r w:rsidR="00352F41">
              <w:rPr>
                <w:sz w:val="20"/>
              </w:rPr>
              <w:t xml:space="preserve"> </w:t>
            </w:r>
            <w:r w:rsidRPr="00CB08E5">
              <w:rPr>
                <w:sz w:val="20"/>
              </w:rPr>
              <w:t>(n.d.)</w:t>
            </w:r>
            <w:r w:rsidR="00352F41">
              <w:rPr>
                <w:sz w:val="20"/>
              </w:rPr>
              <w:t xml:space="preserve"> </w:t>
            </w:r>
            <w:r w:rsidRPr="00CB08E5">
              <w:rPr>
                <w:sz w:val="20"/>
              </w:rPr>
              <w:t>are</w:t>
            </w:r>
            <w:r w:rsidR="00352F41">
              <w:rPr>
                <w:sz w:val="20"/>
              </w:rPr>
              <w:t xml:space="preserve"> </w:t>
            </w:r>
            <w:r w:rsidRPr="00CB08E5">
              <w:rPr>
                <w:sz w:val="20"/>
              </w:rPr>
              <w:t>not</w:t>
            </w:r>
            <w:r w:rsidR="00352F41">
              <w:rPr>
                <w:sz w:val="20"/>
              </w:rPr>
              <w:t xml:space="preserve"> </w:t>
            </w:r>
            <w:r w:rsidRPr="00CB08E5">
              <w:rPr>
                <w:sz w:val="20"/>
              </w:rPr>
              <w:t>considered</w:t>
            </w:r>
            <w:r w:rsidR="00352F41">
              <w:rPr>
                <w:sz w:val="20"/>
              </w:rPr>
              <w:t xml:space="preserve"> </w:t>
            </w:r>
            <w:r w:rsidRPr="00CB08E5">
              <w:rPr>
                <w:sz w:val="20"/>
              </w:rPr>
              <w:t>scholarly</w:t>
            </w:r>
            <w:r w:rsidR="00352F41">
              <w:rPr>
                <w:sz w:val="20"/>
              </w:rPr>
              <w:t xml:space="preserve"> </w:t>
            </w:r>
            <w:r w:rsidRPr="00CB08E5">
              <w:rPr>
                <w:sz w:val="20"/>
              </w:rPr>
              <w:t>sources</w:t>
            </w:r>
            <w:r w:rsidR="00352F41">
              <w:rPr>
                <w:sz w:val="20"/>
              </w:rPr>
              <w:t xml:space="preserve"> </w:t>
            </w:r>
            <w:r w:rsidRPr="00CB08E5">
              <w:rPr>
                <w:sz w:val="20"/>
              </w:rPr>
              <w:t>and</w:t>
            </w:r>
            <w:r w:rsidR="00352F41">
              <w:rPr>
                <w:sz w:val="20"/>
              </w:rPr>
              <w:t xml:space="preserve"> </w:t>
            </w:r>
            <w:r w:rsidRPr="00CB08E5">
              <w:rPr>
                <w:sz w:val="20"/>
              </w:rPr>
              <w:t>should</w:t>
            </w:r>
            <w:r w:rsidR="00352F41">
              <w:rPr>
                <w:sz w:val="20"/>
              </w:rPr>
              <w:t xml:space="preserve"> </w:t>
            </w:r>
            <w:r w:rsidRPr="00CB08E5">
              <w:rPr>
                <w:sz w:val="20"/>
              </w:rPr>
              <w:t>not</w:t>
            </w:r>
            <w:r w:rsidR="00352F41">
              <w:rPr>
                <w:sz w:val="20"/>
              </w:rPr>
              <w:t xml:space="preserve"> </w:t>
            </w:r>
            <w:r w:rsidRPr="00CB08E5">
              <w:rPr>
                <w:sz w:val="20"/>
              </w:rPr>
              <w:t>be</w:t>
            </w:r>
            <w:r w:rsidR="00352F41">
              <w:rPr>
                <w:sz w:val="20"/>
              </w:rPr>
              <w:t xml:space="preserve"> </w:t>
            </w:r>
            <w:r w:rsidRPr="00CB08E5">
              <w:rPr>
                <w:sz w:val="20"/>
              </w:rPr>
              <w:t>cited</w:t>
            </w:r>
            <w:r w:rsidR="00352F41">
              <w:rPr>
                <w:sz w:val="20"/>
              </w:rPr>
              <w:t xml:space="preserve"> </w:t>
            </w:r>
            <w:r w:rsidRPr="00CB08E5">
              <w:rPr>
                <w:sz w:val="20"/>
              </w:rPr>
              <w:t>or</w:t>
            </w:r>
            <w:r w:rsidR="00352F41">
              <w:rPr>
                <w:sz w:val="20"/>
              </w:rPr>
              <w:t xml:space="preserve"> </w:t>
            </w:r>
            <w:r w:rsidRPr="00CB08E5">
              <w:rPr>
                <w:sz w:val="20"/>
              </w:rPr>
              <w:t>present</w:t>
            </w:r>
            <w:r w:rsidR="00352F41">
              <w:rPr>
                <w:sz w:val="20"/>
              </w:rPr>
              <w:t xml:space="preserve"> </w:t>
            </w:r>
            <w:r w:rsidRPr="00CB08E5">
              <w:rPr>
                <w:sz w:val="20"/>
              </w:rPr>
              <w:t>in</w:t>
            </w:r>
            <w:r w:rsidR="00352F41">
              <w:rPr>
                <w:sz w:val="20"/>
              </w:rPr>
              <w:t xml:space="preserve"> </w:t>
            </w:r>
            <w:r w:rsidRPr="00CB08E5">
              <w:rPr>
                <w:sz w:val="20"/>
              </w:rPr>
              <w:t>the</w:t>
            </w:r>
            <w:r w:rsidR="00352F41">
              <w:rPr>
                <w:sz w:val="20"/>
              </w:rPr>
              <w:t xml:space="preserve"> </w:t>
            </w:r>
            <w:r w:rsidRPr="00CB08E5">
              <w:rPr>
                <w:sz w:val="20"/>
              </w:rPr>
              <w:t>reference</w:t>
            </w:r>
            <w:r w:rsidR="00352F41">
              <w:rPr>
                <w:sz w:val="20"/>
              </w:rPr>
              <w:t xml:space="preserve"> </w:t>
            </w:r>
            <w:r w:rsidRPr="00CB08E5">
              <w:rPr>
                <w:sz w:val="20"/>
              </w:rPr>
              <w:t>list.</w:t>
            </w:r>
            <w:r w:rsidR="00352F41">
              <w:rPr>
                <w:sz w:val="20"/>
              </w:rPr>
              <w:t xml:space="preserve"> </w:t>
            </w:r>
            <w:r w:rsidRPr="00CB08E5">
              <w:rPr>
                <w:sz w:val="20"/>
              </w:rPr>
              <w:t>In-text</w:t>
            </w:r>
            <w:r w:rsidR="00352F41">
              <w:rPr>
                <w:sz w:val="20"/>
              </w:rPr>
              <w:t xml:space="preserve"> </w:t>
            </w:r>
            <w:r w:rsidRPr="00CB08E5">
              <w:rPr>
                <w:sz w:val="20"/>
              </w:rPr>
              <w:t>citations</w:t>
            </w:r>
            <w:r w:rsidR="00352F41">
              <w:rPr>
                <w:sz w:val="20"/>
              </w:rPr>
              <w:t xml:space="preserve"> </w:t>
            </w:r>
            <w:r w:rsidRPr="00CB08E5">
              <w:rPr>
                <w:sz w:val="20"/>
              </w:rPr>
              <w:t>and</w:t>
            </w:r>
            <w:r w:rsidR="00352F41">
              <w:rPr>
                <w:sz w:val="20"/>
              </w:rPr>
              <w:t xml:space="preserve"> </w:t>
            </w:r>
            <w:r w:rsidRPr="00CB08E5">
              <w:rPr>
                <w:sz w:val="20"/>
              </w:rPr>
              <w:t>reference</w:t>
            </w:r>
            <w:r w:rsidR="00352F41">
              <w:rPr>
                <w:sz w:val="20"/>
              </w:rPr>
              <w:t xml:space="preserve"> </w:t>
            </w:r>
            <w:r w:rsidRPr="00CB08E5">
              <w:rPr>
                <w:sz w:val="20"/>
              </w:rPr>
              <w:t>list</w:t>
            </w:r>
            <w:r w:rsidR="00352F41">
              <w:rPr>
                <w:sz w:val="20"/>
              </w:rPr>
              <w:t xml:space="preserve"> </w:t>
            </w:r>
            <w:r w:rsidRPr="00CB08E5">
              <w:rPr>
                <w:sz w:val="20"/>
              </w:rPr>
              <w:t>must</w:t>
            </w:r>
            <w:r w:rsidR="00352F41">
              <w:rPr>
                <w:sz w:val="20"/>
              </w:rPr>
              <w:t xml:space="preserve"> </w:t>
            </w:r>
            <w:r w:rsidRPr="00CB08E5">
              <w:rPr>
                <w:sz w:val="20"/>
              </w:rPr>
              <w:t>comply</w:t>
            </w:r>
            <w:r w:rsidR="00352F41">
              <w:rPr>
                <w:sz w:val="20"/>
              </w:rPr>
              <w:t xml:space="preserve"> </w:t>
            </w:r>
            <w:r w:rsidRPr="00CB08E5">
              <w:rPr>
                <w:sz w:val="20"/>
              </w:rPr>
              <w:t>with</w:t>
            </w:r>
            <w:r w:rsidR="00352F41">
              <w:rPr>
                <w:sz w:val="20"/>
              </w:rPr>
              <w:t xml:space="preserve"> </w:t>
            </w:r>
            <w:r w:rsidRPr="00CB08E5">
              <w:rPr>
                <w:sz w:val="20"/>
              </w:rPr>
              <w:t>APA</w:t>
            </w:r>
            <w:r w:rsidR="00352F41">
              <w:rPr>
                <w:sz w:val="20"/>
              </w:rPr>
              <w:t xml:space="preserve"> </w:t>
            </w:r>
            <w:r w:rsidR="00476E85">
              <w:rPr>
                <w:sz w:val="20"/>
              </w:rPr>
              <w:t>7</w:t>
            </w:r>
            <w:r w:rsidRPr="00CB08E5">
              <w:rPr>
                <w:sz w:val="20"/>
              </w:rPr>
              <w:t>th</w:t>
            </w:r>
            <w:r w:rsidR="00352F41">
              <w:rPr>
                <w:sz w:val="20"/>
              </w:rPr>
              <w:t xml:space="preserve"> </w:t>
            </w:r>
            <w:r w:rsidRPr="00CB08E5">
              <w:rPr>
                <w:sz w:val="20"/>
              </w:rPr>
              <w:t>Ed.</w:t>
            </w:r>
          </w:p>
        </w:tc>
      </w:tr>
      <w:tr w:rsidR="00CB08E5" w:rsidRPr="00CB08E5" w14:paraId="374B9FEE" w14:textId="77777777" w:rsidTr="00B57F92">
        <w:trPr>
          <w:trHeight w:val="251"/>
          <w:jc w:val="left"/>
        </w:trPr>
        <w:tc>
          <w:tcPr>
            <w:tcW w:w="1972" w:type="pct"/>
          </w:tcPr>
          <w:p w14:paraId="6D1898EA" w14:textId="22185A1B" w:rsidR="00CB08E5" w:rsidRPr="00CB08E5" w:rsidRDefault="00CB08E5" w:rsidP="002F575A">
            <w:pPr>
              <w:spacing w:line="240" w:lineRule="auto"/>
              <w:ind w:firstLine="0"/>
              <w:jc w:val="left"/>
              <w:rPr>
                <w:sz w:val="20"/>
              </w:rPr>
            </w:pPr>
            <w:r w:rsidRPr="00CB08E5">
              <w:rPr>
                <w:sz w:val="20"/>
              </w:rPr>
              <w:t>Ensures</w:t>
            </w:r>
            <w:r w:rsidR="00352F41">
              <w:rPr>
                <w:sz w:val="20"/>
              </w:rPr>
              <w:t xml:space="preserve"> </w:t>
            </w:r>
            <w:r w:rsidRPr="00CB08E5">
              <w:rPr>
                <w:sz w:val="20"/>
              </w:rPr>
              <w:t>that</w:t>
            </w:r>
            <w:r w:rsidR="00352F41">
              <w:rPr>
                <w:sz w:val="20"/>
              </w:rPr>
              <w:t xml:space="preserve"> </w:t>
            </w:r>
            <w:r w:rsidRPr="00CB08E5">
              <w:rPr>
                <w:sz w:val="20"/>
              </w:rPr>
              <w:t>for</w:t>
            </w:r>
            <w:r w:rsidR="00352F41">
              <w:rPr>
                <w:sz w:val="20"/>
              </w:rPr>
              <w:t xml:space="preserve"> </w:t>
            </w:r>
            <w:r w:rsidRPr="00CB08E5">
              <w:rPr>
                <w:sz w:val="20"/>
              </w:rPr>
              <w:t>every</w:t>
            </w:r>
            <w:r w:rsidR="00352F41">
              <w:rPr>
                <w:sz w:val="20"/>
              </w:rPr>
              <w:t xml:space="preserve"> </w:t>
            </w:r>
            <w:r w:rsidRPr="00CB08E5">
              <w:rPr>
                <w:sz w:val="20"/>
              </w:rPr>
              <w:t>in-text</w:t>
            </w:r>
            <w:r w:rsidR="00352F41">
              <w:rPr>
                <w:sz w:val="20"/>
              </w:rPr>
              <w:t xml:space="preserve"> </w:t>
            </w:r>
            <w:r w:rsidRPr="00CB08E5">
              <w:rPr>
                <w:sz w:val="20"/>
              </w:rPr>
              <w:t>citation</w:t>
            </w:r>
            <w:r w:rsidR="00352F41">
              <w:rPr>
                <w:sz w:val="20"/>
              </w:rPr>
              <w:t xml:space="preserve"> </w:t>
            </w:r>
            <w:r w:rsidRPr="00CB08E5">
              <w:rPr>
                <w:sz w:val="20"/>
              </w:rPr>
              <w:t>a</w:t>
            </w:r>
            <w:r w:rsidR="00352F41">
              <w:rPr>
                <w:sz w:val="20"/>
              </w:rPr>
              <w:t xml:space="preserve"> </w:t>
            </w:r>
            <w:r w:rsidRPr="00CB08E5">
              <w:rPr>
                <w:sz w:val="20"/>
              </w:rPr>
              <w:t>reference</w:t>
            </w:r>
            <w:r w:rsidR="00352F41">
              <w:rPr>
                <w:sz w:val="20"/>
              </w:rPr>
              <w:t xml:space="preserve"> </w:t>
            </w:r>
            <w:r w:rsidRPr="00CB08E5">
              <w:rPr>
                <w:sz w:val="20"/>
              </w:rPr>
              <w:t>entry</w:t>
            </w:r>
            <w:r w:rsidR="00352F41">
              <w:rPr>
                <w:sz w:val="20"/>
              </w:rPr>
              <w:t xml:space="preserve"> </w:t>
            </w:r>
            <w:r w:rsidRPr="00CB08E5">
              <w:rPr>
                <w:sz w:val="20"/>
              </w:rPr>
              <w:t>exists.</w:t>
            </w:r>
            <w:r w:rsidR="00352F41">
              <w:rPr>
                <w:sz w:val="20"/>
              </w:rPr>
              <w:t xml:space="preserve"> </w:t>
            </w:r>
            <w:r w:rsidRPr="00CB08E5">
              <w:rPr>
                <w:sz w:val="20"/>
              </w:rPr>
              <w:t>Conversely,</w:t>
            </w:r>
            <w:r w:rsidR="00352F41">
              <w:rPr>
                <w:sz w:val="20"/>
              </w:rPr>
              <w:t xml:space="preserve"> </w:t>
            </w:r>
            <w:r w:rsidRPr="00CB08E5">
              <w:rPr>
                <w:sz w:val="20"/>
              </w:rPr>
              <w:t>for</w:t>
            </w:r>
            <w:r w:rsidR="00352F41">
              <w:rPr>
                <w:sz w:val="20"/>
              </w:rPr>
              <w:t xml:space="preserve"> </w:t>
            </w:r>
            <w:r w:rsidRPr="00CB08E5">
              <w:rPr>
                <w:sz w:val="20"/>
              </w:rPr>
              <w:t>every</w:t>
            </w:r>
            <w:r w:rsidR="00352F41">
              <w:rPr>
                <w:sz w:val="20"/>
              </w:rPr>
              <w:t xml:space="preserve"> </w:t>
            </w:r>
            <w:r w:rsidRPr="00CB08E5">
              <w:rPr>
                <w:sz w:val="20"/>
              </w:rPr>
              <w:t>reference</w:t>
            </w:r>
            <w:r w:rsidR="00352F41">
              <w:rPr>
                <w:sz w:val="20"/>
              </w:rPr>
              <w:t xml:space="preserve"> </w:t>
            </w:r>
            <w:r w:rsidRPr="00CB08E5">
              <w:rPr>
                <w:sz w:val="20"/>
              </w:rPr>
              <w:t>list</w:t>
            </w:r>
            <w:r w:rsidR="00352F41">
              <w:rPr>
                <w:sz w:val="20"/>
              </w:rPr>
              <w:t xml:space="preserve"> </w:t>
            </w:r>
            <w:r w:rsidRPr="00CB08E5">
              <w:rPr>
                <w:sz w:val="20"/>
              </w:rPr>
              <w:t>entry</w:t>
            </w:r>
            <w:r w:rsidR="00352F41">
              <w:rPr>
                <w:sz w:val="20"/>
              </w:rPr>
              <w:t xml:space="preserve"> </w:t>
            </w:r>
            <w:r w:rsidRPr="00CB08E5">
              <w:rPr>
                <w:sz w:val="20"/>
              </w:rPr>
              <w:t>there</w:t>
            </w:r>
            <w:r w:rsidR="00352F41">
              <w:rPr>
                <w:sz w:val="20"/>
              </w:rPr>
              <w:t xml:space="preserve"> </w:t>
            </w:r>
            <w:r w:rsidRPr="00CB08E5">
              <w:rPr>
                <w:sz w:val="20"/>
              </w:rPr>
              <w:t>is</w:t>
            </w:r>
            <w:r w:rsidR="00352F41">
              <w:rPr>
                <w:sz w:val="20"/>
              </w:rPr>
              <w:t xml:space="preserve"> </w:t>
            </w:r>
            <w:r w:rsidRPr="00CB08E5">
              <w:rPr>
                <w:sz w:val="20"/>
              </w:rPr>
              <w:t>a</w:t>
            </w:r>
            <w:r w:rsidR="00352F41">
              <w:rPr>
                <w:sz w:val="20"/>
              </w:rPr>
              <w:t xml:space="preserve"> </w:t>
            </w:r>
            <w:r w:rsidRPr="00CB08E5">
              <w:rPr>
                <w:sz w:val="20"/>
              </w:rPr>
              <w:t>corresponding</w:t>
            </w:r>
            <w:r w:rsidR="00352F41">
              <w:rPr>
                <w:sz w:val="20"/>
              </w:rPr>
              <w:t xml:space="preserve"> </w:t>
            </w:r>
            <w:r w:rsidRPr="00CB08E5">
              <w:rPr>
                <w:sz w:val="20"/>
              </w:rPr>
              <w:t>in-text</w:t>
            </w:r>
            <w:r w:rsidR="00352F41">
              <w:rPr>
                <w:sz w:val="20"/>
              </w:rPr>
              <w:t xml:space="preserve"> </w:t>
            </w:r>
            <w:r w:rsidRPr="00CB08E5">
              <w:rPr>
                <w:sz w:val="20"/>
              </w:rPr>
              <w:t>citation</w:t>
            </w:r>
            <w:r w:rsidR="005958B3">
              <w:rPr>
                <w:sz w:val="20"/>
              </w:rPr>
              <w:t>.</w:t>
            </w:r>
            <w:r w:rsidR="00352F41">
              <w:rPr>
                <w:sz w:val="20"/>
              </w:rPr>
              <w:t xml:space="preserve"> </w:t>
            </w:r>
            <w:r w:rsidR="00B0752E" w:rsidRPr="00B0752E">
              <w:rPr>
                <w:b/>
                <w:bCs/>
                <w:sz w:val="20"/>
              </w:rPr>
              <w:t>NOTE</w:t>
            </w:r>
            <w:r w:rsidRPr="00CB08E5">
              <w:rPr>
                <w:sz w:val="20"/>
              </w:rPr>
              <w:t>:</w:t>
            </w:r>
            <w:r w:rsidR="00352F41">
              <w:rPr>
                <w:sz w:val="20"/>
              </w:rPr>
              <w:t xml:space="preserve"> </w:t>
            </w:r>
            <w:r w:rsidRPr="00CB08E5">
              <w:rPr>
                <w:sz w:val="20"/>
              </w:rPr>
              <w:t>The</w:t>
            </w:r>
            <w:r w:rsidR="00352F41">
              <w:rPr>
                <w:sz w:val="20"/>
              </w:rPr>
              <w:t xml:space="preserve"> </w:t>
            </w:r>
            <w:r w:rsidRPr="00CB08E5">
              <w:rPr>
                <w:sz w:val="20"/>
              </w:rPr>
              <w:t>accuracy</w:t>
            </w:r>
            <w:r w:rsidR="00352F41">
              <w:rPr>
                <w:sz w:val="20"/>
              </w:rPr>
              <w:t xml:space="preserve"> </w:t>
            </w:r>
            <w:r w:rsidRPr="00CB08E5">
              <w:rPr>
                <w:sz w:val="20"/>
              </w:rPr>
              <w:t>of</w:t>
            </w:r>
            <w:r w:rsidR="00352F41">
              <w:rPr>
                <w:sz w:val="20"/>
              </w:rPr>
              <w:t xml:space="preserve"> </w:t>
            </w:r>
            <w:r w:rsidRPr="00CB08E5">
              <w:rPr>
                <w:sz w:val="20"/>
              </w:rPr>
              <w:t>citations</w:t>
            </w:r>
            <w:r w:rsidR="00352F41">
              <w:rPr>
                <w:sz w:val="20"/>
              </w:rPr>
              <w:t xml:space="preserve"> </w:t>
            </w:r>
            <w:r w:rsidRPr="00CB08E5">
              <w:rPr>
                <w:sz w:val="20"/>
              </w:rPr>
              <w:t>and</w:t>
            </w:r>
            <w:r w:rsidR="00352F41">
              <w:rPr>
                <w:sz w:val="20"/>
              </w:rPr>
              <w:t xml:space="preserve"> </w:t>
            </w:r>
            <w:r w:rsidRPr="00CB08E5">
              <w:rPr>
                <w:sz w:val="20"/>
              </w:rPr>
              <w:t>quality</w:t>
            </w:r>
            <w:r w:rsidR="00352F41">
              <w:rPr>
                <w:sz w:val="20"/>
              </w:rPr>
              <w:t xml:space="preserve"> </w:t>
            </w:r>
            <w:r w:rsidRPr="00CB08E5">
              <w:rPr>
                <w:sz w:val="20"/>
              </w:rPr>
              <w:t>of</w:t>
            </w:r>
            <w:r w:rsidR="00352F41">
              <w:rPr>
                <w:sz w:val="20"/>
              </w:rPr>
              <w:t xml:space="preserve"> </w:t>
            </w:r>
            <w:r w:rsidRPr="00CB08E5">
              <w:rPr>
                <w:sz w:val="20"/>
              </w:rPr>
              <w:t>sources</w:t>
            </w:r>
            <w:r w:rsidR="00352F41">
              <w:rPr>
                <w:sz w:val="20"/>
              </w:rPr>
              <w:t xml:space="preserve"> </w:t>
            </w:r>
            <w:r w:rsidRPr="00CB08E5">
              <w:rPr>
                <w:sz w:val="20"/>
              </w:rPr>
              <w:t>must</w:t>
            </w:r>
            <w:r w:rsidR="00352F41">
              <w:rPr>
                <w:sz w:val="20"/>
              </w:rPr>
              <w:t xml:space="preserve"> </w:t>
            </w:r>
            <w:r w:rsidRPr="00CB08E5">
              <w:rPr>
                <w:sz w:val="20"/>
              </w:rPr>
              <w:t>be</w:t>
            </w:r>
            <w:r w:rsidR="00352F41">
              <w:rPr>
                <w:sz w:val="20"/>
              </w:rPr>
              <w:t xml:space="preserve"> </w:t>
            </w:r>
            <w:r w:rsidRPr="00CB08E5">
              <w:rPr>
                <w:sz w:val="20"/>
              </w:rPr>
              <w:t>verified</w:t>
            </w:r>
            <w:r w:rsidR="00352F41">
              <w:rPr>
                <w:sz w:val="20"/>
              </w:rPr>
              <w:t xml:space="preserve"> </w:t>
            </w:r>
            <w:r w:rsidRPr="00CB08E5">
              <w:rPr>
                <w:sz w:val="20"/>
              </w:rPr>
              <w:t>by</w:t>
            </w:r>
            <w:r w:rsidR="00352F41">
              <w:rPr>
                <w:sz w:val="20"/>
              </w:rPr>
              <w:t xml:space="preserve"> </w:t>
            </w:r>
            <w:r w:rsidRPr="00CB08E5">
              <w:rPr>
                <w:sz w:val="20"/>
              </w:rPr>
              <w:t>learner,</w:t>
            </w:r>
            <w:r w:rsidR="00352F41">
              <w:rPr>
                <w:sz w:val="20"/>
              </w:rPr>
              <w:t xml:space="preserve"> </w:t>
            </w:r>
            <w:r w:rsidRPr="00CB08E5">
              <w:rPr>
                <w:sz w:val="20"/>
              </w:rPr>
              <w:t>chair</w:t>
            </w:r>
            <w:r w:rsidR="00352F41">
              <w:rPr>
                <w:sz w:val="20"/>
              </w:rPr>
              <w:t xml:space="preserve"> </w:t>
            </w:r>
            <w:r w:rsidRPr="00CB08E5">
              <w:rPr>
                <w:sz w:val="20"/>
              </w:rPr>
              <w:t>and</w:t>
            </w:r>
            <w:r w:rsidR="00352F41">
              <w:rPr>
                <w:sz w:val="20"/>
              </w:rPr>
              <w:t xml:space="preserve"> </w:t>
            </w:r>
            <w:r w:rsidRPr="00CB08E5">
              <w:rPr>
                <w:sz w:val="20"/>
              </w:rPr>
              <w:t>committee</w:t>
            </w:r>
            <w:r w:rsidR="00352F41">
              <w:rPr>
                <w:sz w:val="20"/>
              </w:rPr>
              <w:t xml:space="preserve"> </w:t>
            </w:r>
            <w:r w:rsidRPr="00CB08E5">
              <w:rPr>
                <w:sz w:val="20"/>
              </w:rPr>
              <w:t>members.</w:t>
            </w:r>
          </w:p>
        </w:tc>
        <w:tc>
          <w:tcPr>
            <w:tcW w:w="619" w:type="pct"/>
          </w:tcPr>
          <w:p w14:paraId="63AF331B" w14:textId="77777777" w:rsidR="00CB08E5" w:rsidRPr="00CB08E5" w:rsidRDefault="00CB08E5" w:rsidP="00AD1356">
            <w:pPr>
              <w:spacing w:afterLines="40" w:after="96" w:line="240" w:lineRule="auto"/>
              <w:ind w:firstLine="0"/>
              <w:rPr>
                <w:sz w:val="20"/>
              </w:rPr>
            </w:pPr>
          </w:p>
        </w:tc>
        <w:tc>
          <w:tcPr>
            <w:tcW w:w="554" w:type="pct"/>
          </w:tcPr>
          <w:p w14:paraId="53487470" w14:textId="77777777" w:rsidR="00CB08E5" w:rsidRPr="00CB08E5" w:rsidRDefault="00CB08E5" w:rsidP="00AD1356">
            <w:pPr>
              <w:spacing w:afterLines="40" w:after="96" w:line="240" w:lineRule="auto"/>
              <w:ind w:firstLine="0"/>
              <w:rPr>
                <w:sz w:val="20"/>
              </w:rPr>
            </w:pPr>
          </w:p>
        </w:tc>
        <w:tc>
          <w:tcPr>
            <w:tcW w:w="834" w:type="pct"/>
          </w:tcPr>
          <w:p w14:paraId="1DA7E087" w14:textId="77777777" w:rsidR="00CB08E5" w:rsidRPr="002F575A" w:rsidRDefault="00E261EE" w:rsidP="00CB08E5">
            <w:pPr>
              <w:spacing w:afterLines="40" w:after="96" w:line="240" w:lineRule="auto"/>
              <w:ind w:firstLine="0"/>
              <w:rPr>
                <w:b/>
                <w:sz w:val="20"/>
              </w:rPr>
            </w:pPr>
            <w:r w:rsidRPr="002F575A">
              <w:rPr>
                <w:b/>
                <w:sz w:val="20"/>
              </w:rPr>
              <w:t>X</w:t>
            </w:r>
          </w:p>
        </w:tc>
        <w:tc>
          <w:tcPr>
            <w:tcW w:w="1022" w:type="pct"/>
          </w:tcPr>
          <w:p w14:paraId="4C5D6DD7" w14:textId="77777777" w:rsidR="00CB08E5" w:rsidRPr="002F575A" w:rsidRDefault="00014C8C" w:rsidP="00CB08E5">
            <w:pPr>
              <w:spacing w:afterLines="40" w:after="96" w:line="240" w:lineRule="auto"/>
              <w:ind w:firstLine="0"/>
              <w:rPr>
                <w:b/>
                <w:sz w:val="20"/>
              </w:rPr>
            </w:pPr>
            <w:r w:rsidRPr="002F575A">
              <w:rPr>
                <w:b/>
                <w:sz w:val="20"/>
              </w:rPr>
              <w:t>X</w:t>
            </w:r>
          </w:p>
        </w:tc>
      </w:tr>
      <w:tr w:rsidR="00CB08E5" w:rsidRPr="00CB08E5" w14:paraId="0E83A3A8" w14:textId="77777777" w:rsidTr="00B57F92">
        <w:trPr>
          <w:trHeight w:val="653"/>
          <w:jc w:val="left"/>
        </w:trPr>
        <w:tc>
          <w:tcPr>
            <w:tcW w:w="1972" w:type="pct"/>
          </w:tcPr>
          <w:p w14:paraId="6B434A98" w14:textId="1956A0B8" w:rsidR="00DE5E16" w:rsidRPr="00CB08E5" w:rsidRDefault="00CB08E5" w:rsidP="00AD1356">
            <w:pPr>
              <w:spacing w:line="240" w:lineRule="auto"/>
              <w:ind w:firstLine="0"/>
              <w:jc w:val="left"/>
              <w:rPr>
                <w:sz w:val="20"/>
              </w:rPr>
            </w:pPr>
            <w:r w:rsidRPr="00CB08E5">
              <w:rPr>
                <w:sz w:val="20"/>
              </w:rPr>
              <w:t>Uses</w:t>
            </w:r>
            <w:r w:rsidR="00352F41">
              <w:rPr>
                <w:sz w:val="20"/>
              </w:rPr>
              <w:t xml:space="preserve"> </w:t>
            </w:r>
            <w:r w:rsidRPr="00CB08E5">
              <w:rPr>
                <w:sz w:val="20"/>
              </w:rPr>
              <w:t>a</w:t>
            </w:r>
            <w:r w:rsidR="00352F41">
              <w:rPr>
                <w:sz w:val="20"/>
              </w:rPr>
              <w:t xml:space="preserve"> </w:t>
            </w:r>
            <w:r w:rsidRPr="00CB08E5">
              <w:rPr>
                <w:sz w:val="20"/>
              </w:rPr>
              <w:t>range</w:t>
            </w:r>
            <w:r w:rsidR="00352F41">
              <w:rPr>
                <w:sz w:val="20"/>
              </w:rPr>
              <w:t xml:space="preserve"> </w:t>
            </w:r>
            <w:r w:rsidRPr="00CB08E5">
              <w:rPr>
                <w:sz w:val="20"/>
              </w:rPr>
              <w:t>of</w:t>
            </w:r>
            <w:r w:rsidR="00352F41">
              <w:rPr>
                <w:sz w:val="20"/>
              </w:rPr>
              <w:t xml:space="preserve"> </w:t>
            </w:r>
            <w:r w:rsidRPr="00CB08E5">
              <w:rPr>
                <w:sz w:val="20"/>
              </w:rPr>
              <w:t>references</w:t>
            </w:r>
            <w:r w:rsidR="00352F41">
              <w:rPr>
                <w:sz w:val="20"/>
              </w:rPr>
              <w:t xml:space="preserve"> </w:t>
            </w:r>
            <w:r w:rsidRPr="00CB08E5">
              <w:rPr>
                <w:sz w:val="20"/>
              </w:rPr>
              <w:t>including</w:t>
            </w:r>
            <w:r w:rsidR="00352F41">
              <w:rPr>
                <w:sz w:val="20"/>
              </w:rPr>
              <w:t xml:space="preserve"> </w:t>
            </w:r>
            <w:r w:rsidRPr="00CB08E5">
              <w:rPr>
                <w:sz w:val="20"/>
              </w:rPr>
              <w:t>founding</w:t>
            </w:r>
            <w:r w:rsidR="00352F41">
              <w:rPr>
                <w:sz w:val="20"/>
              </w:rPr>
              <w:t xml:space="preserve"> </w:t>
            </w:r>
            <w:r w:rsidRPr="00CB08E5">
              <w:rPr>
                <w:sz w:val="20"/>
              </w:rPr>
              <w:t>theorists,</w:t>
            </w:r>
            <w:r w:rsidR="00352F41">
              <w:rPr>
                <w:sz w:val="20"/>
              </w:rPr>
              <w:t xml:space="preserve"> </w:t>
            </w:r>
            <w:r w:rsidRPr="00CB08E5">
              <w:rPr>
                <w:sz w:val="20"/>
              </w:rPr>
              <w:t>peer-reviewed</w:t>
            </w:r>
            <w:r w:rsidR="00352F41">
              <w:rPr>
                <w:sz w:val="20"/>
              </w:rPr>
              <w:t xml:space="preserve"> </w:t>
            </w:r>
            <w:r w:rsidRPr="00CB08E5">
              <w:rPr>
                <w:sz w:val="20"/>
              </w:rPr>
              <w:t>empirical</w:t>
            </w:r>
            <w:r w:rsidR="00352F41">
              <w:rPr>
                <w:sz w:val="20"/>
              </w:rPr>
              <w:t xml:space="preserve"> </w:t>
            </w:r>
            <w:r w:rsidRPr="00CB08E5">
              <w:rPr>
                <w:sz w:val="20"/>
              </w:rPr>
              <w:t>research</w:t>
            </w:r>
            <w:r w:rsidR="00352F41">
              <w:rPr>
                <w:sz w:val="20"/>
              </w:rPr>
              <w:t xml:space="preserve"> </w:t>
            </w:r>
            <w:r w:rsidRPr="00CB08E5">
              <w:rPr>
                <w:sz w:val="20"/>
              </w:rPr>
              <w:t>studies</w:t>
            </w:r>
            <w:r w:rsidR="00352F41">
              <w:rPr>
                <w:sz w:val="20"/>
              </w:rPr>
              <w:t xml:space="preserve"> </w:t>
            </w:r>
            <w:r w:rsidRPr="00CB08E5">
              <w:rPr>
                <w:sz w:val="20"/>
              </w:rPr>
              <w:t>from</w:t>
            </w:r>
            <w:r w:rsidR="00352F41">
              <w:rPr>
                <w:sz w:val="20"/>
              </w:rPr>
              <w:t xml:space="preserve"> </w:t>
            </w:r>
            <w:r w:rsidRPr="00CB08E5">
              <w:rPr>
                <w:sz w:val="20"/>
              </w:rPr>
              <w:t>scholarly</w:t>
            </w:r>
            <w:r w:rsidR="00352F41">
              <w:rPr>
                <w:sz w:val="20"/>
              </w:rPr>
              <w:t xml:space="preserve"> </w:t>
            </w:r>
            <w:r w:rsidRPr="00CB08E5">
              <w:rPr>
                <w:sz w:val="20"/>
              </w:rPr>
              <w:t>journals,</w:t>
            </w:r>
            <w:r w:rsidR="00352F41">
              <w:rPr>
                <w:sz w:val="20"/>
              </w:rPr>
              <w:t xml:space="preserve"> </w:t>
            </w:r>
            <w:r w:rsidRPr="00CB08E5">
              <w:rPr>
                <w:sz w:val="20"/>
              </w:rPr>
              <w:t>and</w:t>
            </w:r>
            <w:r w:rsidR="00352F41">
              <w:rPr>
                <w:sz w:val="20"/>
              </w:rPr>
              <w:t xml:space="preserve"> </w:t>
            </w:r>
            <w:r w:rsidRPr="00CB08E5">
              <w:rPr>
                <w:sz w:val="20"/>
              </w:rPr>
              <w:t>government</w:t>
            </w:r>
            <w:r w:rsidR="00352F41">
              <w:rPr>
                <w:sz w:val="20"/>
              </w:rPr>
              <w:t xml:space="preserve"> </w:t>
            </w:r>
            <w:r w:rsidRPr="00CB08E5">
              <w:rPr>
                <w:sz w:val="20"/>
              </w:rPr>
              <w:t>/foundation</w:t>
            </w:r>
            <w:r w:rsidR="00352F41">
              <w:rPr>
                <w:sz w:val="20"/>
              </w:rPr>
              <w:t xml:space="preserve"> </w:t>
            </w:r>
            <w:r w:rsidRPr="00CB08E5">
              <w:rPr>
                <w:sz w:val="20"/>
              </w:rPr>
              <w:t>research</w:t>
            </w:r>
            <w:r w:rsidR="00352F41">
              <w:rPr>
                <w:sz w:val="20"/>
              </w:rPr>
              <w:t xml:space="preserve"> </w:t>
            </w:r>
            <w:r w:rsidRPr="00CB08E5">
              <w:rPr>
                <w:sz w:val="20"/>
              </w:rPr>
              <w:t>reports</w:t>
            </w:r>
            <w:r w:rsidR="00E21B23">
              <w:rPr>
                <w:sz w:val="20"/>
              </w:rPr>
              <w:t>.</w:t>
            </w:r>
          </w:p>
        </w:tc>
        <w:tc>
          <w:tcPr>
            <w:tcW w:w="619" w:type="pct"/>
          </w:tcPr>
          <w:p w14:paraId="0F91A0F5" w14:textId="77777777" w:rsidR="00CB08E5" w:rsidRPr="00CB08E5" w:rsidRDefault="00CB08E5" w:rsidP="00AD1356">
            <w:pPr>
              <w:spacing w:afterLines="40" w:after="96" w:line="240" w:lineRule="auto"/>
              <w:ind w:firstLine="0"/>
              <w:rPr>
                <w:sz w:val="20"/>
              </w:rPr>
            </w:pPr>
          </w:p>
        </w:tc>
        <w:tc>
          <w:tcPr>
            <w:tcW w:w="554" w:type="pct"/>
          </w:tcPr>
          <w:p w14:paraId="60D894AB" w14:textId="77777777" w:rsidR="00CB08E5" w:rsidRPr="00CB08E5" w:rsidRDefault="00CB08E5" w:rsidP="00AD1356">
            <w:pPr>
              <w:spacing w:afterLines="40" w:after="96" w:line="240" w:lineRule="auto"/>
              <w:ind w:firstLine="0"/>
              <w:rPr>
                <w:sz w:val="20"/>
              </w:rPr>
            </w:pPr>
          </w:p>
        </w:tc>
        <w:tc>
          <w:tcPr>
            <w:tcW w:w="834" w:type="pct"/>
          </w:tcPr>
          <w:p w14:paraId="6FCC50C4" w14:textId="77777777" w:rsidR="00CB08E5" w:rsidRPr="002F575A" w:rsidRDefault="00E261EE" w:rsidP="00CB08E5">
            <w:pPr>
              <w:spacing w:afterLines="40" w:after="96" w:line="240" w:lineRule="auto"/>
              <w:ind w:firstLine="0"/>
              <w:rPr>
                <w:b/>
                <w:sz w:val="20"/>
              </w:rPr>
            </w:pPr>
            <w:r w:rsidRPr="002F575A">
              <w:rPr>
                <w:b/>
                <w:sz w:val="20"/>
              </w:rPr>
              <w:t>X</w:t>
            </w:r>
          </w:p>
        </w:tc>
        <w:tc>
          <w:tcPr>
            <w:tcW w:w="1022" w:type="pct"/>
          </w:tcPr>
          <w:p w14:paraId="0C435795" w14:textId="77777777" w:rsidR="00CB08E5" w:rsidRPr="002F575A" w:rsidRDefault="00014C8C" w:rsidP="00CB08E5">
            <w:pPr>
              <w:spacing w:afterLines="40" w:after="96" w:line="240" w:lineRule="auto"/>
              <w:ind w:firstLine="0"/>
              <w:rPr>
                <w:b/>
                <w:sz w:val="20"/>
              </w:rPr>
            </w:pPr>
            <w:r w:rsidRPr="002F575A">
              <w:rPr>
                <w:b/>
                <w:sz w:val="20"/>
              </w:rPr>
              <w:t>X</w:t>
            </w:r>
          </w:p>
        </w:tc>
      </w:tr>
      <w:tr w:rsidR="00CB08E5" w:rsidRPr="00CB08E5" w14:paraId="47C76B90" w14:textId="77777777" w:rsidTr="00B57F92">
        <w:trPr>
          <w:trHeight w:val="653"/>
          <w:jc w:val="left"/>
        </w:trPr>
        <w:tc>
          <w:tcPr>
            <w:tcW w:w="1972" w:type="pct"/>
          </w:tcPr>
          <w:p w14:paraId="543A86AB" w14:textId="465F764E" w:rsidR="00E21B23" w:rsidRDefault="00CB08E5" w:rsidP="002F575A">
            <w:pPr>
              <w:spacing w:line="240" w:lineRule="auto"/>
              <w:ind w:firstLine="0"/>
              <w:jc w:val="left"/>
              <w:rPr>
                <w:sz w:val="20"/>
              </w:rPr>
            </w:pPr>
            <w:r w:rsidRPr="00CB08E5">
              <w:rPr>
                <w:sz w:val="20"/>
              </w:rPr>
              <w:t>Verifies</w:t>
            </w:r>
            <w:r w:rsidR="00352F41">
              <w:rPr>
                <w:sz w:val="20"/>
              </w:rPr>
              <w:t xml:space="preserve"> </w:t>
            </w:r>
            <w:r w:rsidRPr="00CB08E5">
              <w:rPr>
                <w:sz w:val="20"/>
              </w:rPr>
              <w:t>that</w:t>
            </w:r>
            <w:r w:rsidR="00352F41">
              <w:rPr>
                <w:sz w:val="20"/>
              </w:rPr>
              <w:t xml:space="preserve"> </w:t>
            </w:r>
            <w:r w:rsidR="002F575A">
              <w:rPr>
                <w:sz w:val="20"/>
              </w:rPr>
              <w:t xml:space="preserve">approximately </w:t>
            </w:r>
            <w:r w:rsidRPr="00CB08E5">
              <w:rPr>
                <w:sz w:val="20"/>
              </w:rPr>
              <w:t>75%</w:t>
            </w:r>
            <w:r w:rsidR="00352F41">
              <w:rPr>
                <w:sz w:val="20"/>
              </w:rPr>
              <w:t xml:space="preserve"> </w:t>
            </w:r>
            <w:r w:rsidRPr="00CB08E5">
              <w:rPr>
                <w:sz w:val="20"/>
              </w:rPr>
              <w:t>of</w:t>
            </w:r>
            <w:r w:rsidR="00352F41">
              <w:rPr>
                <w:sz w:val="20"/>
              </w:rPr>
              <w:t xml:space="preserve"> </w:t>
            </w:r>
            <w:r w:rsidRPr="00CB08E5">
              <w:rPr>
                <w:sz w:val="20"/>
              </w:rPr>
              <w:t>all</w:t>
            </w:r>
            <w:r w:rsidR="00352F41">
              <w:rPr>
                <w:sz w:val="20"/>
              </w:rPr>
              <w:t xml:space="preserve"> </w:t>
            </w:r>
            <w:r w:rsidRPr="00CB08E5">
              <w:rPr>
                <w:sz w:val="20"/>
              </w:rPr>
              <w:t>references</w:t>
            </w:r>
            <w:r w:rsidR="00352F41">
              <w:rPr>
                <w:sz w:val="20"/>
              </w:rPr>
              <w:t xml:space="preserve"> </w:t>
            </w:r>
            <w:r w:rsidRPr="00CB08E5">
              <w:rPr>
                <w:sz w:val="20"/>
              </w:rPr>
              <w:t>are</w:t>
            </w:r>
            <w:r w:rsidR="00352F41">
              <w:rPr>
                <w:sz w:val="20"/>
              </w:rPr>
              <w:t xml:space="preserve"> </w:t>
            </w:r>
            <w:r w:rsidRPr="00CB08E5">
              <w:rPr>
                <w:sz w:val="20"/>
              </w:rPr>
              <w:t>scholarly</w:t>
            </w:r>
            <w:r w:rsidR="00352F41">
              <w:rPr>
                <w:sz w:val="20"/>
              </w:rPr>
              <w:t xml:space="preserve"> </w:t>
            </w:r>
            <w:r w:rsidRPr="00CB08E5">
              <w:rPr>
                <w:sz w:val="20"/>
              </w:rPr>
              <w:t>sources</w:t>
            </w:r>
            <w:r w:rsidR="00352F41">
              <w:rPr>
                <w:sz w:val="20"/>
              </w:rPr>
              <w:t xml:space="preserve"> </w:t>
            </w:r>
            <w:r w:rsidRPr="00CB08E5">
              <w:rPr>
                <w:sz w:val="20"/>
              </w:rPr>
              <w:t>within</w:t>
            </w:r>
            <w:r w:rsidR="00352F41">
              <w:rPr>
                <w:sz w:val="20"/>
              </w:rPr>
              <w:t xml:space="preserve"> </w:t>
            </w:r>
            <w:r w:rsidRPr="00CB08E5">
              <w:rPr>
                <w:sz w:val="20"/>
              </w:rPr>
              <w:t>the</w:t>
            </w:r>
            <w:r w:rsidR="00352F41">
              <w:rPr>
                <w:sz w:val="20"/>
              </w:rPr>
              <w:t xml:space="preserve"> </w:t>
            </w:r>
            <w:r w:rsidRPr="00CB08E5">
              <w:rPr>
                <w:sz w:val="20"/>
              </w:rPr>
              <w:t>last</w:t>
            </w:r>
            <w:r w:rsidR="00352F41">
              <w:rPr>
                <w:sz w:val="20"/>
              </w:rPr>
              <w:t xml:space="preserve"> </w:t>
            </w:r>
            <w:r w:rsidRPr="00CB08E5">
              <w:rPr>
                <w:sz w:val="20"/>
              </w:rPr>
              <w:t>5</w:t>
            </w:r>
            <w:r w:rsidR="00352F41">
              <w:rPr>
                <w:sz w:val="20"/>
              </w:rPr>
              <w:t xml:space="preserve"> </w:t>
            </w:r>
            <w:r w:rsidRPr="00CB08E5">
              <w:rPr>
                <w:sz w:val="20"/>
              </w:rPr>
              <w:t>years.</w:t>
            </w:r>
            <w:r w:rsidR="00352F41">
              <w:rPr>
                <w:sz w:val="20"/>
              </w:rPr>
              <w:t xml:space="preserve"> </w:t>
            </w:r>
            <w:r w:rsidR="0026596D">
              <w:rPr>
                <w:sz w:val="20"/>
              </w:rPr>
              <w:t>The</w:t>
            </w:r>
            <w:r w:rsidR="00352F41">
              <w:rPr>
                <w:sz w:val="20"/>
              </w:rPr>
              <w:t xml:space="preserve"> </w:t>
            </w:r>
            <w:r w:rsidR="00EC18AA">
              <w:rPr>
                <w:sz w:val="20"/>
              </w:rPr>
              <w:t>5</w:t>
            </w:r>
            <w:r w:rsidR="00EC18AA" w:rsidRPr="0026596D">
              <w:rPr>
                <w:sz w:val="20"/>
              </w:rPr>
              <w:t>-year</w:t>
            </w:r>
            <w:r w:rsidR="00352F41">
              <w:rPr>
                <w:sz w:val="20"/>
              </w:rPr>
              <w:t xml:space="preserve"> </w:t>
            </w:r>
            <w:r w:rsidR="0026596D" w:rsidRPr="0026596D">
              <w:rPr>
                <w:sz w:val="20"/>
              </w:rPr>
              <w:t>time</w:t>
            </w:r>
            <w:r w:rsidR="00352F41">
              <w:rPr>
                <w:sz w:val="20"/>
              </w:rPr>
              <w:t xml:space="preserve"> </w:t>
            </w:r>
            <w:r w:rsidR="0026596D" w:rsidRPr="0026596D">
              <w:rPr>
                <w:sz w:val="20"/>
              </w:rPr>
              <w:t>frame</w:t>
            </w:r>
            <w:r w:rsidR="00352F41">
              <w:rPr>
                <w:sz w:val="20"/>
              </w:rPr>
              <w:t xml:space="preserve"> </w:t>
            </w:r>
            <w:r w:rsidR="0026596D" w:rsidRPr="0026596D">
              <w:rPr>
                <w:sz w:val="20"/>
              </w:rPr>
              <w:t>is</w:t>
            </w:r>
            <w:r w:rsidR="00352F41">
              <w:rPr>
                <w:sz w:val="20"/>
              </w:rPr>
              <w:t xml:space="preserve"> </w:t>
            </w:r>
            <w:r w:rsidR="0026596D" w:rsidRPr="0026596D">
              <w:rPr>
                <w:sz w:val="20"/>
              </w:rPr>
              <w:t>referenced</w:t>
            </w:r>
            <w:r w:rsidR="00352F41">
              <w:rPr>
                <w:sz w:val="20"/>
              </w:rPr>
              <w:t xml:space="preserve"> </w:t>
            </w:r>
            <w:r w:rsidR="0026596D" w:rsidRPr="0026596D">
              <w:rPr>
                <w:sz w:val="20"/>
              </w:rPr>
              <w:t>at</w:t>
            </w:r>
            <w:r w:rsidR="00352F41">
              <w:rPr>
                <w:sz w:val="20"/>
              </w:rPr>
              <w:t xml:space="preserve"> </w:t>
            </w:r>
            <w:r w:rsidR="0026596D" w:rsidRPr="0026596D">
              <w:rPr>
                <w:sz w:val="20"/>
              </w:rPr>
              <w:t>the</w:t>
            </w:r>
            <w:r w:rsidR="00352F41">
              <w:rPr>
                <w:sz w:val="20"/>
              </w:rPr>
              <w:t xml:space="preserve"> </w:t>
            </w:r>
            <w:r w:rsidR="0026596D" w:rsidRPr="0026596D">
              <w:rPr>
                <w:sz w:val="20"/>
              </w:rPr>
              <w:t>time</w:t>
            </w:r>
            <w:r w:rsidR="00352F41">
              <w:rPr>
                <w:sz w:val="20"/>
              </w:rPr>
              <w:t xml:space="preserve"> </w:t>
            </w:r>
            <w:r w:rsidR="0026596D" w:rsidRPr="0026596D">
              <w:rPr>
                <w:sz w:val="20"/>
              </w:rPr>
              <w:t>of</w:t>
            </w:r>
            <w:r w:rsidR="00352F41">
              <w:rPr>
                <w:sz w:val="20"/>
              </w:rPr>
              <w:t xml:space="preserve"> </w:t>
            </w:r>
            <w:r w:rsidR="0026596D" w:rsidRPr="0026596D">
              <w:rPr>
                <w:sz w:val="20"/>
              </w:rPr>
              <w:t>the</w:t>
            </w:r>
            <w:r w:rsidR="00352F41">
              <w:rPr>
                <w:sz w:val="20"/>
              </w:rPr>
              <w:t xml:space="preserve"> </w:t>
            </w:r>
            <w:r w:rsidR="0026596D" w:rsidRPr="0026596D">
              <w:rPr>
                <w:sz w:val="20"/>
              </w:rPr>
              <w:t>proposal</w:t>
            </w:r>
            <w:r w:rsidR="00352F41">
              <w:rPr>
                <w:sz w:val="20"/>
              </w:rPr>
              <w:t xml:space="preserve"> </w:t>
            </w:r>
            <w:r w:rsidR="0026596D" w:rsidRPr="0026596D">
              <w:rPr>
                <w:sz w:val="20"/>
              </w:rPr>
              <w:t>defense</w:t>
            </w:r>
            <w:r w:rsidR="00352F41">
              <w:rPr>
                <w:sz w:val="20"/>
              </w:rPr>
              <w:t xml:space="preserve"> </w:t>
            </w:r>
            <w:r w:rsidR="0026596D" w:rsidRPr="0026596D">
              <w:rPr>
                <w:sz w:val="20"/>
              </w:rPr>
              <w:t>date</w:t>
            </w:r>
            <w:r w:rsidR="00352F41">
              <w:rPr>
                <w:sz w:val="20"/>
              </w:rPr>
              <w:t xml:space="preserve"> </w:t>
            </w:r>
            <w:r w:rsidR="0026596D" w:rsidRPr="0026596D">
              <w:rPr>
                <w:sz w:val="20"/>
              </w:rPr>
              <w:t>and</w:t>
            </w:r>
            <w:r w:rsidR="00352F41">
              <w:rPr>
                <w:sz w:val="20"/>
              </w:rPr>
              <w:t xml:space="preserve"> </w:t>
            </w:r>
            <w:r w:rsidR="0026596D" w:rsidRPr="0026596D">
              <w:rPr>
                <w:sz w:val="20"/>
              </w:rPr>
              <w:t>at</w:t>
            </w:r>
            <w:r w:rsidR="00352F41">
              <w:rPr>
                <w:sz w:val="20"/>
              </w:rPr>
              <w:t xml:space="preserve"> </w:t>
            </w:r>
            <w:r w:rsidR="0026596D" w:rsidRPr="0026596D">
              <w:rPr>
                <w:sz w:val="20"/>
              </w:rPr>
              <w:t>the</w:t>
            </w:r>
            <w:r w:rsidR="00352F41">
              <w:rPr>
                <w:sz w:val="20"/>
              </w:rPr>
              <w:t xml:space="preserve"> </w:t>
            </w:r>
            <w:r w:rsidR="0026596D" w:rsidRPr="0026596D">
              <w:rPr>
                <w:sz w:val="20"/>
              </w:rPr>
              <w:t>time</w:t>
            </w:r>
            <w:r w:rsidR="00352F41">
              <w:rPr>
                <w:sz w:val="20"/>
              </w:rPr>
              <w:t xml:space="preserve"> </w:t>
            </w:r>
            <w:r w:rsidR="0026596D" w:rsidRPr="0026596D">
              <w:rPr>
                <w:sz w:val="20"/>
              </w:rPr>
              <w:t>of</w:t>
            </w:r>
            <w:r w:rsidR="00352F41">
              <w:rPr>
                <w:sz w:val="20"/>
              </w:rPr>
              <w:t xml:space="preserve"> </w:t>
            </w:r>
            <w:r w:rsidR="0026596D" w:rsidRPr="0026596D">
              <w:rPr>
                <w:sz w:val="20"/>
              </w:rPr>
              <w:t>the</w:t>
            </w:r>
            <w:r w:rsidR="00352F41">
              <w:rPr>
                <w:sz w:val="20"/>
              </w:rPr>
              <w:t xml:space="preserve"> </w:t>
            </w:r>
            <w:r w:rsidR="0026596D" w:rsidRPr="0026596D">
              <w:rPr>
                <w:sz w:val="20"/>
              </w:rPr>
              <w:t>dissertation</w:t>
            </w:r>
            <w:r w:rsidR="00352F41">
              <w:rPr>
                <w:sz w:val="20"/>
              </w:rPr>
              <w:t xml:space="preserve"> </w:t>
            </w:r>
            <w:r w:rsidR="0026596D" w:rsidRPr="0026596D">
              <w:rPr>
                <w:sz w:val="20"/>
              </w:rPr>
              <w:t>defense</w:t>
            </w:r>
            <w:r w:rsidR="00352F41">
              <w:rPr>
                <w:sz w:val="20"/>
              </w:rPr>
              <w:t xml:space="preserve"> </w:t>
            </w:r>
            <w:r w:rsidR="0026596D" w:rsidRPr="0026596D">
              <w:rPr>
                <w:sz w:val="20"/>
              </w:rPr>
              <w:t>date</w:t>
            </w:r>
            <w:r w:rsidR="00E21B23">
              <w:rPr>
                <w:sz w:val="20"/>
              </w:rPr>
              <w:t>.</w:t>
            </w:r>
            <w:r w:rsidR="002F575A">
              <w:rPr>
                <w:sz w:val="20"/>
              </w:rPr>
              <w:t xml:space="preserve"> This is a recommendation, not a requirement.</w:t>
            </w:r>
          </w:p>
          <w:p w14:paraId="6B2A242B" w14:textId="13EF656F" w:rsidR="00CB08E5" w:rsidRPr="00CB08E5" w:rsidRDefault="00CB08E5" w:rsidP="002F575A">
            <w:pPr>
              <w:spacing w:line="240" w:lineRule="auto"/>
              <w:ind w:firstLine="0"/>
              <w:jc w:val="left"/>
              <w:rPr>
                <w:sz w:val="20"/>
              </w:rPr>
            </w:pPr>
            <w:r w:rsidRPr="00955E14">
              <w:rPr>
                <w:b/>
                <w:sz w:val="20"/>
                <w:u w:val="single"/>
              </w:rPr>
              <w:t>Note:</w:t>
            </w:r>
            <w:r w:rsidR="00352F41">
              <w:rPr>
                <w:sz w:val="20"/>
              </w:rPr>
              <w:t xml:space="preserve"> </w:t>
            </w:r>
            <w:r w:rsidRPr="00CB08E5">
              <w:rPr>
                <w:sz w:val="20"/>
              </w:rPr>
              <w:t>Websites,</w:t>
            </w:r>
            <w:r w:rsidR="00352F41">
              <w:rPr>
                <w:sz w:val="20"/>
              </w:rPr>
              <w:t xml:space="preserve"> </w:t>
            </w:r>
            <w:r w:rsidRPr="00CB08E5">
              <w:rPr>
                <w:sz w:val="20"/>
              </w:rPr>
              <w:t>dictionaries,</w:t>
            </w:r>
            <w:r w:rsidR="00352F41">
              <w:rPr>
                <w:sz w:val="20"/>
              </w:rPr>
              <w:t xml:space="preserve"> </w:t>
            </w:r>
            <w:r w:rsidRPr="00CB08E5">
              <w:rPr>
                <w:sz w:val="20"/>
              </w:rPr>
              <w:t>publications</w:t>
            </w:r>
            <w:r w:rsidR="00352F41">
              <w:rPr>
                <w:sz w:val="20"/>
              </w:rPr>
              <w:t xml:space="preserve"> </w:t>
            </w:r>
            <w:r w:rsidRPr="00CB08E5">
              <w:rPr>
                <w:sz w:val="20"/>
              </w:rPr>
              <w:t>without</w:t>
            </w:r>
            <w:r w:rsidR="00352F41">
              <w:rPr>
                <w:sz w:val="20"/>
              </w:rPr>
              <w:t xml:space="preserve"> </w:t>
            </w:r>
            <w:r w:rsidRPr="00CB08E5">
              <w:rPr>
                <w:sz w:val="20"/>
              </w:rPr>
              <w:t>dates</w:t>
            </w:r>
            <w:r w:rsidR="00352F41">
              <w:rPr>
                <w:sz w:val="20"/>
              </w:rPr>
              <w:t xml:space="preserve"> </w:t>
            </w:r>
            <w:r w:rsidRPr="00CB08E5">
              <w:rPr>
                <w:sz w:val="20"/>
              </w:rPr>
              <w:t>(n</w:t>
            </w:r>
            <w:r w:rsidR="00DE5E16">
              <w:rPr>
                <w:sz w:val="20"/>
              </w:rPr>
              <w:t>.</w:t>
            </w:r>
            <w:r w:rsidRPr="00CB08E5">
              <w:rPr>
                <w:sz w:val="20"/>
              </w:rPr>
              <w:t>d</w:t>
            </w:r>
            <w:r w:rsidR="00DE5E16">
              <w:rPr>
                <w:sz w:val="20"/>
              </w:rPr>
              <w:t>.</w:t>
            </w:r>
            <w:r w:rsidRPr="00CB08E5">
              <w:rPr>
                <w:sz w:val="20"/>
              </w:rPr>
              <w:t>),</w:t>
            </w:r>
            <w:r w:rsidR="00352F41">
              <w:rPr>
                <w:sz w:val="20"/>
              </w:rPr>
              <w:t xml:space="preserve"> </w:t>
            </w:r>
            <w:r w:rsidRPr="00CB08E5">
              <w:rPr>
                <w:sz w:val="20"/>
              </w:rPr>
              <w:t>are</w:t>
            </w:r>
            <w:r w:rsidR="00352F41">
              <w:rPr>
                <w:sz w:val="20"/>
              </w:rPr>
              <w:t xml:space="preserve"> </w:t>
            </w:r>
            <w:r w:rsidRPr="00CB08E5">
              <w:rPr>
                <w:sz w:val="20"/>
              </w:rPr>
              <w:t>not</w:t>
            </w:r>
            <w:r w:rsidR="00352F41">
              <w:rPr>
                <w:sz w:val="20"/>
              </w:rPr>
              <w:t xml:space="preserve"> </w:t>
            </w:r>
            <w:r w:rsidRPr="00CB08E5">
              <w:rPr>
                <w:sz w:val="20"/>
              </w:rPr>
              <w:t>considered</w:t>
            </w:r>
            <w:r w:rsidR="00352F41">
              <w:rPr>
                <w:sz w:val="20"/>
              </w:rPr>
              <w:t xml:space="preserve"> </w:t>
            </w:r>
            <w:r w:rsidRPr="00CB08E5">
              <w:rPr>
                <w:sz w:val="20"/>
              </w:rPr>
              <w:t>scholarly</w:t>
            </w:r>
            <w:r w:rsidR="00352F41">
              <w:rPr>
                <w:sz w:val="20"/>
              </w:rPr>
              <w:t xml:space="preserve"> </w:t>
            </w:r>
            <w:r w:rsidRPr="00CB08E5">
              <w:rPr>
                <w:sz w:val="20"/>
              </w:rPr>
              <w:t>sources</w:t>
            </w:r>
            <w:r w:rsidR="00352F41">
              <w:rPr>
                <w:sz w:val="20"/>
              </w:rPr>
              <w:t xml:space="preserve"> </w:t>
            </w:r>
            <w:r w:rsidRPr="00CB08E5">
              <w:rPr>
                <w:sz w:val="20"/>
              </w:rPr>
              <w:t>and</w:t>
            </w:r>
            <w:r w:rsidR="00352F41">
              <w:rPr>
                <w:sz w:val="20"/>
              </w:rPr>
              <w:t xml:space="preserve"> </w:t>
            </w:r>
            <w:r w:rsidR="00D33DEB">
              <w:rPr>
                <w:sz w:val="20"/>
              </w:rPr>
              <w:t>are no</w:t>
            </w:r>
            <w:r w:rsidRPr="00CB08E5">
              <w:rPr>
                <w:sz w:val="20"/>
              </w:rPr>
              <w:t>t</w:t>
            </w:r>
            <w:r w:rsidR="00352F41">
              <w:rPr>
                <w:sz w:val="20"/>
              </w:rPr>
              <w:t xml:space="preserve"> </w:t>
            </w:r>
            <w:r w:rsidRPr="00CB08E5">
              <w:rPr>
                <w:sz w:val="20"/>
              </w:rPr>
              <w:t>cited</w:t>
            </w:r>
            <w:r w:rsidR="00352F41">
              <w:rPr>
                <w:sz w:val="20"/>
              </w:rPr>
              <w:t xml:space="preserve"> </w:t>
            </w:r>
            <w:r w:rsidRPr="00CB08E5">
              <w:rPr>
                <w:sz w:val="20"/>
              </w:rPr>
              <w:t>or</w:t>
            </w:r>
            <w:r w:rsidR="00352F41">
              <w:rPr>
                <w:sz w:val="20"/>
              </w:rPr>
              <w:t xml:space="preserve"> </w:t>
            </w:r>
            <w:r w:rsidRPr="00CB08E5">
              <w:rPr>
                <w:sz w:val="20"/>
              </w:rPr>
              <w:t>present</w:t>
            </w:r>
            <w:r w:rsidR="00352F41">
              <w:rPr>
                <w:sz w:val="20"/>
              </w:rPr>
              <w:t xml:space="preserve"> </w:t>
            </w:r>
            <w:r w:rsidRPr="00CB08E5">
              <w:rPr>
                <w:sz w:val="20"/>
              </w:rPr>
              <w:t>in</w:t>
            </w:r>
            <w:r w:rsidR="00352F41">
              <w:rPr>
                <w:sz w:val="20"/>
              </w:rPr>
              <w:t xml:space="preserve"> </w:t>
            </w:r>
            <w:r w:rsidRPr="00CB08E5">
              <w:rPr>
                <w:sz w:val="20"/>
              </w:rPr>
              <w:t>reference</w:t>
            </w:r>
            <w:r w:rsidR="00352F41">
              <w:rPr>
                <w:sz w:val="20"/>
              </w:rPr>
              <w:t xml:space="preserve"> </w:t>
            </w:r>
            <w:r w:rsidRPr="00CB08E5">
              <w:rPr>
                <w:sz w:val="20"/>
              </w:rPr>
              <w:t>list</w:t>
            </w:r>
            <w:r w:rsidR="005958B3">
              <w:rPr>
                <w:sz w:val="20"/>
              </w:rPr>
              <w:t>.</w:t>
            </w:r>
            <w:r w:rsidR="00352F41">
              <w:rPr>
                <w:sz w:val="20"/>
              </w:rPr>
              <w:t xml:space="preserve"> </w:t>
            </w:r>
          </w:p>
        </w:tc>
        <w:tc>
          <w:tcPr>
            <w:tcW w:w="619" w:type="pct"/>
          </w:tcPr>
          <w:p w14:paraId="4ABA720B" w14:textId="77777777" w:rsidR="00CB08E5" w:rsidRPr="00CB08E5" w:rsidRDefault="00CB08E5" w:rsidP="00AD1356">
            <w:pPr>
              <w:spacing w:afterLines="40" w:after="96" w:line="240" w:lineRule="auto"/>
              <w:ind w:firstLine="0"/>
              <w:rPr>
                <w:sz w:val="20"/>
              </w:rPr>
            </w:pPr>
          </w:p>
        </w:tc>
        <w:tc>
          <w:tcPr>
            <w:tcW w:w="554" w:type="pct"/>
          </w:tcPr>
          <w:p w14:paraId="6DB5E38A" w14:textId="77777777" w:rsidR="00CB08E5" w:rsidRPr="00CB08E5" w:rsidRDefault="00CB08E5" w:rsidP="00AD1356">
            <w:pPr>
              <w:spacing w:afterLines="40" w:after="96" w:line="240" w:lineRule="auto"/>
              <w:ind w:firstLine="0"/>
              <w:rPr>
                <w:sz w:val="20"/>
              </w:rPr>
            </w:pPr>
          </w:p>
        </w:tc>
        <w:tc>
          <w:tcPr>
            <w:tcW w:w="834" w:type="pct"/>
          </w:tcPr>
          <w:p w14:paraId="75E71346" w14:textId="77777777" w:rsidR="00CB08E5" w:rsidRPr="002F575A" w:rsidRDefault="00E261EE" w:rsidP="00CB08E5">
            <w:pPr>
              <w:autoSpaceDE w:val="0"/>
              <w:autoSpaceDN w:val="0"/>
              <w:adjustRightInd w:val="0"/>
              <w:spacing w:afterLines="40" w:after="96" w:line="240" w:lineRule="auto"/>
              <w:ind w:firstLine="0"/>
              <w:rPr>
                <w:b/>
                <w:sz w:val="20"/>
              </w:rPr>
            </w:pPr>
            <w:r w:rsidRPr="002F575A">
              <w:rPr>
                <w:b/>
                <w:sz w:val="20"/>
              </w:rPr>
              <w:t>X</w:t>
            </w:r>
          </w:p>
        </w:tc>
        <w:tc>
          <w:tcPr>
            <w:tcW w:w="1022" w:type="pct"/>
          </w:tcPr>
          <w:p w14:paraId="3CDB653B" w14:textId="77777777" w:rsidR="00CB08E5" w:rsidRPr="002F575A" w:rsidRDefault="00014C8C" w:rsidP="00CB08E5">
            <w:pPr>
              <w:autoSpaceDE w:val="0"/>
              <w:autoSpaceDN w:val="0"/>
              <w:adjustRightInd w:val="0"/>
              <w:spacing w:afterLines="40" w:after="96" w:line="240" w:lineRule="auto"/>
              <w:ind w:firstLine="0"/>
              <w:rPr>
                <w:b/>
                <w:sz w:val="20"/>
              </w:rPr>
            </w:pPr>
            <w:r w:rsidRPr="002F575A">
              <w:rPr>
                <w:b/>
                <w:sz w:val="20"/>
              </w:rPr>
              <w:t>X</w:t>
            </w:r>
          </w:p>
        </w:tc>
      </w:tr>
      <w:tr w:rsidR="00CB08E5" w:rsidRPr="00CB08E5" w14:paraId="3EAFF161" w14:textId="77777777" w:rsidTr="00B57F92">
        <w:trPr>
          <w:trHeight w:val="653"/>
          <w:jc w:val="left"/>
        </w:trPr>
        <w:tc>
          <w:tcPr>
            <w:tcW w:w="1972" w:type="pct"/>
          </w:tcPr>
          <w:p w14:paraId="7F53566A" w14:textId="727E1A00" w:rsidR="00E21B23" w:rsidRDefault="00CB08E5" w:rsidP="002F575A">
            <w:pPr>
              <w:spacing w:line="240" w:lineRule="auto"/>
              <w:ind w:firstLine="0"/>
              <w:jc w:val="left"/>
              <w:rPr>
                <w:sz w:val="20"/>
                <w:szCs w:val="20"/>
              </w:rPr>
            </w:pPr>
            <w:r w:rsidRPr="00CB08E5">
              <w:rPr>
                <w:sz w:val="20"/>
                <w:szCs w:val="20"/>
              </w:rPr>
              <w:t>Avoids</w:t>
            </w:r>
            <w:r w:rsidR="00352F41">
              <w:rPr>
                <w:sz w:val="20"/>
                <w:szCs w:val="20"/>
              </w:rPr>
              <w:t xml:space="preserve"> </w:t>
            </w:r>
            <w:r w:rsidRPr="00CB08E5">
              <w:rPr>
                <w:sz w:val="20"/>
                <w:szCs w:val="20"/>
              </w:rPr>
              <w:t>overuse</w:t>
            </w:r>
            <w:r w:rsidR="00352F41">
              <w:rPr>
                <w:sz w:val="20"/>
                <w:szCs w:val="20"/>
              </w:rPr>
              <w:t xml:space="preserve"> </w:t>
            </w:r>
            <w:r w:rsidRPr="00CB08E5">
              <w:rPr>
                <w:sz w:val="20"/>
                <w:szCs w:val="20"/>
              </w:rPr>
              <w:t>of</w:t>
            </w:r>
            <w:r w:rsidR="00352F41">
              <w:rPr>
                <w:sz w:val="20"/>
                <w:szCs w:val="20"/>
              </w:rPr>
              <w:t xml:space="preserve"> </w:t>
            </w:r>
            <w:r w:rsidRPr="00CB08E5">
              <w:rPr>
                <w:sz w:val="20"/>
                <w:szCs w:val="20"/>
              </w:rPr>
              <w:t>books</w:t>
            </w:r>
            <w:r w:rsidR="00352F41">
              <w:rPr>
                <w:sz w:val="20"/>
                <w:szCs w:val="20"/>
              </w:rPr>
              <w:t xml:space="preserve"> </w:t>
            </w:r>
            <w:r w:rsidRPr="00CB08E5">
              <w:rPr>
                <w:sz w:val="20"/>
                <w:szCs w:val="20"/>
              </w:rPr>
              <w:t>and</w:t>
            </w:r>
            <w:r w:rsidR="00352F41">
              <w:rPr>
                <w:sz w:val="20"/>
                <w:szCs w:val="20"/>
              </w:rPr>
              <w:t xml:space="preserve"> </w:t>
            </w:r>
            <w:r w:rsidRPr="00CB08E5">
              <w:rPr>
                <w:sz w:val="20"/>
                <w:szCs w:val="20"/>
              </w:rPr>
              <w:t>dissertations</w:t>
            </w:r>
            <w:r w:rsidR="00E21B23">
              <w:rPr>
                <w:sz w:val="20"/>
                <w:szCs w:val="20"/>
              </w:rPr>
              <w:t>.</w:t>
            </w:r>
          </w:p>
          <w:p w14:paraId="6701F928" w14:textId="2B14688B" w:rsidR="00E21B23" w:rsidRDefault="00CB08E5" w:rsidP="002F575A">
            <w:pPr>
              <w:spacing w:line="240" w:lineRule="auto"/>
              <w:ind w:firstLine="0"/>
              <w:jc w:val="left"/>
              <w:rPr>
                <w:sz w:val="20"/>
                <w:szCs w:val="20"/>
              </w:rPr>
            </w:pPr>
            <w:r w:rsidRPr="00F00349">
              <w:rPr>
                <w:b/>
                <w:sz w:val="20"/>
                <w:szCs w:val="20"/>
                <w:u w:val="single"/>
              </w:rPr>
              <w:t>Books:</w:t>
            </w:r>
            <w:r w:rsidR="00352F41">
              <w:rPr>
                <w:sz w:val="20"/>
                <w:szCs w:val="20"/>
              </w:rPr>
              <w:t xml:space="preserve"> </w:t>
            </w:r>
            <w:r w:rsidR="002F575A">
              <w:rPr>
                <w:sz w:val="20"/>
                <w:szCs w:val="20"/>
              </w:rPr>
              <w:t>Recommend a m</w:t>
            </w:r>
            <w:r w:rsidRPr="00CB08E5">
              <w:rPr>
                <w:sz w:val="20"/>
                <w:szCs w:val="20"/>
              </w:rPr>
              <w:t>aximum</w:t>
            </w:r>
            <w:r w:rsidR="00352F41">
              <w:rPr>
                <w:sz w:val="20"/>
                <w:szCs w:val="20"/>
              </w:rPr>
              <w:t xml:space="preserve"> </w:t>
            </w:r>
            <w:r w:rsidRPr="00CB08E5">
              <w:rPr>
                <w:sz w:val="20"/>
                <w:szCs w:val="20"/>
              </w:rPr>
              <w:t>of</w:t>
            </w:r>
            <w:r w:rsidR="00352F41">
              <w:rPr>
                <w:sz w:val="20"/>
                <w:szCs w:val="20"/>
              </w:rPr>
              <w:t xml:space="preserve"> </w:t>
            </w:r>
            <w:r w:rsidRPr="00CB08E5">
              <w:rPr>
                <w:sz w:val="20"/>
                <w:szCs w:val="20"/>
              </w:rPr>
              <w:t>10</w:t>
            </w:r>
            <w:r w:rsidR="00352F41">
              <w:rPr>
                <w:sz w:val="20"/>
                <w:szCs w:val="20"/>
              </w:rPr>
              <w:t xml:space="preserve"> </w:t>
            </w:r>
            <w:r w:rsidRPr="00CB08E5">
              <w:rPr>
                <w:sz w:val="20"/>
                <w:szCs w:val="20"/>
              </w:rPr>
              <w:t>scholarly</w:t>
            </w:r>
            <w:r w:rsidR="00352F41">
              <w:rPr>
                <w:sz w:val="20"/>
                <w:szCs w:val="20"/>
              </w:rPr>
              <w:t xml:space="preserve"> </w:t>
            </w:r>
            <w:r w:rsidRPr="00CB08E5">
              <w:rPr>
                <w:sz w:val="20"/>
                <w:szCs w:val="20"/>
              </w:rPr>
              <w:t>books</w:t>
            </w:r>
            <w:r w:rsidR="00352F41">
              <w:rPr>
                <w:sz w:val="20"/>
                <w:szCs w:val="20"/>
              </w:rPr>
              <w:t xml:space="preserve"> </w:t>
            </w:r>
            <w:r w:rsidRPr="00CB08E5">
              <w:rPr>
                <w:sz w:val="20"/>
                <w:szCs w:val="20"/>
              </w:rPr>
              <w:t>that</w:t>
            </w:r>
            <w:r w:rsidR="00352F41">
              <w:rPr>
                <w:sz w:val="20"/>
                <w:szCs w:val="20"/>
              </w:rPr>
              <w:t xml:space="preserve"> </w:t>
            </w:r>
            <w:r w:rsidRPr="00CB08E5">
              <w:rPr>
                <w:sz w:val="20"/>
                <w:szCs w:val="20"/>
              </w:rPr>
              <w:t>present</w:t>
            </w:r>
            <w:r w:rsidR="00352F41">
              <w:rPr>
                <w:sz w:val="20"/>
                <w:szCs w:val="20"/>
              </w:rPr>
              <w:t xml:space="preserve"> </w:t>
            </w:r>
            <w:r w:rsidRPr="00CB08E5">
              <w:rPr>
                <w:sz w:val="20"/>
                <w:szCs w:val="20"/>
              </w:rPr>
              <w:t>cutting</w:t>
            </w:r>
            <w:r w:rsidR="00352F41">
              <w:rPr>
                <w:sz w:val="20"/>
                <w:szCs w:val="20"/>
              </w:rPr>
              <w:t xml:space="preserve"> </w:t>
            </w:r>
            <w:r w:rsidRPr="00CB08E5">
              <w:rPr>
                <w:sz w:val="20"/>
                <w:szCs w:val="20"/>
              </w:rPr>
              <w:t>edge</w:t>
            </w:r>
            <w:r w:rsidR="00352F41">
              <w:rPr>
                <w:sz w:val="20"/>
                <w:szCs w:val="20"/>
              </w:rPr>
              <w:t xml:space="preserve"> </w:t>
            </w:r>
            <w:r w:rsidRPr="00CB08E5">
              <w:rPr>
                <w:sz w:val="20"/>
                <w:szCs w:val="20"/>
              </w:rPr>
              <w:t>views</w:t>
            </w:r>
            <w:r w:rsidR="00352F41">
              <w:rPr>
                <w:sz w:val="20"/>
                <w:szCs w:val="20"/>
              </w:rPr>
              <w:t xml:space="preserve"> </w:t>
            </w:r>
            <w:r w:rsidRPr="00CB08E5">
              <w:rPr>
                <w:sz w:val="20"/>
                <w:szCs w:val="20"/>
              </w:rPr>
              <w:t>on</w:t>
            </w:r>
            <w:r w:rsidR="00352F41">
              <w:rPr>
                <w:sz w:val="20"/>
                <w:szCs w:val="20"/>
              </w:rPr>
              <w:t xml:space="preserve"> </w:t>
            </w:r>
            <w:r w:rsidRPr="00CB08E5">
              <w:rPr>
                <w:sz w:val="20"/>
                <w:szCs w:val="20"/>
              </w:rPr>
              <w:t>a</w:t>
            </w:r>
            <w:r w:rsidR="00352F41">
              <w:rPr>
                <w:sz w:val="20"/>
                <w:szCs w:val="20"/>
              </w:rPr>
              <w:t xml:space="preserve"> </w:t>
            </w:r>
            <w:r w:rsidRPr="00CB08E5">
              <w:rPr>
                <w:sz w:val="20"/>
                <w:szCs w:val="20"/>
              </w:rPr>
              <w:t>topic,</w:t>
            </w:r>
            <w:r w:rsidR="00352F41">
              <w:rPr>
                <w:sz w:val="20"/>
                <w:szCs w:val="20"/>
              </w:rPr>
              <w:t xml:space="preserve"> </w:t>
            </w:r>
            <w:r w:rsidRPr="00CB08E5">
              <w:rPr>
                <w:sz w:val="20"/>
                <w:szCs w:val="20"/>
              </w:rPr>
              <w:t>are</w:t>
            </w:r>
            <w:r w:rsidR="00352F41">
              <w:rPr>
                <w:sz w:val="20"/>
                <w:szCs w:val="20"/>
              </w:rPr>
              <w:t xml:space="preserve"> </w:t>
            </w:r>
            <w:r w:rsidRPr="00CB08E5">
              <w:rPr>
                <w:sz w:val="20"/>
                <w:szCs w:val="20"/>
              </w:rPr>
              <w:t>research</w:t>
            </w:r>
            <w:r w:rsidR="00352F41">
              <w:rPr>
                <w:sz w:val="20"/>
                <w:szCs w:val="20"/>
              </w:rPr>
              <w:t xml:space="preserve"> </w:t>
            </w:r>
            <w:r w:rsidRPr="00CB08E5">
              <w:rPr>
                <w:sz w:val="20"/>
                <w:szCs w:val="20"/>
              </w:rPr>
              <w:t>based,</w:t>
            </w:r>
            <w:r w:rsidR="00352F41">
              <w:rPr>
                <w:sz w:val="20"/>
                <w:szCs w:val="20"/>
              </w:rPr>
              <w:t xml:space="preserve"> </w:t>
            </w:r>
            <w:r w:rsidRPr="00CB08E5">
              <w:rPr>
                <w:sz w:val="20"/>
                <w:szCs w:val="20"/>
              </w:rPr>
              <w:t>or</w:t>
            </w:r>
            <w:r w:rsidR="00352F41">
              <w:rPr>
                <w:sz w:val="20"/>
                <w:szCs w:val="20"/>
              </w:rPr>
              <w:t xml:space="preserve"> </w:t>
            </w:r>
            <w:r w:rsidRPr="00CB08E5">
              <w:rPr>
                <w:sz w:val="20"/>
                <w:szCs w:val="20"/>
              </w:rPr>
              <w:t>are</w:t>
            </w:r>
            <w:r w:rsidR="00352F41">
              <w:rPr>
                <w:sz w:val="20"/>
                <w:szCs w:val="20"/>
              </w:rPr>
              <w:t xml:space="preserve"> </w:t>
            </w:r>
            <w:r w:rsidRPr="00CB08E5">
              <w:rPr>
                <w:sz w:val="20"/>
                <w:szCs w:val="20"/>
              </w:rPr>
              <w:t>seminal</w:t>
            </w:r>
            <w:r w:rsidR="00352F41">
              <w:rPr>
                <w:sz w:val="20"/>
                <w:szCs w:val="20"/>
              </w:rPr>
              <w:t xml:space="preserve"> </w:t>
            </w:r>
            <w:r w:rsidRPr="00CB08E5">
              <w:rPr>
                <w:sz w:val="20"/>
                <w:szCs w:val="20"/>
              </w:rPr>
              <w:t>works</w:t>
            </w:r>
            <w:r w:rsidR="00E21B23">
              <w:rPr>
                <w:sz w:val="20"/>
                <w:szCs w:val="20"/>
              </w:rPr>
              <w:t>.</w:t>
            </w:r>
            <w:r w:rsidR="001575DC">
              <w:rPr>
                <w:sz w:val="20"/>
                <w:szCs w:val="20"/>
              </w:rPr>
              <w:t xml:space="preserve"> </w:t>
            </w:r>
            <w:r w:rsidR="001575DC" w:rsidRPr="001575DC">
              <w:rPr>
                <w:i/>
                <w:sz w:val="20"/>
                <w:szCs w:val="20"/>
              </w:rPr>
              <w:t>Note: when a book is cited this implies the learner has read the entire book.</w:t>
            </w:r>
          </w:p>
          <w:p w14:paraId="6281B01C" w14:textId="7AFDEF6A" w:rsidR="00CB08E5" w:rsidRPr="00CB08E5" w:rsidRDefault="00CB08E5" w:rsidP="002F575A">
            <w:pPr>
              <w:spacing w:line="240" w:lineRule="auto"/>
              <w:ind w:firstLine="0"/>
              <w:jc w:val="left"/>
              <w:rPr>
                <w:sz w:val="20"/>
                <w:szCs w:val="20"/>
              </w:rPr>
            </w:pPr>
            <w:r w:rsidRPr="00F00349">
              <w:rPr>
                <w:b/>
                <w:sz w:val="20"/>
                <w:szCs w:val="20"/>
                <w:u w:val="single"/>
              </w:rPr>
              <w:t>Dissertations:</w:t>
            </w:r>
            <w:r w:rsidR="00352F41">
              <w:rPr>
                <w:sz w:val="20"/>
                <w:szCs w:val="20"/>
              </w:rPr>
              <w:t xml:space="preserve"> </w:t>
            </w:r>
            <w:r w:rsidR="002F575A">
              <w:rPr>
                <w:sz w:val="20"/>
                <w:szCs w:val="20"/>
              </w:rPr>
              <w:t>Recommend a m</w:t>
            </w:r>
            <w:r w:rsidRPr="00CB08E5">
              <w:rPr>
                <w:sz w:val="20"/>
                <w:szCs w:val="20"/>
              </w:rPr>
              <w:t>aximum</w:t>
            </w:r>
            <w:r w:rsidR="00352F41">
              <w:rPr>
                <w:sz w:val="20"/>
                <w:szCs w:val="20"/>
              </w:rPr>
              <w:t xml:space="preserve"> </w:t>
            </w:r>
            <w:r w:rsidRPr="00CB08E5">
              <w:rPr>
                <w:sz w:val="20"/>
                <w:szCs w:val="20"/>
              </w:rPr>
              <w:t>of</w:t>
            </w:r>
            <w:r w:rsidR="00352F41">
              <w:rPr>
                <w:sz w:val="20"/>
                <w:szCs w:val="20"/>
              </w:rPr>
              <w:t xml:space="preserve"> </w:t>
            </w:r>
            <w:r w:rsidRPr="00CB08E5">
              <w:rPr>
                <w:sz w:val="20"/>
                <w:szCs w:val="20"/>
              </w:rPr>
              <w:t>5</w:t>
            </w:r>
            <w:r w:rsidR="00352F41">
              <w:rPr>
                <w:sz w:val="20"/>
                <w:szCs w:val="20"/>
              </w:rPr>
              <w:t xml:space="preserve"> </w:t>
            </w:r>
            <w:r w:rsidRPr="00CB08E5">
              <w:rPr>
                <w:sz w:val="20"/>
                <w:szCs w:val="20"/>
              </w:rPr>
              <w:t>published</w:t>
            </w:r>
            <w:r w:rsidR="00352F41">
              <w:rPr>
                <w:sz w:val="20"/>
                <w:szCs w:val="20"/>
              </w:rPr>
              <w:t xml:space="preserve"> </w:t>
            </w:r>
            <w:r w:rsidRPr="00CB08E5">
              <w:rPr>
                <w:sz w:val="20"/>
                <w:szCs w:val="20"/>
              </w:rPr>
              <w:t>dissertations.</w:t>
            </w:r>
            <w:r w:rsidR="001575DC">
              <w:rPr>
                <w:sz w:val="20"/>
                <w:szCs w:val="20"/>
              </w:rPr>
              <w:t xml:space="preserve"> </w:t>
            </w:r>
            <w:r w:rsidR="001575DC" w:rsidRPr="001575DC">
              <w:rPr>
                <w:i/>
                <w:sz w:val="20"/>
                <w:szCs w:val="20"/>
              </w:rPr>
              <w:t>Note: dissertations are not considered peer -reviewed; and therefore, should be cited judiciously.</w:t>
            </w:r>
          </w:p>
        </w:tc>
        <w:tc>
          <w:tcPr>
            <w:tcW w:w="619" w:type="pct"/>
          </w:tcPr>
          <w:p w14:paraId="244E059B" w14:textId="77777777" w:rsidR="00CB08E5" w:rsidRPr="00CB08E5" w:rsidRDefault="00CB08E5" w:rsidP="00AD1356">
            <w:pPr>
              <w:spacing w:afterLines="40" w:after="96" w:line="240" w:lineRule="auto"/>
              <w:ind w:firstLine="0"/>
              <w:rPr>
                <w:sz w:val="20"/>
              </w:rPr>
            </w:pPr>
          </w:p>
        </w:tc>
        <w:tc>
          <w:tcPr>
            <w:tcW w:w="554" w:type="pct"/>
          </w:tcPr>
          <w:p w14:paraId="6039C035" w14:textId="77777777" w:rsidR="00CB08E5" w:rsidRPr="00CB08E5" w:rsidRDefault="00CB08E5" w:rsidP="00AD1356">
            <w:pPr>
              <w:spacing w:afterLines="40" w:after="96" w:line="240" w:lineRule="auto"/>
              <w:ind w:firstLine="0"/>
              <w:rPr>
                <w:sz w:val="20"/>
              </w:rPr>
            </w:pPr>
          </w:p>
        </w:tc>
        <w:tc>
          <w:tcPr>
            <w:tcW w:w="834" w:type="pct"/>
          </w:tcPr>
          <w:p w14:paraId="228F943C" w14:textId="77777777" w:rsidR="00CB08E5" w:rsidRPr="002F575A" w:rsidRDefault="00E261EE" w:rsidP="00CB08E5">
            <w:pPr>
              <w:autoSpaceDE w:val="0"/>
              <w:autoSpaceDN w:val="0"/>
              <w:adjustRightInd w:val="0"/>
              <w:spacing w:afterLines="40" w:after="96" w:line="240" w:lineRule="auto"/>
              <w:ind w:firstLine="0"/>
              <w:rPr>
                <w:b/>
                <w:sz w:val="20"/>
              </w:rPr>
            </w:pPr>
            <w:r w:rsidRPr="002F575A">
              <w:rPr>
                <w:b/>
                <w:sz w:val="20"/>
              </w:rPr>
              <w:t>X</w:t>
            </w:r>
          </w:p>
        </w:tc>
        <w:tc>
          <w:tcPr>
            <w:tcW w:w="1022" w:type="pct"/>
          </w:tcPr>
          <w:p w14:paraId="7936999C" w14:textId="77777777" w:rsidR="00CB08E5" w:rsidRPr="002F575A" w:rsidRDefault="00014C8C" w:rsidP="00CB08E5">
            <w:pPr>
              <w:autoSpaceDE w:val="0"/>
              <w:autoSpaceDN w:val="0"/>
              <w:adjustRightInd w:val="0"/>
              <w:spacing w:afterLines="40" w:after="96" w:line="240" w:lineRule="auto"/>
              <w:ind w:firstLine="0"/>
              <w:rPr>
                <w:b/>
                <w:sz w:val="20"/>
              </w:rPr>
            </w:pPr>
            <w:r w:rsidRPr="002F575A">
              <w:rPr>
                <w:b/>
                <w:sz w:val="20"/>
              </w:rPr>
              <w:t>X</w:t>
            </w:r>
          </w:p>
        </w:tc>
      </w:tr>
      <w:tr w:rsidR="00CB08E5" w:rsidRPr="00CB08E5" w14:paraId="64904F0E" w14:textId="77777777" w:rsidTr="00B57F92">
        <w:trPr>
          <w:trHeight w:val="653"/>
          <w:jc w:val="left"/>
        </w:trPr>
        <w:tc>
          <w:tcPr>
            <w:tcW w:w="1972" w:type="pct"/>
          </w:tcPr>
          <w:p w14:paraId="7ECBEBE1" w14:textId="712C6C3F" w:rsidR="00CB08E5" w:rsidRPr="00CB08E5" w:rsidRDefault="00573747" w:rsidP="002F575A">
            <w:pPr>
              <w:spacing w:line="240" w:lineRule="auto"/>
              <w:ind w:firstLine="0"/>
              <w:jc w:val="left"/>
              <w:rPr>
                <w:sz w:val="20"/>
                <w:szCs w:val="20"/>
              </w:rPr>
            </w:pPr>
            <w:r w:rsidRPr="00573747">
              <w:rPr>
                <w:sz w:val="20"/>
                <w:szCs w:val="20"/>
              </w:rPr>
              <w:t>Section is written in a way that is well structured, has a logical flow, uses correct paragraph structure, sentence structure, punctuation, and APA format</w:t>
            </w:r>
          </w:p>
        </w:tc>
        <w:tc>
          <w:tcPr>
            <w:tcW w:w="619" w:type="pct"/>
          </w:tcPr>
          <w:p w14:paraId="7025082D" w14:textId="77777777" w:rsidR="00CB08E5" w:rsidRPr="00CB08E5" w:rsidRDefault="00CB08E5" w:rsidP="00AD1356">
            <w:pPr>
              <w:spacing w:afterLines="40" w:after="96" w:line="240" w:lineRule="auto"/>
              <w:ind w:firstLine="0"/>
              <w:rPr>
                <w:sz w:val="20"/>
              </w:rPr>
            </w:pPr>
          </w:p>
        </w:tc>
        <w:tc>
          <w:tcPr>
            <w:tcW w:w="554" w:type="pct"/>
          </w:tcPr>
          <w:p w14:paraId="57B7A6D9" w14:textId="77777777" w:rsidR="00CB08E5" w:rsidRPr="00CB08E5" w:rsidRDefault="00CB08E5" w:rsidP="00AD1356">
            <w:pPr>
              <w:spacing w:afterLines="40" w:after="96" w:line="240" w:lineRule="auto"/>
              <w:ind w:firstLine="0"/>
              <w:rPr>
                <w:sz w:val="20"/>
              </w:rPr>
            </w:pPr>
          </w:p>
        </w:tc>
        <w:tc>
          <w:tcPr>
            <w:tcW w:w="834" w:type="pct"/>
          </w:tcPr>
          <w:p w14:paraId="3B88C074" w14:textId="77777777" w:rsidR="00CB08E5" w:rsidRPr="002F575A" w:rsidRDefault="00E261EE" w:rsidP="00CB08E5">
            <w:pPr>
              <w:autoSpaceDE w:val="0"/>
              <w:autoSpaceDN w:val="0"/>
              <w:adjustRightInd w:val="0"/>
              <w:spacing w:afterLines="40" w:after="96" w:line="240" w:lineRule="auto"/>
              <w:ind w:firstLine="0"/>
              <w:rPr>
                <w:b/>
                <w:sz w:val="20"/>
              </w:rPr>
            </w:pPr>
            <w:r w:rsidRPr="002F575A">
              <w:rPr>
                <w:b/>
                <w:sz w:val="20"/>
              </w:rPr>
              <w:t>X</w:t>
            </w:r>
          </w:p>
        </w:tc>
        <w:tc>
          <w:tcPr>
            <w:tcW w:w="1022" w:type="pct"/>
          </w:tcPr>
          <w:p w14:paraId="084BF205" w14:textId="77777777" w:rsidR="00CB08E5" w:rsidRPr="002F575A" w:rsidRDefault="00014C8C" w:rsidP="00CB08E5">
            <w:pPr>
              <w:autoSpaceDE w:val="0"/>
              <w:autoSpaceDN w:val="0"/>
              <w:adjustRightInd w:val="0"/>
              <w:spacing w:afterLines="40" w:after="96" w:line="240" w:lineRule="auto"/>
              <w:ind w:firstLine="0"/>
              <w:rPr>
                <w:b/>
                <w:sz w:val="20"/>
              </w:rPr>
            </w:pPr>
            <w:r w:rsidRPr="002F575A">
              <w:rPr>
                <w:b/>
                <w:sz w:val="20"/>
              </w:rPr>
              <w:t>X</w:t>
            </w:r>
          </w:p>
        </w:tc>
      </w:tr>
      <w:tr w:rsidR="00CB08E5" w:rsidRPr="00CB08E5" w14:paraId="2C497739" w14:textId="77777777" w:rsidTr="00B57F92">
        <w:trPr>
          <w:trHeight w:val="653"/>
          <w:jc w:val="left"/>
        </w:trPr>
        <w:tc>
          <w:tcPr>
            <w:tcW w:w="5000" w:type="pct"/>
            <w:gridSpan w:val="5"/>
          </w:tcPr>
          <w:p w14:paraId="0F35B07E" w14:textId="4B655D90" w:rsidR="004E2F86" w:rsidRPr="00027377" w:rsidRDefault="004E2F86" w:rsidP="004E2F86">
            <w:pPr>
              <w:spacing w:line="240" w:lineRule="auto"/>
              <w:ind w:firstLine="0"/>
              <w:jc w:val="left"/>
              <w:rPr>
                <w:b/>
                <w:sz w:val="20"/>
                <w:szCs w:val="20"/>
              </w:rPr>
            </w:pPr>
            <w:r>
              <w:rPr>
                <w:b/>
                <w:sz w:val="20"/>
                <w:szCs w:val="20"/>
              </w:rPr>
              <w:t>*Score</w:t>
            </w:r>
            <w:r w:rsidR="00352F41">
              <w:rPr>
                <w:b/>
                <w:sz w:val="20"/>
                <w:szCs w:val="20"/>
              </w:rPr>
              <w:t xml:space="preserve"> </w:t>
            </w:r>
            <w:r>
              <w:rPr>
                <w:b/>
                <w:sz w:val="20"/>
                <w:szCs w:val="20"/>
              </w:rPr>
              <w:t>each</w:t>
            </w:r>
            <w:r w:rsidR="00352F41">
              <w:rPr>
                <w:b/>
                <w:sz w:val="20"/>
                <w:szCs w:val="20"/>
              </w:rPr>
              <w:t xml:space="preserve"> </w:t>
            </w:r>
            <w:r>
              <w:rPr>
                <w:b/>
                <w:sz w:val="20"/>
                <w:szCs w:val="20"/>
              </w:rPr>
              <w:t>requirement</w:t>
            </w:r>
            <w:r w:rsidR="00352F41">
              <w:rPr>
                <w:b/>
                <w:sz w:val="20"/>
                <w:szCs w:val="20"/>
              </w:rPr>
              <w:t xml:space="preserve"> </w:t>
            </w:r>
            <w:r>
              <w:rPr>
                <w:b/>
                <w:sz w:val="20"/>
                <w:szCs w:val="20"/>
              </w:rPr>
              <w:t>listed</w:t>
            </w:r>
            <w:r w:rsidR="00352F41">
              <w:rPr>
                <w:b/>
                <w:sz w:val="20"/>
                <w:szCs w:val="20"/>
              </w:rPr>
              <w:t xml:space="preserve"> </w:t>
            </w:r>
            <w:r>
              <w:rPr>
                <w:b/>
                <w:sz w:val="20"/>
                <w:szCs w:val="20"/>
              </w:rPr>
              <w:t>in</w:t>
            </w:r>
            <w:r w:rsidR="00352F41">
              <w:rPr>
                <w:b/>
                <w:sz w:val="20"/>
                <w:szCs w:val="20"/>
              </w:rPr>
              <w:t xml:space="preserve"> </w:t>
            </w:r>
            <w:r>
              <w:rPr>
                <w:b/>
                <w:sz w:val="20"/>
                <w:szCs w:val="20"/>
              </w:rPr>
              <w:t>the</w:t>
            </w:r>
            <w:r w:rsidR="00352F41">
              <w:rPr>
                <w:b/>
                <w:sz w:val="20"/>
                <w:szCs w:val="20"/>
              </w:rPr>
              <w:t xml:space="preserve"> </w:t>
            </w:r>
            <w:r>
              <w:rPr>
                <w:b/>
                <w:sz w:val="20"/>
                <w:szCs w:val="20"/>
              </w:rPr>
              <w:t>criteria</w:t>
            </w:r>
            <w:r w:rsidR="00352F41">
              <w:rPr>
                <w:b/>
                <w:sz w:val="20"/>
                <w:szCs w:val="20"/>
              </w:rPr>
              <w:t xml:space="preserve"> </w:t>
            </w:r>
            <w:r>
              <w:rPr>
                <w:b/>
                <w:sz w:val="20"/>
                <w:szCs w:val="20"/>
              </w:rPr>
              <w:t>table</w:t>
            </w:r>
            <w:r w:rsidR="00352F41">
              <w:rPr>
                <w:b/>
                <w:sz w:val="20"/>
                <w:szCs w:val="20"/>
              </w:rPr>
              <w:t xml:space="preserve"> </w:t>
            </w:r>
            <w:r>
              <w:rPr>
                <w:b/>
                <w:sz w:val="20"/>
                <w:szCs w:val="20"/>
              </w:rPr>
              <w:t>using</w:t>
            </w:r>
            <w:r w:rsidR="00352F41">
              <w:rPr>
                <w:b/>
                <w:sz w:val="20"/>
                <w:szCs w:val="20"/>
              </w:rPr>
              <w:t xml:space="preserve"> </w:t>
            </w:r>
            <w:r>
              <w:rPr>
                <w:b/>
                <w:sz w:val="20"/>
                <w:szCs w:val="20"/>
              </w:rPr>
              <w:t>the</w:t>
            </w:r>
            <w:r w:rsidR="00352F41">
              <w:rPr>
                <w:b/>
                <w:sz w:val="20"/>
                <w:szCs w:val="20"/>
              </w:rPr>
              <w:t xml:space="preserve"> </w:t>
            </w:r>
            <w:r>
              <w:rPr>
                <w:b/>
                <w:sz w:val="20"/>
                <w:szCs w:val="20"/>
              </w:rPr>
              <w:t>following</w:t>
            </w:r>
            <w:r w:rsidR="00352F41">
              <w:rPr>
                <w:b/>
                <w:sz w:val="20"/>
                <w:szCs w:val="20"/>
              </w:rPr>
              <w:t xml:space="preserve"> </w:t>
            </w:r>
            <w:r>
              <w:rPr>
                <w:b/>
                <w:sz w:val="20"/>
                <w:szCs w:val="20"/>
              </w:rPr>
              <w:t>scale:</w:t>
            </w:r>
          </w:p>
          <w:p w14:paraId="19C0948A" w14:textId="4A9CA3FC" w:rsidR="004E2F86" w:rsidRPr="00296A96" w:rsidRDefault="004E2F86" w:rsidP="001449EF">
            <w:pPr>
              <w:spacing w:line="240" w:lineRule="auto"/>
              <w:ind w:firstLine="0"/>
              <w:jc w:val="left"/>
              <w:rPr>
                <w:sz w:val="20"/>
                <w:szCs w:val="20"/>
              </w:rPr>
            </w:pPr>
            <w:r w:rsidRPr="00296A96">
              <w:rPr>
                <w:sz w:val="20"/>
                <w:szCs w:val="20"/>
              </w:rPr>
              <w:t>0</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Not</w:t>
            </w:r>
            <w:r w:rsidR="00352F41">
              <w:rPr>
                <w:sz w:val="20"/>
                <w:szCs w:val="20"/>
              </w:rPr>
              <w:t xml:space="preserve"> </w:t>
            </w:r>
            <w:r w:rsidRPr="00296A96">
              <w:rPr>
                <w:sz w:val="20"/>
                <w:szCs w:val="20"/>
              </w:rPr>
              <w:t>Present</w:t>
            </w:r>
            <w:r w:rsidR="00352F41">
              <w:rPr>
                <w:sz w:val="20"/>
                <w:szCs w:val="20"/>
              </w:rPr>
              <w:t xml:space="preserve"> </w:t>
            </w:r>
            <w:r w:rsidRPr="00296A96">
              <w:rPr>
                <w:sz w:val="20"/>
                <w:szCs w:val="20"/>
              </w:rPr>
              <w:t>or</w:t>
            </w:r>
            <w:r w:rsidR="00352F41">
              <w:rPr>
                <w:sz w:val="20"/>
                <w:szCs w:val="20"/>
              </w:rPr>
              <w:t xml:space="preserve"> </w:t>
            </w:r>
            <w:r w:rsidRPr="00296A96">
              <w:rPr>
                <w:sz w:val="20"/>
                <w:szCs w:val="20"/>
              </w:rPr>
              <w:t>Unacceptable</w:t>
            </w:r>
            <w:r>
              <w:rPr>
                <w:sz w:val="20"/>
                <w:szCs w:val="20"/>
              </w:rPr>
              <w:t>.</w:t>
            </w:r>
            <w:r w:rsidR="00352F41">
              <w:rPr>
                <w:sz w:val="20"/>
                <w:szCs w:val="20"/>
              </w:rPr>
              <w:t xml:space="preserve"> </w:t>
            </w:r>
            <w:r>
              <w:rPr>
                <w:sz w:val="20"/>
                <w:szCs w:val="20"/>
              </w:rPr>
              <w:t>Substantial</w:t>
            </w:r>
            <w:r w:rsidR="00352F41">
              <w:rPr>
                <w:sz w:val="20"/>
                <w:szCs w:val="20"/>
              </w:rPr>
              <w:t xml:space="preserve"> </w:t>
            </w:r>
            <w:r>
              <w:rPr>
                <w:sz w:val="20"/>
                <w:szCs w:val="20"/>
              </w:rPr>
              <w:t>Revisions</w:t>
            </w:r>
            <w:r w:rsidR="00352F41">
              <w:rPr>
                <w:sz w:val="20"/>
                <w:szCs w:val="20"/>
              </w:rPr>
              <w:t xml:space="preserve"> </w:t>
            </w:r>
            <w:r>
              <w:rPr>
                <w:sz w:val="20"/>
                <w:szCs w:val="20"/>
              </w:rPr>
              <w:t>a</w:t>
            </w:r>
            <w:r w:rsidRPr="00296A96">
              <w:rPr>
                <w:sz w:val="20"/>
                <w:szCs w:val="20"/>
              </w:rPr>
              <w:t>re</w:t>
            </w:r>
            <w:r w:rsidR="00352F41">
              <w:rPr>
                <w:sz w:val="20"/>
                <w:szCs w:val="20"/>
              </w:rPr>
              <w:t xml:space="preserve"> </w:t>
            </w:r>
            <w:r w:rsidRPr="00296A96">
              <w:rPr>
                <w:sz w:val="20"/>
                <w:szCs w:val="20"/>
              </w:rPr>
              <w:t>Required</w:t>
            </w:r>
            <w:r>
              <w:rPr>
                <w:sz w:val="20"/>
                <w:szCs w:val="20"/>
              </w:rPr>
              <w:t>.</w:t>
            </w:r>
          </w:p>
          <w:p w14:paraId="0C0F1F8B" w14:textId="093A9833" w:rsidR="004E2F86" w:rsidRPr="00296A96" w:rsidRDefault="004E2F86" w:rsidP="001449EF">
            <w:pPr>
              <w:spacing w:line="240" w:lineRule="auto"/>
              <w:ind w:firstLine="0"/>
              <w:jc w:val="left"/>
              <w:rPr>
                <w:sz w:val="20"/>
                <w:szCs w:val="20"/>
              </w:rPr>
            </w:pPr>
            <w:r>
              <w:rPr>
                <w:sz w:val="20"/>
                <w:szCs w:val="20"/>
              </w:rPr>
              <w:t>1</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Present.</w:t>
            </w:r>
            <w:r w:rsidR="00352F41">
              <w:rPr>
                <w:sz w:val="20"/>
                <w:szCs w:val="20"/>
              </w:rPr>
              <w:t xml:space="preserve"> </w:t>
            </w:r>
            <w:r>
              <w:rPr>
                <w:sz w:val="20"/>
                <w:szCs w:val="20"/>
              </w:rPr>
              <w:t>Does</w:t>
            </w:r>
            <w:r w:rsidR="00352F41">
              <w:rPr>
                <w:sz w:val="20"/>
                <w:szCs w:val="20"/>
              </w:rPr>
              <w:t xml:space="preserve"> </w:t>
            </w:r>
            <w:r>
              <w:rPr>
                <w:sz w:val="20"/>
                <w:szCs w:val="20"/>
              </w:rPr>
              <w:t>Not</w:t>
            </w:r>
            <w:r w:rsidR="00352F41">
              <w:rPr>
                <w:sz w:val="20"/>
                <w:szCs w:val="20"/>
              </w:rPr>
              <w:t xml:space="preserve"> </w:t>
            </w:r>
            <w:r>
              <w:rPr>
                <w:sz w:val="20"/>
                <w:szCs w:val="20"/>
              </w:rPr>
              <w:t>Meet</w:t>
            </w:r>
            <w:r w:rsidR="00352F41">
              <w:rPr>
                <w:sz w:val="20"/>
                <w:szCs w:val="20"/>
              </w:rPr>
              <w:t xml:space="preserve"> </w:t>
            </w:r>
            <w:r>
              <w:rPr>
                <w:sz w:val="20"/>
                <w:szCs w:val="20"/>
              </w:rPr>
              <w:t>Expectations.</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are</w:t>
            </w:r>
            <w:r w:rsidR="00352F41">
              <w:rPr>
                <w:sz w:val="20"/>
                <w:szCs w:val="20"/>
              </w:rPr>
              <w:t xml:space="preserve"> </w:t>
            </w:r>
            <w:r w:rsidRPr="00296A96">
              <w:rPr>
                <w:sz w:val="20"/>
                <w:szCs w:val="20"/>
              </w:rPr>
              <w:t>Required</w:t>
            </w:r>
            <w:r>
              <w:rPr>
                <w:sz w:val="20"/>
                <w:szCs w:val="20"/>
              </w:rPr>
              <w:t>.</w:t>
            </w:r>
          </w:p>
          <w:p w14:paraId="5ACC5704" w14:textId="77411938" w:rsidR="00E21B23" w:rsidRDefault="004E2F86" w:rsidP="001449EF">
            <w:pPr>
              <w:spacing w:line="240" w:lineRule="auto"/>
              <w:ind w:firstLine="0"/>
              <w:jc w:val="left"/>
              <w:rPr>
                <w:sz w:val="20"/>
                <w:szCs w:val="20"/>
              </w:rPr>
            </w:pPr>
            <w:r>
              <w:rPr>
                <w:sz w:val="20"/>
                <w:szCs w:val="20"/>
              </w:rPr>
              <w:t>2</w:t>
            </w:r>
            <w:r w:rsidR="00352F41">
              <w:rPr>
                <w:sz w:val="20"/>
                <w:szCs w:val="20"/>
              </w:rPr>
              <w:t xml:space="preserve"> </w:t>
            </w:r>
            <w:r>
              <w:rPr>
                <w:sz w:val="20"/>
                <w:szCs w:val="20"/>
              </w:rPr>
              <w:t>=</w:t>
            </w:r>
            <w:r w:rsidR="00352F41">
              <w:rPr>
                <w:sz w:val="20"/>
                <w:szCs w:val="20"/>
              </w:rPr>
              <w:t xml:space="preserve"> </w:t>
            </w:r>
            <w:r>
              <w:rPr>
                <w:sz w:val="20"/>
                <w:szCs w:val="20"/>
              </w:rPr>
              <w:t>Item</w:t>
            </w:r>
            <w:r w:rsidR="00352F41">
              <w:rPr>
                <w:sz w:val="20"/>
                <w:szCs w:val="20"/>
              </w:rPr>
              <w:t xml:space="preserve"> </w:t>
            </w:r>
            <w:r>
              <w:rPr>
                <w:sz w:val="20"/>
                <w:szCs w:val="20"/>
              </w:rPr>
              <w:t>is</w:t>
            </w:r>
            <w:r w:rsidR="00352F41">
              <w:rPr>
                <w:sz w:val="20"/>
                <w:szCs w:val="20"/>
              </w:rPr>
              <w:t xml:space="preserve"> </w:t>
            </w:r>
            <w:r>
              <w:rPr>
                <w:sz w:val="20"/>
                <w:szCs w:val="20"/>
              </w:rPr>
              <w:t>Acceptable.</w:t>
            </w:r>
            <w:r w:rsidR="00352F41">
              <w:rPr>
                <w:sz w:val="20"/>
                <w:szCs w:val="20"/>
              </w:rPr>
              <w:t xml:space="preserve"> </w:t>
            </w:r>
            <w:r>
              <w:rPr>
                <w:sz w:val="20"/>
                <w:szCs w:val="20"/>
              </w:rPr>
              <w:t>Meets</w:t>
            </w:r>
            <w:r w:rsidR="00352F41">
              <w:rPr>
                <w:sz w:val="20"/>
                <w:szCs w:val="20"/>
              </w:rPr>
              <w:t xml:space="preserve"> </w:t>
            </w:r>
            <w:r>
              <w:rPr>
                <w:sz w:val="20"/>
                <w:szCs w:val="20"/>
              </w:rPr>
              <w:t>Expectations.</w:t>
            </w:r>
            <w:r w:rsidR="00352F41">
              <w:rPr>
                <w:sz w:val="20"/>
                <w:szCs w:val="20"/>
              </w:rPr>
              <w:t xml:space="preserve"> </w:t>
            </w:r>
            <w:r w:rsidRPr="00296A96">
              <w:rPr>
                <w:sz w:val="20"/>
                <w:szCs w:val="20"/>
              </w:rPr>
              <w:t>Some</w:t>
            </w:r>
            <w:r w:rsidR="00352F41">
              <w:rPr>
                <w:sz w:val="20"/>
                <w:szCs w:val="20"/>
              </w:rPr>
              <w:t xml:space="preserve"> </w:t>
            </w:r>
            <w:r w:rsidRPr="00296A96">
              <w:rPr>
                <w:sz w:val="20"/>
                <w:szCs w:val="20"/>
              </w:rPr>
              <w:t>Revisions</w:t>
            </w:r>
            <w:r w:rsidR="00352F41">
              <w:rPr>
                <w:sz w:val="20"/>
                <w:szCs w:val="20"/>
              </w:rPr>
              <w:t xml:space="preserve"> </w:t>
            </w:r>
            <w:r w:rsidRPr="00296A96">
              <w:rPr>
                <w:sz w:val="20"/>
                <w:szCs w:val="20"/>
              </w:rPr>
              <w:t>May</w:t>
            </w:r>
            <w:r w:rsidR="00352F41">
              <w:rPr>
                <w:sz w:val="20"/>
                <w:szCs w:val="20"/>
              </w:rPr>
              <w:t xml:space="preserve"> </w:t>
            </w:r>
            <w:r w:rsidRPr="00296A96">
              <w:rPr>
                <w:sz w:val="20"/>
                <w:szCs w:val="20"/>
              </w:rPr>
              <w:t>be</w:t>
            </w:r>
            <w:r w:rsidR="00352F41">
              <w:rPr>
                <w:sz w:val="20"/>
                <w:szCs w:val="20"/>
              </w:rPr>
              <w:t xml:space="preserve"> </w:t>
            </w:r>
            <w:r w:rsidRPr="00296A96">
              <w:rPr>
                <w:sz w:val="20"/>
                <w:szCs w:val="20"/>
              </w:rPr>
              <w:t>Suggested</w:t>
            </w:r>
            <w:r w:rsidR="00352F41">
              <w:rPr>
                <w:sz w:val="20"/>
                <w:szCs w:val="20"/>
              </w:rPr>
              <w:t xml:space="preserve"> </w:t>
            </w:r>
            <w:r>
              <w:rPr>
                <w:sz w:val="20"/>
                <w:szCs w:val="20"/>
              </w:rPr>
              <w:t>or</w:t>
            </w:r>
            <w:r w:rsidR="00352F41">
              <w:rPr>
                <w:sz w:val="20"/>
                <w:szCs w:val="20"/>
              </w:rPr>
              <w:t xml:space="preserve"> </w:t>
            </w:r>
            <w:r>
              <w:rPr>
                <w:sz w:val="20"/>
                <w:szCs w:val="20"/>
              </w:rPr>
              <w:t>Required</w:t>
            </w:r>
            <w:r w:rsidR="00E21B23">
              <w:rPr>
                <w:sz w:val="20"/>
                <w:szCs w:val="20"/>
              </w:rPr>
              <w:t>.</w:t>
            </w:r>
          </w:p>
          <w:p w14:paraId="3399BF37" w14:textId="51C056BC" w:rsidR="00CB08E5" w:rsidRPr="00F00349" w:rsidRDefault="004E2F86" w:rsidP="001449EF">
            <w:pPr>
              <w:spacing w:before="0" w:after="0" w:line="240" w:lineRule="auto"/>
              <w:ind w:firstLine="0"/>
              <w:jc w:val="left"/>
              <w:rPr>
                <w:b/>
                <w:color w:val="FF0000"/>
                <w:sz w:val="20"/>
                <w:szCs w:val="20"/>
              </w:rPr>
            </w:pPr>
            <w:r w:rsidRPr="00296A96">
              <w:rPr>
                <w:sz w:val="20"/>
                <w:szCs w:val="20"/>
              </w:rPr>
              <w:t>3</w:t>
            </w:r>
            <w:r w:rsidR="00352F41">
              <w:rPr>
                <w:sz w:val="20"/>
                <w:szCs w:val="20"/>
              </w:rPr>
              <w:t xml:space="preserve"> </w:t>
            </w:r>
            <w:r w:rsidRPr="00296A96">
              <w:rPr>
                <w:sz w:val="20"/>
                <w:szCs w:val="20"/>
              </w:rPr>
              <w:t>=</w:t>
            </w:r>
            <w:r w:rsidR="00352F41">
              <w:rPr>
                <w:sz w:val="20"/>
                <w:szCs w:val="20"/>
              </w:rPr>
              <w:t xml:space="preserve"> </w:t>
            </w:r>
            <w:r w:rsidRPr="00296A96">
              <w:rPr>
                <w:sz w:val="20"/>
                <w:szCs w:val="20"/>
              </w:rPr>
              <w:t>Item</w:t>
            </w:r>
            <w:r w:rsidR="00352F41">
              <w:rPr>
                <w:sz w:val="20"/>
                <w:szCs w:val="20"/>
              </w:rPr>
              <w:t xml:space="preserve"> </w:t>
            </w:r>
            <w:r w:rsidRPr="00296A96">
              <w:rPr>
                <w:sz w:val="20"/>
                <w:szCs w:val="20"/>
              </w:rPr>
              <w:t>Exceeds</w:t>
            </w:r>
            <w:r w:rsidR="00352F41">
              <w:rPr>
                <w:sz w:val="20"/>
                <w:szCs w:val="20"/>
              </w:rPr>
              <w:t xml:space="preserve"> </w:t>
            </w:r>
            <w:r>
              <w:rPr>
                <w:sz w:val="20"/>
                <w:szCs w:val="20"/>
              </w:rPr>
              <w:t>Expectations.</w:t>
            </w:r>
            <w:r w:rsidR="00352F41">
              <w:rPr>
                <w:sz w:val="20"/>
                <w:szCs w:val="20"/>
              </w:rPr>
              <w:t xml:space="preserve"> </w:t>
            </w:r>
            <w:r>
              <w:rPr>
                <w:sz w:val="20"/>
                <w:szCs w:val="20"/>
              </w:rPr>
              <w:t>No</w:t>
            </w:r>
            <w:r w:rsidR="00352F41">
              <w:rPr>
                <w:sz w:val="20"/>
                <w:szCs w:val="20"/>
              </w:rPr>
              <w:t xml:space="preserve"> </w:t>
            </w:r>
            <w:r w:rsidRPr="00296A96">
              <w:rPr>
                <w:sz w:val="20"/>
                <w:szCs w:val="20"/>
              </w:rPr>
              <w:t>Revisions</w:t>
            </w:r>
            <w:r w:rsidR="00352F41">
              <w:rPr>
                <w:sz w:val="20"/>
                <w:szCs w:val="20"/>
              </w:rPr>
              <w:t xml:space="preserve"> </w:t>
            </w:r>
            <w:r>
              <w:rPr>
                <w:sz w:val="20"/>
                <w:szCs w:val="20"/>
              </w:rPr>
              <w:t>are</w:t>
            </w:r>
            <w:r w:rsidR="00352F41">
              <w:rPr>
                <w:sz w:val="20"/>
                <w:szCs w:val="20"/>
              </w:rPr>
              <w:t xml:space="preserve"> </w:t>
            </w:r>
            <w:r w:rsidRPr="00296A96">
              <w:rPr>
                <w:sz w:val="20"/>
                <w:szCs w:val="20"/>
              </w:rPr>
              <w:t>Required</w:t>
            </w:r>
            <w:r>
              <w:rPr>
                <w:sz w:val="20"/>
                <w:szCs w:val="20"/>
              </w:rPr>
              <w:t>.</w:t>
            </w:r>
          </w:p>
        </w:tc>
      </w:tr>
      <w:tr w:rsidR="00CB08E5" w:rsidRPr="00CB08E5" w14:paraId="6AAD2B01" w14:textId="77777777" w:rsidTr="00B57F92">
        <w:trPr>
          <w:trHeight w:val="467"/>
          <w:jc w:val="left"/>
        </w:trPr>
        <w:tc>
          <w:tcPr>
            <w:tcW w:w="5000" w:type="pct"/>
            <w:gridSpan w:val="5"/>
          </w:tcPr>
          <w:p w14:paraId="2B8751DE" w14:textId="77777777" w:rsidR="00CB08E5" w:rsidRDefault="006442D4" w:rsidP="006442D4">
            <w:pPr>
              <w:spacing w:afterLines="40" w:after="96" w:line="240" w:lineRule="auto"/>
              <w:ind w:firstLine="0"/>
              <w:jc w:val="left"/>
              <w:rPr>
                <w:b/>
                <w:sz w:val="20"/>
                <w:szCs w:val="20"/>
              </w:rPr>
            </w:pPr>
            <w:r>
              <w:rPr>
                <w:b/>
                <w:sz w:val="20"/>
                <w:szCs w:val="20"/>
              </w:rPr>
              <w:t>Reviewer</w:t>
            </w:r>
            <w:r w:rsidR="00352F41">
              <w:rPr>
                <w:b/>
                <w:sz w:val="20"/>
                <w:szCs w:val="20"/>
              </w:rPr>
              <w:t xml:space="preserve"> </w:t>
            </w:r>
            <w:r>
              <w:rPr>
                <w:b/>
                <w:sz w:val="20"/>
                <w:szCs w:val="20"/>
              </w:rPr>
              <w:t>Comments:</w:t>
            </w:r>
          </w:p>
          <w:p w14:paraId="196FA22C" w14:textId="2B606173" w:rsidR="00AD1356" w:rsidRPr="00CB08E5" w:rsidDel="008477DA" w:rsidRDefault="00AD1356" w:rsidP="006442D4">
            <w:pPr>
              <w:spacing w:afterLines="40" w:after="96" w:line="240" w:lineRule="auto"/>
              <w:ind w:firstLine="0"/>
              <w:jc w:val="left"/>
              <w:rPr>
                <w:b/>
                <w:sz w:val="20"/>
                <w:szCs w:val="20"/>
              </w:rPr>
            </w:pPr>
          </w:p>
        </w:tc>
      </w:tr>
    </w:tbl>
    <w:p w14:paraId="0DD3B06F" w14:textId="44650670" w:rsidR="00C07CC0" w:rsidRDefault="00C07CC0" w:rsidP="00863112">
      <w:pPr>
        <w:ind w:firstLine="0"/>
        <w:rPr>
          <w:color w:val="000000"/>
        </w:rPr>
      </w:pPr>
      <w:bookmarkStart w:id="355" w:name="_Toc349720663"/>
      <w:bookmarkStart w:id="356" w:name="_Toc350241707"/>
      <w:r>
        <w:br w:type="page"/>
      </w:r>
    </w:p>
    <w:p w14:paraId="7AC4BFAD" w14:textId="60A49ACE" w:rsidR="0096498E" w:rsidRDefault="00C84961" w:rsidP="00783341">
      <w:pPr>
        <w:pStyle w:val="Heading1"/>
      </w:pPr>
      <w:bookmarkStart w:id="357" w:name="_Toc481674154"/>
      <w:bookmarkStart w:id="358" w:name="_Toc90791252"/>
      <w:bookmarkStart w:id="359" w:name="_Toc503990781"/>
      <w:commentRangeStart w:id="360"/>
      <w:r w:rsidRPr="00B02378">
        <w:t>Appendix</w:t>
      </w:r>
      <w:r w:rsidR="00352F41">
        <w:t xml:space="preserve"> </w:t>
      </w:r>
      <w:r w:rsidRPr="00B02378">
        <w:t>A</w:t>
      </w:r>
      <w:bookmarkEnd w:id="355"/>
      <w:bookmarkEnd w:id="356"/>
      <w:r w:rsidR="007E6392">
        <w:t>.</w:t>
      </w:r>
      <w:commentRangeEnd w:id="360"/>
      <w:r w:rsidR="00CE6C49">
        <w:rPr>
          <w:rStyle w:val="CommentReference"/>
          <w:b w:val="0"/>
          <w:bCs w:val="0"/>
          <w:color w:val="auto"/>
        </w:rPr>
        <w:commentReference w:id="360"/>
      </w:r>
      <w:r w:rsidR="00783341">
        <w:br/>
      </w:r>
      <w:bookmarkStart w:id="362" w:name="_Hlk47074191"/>
      <w:bookmarkEnd w:id="357"/>
      <w:r w:rsidR="0096498E">
        <w:t xml:space="preserve">Ten Strategic </w:t>
      </w:r>
      <w:commentRangeStart w:id="363"/>
      <w:r w:rsidR="0096498E">
        <w:t>Points</w:t>
      </w:r>
      <w:commentRangeEnd w:id="363"/>
      <w:r w:rsidR="006B5B98">
        <w:rPr>
          <w:rStyle w:val="CommentReference"/>
          <w:b w:val="0"/>
          <w:bCs w:val="0"/>
          <w:color w:val="auto"/>
        </w:rPr>
        <w:commentReference w:id="363"/>
      </w:r>
      <w:bookmarkEnd w:id="358"/>
    </w:p>
    <w:p w14:paraId="30375C06" w14:textId="4FFB81B0" w:rsidR="00B81ED6" w:rsidRPr="004E0E46" w:rsidRDefault="00B81ED6" w:rsidP="00B81ED6">
      <w:pPr>
        <w:spacing w:line="240" w:lineRule="auto"/>
        <w:rPr>
          <w:b/>
          <w:iCs/>
        </w:rPr>
      </w:pPr>
      <w:r w:rsidRPr="00571A41">
        <w:rPr>
          <w:b/>
          <w:bCs/>
        </w:rPr>
        <w:t>This is a required appendix.</w:t>
      </w:r>
      <w:r>
        <w:t xml:space="preserve"> </w:t>
      </w:r>
      <w:r w:rsidRPr="00172CB0">
        <w:rPr>
          <w:iCs/>
        </w:rPr>
        <w:t xml:space="preserve">The Ten Strategic Points should be moved from the </w:t>
      </w:r>
      <w:r w:rsidR="00992328">
        <w:rPr>
          <w:iCs/>
        </w:rPr>
        <w:t>Preliminary Page</w:t>
      </w:r>
      <w:r w:rsidR="003576E1">
        <w:rPr>
          <w:iCs/>
        </w:rPr>
        <w:t xml:space="preserve"> at</w:t>
      </w:r>
      <w:r w:rsidR="00992328">
        <w:rPr>
          <w:iCs/>
        </w:rPr>
        <w:t xml:space="preserve"> </w:t>
      </w:r>
      <w:r w:rsidRPr="00172CB0">
        <w:rPr>
          <w:iCs/>
        </w:rPr>
        <w:t xml:space="preserve">beginning of the Dissertation </w:t>
      </w:r>
      <w:r>
        <w:rPr>
          <w:iCs/>
        </w:rPr>
        <w:t>T</w:t>
      </w:r>
      <w:r w:rsidRPr="00172CB0">
        <w:rPr>
          <w:iCs/>
        </w:rPr>
        <w:t>emplate</w:t>
      </w:r>
      <w:r>
        <w:rPr>
          <w:iCs/>
        </w:rPr>
        <w:t xml:space="preserve"> </w:t>
      </w:r>
      <w:r w:rsidRPr="00172CB0">
        <w:rPr>
          <w:iCs/>
        </w:rPr>
        <w:t>to this Appendix A in the final dissertation manuscript before moving into Level 7 Form and Formatting.</w:t>
      </w:r>
      <w:r>
        <w:rPr>
          <w:iCs/>
        </w:rPr>
        <w:t xml:space="preserve">  </w:t>
      </w:r>
      <w:r w:rsidRPr="00516418">
        <w:rPr>
          <w:color w:val="FFFFFF" w:themeColor="background1"/>
        </w:rPr>
        <w:t>l</w:t>
      </w:r>
      <w:r w:rsidRPr="00FD2058">
        <w:rPr>
          <w:color w:val="FFFFFF" w:themeColor="background1"/>
        </w:rPr>
        <w:t>opesup</w:t>
      </w:r>
    </w:p>
    <w:p w14:paraId="7CFFF44D" w14:textId="77777777" w:rsidR="00B81ED6" w:rsidRDefault="00B81ED6" w:rsidP="0072080C"/>
    <w:bookmarkEnd w:id="362"/>
    <w:p w14:paraId="25D3BAA3" w14:textId="77777777" w:rsidR="00F97048" w:rsidRPr="00F97048" w:rsidRDefault="00F97048" w:rsidP="0072080C">
      <w:pPr>
        <w:ind w:firstLine="0"/>
      </w:pPr>
    </w:p>
    <w:p w14:paraId="65C3F5B5" w14:textId="77777777" w:rsidR="0096498E" w:rsidRDefault="0096498E">
      <w:pPr>
        <w:spacing w:line="240" w:lineRule="auto"/>
        <w:ind w:firstLine="0"/>
        <w:rPr>
          <w:b/>
          <w:bCs/>
          <w:color w:val="000000"/>
        </w:rPr>
      </w:pPr>
      <w:r>
        <w:br w:type="page"/>
      </w:r>
    </w:p>
    <w:p w14:paraId="0D2455EA" w14:textId="1048E743" w:rsidR="00DB470D" w:rsidRDefault="0096498E" w:rsidP="00783341">
      <w:pPr>
        <w:pStyle w:val="Heading1"/>
      </w:pPr>
      <w:bookmarkStart w:id="364" w:name="_Toc90791253"/>
      <w:r>
        <w:t>Appendix B.</w:t>
      </w:r>
      <w:r>
        <w:br/>
      </w:r>
      <w:r w:rsidR="004C1B5D">
        <w:t>Site</w:t>
      </w:r>
      <w:r w:rsidR="00352F41">
        <w:t xml:space="preserve"> </w:t>
      </w:r>
      <w:r w:rsidR="004C1B5D">
        <w:t>Authorization</w:t>
      </w:r>
      <w:bookmarkEnd w:id="359"/>
      <w:bookmarkEnd w:id="364"/>
    </w:p>
    <w:p w14:paraId="394D730E" w14:textId="70B09EF2" w:rsidR="00B81ED6" w:rsidRPr="00571A41" w:rsidRDefault="00B81ED6" w:rsidP="00871073">
      <w:pPr>
        <w:pStyle w:val="ListBullet"/>
        <w:rPr>
          <w:b/>
        </w:rPr>
      </w:pPr>
      <w:bookmarkStart w:id="365" w:name="_Hlk47074962"/>
      <w:r w:rsidRPr="00571A41">
        <w:rPr>
          <w:b/>
          <w:bCs/>
        </w:rPr>
        <w:t xml:space="preserve">This is a required </w:t>
      </w:r>
      <w:r w:rsidR="00BA62FD">
        <w:rPr>
          <w:b/>
          <w:bCs/>
        </w:rPr>
        <w:t>a</w:t>
      </w:r>
      <w:r w:rsidRPr="00571A41">
        <w:rPr>
          <w:b/>
          <w:bCs/>
        </w:rPr>
        <w:t>ppendix.</w:t>
      </w:r>
      <w:r w:rsidRPr="00B81ED6">
        <w:t xml:space="preserve">  You must have either a preliminary or formal site authorization letter for Level 2 Proposal Review. The formal site authorization letter is required for Level 4 IRB Review and Level 5 Dissertation Review. </w:t>
      </w:r>
    </w:p>
    <w:p w14:paraId="3B8D21EC" w14:textId="59980D92" w:rsidR="009E1381" w:rsidRPr="00D7520B" w:rsidRDefault="00395FA2" w:rsidP="00871073">
      <w:pPr>
        <w:pStyle w:val="ListBullet"/>
        <w:rPr>
          <w:b/>
        </w:rPr>
      </w:pPr>
      <w:r w:rsidRPr="00D7520B">
        <w:rPr>
          <w:b/>
        </w:rPr>
        <w:t xml:space="preserve">If no site authorization is required, provide a statement stating that, and explain why not site authorization was needed. </w:t>
      </w:r>
    </w:p>
    <w:p w14:paraId="305B32B4" w14:textId="4B703C7B" w:rsidR="00CB4FCB" w:rsidRPr="00CB4FCB" w:rsidRDefault="00871073" w:rsidP="00871073">
      <w:pPr>
        <w:pStyle w:val="ListBullet"/>
      </w:pPr>
      <w:r>
        <w:rPr>
          <w:b/>
        </w:rPr>
        <w:t>Preliminary Site Authorization.</w:t>
      </w:r>
      <w:r>
        <w:t xml:space="preserve"> At the proposal development stage, preliminary site authorization </w:t>
      </w:r>
      <w:r w:rsidR="00CB4FCB" w:rsidRPr="00CB4FCB">
        <w:t>as evidenced by an email from the appropriate organizational personnel is acceptable, until a formal site authorization letter is obtained.</w:t>
      </w:r>
      <w:r w:rsidR="00B90788">
        <w:t xml:space="preserve"> </w:t>
      </w:r>
      <w:r w:rsidR="00CB4FCB" w:rsidRPr="00CB4FCB">
        <w:t xml:space="preserve">Site authorization letters must be on letterhead of the organization providing permission and signed by the individual authorized to grant such permission per requirements below. </w:t>
      </w:r>
    </w:p>
    <w:p w14:paraId="35B4E04F" w14:textId="61489A96" w:rsidR="00CB4FCB" w:rsidRPr="00CB4FCB" w:rsidRDefault="00CB4FCB" w:rsidP="00871073">
      <w:pPr>
        <w:pStyle w:val="ListBullet"/>
        <w:rPr>
          <w:b/>
          <w:color w:val="000000"/>
        </w:rPr>
      </w:pPr>
      <w:r w:rsidRPr="00CB4FCB">
        <w:rPr>
          <w:rFonts w:eastAsia="Calibri"/>
          <w:b/>
        </w:rPr>
        <w:t>Formal Site Authorization.</w:t>
      </w:r>
      <w:r w:rsidR="00B90788">
        <w:rPr>
          <w:rFonts w:eastAsia="Calibri"/>
          <w:b/>
        </w:rPr>
        <w:t xml:space="preserve"> </w:t>
      </w:r>
      <w:r w:rsidRPr="00CB4FCB">
        <w:rPr>
          <w:rFonts w:eastAsia="Calibri"/>
        </w:rPr>
        <w:t>Prior to IRB submission the learner must obtain formal site authorization to include:</w:t>
      </w:r>
    </w:p>
    <w:p w14:paraId="770E0406" w14:textId="7CFC419A" w:rsidR="00CB4FCB" w:rsidRPr="00CB4FCB" w:rsidRDefault="00CB4FCB" w:rsidP="00871073">
      <w:pPr>
        <w:pStyle w:val="ListBullet"/>
        <w:tabs>
          <w:tab w:val="clear" w:pos="360"/>
          <w:tab w:val="num" w:pos="720"/>
        </w:tabs>
        <w:ind w:left="1080"/>
        <w:rPr>
          <w:color w:val="000000"/>
        </w:rPr>
      </w:pPr>
      <w:r w:rsidRPr="00CB4FCB">
        <w:rPr>
          <w:color w:val="000000"/>
        </w:rPr>
        <w:t>Written on organization letterhead</w:t>
      </w:r>
      <w:r w:rsidR="00B81ED6">
        <w:rPr>
          <w:color w:val="000000"/>
        </w:rPr>
        <w:t>.</w:t>
      </w:r>
      <w:r w:rsidRPr="00CB4FCB">
        <w:rPr>
          <w:color w:val="000000"/>
        </w:rPr>
        <w:t xml:space="preserve"> </w:t>
      </w:r>
    </w:p>
    <w:p w14:paraId="6FBD4566" w14:textId="746D9D97" w:rsidR="00CB4FCB" w:rsidRPr="00CB4FCB" w:rsidRDefault="00CB4FCB" w:rsidP="00871073">
      <w:pPr>
        <w:pStyle w:val="ListBullet"/>
        <w:tabs>
          <w:tab w:val="clear" w:pos="360"/>
          <w:tab w:val="num" w:pos="720"/>
        </w:tabs>
        <w:ind w:left="1080"/>
        <w:rPr>
          <w:color w:val="000000"/>
        </w:rPr>
      </w:pPr>
      <w:r w:rsidRPr="00CB4FCB">
        <w:rPr>
          <w:color w:val="000000"/>
        </w:rPr>
        <w:t>Dated within the last 12 months</w:t>
      </w:r>
      <w:r w:rsidR="00B81ED6">
        <w:rPr>
          <w:color w:val="000000"/>
        </w:rPr>
        <w:t>.</w:t>
      </w:r>
    </w:p>
    <w:p w14:paraId="4B1C578F" w14:textId="2C439262" w:rsidR="00CB4FCB" w:rsidRPr="00CB4FCB" w:rsidRDefault="00CB4FCB" w:rsidP="00871073">
      <w:pPr>
        <w:pStyle w:val="ListBullet"/>
        <w:tabs>
          <w:tab w:val="clear" w:pos="360"/>
          <w:tab w:val="num" w:pos="720"/>
        </w:tabs>
        <w:ind w:left="1080"/>
        <w:rPr>
          <w:color w:val="000000"/>
        </w:rPr>
      </w:pPr>
      <w:r w:rsidRPr="00CB4FCB">
        <w:rPr>
          <w:color w:val="000000"/>
        </w:rPr>
        <w:t>Signed by an authorized representative of the site</w:t>
      </w:r>
      <w:r w:rsidR="00B81ED6">
        <w:rPr>
          <w:color w:val="000000"/>
        </w:rPr>
        <w:t xml:space="preserve"> </w:t>
      </w:r>
      <w:bookmarkStart w:id="366" w:name="_Hlk88129491"/>
      <w:r w:rsidR="00B81ED6">
        <w:rPr>
          <w:color w:val="000000"/>
        </w:rPr>
        <w:t>and includes the authorizing representative’s contact information.</w:t>
      </w:r>
      <w:r w:rsidRPr="00CB4FCB">
        <w:rPr>
          <w:color w:val="000000"/>
        </w:rPr>
        <w:t xml:space="preserve"> </w:t>
      </w:r>
    </w:p>
    <w:bookmarkEnd w:id="366"/>
    <w:p w14:paraId="1957EC62" w14:textId="42D57991" w:rsidR="00CB4FCB" w:rsidRPr="00CB4FCB" w:rsidRDefault="00CB4FCB" w:rsidP="00871073">
      <w:pPr>
        <w:pStyle w:val="ListBullet"/>
        <w:tabs>
          <w:tab w:val="clear" w:pos="360"/>
          <w:tab w:val="num" w:pos="720"/>
        </w:tabs>
        <w:ind w:left="1080"/>
        <w:rPr>
          <w:color w:val="000000"/>
        </w:rPr>
      </w:pPr>
      <w:r w:rsidRPr="00CB4FCB">
        <w:rPr>
          <w:color w:val="000000"/>
        </w:rPr>
        <w:t>Clearly indicate activities for which researcher has obtained authorization.</w:t>
      </w:r>
      <w:r w:rsidR="00B90788">
        <w:rPr>
          <w:color w:val="000000"/>
        </w:rPr>
        <w:t xml:space="preserve"> </w:t>
      </w:r>
      <w:r w:rsidRPr="00CB4FCB">
        <w:rPr>
          <w:color w:val="000000"/>
        </w:rPr>
        <w:t>This is very important. The authorization should clearly indicate EXACTLY what authorization is being granted.</w:t>
      </w:r>
      <w:r w:rsidR="00B90788">
        <w:rPr>
          <w:color w:val="000000"/>
        </w:rPr>
        <w:t xml:space="preserve"> </w:t>
      </w:r>
      <w:r w:rsidRPr="00CB4FCB">
        <w:rPr>
          <w:color w:val="000000"/>
        </w:rPr>
        <w:t xml:space="preserve">For example: recruiting by email during work hours, interviewing primary teachers during their planning hours, distributing an electronic survey to staff members, granting access to email, etc. </w:t>
      </w:r>
    </w:p>
    <w:p w14:paraId="5D142080" w14:textId="37537C10" w:rsidR="00CB4FCB" w:rsidRPr="00CB4FCB" w:rsidRDefault="00CB4FCB" w:rsidP="00871073">
      <w:pPr>
        <w:pStyle w:val="ListBullet"/>
        <w:tabs>
          <w:tab w:val="clear" w:pos="360"/>
          <w:tab w:val="num" w:pos="720"/>
        </w:tabs>
        <w:ind w:left="1080"/>
        <w:rPr>
          <w:color w:val="000000"/>
        </w:rPr>
      </w:pPr>
      <w:r w:rsidRPr="00CB4FCB">
        <w:rPr>
          <w:color w:val="000000"/>
        </w:rPr>
        <w:t>Site authorization information aligns exactly with recruitment materials, informed consent document, and the IRB application</w:t>
      </w:r>
      <w:r w:rsidR="00B81ED6">
        <w:rPr>
          <w:color w:val="000000"/>
        </w:rPr>
        <w:t>.</w:t>
      </w:r>
    </w:p>
    <w:p w14:paraId="682FB17A" w14:textId="77777777" w:rsidR="009E1381" w:rsidRPr="00CB4FCB" w:rsidRDefault="00395FA2" w:rsidP="00871073">
      <w:pPr>
        <w:pStyle w:val="ListBullet"/>
      </w:pPr>
      <w:r w:rsidRPr="00CB4FCB">
        <w:t xml:space="preserve">To review sample </w:t>
      </w:r>
      <w:r w:rsidR="00CB4FCB" w:rsidRPr="00CB4FCB">
        <w:t xml:space="preserve">site authorization letter </w:t>
      </w:r>
      <w:r w:rsidRPr="00CB4FCB">
        <w:t>template please refer to GCU’s IRB</w:t>
      </w:r>
      <w:r w:rsidR="00CB4FCB" w:rsidRPr="00CB4FCB">
        <w:t xml:space="preserve"> Research Center on the DC Network:</w:t>
      </w:r>
      <w:r w:rsidRPr="00CB4FCB">
        <w:t xml:space="preserve"> (</w:t>
      </w:r>
      <w:hyperlink r:id="rId25" w:history="1">
        <w:r w:rsidRPr="00CB4FCB">
          <w:rPr>
            <w:color w:val="0000FF"/>
            <w:u w:val="single"/>
          </w:rPr>
          <w:t>https://dc.gcu.edu/documents/irb_documents__iris/irb_forms_templates_updated_jan_2018</w:t>
        </w:r>
      </w:hyperlink>
      <w:r w:rsidRPr="00CB4FCB">
        <w:t xml:space="preserve">) </w:t>
      </w:r>
    </w:p>
    <w:p w14:paraId="57791C33" w14:textId="0FBE2660" w:rsidR="00DB470D" w:rsidRPr="00871073" w:rsidRDefault="00395FA2" w:rsidP="00A26D35">
      <w:pPr>
        <w:pStyle w:val="ListBullet"/>
        <w:rPr>
          <w:color w:val="000000"/>
        </w:rPr>
      </w:pPr>
      <w:r w:rsidRPr="00CB4FCB">
        <w:t>For purposes of confidentiality, site authorization letters will be deleted from this appendix by the Form and Format review</w:t>
      </w:r>
      <w:r w:rsidR="00CB4FCB" w:rsidRPr="00CB4FCB">
        <w:t xml:space="preserve">er (Level 7 Review - </w:t>
      </w:r>
      <w:r w:rsidRPr="00CB4FCB">
        <w:t xml:space="preserve">just prior to </w:t>
      </w:r>
      <w:r w:rsidR="00CB4FCB" w:rsidRPr="00CB4FCB">
        <w:t>d</w:t>
      </w:r>
      <w:r w:rsidRPr="00CB4FCB">
        <w:t xml:space="preserve">ean’s </w:t>
      </w:r>
      <w:r w:rsidR="00CB4FCB" w:rsidRPr="00CB4FCB">
        <w:t>s</w:t>
      </w:r>
      <w:r w:rsidRPr="00CB4FCB">
        <w:t>ignature) and the following text will be inserted: Site authorization(s) on file at Grand Canyon University.</w:t>
      </w:r>
      <w:bookmarkEnd w:id="365"/>
      <w:r w:rsidR="00B81ED6" w:rsidRPr="00B81ED6">
        <w:t xml:space="preserve"> </w:t>
      </w:r>
      <w:r w:rsidR="00B81ED6" w:rsidRPr="00781920">
        <w:rPr>
          <w:color w:val="FFFFFF" w:themeColor="background1"/>
        </w:rPr>
        <w:t>lopesup</w:t>
      </w:r>
      <w:r w:rsidR="00B81ED6" w:rsidRPr="00B81ED6">
        <w:t xml:space="preserve"> </w:t>
      </w:r>
      <w:r w:rsidR="00DB470D">
        <w:br w:type="page"/>
      </w:r>
    </w:p>
    <w:p w14:paraId="6B839D2A" w14:textId="35A231D3" w:rsidR="002F575A" w:rsidRDefault="00FE0171" w:rsidP="00FE0171">
      <w:pPr>
        <w:pStyle w:val="Heading1"/>
      </w:pPr>
      <w:bookmarkStart w:id="367" w:name="_Toc349720664"/>
      <w:bookmarkStart w:id="368" w:name="_Toc350241708"/>
      <w:bookmarkStart w:id="369" w:name="_Toc481674155"/>
      <w:bookmarkStart w:id="370" w:name="_Toc503990782"/>
      <w:bookmarkStart w:id="371" w:name="_Toc90791254"/>
      <w:bookmarkStart w:id="372" w:name="_Toc481674156"/>
      <w:r>
        <w:t>Appendix</w:t>
      </w:r>
      <w:r w:rsidR="00352F41">
        <w:t xml:space="preserve"> </w:t>
      </w:r>
      <w:bookmarkEnd w:id="367"/>
      <w:bookmarkEnd w:id="368"/>
      <w:r w:rsidR="0096498E">
        <w:t>C</w:t>
      </w:r>
      <w:r w:rsidR="007E6392">
        <w:t>.</w:t>
      </w:r>
      <w:r w:rsidR="00783341">
        <w:br/>
      </w:r>
      <w:r>
        <w:t>IRB Approval Letter</w:t>
      </w:r>
      <w:bookmarkEnd w:id="369"/>
      <w:bookmarkEnd w:id="370"/>
      <w:bookmarkEnd w:id="371"/>
    </w:p>
    <w:bookmarkEnd w:id="372"/>
    <w:p w14:paraId="073AB1B9" w14:textId="348C89BA" w:rsidR="00FC642C" w:rsidRPr="00FC642C" w:rsidRDefault="00FC642C" w:rsidP="00D52110">
      <w:pPr>
        <w:pStyle w:val="ListBullet"/>
      </w:pPr>
      <w:r w:rsidRPr="006942D8">
        <w:rPr>
          <w:b/>
          <w:bCs/>
        </w:rPr>
        <w:t xml:space="preserve">This is a required </w:t>
      </w:r>
      <w:r w:rsidR="00B81ED6" w:rsidRPr="00571A41">
        <w:rPr>
          <w:b/>
          <w:bCs/>
        </w:rPr>
        <w:t>appendix</w:t>
      </w:r>
      <w:r w:rsidR="00B81ED6">
        <w:t xml:space="preserve">. The IRB approval letter is required </w:t>
      </w:r>
      <w:r w:rsidRPr="00FC642C">
        <w:t xml:space="preserve">for Level 5 Review and </w:t>
      </w:r>
      <w:r w:rsidR="00D567C6">
        <w:t>published</w:t>
      </w:r>
      <w:r w:rsidRPr="00FC642C">
        <w:t xml:space="preserve"> in the final dissertation manuscript.</w:t>
      </w:r>
    </w:p>
    <w:p w14:paraId="71C0CBAA" w14:textId="12180BEA" w:rsidR="00FC642C" w:rsidRPr="00FC642C" w:rsidRDefault="00FC642C" w:rsidP="00D52110">
      <w:pPr>
        <w:pStyle w:val="ListBullet"/>
      </w:pPr>
      <w:r w:rsidRPr="00FC642C">
        <w:t xml:space="preserve">When you receive IRB approval for your study, you will receive a determination (or approval) letter to move forward with data collection. </w:t>
      </w:r>
    </w:p>
    <w:p w14:paraId="0C522136" w14:textId="509E1094" w:rsidR="00FC642C" w:rsidRPr="00583A80" w:rsidRDefault="00C06789" w:rsidP="00D52110">
      <w:pPr>
        <w:pStyle w:val="ListBullet"/>
        <w:rPr>
          <w:i/>
          <w:iCs/>
        </w:rPr>
      </w:pPr>
      <w:bookmarkStart w:id="373" w:name="_Hlk47876396"/>
      <w:r>
        <w:t xml:space="preserve">Download </w:t>
      </w:r>
      <w:r w:rsidR="00EC70B0">
        <w:t xml:space="preserve">(from iRIS) </w:t>
      </w:r>
      <w:r>
        <w:t xml:space="preserve">then </w:t>
      </w:r>
      <w:r w:rsidR="00EC70B0">
        <w:t>copy/</w:t>
      </w:r>
      <w:r>
        <w:t>p</w:t>
      </w:r>
      <w:r w:rsidR="00FC642C" w:rsidRPr="00FC642C">
        <w:t>aste a copy of the determination</w:t>
      </w:r>
      <w:r>
        <w:t xml:space="preserve"> (approval)</w:t>
      </w:r>
      <w:r w:rsidR="00FC642C" w:rsidRPr="00FC642C">
        <w:t xml:space="preserve"> letter you received </w:t>
      </w:r>
      <w:r w:rsidR="00934404">
        <w:t xml:space="preserve">from the </w:t>
      </w:r>
      <w:r w:rsidR="00FC642C" w:rsidRPr="00FC642C">
        <w:t>IRB in this appendix prior to submitting for Level 5 peer review.</w:t>
      </w:r>
      <w:r w:rsidR="00EC70B0">
        <w:t xml:space="preserve"> </w:t>
      </w:r>
      <w:r w:rsidR="00583A80" w:rsidRPr="00583A80">
        <w:rPr>
          <w:i/>
          <w:iCs/>
        </w:rPr>
        <w:t>This letter must be the actual copy issued from IRB, not something the learner types up themselves.</w:t>
      </w:r>
      <w:r w:rsidR="00B81ED6" w:rsidRPr="00B81ED6">
        <w:t xml:space="preserve"> </w:t>
      </w:r>
      <w:r w:rsidR="00B81ED6" w:rsidRPr="00A16EDB">
        <w:rPr>
          <w:i/>
          <w:iCs/>
          <w:color w:val="FFFFFF" w:themeColor="background1"/>
        </w:rPr>
        <w:t>lopesup</w:t>
      </w:r>
    </w:p>
    <w:bookmarkEnd w:id="373"/>
    <w:p w14:paraId="30551A66" w14:textId="46757E4D" w:rsidR="002F575A" w:rsidRDefault="002F575A">
      <w:pPr>
        <w:spacing w:line="240" w:lineRule="auto"/>
        <w:ind w:firstLine="0"/>
      </w:pPr>
      <w:r>
        <w:br w:type="page"/>
      </w:r>
    </w:p>
    <w:p w14:paraId="401C75FA" w14:textId="5F50B0F9" w:rsidR="002F575A" w:rsidRDefault="002F575A" w:rsidP="002F575A">
      <w:pPr>
        <w:pStyle w:val="Heading1"/>
      </w:pPr>
      <w:bookmarkStart w:id="374" w:name="_Toc90791255"/>
      <w:r>
        <w:t>Appendix</w:t>
      </w:r>
      <w:r w:rsidR="00434724">
        <w:t xml:space="preserve"> </w:t>
      </w:r>
      <w:r w:rsidR="0096498E">
        <w:t>D</w:t>
      </w:r>
      <w:r>
        <w:t>.</w:t>
      </w:r>
      <w:r>
        <w:br/>
        <w:t>Informed Consent</w:t>
      </w:r>
      <w:bookmarkEnd w:id="374"/>
    </w:p>
    <w:p w14:paraId="20A00256" w14:textId="7BD7E495" w:rsidR="00B81ED6" w:rsidRPr="00571A41" w:rsidRDefault="00B81ED6" w:rsidP="00696F54">
      <w:pPr>
        <w:pStyle w:val="ListBullet"/>
        <w:rPr>
          <w:b/>
          <w:bCs/>
        </w:rPr>
      </w:pPr>
      <w:bookmarkStart w:id="375" w:name="_Hlk47079070"/>
      <w:r w:rsidRPr="00571A41">
        <w:rPr>
          <w:b/>
          <w:bCs/>
        </w:rPr>
        <w:t>This is a required appendix.</w:t>
      </w:r>
    </w:p>
    <w:p w14:paraId="3A533B68" w14:textId="24691680" w:rsidR="00696F54" w:rsidRPr="00696F54" w:rsidRDefault="00696F54" w:rsidP="00696F54">
      <w:pPr>
        <w:pStyle w:val="ListBullet"/>
      </w:pPr>
      <w:r w:rsidRPr="00696F54">
        <w:t>A draft of the consent form must be included at Level 2 Review</w:t>
      </w:r>
      <w:r w:rsidR="00B81ED6">
        <w:t>.</w:t>
      </w:r>
    </w:p>
    <w:p w14:paraId="4B7C2F9C" w14:textId="565CBE7F" w:rsidR="00D567C6" w:rsidRPr="00D567C6" w:rsidRDefault="00B81ED6" w:rsidP="00D52110">
      <w:pPr>
        <w:pStyle w:val="ListBullet"/>
      </w:pPr>
      <w:r>
        <w:t>The I</w:t>
      </w:r>
      <w:r w:rsidR="003576E1">
        <w:t>R</w:t>
      </w:r>
      <w:r>
        <w:t xml:space="preserve">B approved (stamped) informed consent </w:t>
      </w:r>
      <w:r w:rsidR="003576E1">
        <w:t xml:space="preserve">document </w:t>
      </w:r>
      <w:r>
        <w:t>is required for</w:t>
      </w:r>
      <w:r w:rsidR="00D567C6" w:rsidRPr="00D567C6">
        <w:t xml:space="preserve"> Level 5 Review and published in the final dissertation manuscript.</w:t>
      </w:r>
    </w:p>
    <w:p w14:paraId="41D2E518" w14:textId="1E9DE9F9" w:rsidR="0096329B" w:rsidRDefault="00C8410B" w:rsidP="00D52110">
      <w:pPr>
        <w:pStyle w:val="ListBullet"/>
      </w:pPr>
      <w:r>
        <w:t>The IRB Research Center contains the m</w:t>
      </w:r>
      <w:r w:rsidR="0096329B">
        <w:t>o</w:t>
      </w:r>
      <w:r>
        <w:t xml:space="preserve">st recent </w:t>
      </w:r>
      <w:r w:rsidR="0096329B">
        <w:t>Informed Consent Template.</w:t>
      </w:r>
      <w:r w:rsidR="00B90788">
        <w:t xml:space="preserve"> </w:t>
      </w:r>
      <w:r w:rsidR="0096329B">
        <w:t xml:space="preserve">It is </w:t>
      </w:r>
      <w:r w:rsidR="005567F3">
        <w:t>essential</w:t>
      </w:r>
      <w:r w:rsidR="0096329B">
        <w:t xml:space="preserve"> that learners use the current </w:t>
      </w:r>
      <w:r w:rsidR="003E0751">
        <w:t xml:space="preserve">Informed Consent </w:t>
      </w:r>
      <w:r w:rsidR="0096329B">
        <w:t>template to comply with new federal regulations.</w:t>
      </w:r>
      <w:r w:rsidR="00B90788">
        <w:t xml:space="preserve"> </w:t>
      </w:r>
      <w:r w:rsidR="003E0751">
        <w:t xml:space="preserve">Important </w:t>
      </w:r>
      <w:r w:rsidR="0096329B">
        <w:t>Note:</w:t>
      </w:r>
      <w:r w:rsidR="00B90788">
        <w:t xml:space="preserve"> </w:t>
      </w:r>
      <w:r w:rsidR="0096329B">
        <w:t>IRB applications submitted using older versions of the Informed Consent Template will require revision</w:t>
      </w:r>
      <w:r w:rsidR="00B81ED6">
        <w:t xml:space="preserve"> to the most current template</w:t>
      </w:r>
      <w:r w:rsidR="0096329B">
        <w:t>.</w:t>
      </w:r>
    </w:p>
    <w:p w14:paraId="6774ECAE" w14:textId="75D41ED1" w:rsidR="00D567C6" w:rsidRPr="00D567C6" w:rsidRDefault="0096329B" w:rsidP="00D52110">
      <w:pPr>
        <w:pStyle w:val="ListBullet"/>
      </w:pPr>
      <w:r>
        <w:t>The current</w:t>
      </w:r>
      <w:r w:rsidR="00093309" w:rsidRPr="00D567C6">
        <w:t xml:space="preserve"> informed consent form </w:t>
      </w:r>
      <w:r>
        <w:t xml:space="preserve">is located on </w:t>
      </w:r>
      <w:r w:rsidR="00093309" w:rsidRPr="00D567C6">
        <w:t>the DC Network (</w:t>
      </w:r>
      <w:hyperlink r:id="rId26" w:history="1">
        <w:r w:rsidR="00093309" w:rsidRPr="00D567C6">
          <w:rPr>
            <w:rStyle w:val="Hyperlink"/>
          </w:rPr>
          <w:t>https://dc.gcu.edu/documents/irb_documents__iris/irb_forms_templates_updated_jan_2018</w:t>
        </w:r>
      </w:hyperlink>
      <w:r w:rsidR="00093309" w:rsidRPr="00D567C6">
        <w:t xml:space="preserve">). </w:t>
      </w:r>
      <w:r w:rsidR="00B81ED6" w:rsidRPr="00516418">
        <w:rPr>
          <w:color w:val="FFFFFF" w:themeColor="background1"/>
        </w:rPr>
        <w:t>l</w:t>
      </w:r>
      <w:r w:rsidR="00B81ED6" w:rsidRPr="00FD2058">
        <w:rPr>
          <w:color w:val="FFFFFF" w:themeColor="background1"/>
        </w:rPr>
        <w:t>opesup</w:t>
      </w:r>
    </w:p>
    <w:bookmarkEnd w:id="375"/>
    <w:p w14:paraId="06D7424A" w14:textId="77777777" w:rsidR="00FE0171" w:rsidRDefault="00FE0171">
      <w:pPr>
        <w:spacing w:line="240" w:lineRule="auto"/>
        <w:ind w:firstLine="0"/>
      </w:pPr>
      <w:r>
        <w:br w:type="page"/>
      </w:r>
    </w:p>
    <w:p w14:paraId="0B16B839" w14:textId="243977CC" w:rsidR="00FE0171" w:rsidRDefault="00FE0171" w:rsidP="00FE0171">
      <w:pPr>
        <w:pStyle w:val="Heading1"/>
      </w:pPr>
      <w:bookmarkStart w:id="376" w:name="_Toc503990784"/>
      <w:bookmarkStart w:id="377" w:name="_Toc481674157"/>
      <w:bookmarkStart w:id="378" w:name="_Toc90791256"/>
      <w:r>
        <w:t>Appendix</w:t>
      </w:r>
      <w:r w:rsidR="00352F41">
        <w:t xml:space="preserve"> </w:t>
      </w:r>
      <w:r w:rsidR="0096498E">
        <w:t>E</w:t>
      </w:r>
      <w:r w:rsidR="00B357BF">
        <w:t>.</w:t>
      </w:r>
      <w:r>
        <w:br/>
        <w:t>Copy</w:t>
      </w:r>
      <w:r w:rsidR="00352F41">
        <w:t xml:space="preserve"> </w:t>
      </w:r>
      <w:r>
        <w:t>of</w:t>
      </w:r>
      <w:r w:rsidR="00352F41">
        <w:t xml:space="preserve"> </w:t>
      </w:r>
      <w:r>
        <w:t>Instrument</w:t>
      </w:r>
      <w:r w:rsidR="00DF5447">
        <w:t>(s)</w:t>
      </w:r>
      <w:r w:rsidR="00352F41">
        <w:t xml:space="preserve"> </w:t>
      </w:r>
      <w:r>
        <w:t>and</w:t>
      </w:r>
      <w:r w:rsidR="00352F41">
        <w:t xml:space="preserve"> </w:t>
      </w:r>
      <w:r>
        <w:t>Permission</w:t>
      </w:r>
      <w:r w:rsidR="00352F41">
        <w:t xml:space="preserve"> </w:t>
      </w:r>
      <w:r>
        <w:t>Letters</w:t>
      </w:r>
      <w:r w:rsidR="00352F41">
        <w:t xml:space="preserve"> </w:t>
      </w:r>
      <w:r>
        <w:t>to</w:t>
      </w:r>
      <w:r w:rsidR="00352F41">
        <w:t xml:space="preserve"> </w:t>
      </w:r>
      <w:r>
        <w:t>Use</w:t>
      </w:r>
      <w:r w:rsidR="00352F41">
        <w:t xml:space="preserve"> </w:t>
      </w:r>
      <w:r>
        <w:t>the</w:t>
      </w:r>
      <w:r w:rsidR="00352F41">
        <w:t xml:space="preserve"> </w:t>
      </w:r>
      <w:bookmarkEnd w:id="376"/>
      <w:r>
        <w:t>Instrument</w:t>
      </w:r>
      <w:bookmarkEnd w:id="377"/>
      <w:r w:rsidR="00F22925">
        <w:t>(s)</w:t>
      </w:r>
      <w:bookmarkEnd w:id="378"/>
    </w:p>
    <w:p w14:paraId="0481DAAF" w14:textId="5BB5C690" w:rsidR="00043F6A" w:rsidRPr="00A16335" w:rsidRDefault="00FE0171" w:rsidP="00043F6A">
      <w:pPr>
        <w:rPr>
          <w:b/>
          <w:color w:val="000000"/>
        </w:rPr>
      </w:pPr>
      <w:bookmarkStart w:id="379" w:name="_Hlk47079661"/>
      <w:r w:rsidRPr="006942D8">
        <w:rPr>
          <w:b/>
          <w:bCs/>
        </w:rPr>
        <w:t>This</w:t>
      </w:r>
      <w:r w:rsidR="00352F41" w:rsidRPr="006942D8">
        <w:rPr>
          <w:b/>
          <w:bCs/>
        </w:rPr>
        <w:t xml:space="preserve"> </w:t>
      </w:r>
      <w:r w:rsidRPr="006942D8">
        <w:rPr>
          <w:b/>
          <w:bCs/>
        </w:rPr>
        <w:t>is</w:t>
      </w:r>
      <w:r w:rsidR="00352F41" w:rsidRPr="006942D8">
        <w:rPr>
          <w:b/>
          <w:bCs/>
        </w:rPr>
        <w:t xml:space="preserve"> </w:t>
      </w:r>
      <w:r w:rsidRPr="006942D8">
        <w:rPr>
          <w:b/>
          <w:bCs/>
        </w:rPr>
        <w:t>a</w:t>
      </w:r>
      <w:r w:rsidR="00352F41" w:rsidRPr="006942D8">
        <w:rPr>
          <w:b/>
          <w:bCs/>
        </w:rPr>
        <w:t xml:space="preserve"> </w:t>
      </w:r>
      <w:r w:rsidRPr="006942D8">
        <w:rPr>
          <w:b/>
          <w:bCs/>
        </w:rPr>
        <w:t>required</w:t>
      </w:r>
      <w:r w:rsidR="00352F41" w:rsidRPr="006942D8">
        <w:rPr>
          <w:b/>
          <w:bCs/>
        </w:rPr>
        <w:t xml:space="preserve"> </w:t>
      </w:r>
      <w:r w:rsidR="002E659F">
        <w:rPr>
          <w:b/>
          <w:bCs/>
        </w:rPr>
        <w:t>a</w:t>
      </w:r>
      <w:r w:rsidRPr="006942D8">
        <w:rPr>
          <w:b/>
          <w:bCs/>
        </w:rPr>
        <w:t>ppendix</w:t>
      </w:r>
      <w:r>
        <w:t>.</w:t>
      </w:r>
      <w:r w:rsidR="00B90788">
        <w:t xml:space="preserve"> </w:t>
      </w:r>
      <w:r w:rsidR="00F22925">
        <w:t xml:space="preserve">Each separate instrument should be located </w:t>
      </w:r>
      <w:r w:rsidR="0096329B">
        <w:t xml:space="preserve">within this </w:t>
      </w:r>
      <w:r w:rsidR="00F22925">
        <w:t>Appendix</w:t>
      </w:r>
      <w:r w:rsidR="0096329B">
        <w:t xml:space="preserve">, and should reflect the name of the instrument, protocol or </w:t>
      </w:r>
      <w:r w:rsidR="002F1C18">
        <w:t xml:space="preserve">scoring </w:t>
      </w:r>
      <w:r w:rsidR="0096329B">
        <w:t>method</w:t>
      </w:r>
      <w:r w:rsidR="00C53D1D">
        <w:t>,</w:t>
      </w:r>
      <w:r w:rsidR="00F22925">
        <w:t xml:space="preserve"> along with any letters of permission, if pertinent.</w:t>
      </w:r>
      <w:r w:rsidR="00B90788">
        <w:t xml:space="preserve"> </w:t>
      </w:r>
      <w:r w:rsidR="00F22925">
        <w:t xml:space="preserve">Note that many researchers who conduct qualitative studies do not use instruments or protocols from other studies, </w:t>
      </w:r>
      <w:r w:rsidR="001102E5">
        <w:t xml:space="preserve">unless they have been revised to address the indicated Problem Space and research, </w:t>
      </w:r>
      <w:r w:rsidR="00F22925">
        <w:t>since qualitative studies are highly contextualized and specific.</w:t>
      </w:r>
      <w:r w:rsidR="00B90788">
        <w:t xml:space="preserve"> </w:t>
      </w:r>
      <w:r w:rsidR="00043F6A">
        <w:t>If i</w:t>
      </w:r>
      <w:r w:rsidR="00043F6A" w:rsidRPr="00043F6A">
        <w:rPr>
          <w:color w:val="000000"/>
        </w:rPr>
        <w:t>nstrument</w:t>
      </w:r>
      <w:r w:rsidR="00043F6A" w:rsidRPr="00A16335">
        <w:rPr>
          <w:color w:val="000000"/>
        </w:rPr>
        <w:t xml:space="preserve"> </w:t>
      </w:r>
      <w:r w:rsidR="00043F6A" w:rsidRPr="00043F6A">
        <w:rPr>
          <w:color w:val="000000"/>
        </w:rPr>
        <w:t>a</w:t>
      </w:r>
      <w:r w:rsidR="00043F6A" w:rsidRPr="00A16335">
        <w:rPr>
          <w:color w:val="000000"/>
        </w:rPr>
        <w:t>uthorization</w:t>
      </w:r>
      <w:r w:rsidR="00043F6A">
        <w:rPr>
          <w:color w:val="000000"/>
        </w:rPr>
        <w:t xml:space="preserve"> is needed</w:t>
      </w:r>
      <w:r w:rsidR="002F1C18">
        <w:rPr>
          <w:color w:val="000000"/>
        </w:rPr>
        <w:t xml:space="preserve"> for a qualitative study</w:t>
      </w:r>
      <w:r w:rsidR="00043F6A">
        <w:rPr>
          <w:color w:val="000000"/>
        </w:rPr>
        <w:t>, refer to the following</w:t>
      </w:r>
      <w:r w:rsidR="00043F6A" w:rsidRPr="00043F6A">
        <w:rPr>
          <w:color w:val="000000"/>
        </w:rPr>
        <w:t xml:space="preserve"> requirements:</w:t>
      </w:r>
    </w:p>
    <w:p w14:paraId="04AF2652" w14:textId="77777777" w:rsidR="00043F6A" w:rsidRPr="00043F6A" w:rsidRDefault="00043F6A" w:rsidP="00D52110">
      <w:pPr>
        <w:pStyle w:val="ListBullet"/>
      </w:pPr>
      <w:r w:rsidRPr="00043F6A">
        <w:t xml:space="preserve">Should be from an author or administrator of the organization </w:t>
      </w:r>
    </w:p>
    <w:p w14:paraId="4E5DDAD9" w14:textId="77777777" w:rsidR="00043F6A" w:rsidRPr="00043F6A" w:rsidRDefault="00043F6A" w:rsidP="00D52110">
      <w:pPr>
        <w:pStyle w:val="ListBullet"/>
      </w:pPr>
      <w:r w:rsidRPr="00043F6A">
        <w:t>A written letter, e-mail, or a screenshot of the email correspondence is sufficient</w:t>
      </w:r>
    </w:p>
    <w:p w14:paraId="01A1A67B" w14:textId="77777777" w:rsidR="00043F6A" w:rsidRPr="00043F6A" w:rsidRDefault="00043F6A" w:rsidP="00D52110">
      <w:pPr>
        <w:pStyle w:val="ListBullet"/>
      </w:pPr>
      <w:r w:rsidRPr="00043F6A">
        <w:t xml:space="preserve">Instrument authorization should contain the following items: </w:t>
      </w:r>
    </w:p>
    <w:p w14:paraId="317C6286" w14:textId="77777777" w:rsidR="00043F6A" w:rsidRPr="00043F6A" w:rsidRDefault="00043F6A" w:rsidP="00871073">
      <w:pPr>
        <w:pStyle w:val="ListBullet"/>
        <w:tabs>
          <w:tab w:val="clear" w:pos="360"/>
          <w:tab w:val="num" w:pos="720"/>
        </w:tabs>
        <w:ind w:left="1080"/>
      </w:pPr>
      <w:r w:rsidRPr="00043F6A">
        <w:t>The specific name of the instrument to be used</w:t>
      </w:r>
    </w:p>
    <w:p w14:paraId="0BDC7E1C" w14:textId="77777777" w:rsidR="00043F6A" w:rsidRPr="00043F6A" w:rsidRDefault="00043F6A" w:rsidP="00871073">
      <w:pPr>
        <w:pStyle w:val="ListBullet"/>
        <w:tabs>
          <w:tab w:val="clear" w:pos="360"/>
          <w:tab w:val="num" w:pos="720"/>
        </w:tabs>
        <w:ind w:left="1080"/>
      </w:pPr>
      <w:r w:rsidRPr="00043F6A">
        <w:t>For what purpose the instrument will be used</w:t>
      </w:r>
    </w:p>
    <w:p w14:paraId="24DEA578" w14:textId="77777777" w:rsidR="00043F6A" w:rsidRPr="00043F6A" w:rsidRDefault="00043F6A" w:rsidP="00871073">
      <w:pPr>
        <w:pStyle w:val="ListBullet"/>
        <w:tabs>
          <w:tab w:val="clear" w:pos="360"/>
          <w:tab w:val="num" w:pos="720"/>
        </w:tabs>
        <w:ind w:left="1080"/>
      </w:pPr>
      <w:r w:rsidRPr="00043F6A">
        <w:t xml:space="preserve">If possible, statement that the person granting authorization </w:t>
      </w:r>
      <w:r w:rsidRPr="00043F6A">
        <w:rPr>
          <w:i/>
          <w:iCs/>
        </w:rPr>
        <w:t xml:space="preserve">owns the copyright </w:t>
      </w:r>
      <w:r w:rsidRPr="00043F6A">
        <w:t>(sometimes that is not the author of the instrument, it could be the journal in which the instrument was first published)</w:t>
      </w:r>
    </w:p>
    <w:p w14:paraId="0C7EABA6" w14:textId="743EC66C" w:rsidR="00043F6A" w:rsidRPr="00043F6A" w:rsidRDefault="00043F6A" w:rsidP="00871073">
      <w:pPr>
        <w:pStyle w:val="ListBullet"/>
        <w:tabs>
          <w:tab w:val="clear" w:pos="360"/>
          <w:tab w:val="num" w:pos="720"/>
        </w:tabs>
        <w:ind w:left="1080"/>
      </w:pPr>
      <w:r w:rsidRPr="00043F6A">
        <w:t>Authorization is granted to use the instrument</w:t>
      </w:r>
      <w:r w:rsidR="00B81ED6">
        <w:t xml:space="preserve"> </w:t>
      </w:r>
    </w:p>
    <w:p w14:paraId="629718CC" w14:textId="5BB619D1" w:rsidR="00436100" w:rsidRDefault="00436100" w:rsidP="00871073">
      <w:pPr>
        <w:pStyle w:val="ListBullet"/>
        <w:tabs>
          <w:tab w:val="clear" w:pos="360"/>
          <w:tab w:val="num" w:pos="720"/>
        </w:tabs>
        <w:ind w:left="1080"/>
      </w:pPr>
      <w:r w:rsidRPr="00436100">
        <w:t>If an instrument will be published in the dissertation, authorization to reproduce the instrument in the published dissertation must be obtained from the author(s) and included in this appendix.</w:t>
      </w:r>
    </w:p>
    <w:p w14:paraId="67D0AE62" w14:textId="0C924614" w:rsidR="00290FA3" w:rsidRPr="00A16335" w:rsidRDefault="00290FA3" w:rsidP="00871073">
      <w:pPr>
        <w:pStyle w:val="ListBullet"/>
        <w:tabs>
          <w:tab w:val="clear" w:pos="360"/>
          <w:tab w:val="num" w:pos="720"/>
        </w:tabs>
        <w:ind w:left="1080"/>
      </w:pPr>
      <w:r w:rsidRPr="00A16335">
        <w:t xml:space="preserve">Authorization is granted to modify the instrument </w:t>
      </w:r>
      <w:r>
        <w:t xml:space="preserve">from the author and the CDS associate dean </w:t>
      </w:r>
      <w:r w:rsidRPr="00A16335">
        <w:t>(if applicable, typically this is not advised, as altering surveys can negate the validity)</w:t>
      </w:r>
    </w:p>
    <w:p w14:paraId="5DC1A2D2" w14:textId="130E6C4E" w:rsidR="00FE0171" w:rsidRDefault="00290FA3" w:rsidP="004D7900">
      <w:pPr>
        <w:pStyle w:val="ListBullet"/>
        <w:tabs>
          <w:tab w:val="clear" w:pos="360"/>
          <w:tab w:val="num" w:pos="720"/>
        </w:tabs>
        <w:ind w:left="1080"/>
      </w:pPr>
      <w:bookmarkStart w:id="380" w:name="_Hlk47084289"/>
      <w:r>
        <w:t xml:space="preserve">Evidence </w:t>
      </w:r>
      <w:r w:rsidRPr="00A16335">
        <w:t>you are qualified</w:t>
      </w:r>
      <w:r>
        <w:t xml:space="preserve"> to administer, score and interpret the data obtained from the instrument.</w:t>
      </w:r>
      <w:r w:rsidR="00B81ED6" w:rsidRPr="00436100">
        <w:rPr>
          <w:color w:val="FFFFFF" w:themeColor="background1"/>
        </w:rPr>
        <w:t xml:space="preserve"> lopesup</w:t>
      </w:r>
      <w:bookmarkEnd w:id="380"/>
    </w:p>
    <w:bookmarkEnd w:id="379"/>
    <w:p w14:paraId="6890308C" w14:textId="77777777" w:rsidR="00FC0764" w:rsidRDefault="00FC0764">
      <w:pPr>
        <w:spacing w:line="240" w:lineRule="auto"/>
        <w:ind w:firstLine="0"/>
      </w:pPr>
      <w:r>
        <w:br w:type="page"/>
      </w:r>
    </w:p>
    <w:p w14:paraId="4BDEF8C2" w14:textId="61A0453C" w:rsidR="006816C8" w:rsidRDefault="00312954" w:rsidP="00312954">
      <w:pPr>
        <w:pStyle w:val="Heading1"/>
      </w:pPr>
      <w:bookmarkStart w:id="381" w:name="_Toc90791257"/>
      <w:r>
        <w:t xml:space="preserve">Appendix </w:t>
      </w:r>
      <w:r w:rsidR="0096498E">
        <w:t>F</w:t>
      </w:r>
      <w:r>
        <w:t>.</w:t>
      </w:r>
      <w:r>
        <w:br/>
        <w:t>Codebook</w:t>
      </w:r>
      <w:bookmarkEnd w:id="381"/>
    </w:p>
    <w:p w14:paraId="5C8D0735" w14:textId="243882DF" w:rsidR="00434724" w:rsidRPr="00434724" w:rsidRDefault="00B81ED6" w:rsidP="00562A03">
      <w:pPr>
        <w:ind w:firstLine="0"/>
      </w:pPr>
      <w:r w:rsidRPr="00571A41">
        <w:rPr>
          <w:b/>
          <w:bCs/>
        </w:rPr>
        <w:t>This is a required appendix.</w:t>
      </w:r>
      <w:r>
        <w:t xml:space="preserve"> </w:t>
      </w:r>
      <w:r w:rsidR="00434724">
        <w:t>There are many ways to construct a Codebook in qualitative research, and learners can draw from those approaches by citing the relevant research authorities.</w:t>
      </w:r>
      <w:r w:rsidR="00B90788">
        <w:t xml:space="preserve"> </w:t>
      </w:r>
      <w:r w:rsidR="00434724">
        <w:t xml:space="preserve">The most minimal approach, however, should still produce a table of </w:t>
      </w:r>
      <w:r w:rsidR="00434724" w:rsidRPr="002678BD">
        <w:rPr>
          <w:b/>
        </w:rPr>
        <w:t>all codes</w:t>
      </w:r>
      <w:r w:rsidR="00434724">
        <w:t xml:space="preserve"> generated from the analysis regardless of their cycle, along with “definitions” for each code.</w:t>
      </w:r>
      <w:r w:rsidR="00B90788">
        <w:t xml:space="preserve"> </w:t>
      </w:r>
      <w:r w:rsidR="00434724">
        <w:t>A “definition” entails the interpretive meaning that made a particular code necessary in the mind of the learner and might offer clues on the situational context tied to that meaning.</w:t>
      </w:r>
      <w:r w:rsidR="00B90788">
        <w:t xml:space="preserve"> </w:t>
      </w:r>
      <w:r w:rsidR="00434724">
        <w:t>Because the focus is on the codes exclusively, it does not entail the listing of higher categories or themes, or the tracing of codes to those themes (which is really what should be discussed and illustrated in Ch. 4-Data Analysis Procedures and Ch. 4-Results).</w:t>
      </w:r>
      <w:r w:rsidRPr="00B81ED6">
        <w:rPr>
          <w:color w:val="FFFFFF" w:themeColor="background1"/>
        </w:rPr>
        <w:t xml:space="preserve"> </w:t>
      </w:r>
      <w:r w:rsidRPr="00516418">
        <w:rPr>
          <w:color w:val="FFFFFF" w:themeColor="background1"/>
        </w:rPr>
        <w:t>l</w:t>
      </w:r>
      <w:r w:rsidRPr="00FD2058">
        <w:rPr>
          <w:color w:val="FFFFFF" w:themeColor="background1"/>
        </w:rPr>
        <w:t>opesup</w:t>
      </w:r>
    </w:p>
    <w:p w14:paraId="41589CAD" w14:textId="12389DDA" w:rsidR="00312954" w:rsidRPr="00434724" w:rsidRDefault="00434724" w:rsidP="00434724">
      <w:pPr>
        <w:pStyle w:val="TableTitle"/>
        <w:rPr>
          <w:i/>
        </w:rPr>
      </w:pPr>
      <w:bookmarkStart w:id="382" w:name="_Toc89696215"/>
      <w:commentRangeStart w:id="383"/>
      <w:r w:rsidRPr="006942D8">
        <w:rPr>
          <w:b/>
          <w:bCs/>
        </w:rPr>
        <w:t xml:space="preserve">Table </w:t>
      </w:r>
      <w:r w:rsidR="00F15537" w:rsidRPr="006942D8">
        <w:rPr>
          <w:b/>
          <w:bCs/>
        </w:rPr>
        <w:t>F</w:t>
      </w:r>
      <w:r w:rsidR="00CC4A6A" w:rsidRPr="006942D8">
        <w:rPr>
          <w:b/>
          <w:bCs/>
        </w:rPr>
        <w:t>1</w:t>
      </w:r>
      <w:r>
        <w:br/>
      </w:r>
      <w:commentRangeEnd w:id="383"/>
      <w:r w:rsidR="00F15537">
        <w:rPr>
          <w:rStyle w:val="CommentReference"/>
          <w:iCs w:val="0"/>
        </w:rPr>
        <w:commentReference w:id="383"/>
      </w:r>
      <w:r>
        <w:br/>
      </w:r>
      <w:r w:rsidR="003B7B97" w:rsidRPr="00434724">
        <w:rPr>
          <w:i/>
        </w:rPr>
        <w:t>Sample Codebook</w:t>
      </w:r>
      <w:bookmarkEnd w:id="382"/>
    </w:p>
    <w:tbl>
      <w:tblPr>
        <w:tblStyle w:val="TableGrid"/>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9"/>
        <w:gridCol w:w="2262"/>
      </w:tblGrid>
      <w:tr w:rsidR="00DB6DA1" w14:paraId="3913B4A9" w14:textId="77777777" w:rsidTr="00DB6DA1">
        <w:trPr>
          <w:cnfStyle w:val="100000000000" w:firstRow="1" w:lastRow="0" w:firstColumn="0" w:lastColumn="0" w:oddVBand="0" w:evenVBand="0" w:oddHBand="0" w:evenHBand="0" w:firstRowFirstColumn="0" w:firstRowLastColumn="0" w:lastRowFirstColumn="0" w:lastRowLastColumn="0"/>
          <w:jc w:val="left"/>
        </w:trPr>
        <w:tc>
          <w:tcPr>
            <w:tcW w:w="2127" w:type="dxa"/>
            <w:tcBorders>
              <w:top w:val="single" w:sz="4" w:space="0" w:color="auto"/>
              <w:bottom w:val="single" w:sz="4" w:space="0" w:color="auto"/>
            </w:tcBorders>
          </w:tcPr>
          <w:p w14:paraId="64B39776" w14:textId="49F36CC6" w:rsidR="00DB6DA1" w:rsidRDefault="00DB6DA1" w:rsidP="003B7B97">
            <w:pPr>
              <w:pStyle w:val="TableText"/>
            </w:pPr>
            <w:r>
              <w:t>Code</w:t>
            </w:r>
          </w:p>
        </w:tc>
        <w:tc>
          <w:tcPr>
            <w:tcW w:w="1989" w:type="dxa"/>
            <w:tcBorders>
              <w:top w:val="single" w:sz="4" w:space="0" w:color="auto"/>
              <w:bottom w:val="single" w:sz="4" w:space="0" w:color="auto"/>
            </w:tcBorders>
          </w:tcPr>
          <w:p w14:paraId="11A74060" w14:textId="349E1291" w:rsidR="00DB6DA1" w:rsidRDefault="00DB6DA1" w:rsidP="003B7B97">
            <w:pPr>
              <w:pStyle w:val="TableText"/>
            </w:pPr>
            <w:r>
              <w:t>Coding Cycle</w:t>
            </w:r>
          </w:p>
        </w:tc>
        <w:tc>
          <w:tcPr>
            <w:tcW w:w="2262" w:type="dxa"/>
            <w:tcBorders>
              <w:top w:val="single" w:sz="4" w:space="0" w:color="auto"/>
              <w:bottom w:val="single" w:sz="4" w:space="0" w:color="auto"/>
            </w:tcBorders>
          </w:tcPr>
          <w:p w14:paraId="58C663EE" w14:textId="6DD4A412" w:rsidR="00DB6DA1" w:rsidRDefault="00DB6DA1" w:rsidP="003B7B97">
            <w:pPr>
              <w:pStyle w:val="TableText"/>
            </w:pPr>
            <w:r>
              <w:t>Definition of Code</w:t>
            </w:r>
          </w:p>
        </w:tc>
      </w:tr>
      <w:tr w:rsidR="00DB6DA1" w14:paraId="027D1564" w14:textId="77777777" w:rsidTr="00DB6DA1">
        <w:trPr>
          <w:jc w:val="left"/>
        </w:trPr>
        <w:tc>
          <w:tcPr>
            <w:tcW w:w="2127" w:type="dxa"/>
            <w:tcBorders>
              <w:top w:val="single" w:sz="4" w:space="0" w:color="auto"/>
            </w:tcBorders>
          </w:tcPr>
          <w:p w14:paraId="440686BE" w14:textId="27032BAB" w:rsidR="00DB6DA1" w:rsidRDefault="000647A4" w:rsidP="003356EF">
            <w:pPr>
              <w:pStyle w:val="TableText"/>
              <w:jc w:val="left"/>
            </w:pPr>
            <w:r>
              <w:t>Name the code</w:t>
            </w:r>
          </w:p>
        </w:tc>
        <w:tc>
          <w:tcPr>
            <w:tcW w:w="1989" w:type="dxa"/>
            <w:tcBorders>
              <w:top w:val="single" w:sz="4" w:space="0" w:color="auto"/>
            </w:tcBorders>
          </w:tcPr>
          <w:p w14:paraId="11CBF517" w14:textId="76D0AD4D" w:rsidR="00DB6DA1" w:rsidRDefault="00DB6DA1" w:rsidP="003356EF">
            <w:pPr>
              <w:pStyle w:val="TableText"/>
            </w:pPr>
            <w:r>
              <w:t>xx</w:t>
            </w:r>
          </w:p>
        </w:tc>
        <w:tc>
          <w:tcPr>
            <w:tcW w:w="2262" w:type="dxa"/>
            <w:tcBorders>
              <w:top w:val="single" w:sz="4" w:space="0" w:color="auto"/>
            </w:tcBorders>
          </w:tcPr>
          <w:p w14:paraId="496C0E93" w14:textId="0605ADCE" w:rsidR="00DB6DA1" w:rsidRDefault="000647A4" w:rsidP="003356EF">
            <w:pPr>
              <w:pStyle w:val="TableText"/>
              <w:jc w:val="left"/>
            </w:pPr>
            <w:r>
              <w:t>Define sufficiently so someone else could follow directions and code your data</w:t>
            </w:r>
          </w:p>
        </w:tc>
      </w:tr>
      <w:tr w:rsidR="00DB6DA1" w14:paraId="262B8264" w14:textId="77777777" w:rsidTr="00DB6DA1">
        <w:trPr>
          <w:jc w:val="left"/>
        </w:trPr>
        <w:tc>
          <w:tcPr>
            <w:tcW w:w="2127" w:type="dxa"/>
          </w:tcPr>
          <w:p w14:paraId="13AA3D07" w14:textId="14C562E0" w:rsidR="00DB6DA1" w:rsidRDefault="00DB6DA1" w:rsidP="003356EF">
            <w:pPr>
              <w:pStyle w:val="TableText"/>
              <w:jc w:val="left"/>
            </w:pPr>
            <w:r>
              <w:t>xx</w:t>
            </w:r>
          </w:p>
        </w:tc>
        <w:tc>
          <w:tcPr>
            <w:tcW w:w="1989" w:type="dxa"/>
          </w:tcPr>
          <w:p w14:paraId="314C9FDB" w14:textId="7EE108F1" w:rsidR="00DB6DA1" w:rsidRDefault="00DB6DA1" w:rsidP="003356EF">
            <w:pPr>
              <w:pStyle w:val="TableText"/>
            </w:pPr>
            <w:r>
              <w:t>xx</w:t>
            </w:r>
          </w:p>
        </w:tc>
        <w:tc>
          <w:tcPr>
            <w:tcW w:w="2262" w:type="dxa"/>
          </w:tcPr>
          <w:p w14:paraId="04F3E2A8" w14:textId="00200C47" w:rsidR="00DB6DA1" w:rsidRDefault="00DB6DA1" w:rsidP="003356EF">
            <w:pPr>
              <w:pStyle w:val="TableText"/>
              <w:jc w:val="left"/>
            </w:pPr>
            <w:r>
              <w:t>xx</w:t>
            </w:r>
          </w:p>
        </w:tc>
      </w:tr>
      <w:tr w:rsidR="00DB6DA1" w14:paraId="25C61548" w14:textId="77777777" w:rsidTr="00D52110">
        <w:trPr>
          <w:jc w:val="left"/>
        </w:trPr>
        <w:tc>
          <w:tcPr>
            <w:tcW w:w="2127" w:type="dxa"/>
          </w:tcPr>
          <w:p w14:paraId="3FC2D063" w14:textId="1FA0CE52" w:rsidR="00DB6DA1" w:rsidRDefault="00DB6DA1" w:rsidP="003356EF">
            <w:pPr>
              <w:pStyle w:val="TableText"/>
              <w:jc w:val="left"/>
            </w:pPr>
            <w:r>
              <w:t>xx</w:t>
            </w:r>
          </w:p>
        </w:tc>
        <w:tc>
          <w:tcPr>
            <w:tcW w:w="1989" w:type="dxa"/>
          </w:tcPr>
          <w:p w14:paraId="2A42097C" w14:textId="691BFD58" w:rsidR="00DB6DA1" w:rsidRDefault="00DB6DA1" w:rsidP="003356EF">
            <w:pPr>
              <w:pStyle w:val="TableText"/>
            </w:pPr>
            <w:r>
              <w:t>xx</w:t>
            </w:r>
          </w:p>
        </w:tc>
        <w:tc>
          <w:tcPr>
            <w:tcW w:w="2262" w:type="dxa"/>
          </w:tcPr>
          <w:p w14:paraId="2FC12CD9" w14:textId="4A797EA8" w:rsidR="00DB6DA1" w:rsidRDefault="00DB6DA1" w:rsidP="003356EF">
            <w:pPr>
              <w:pStyle w:val="TableText"/>
              <w:jc w:val="left"/>
            </w:pPr>
            <w:r>
              <w:t>xx</w:t>
            </w:r>
          </w:p>
        </w:tc>
      </w:tr>
      <w:tr w:rsidR="00DB6DA1" w14:paraId="62B63633" w14:textId="77777777" w:rsidTr="00D52110">
        <w:trPr>
          <w:jc w:val="left"/>
        </w:trPr>
        <w:tc>
          <w:tcPr>
            <w:tcW w:w="2127" w:type="dxa"/>
            <w:tcBorders>
              <w:bottom w:val="single" w:sz="4" w:space="0" w:color="auto"/>
            </w:tcBorders>
          </w:tcPr>
          <w:p w14:paraId="040DBC4A" w14:textId="54045AEA" w:rsidR="00DB6DA1" w:rsidRDefault="000647A4" w:rsidP="003356EF">
            <w:pPr>
              <w:pStyle w:val="TableText"/>
              <w:jc w:val="left"/>
            </w:pPr>
            <w:r>
              <w:t>E</w:t>
            </w:r>
            <w:r w:rsidR="00DB6DA1">
              <w:t>tc</w:t>
            </w:r>
            <w:r>
              <w:t>.</w:t>
            </w:r>
          </w:p>
        </w:tc>
        <w:tc>
          <w:tcPr>
            <w:tcW w:w="1989" w:type="dxa"/>
            <w:tcBorders>
              <w:bottom w:val="single" w:sz="4" w:space="0" w:color="auto"/>
            </w:tcBorders>
          </w:tcPr>
          <w:p w14:paraId="45439EF2" w14:textId="77777777" w:rsidR="00DB6DA1" w:rsidRDefault="00DB6DA1" w:rsidP="003B7B97">
            <w:pPr>
              <w:pStyle w:val="TableText"/>
            </w:pPr>
          </w:p>
        </w:tc>
        <w:tc>
          <w:tcPr>
            <w:tcW w:w="2262" w:type="dxa"/>
            <w:tcBorders>
              <w:bottom w:val="single" w:sz="4" w:space="0" w:color="auto"/>
            </w:tcBorders>
          </w:tcPr>
          <w:p w14:paraId="1DFD2143" w14:textId="4272B2D6" w:rsidR="00DB6DA1" w:rsidRDefault="00DB6DA1" w:rsidP="003B7B97">
            <w:pPr>
              <w:pStyle w:val="TableText"/>
            </w:pPr>
          </w:p>
        </w:tc>
      </w:tr>
    </w:tbl>
    <w:p w14:paraId="60565C1F" w14:textId="77777777" w:rsidR="003B7B97" w:rsidRPr="006816C8" w:rsidRDefault="003B7B97" w:rsidP="00DF5447"/>
    <w:p w14:paraId="234925CA" w14:textId="0410CBDA" w:rsidR="00312954" w:rsidRDefault="00352F41" w:rsidP="00F1750B">
      <w:pPr>
        <w:rPr>
          <w:b/>
          <w:bCs/>
          <w:color w:val="000000"/>
        </w:rPr>
      </w:pPr>
      <w:r>
        <w:t xml:space="preserve"> </w:t>
      </w:r>
      <w:bookmarkStart w:id="384" w:name="_Toc503990786"/>
      <w:r w:rsidR="00312954">
        <w:br w:type="page"/>
      </w:r>
    </w:p>
    <w:p w14:paraId="61CE6D32" w14:textId="6CAB2331" w:rsidR="002057CA" w:rsidRDefault="00312954" w:rsidP="002057CA">
      <w:pPr>
        <w:pStyle w:val="Heading1"/>
      </w:pPr>
      <w:bookmarkStart w:id="385" w:name="_Toc90791258"/>
      <w:r>
        <w:t xml:space="preserve">Appendix </w:t>
      </w:r>
      <w:r w:rsidR="0096498E">
        <w:t>G</w:t>
      </w:r>
      <w:r>
        <w:t>.</w:t>
      </w:r>
      <w:r w:rsidR="002057CA">
        <w:br/>
        <w:t>Transcripts</w:t>
      </w:r>
      <w:bookmarkEnd w:id="385"/>
    </w:p>
    <w:p w14:paraId="515B2C8B" w14:textId="48CAF6A6" w:rsidR="006459FC" w:rsidRDefault="00B81ED6" w:rsidP="002057CA">
      <w:r>
        <w:t xml:space="preserve">This is a required </w:t>
      </w:r>
      <w:r w:rsidR="00666A28">
        <w:t>a</w:t>
      </w:r>
      <w:r>
        <w:t xml:space="preserve">ppendix. </w:t>
      </w:r>
      <w:r w:rsidR="002057CA">
        <w:t xml:space="preserve">This appendix </w:t>
      </w:r>
      <w:r w:rsidR="003E0EB9">
        <w:t xml:space="preserve">is added once data are analyzed to assist with the preparation of Chapters 4 and 5 and </w:t>
      </w:r>
      <w:r w:rsidR="002057CA">
        <w:t>should include</w:t>
      </w:r>
      <w:r w:rsidR="00E07652">
        <w:t xml:space="preserve"> </w:t>
      </w:r>
      <w:r w:rsidR="00E07652" w:rsidRPr="003E27A2">
        <w:rPr>
          <w:i/>
          <w:iCs/>
        </w:rPr>
        <w:t>excerpts</w:t>
      </w:r>
      <w:r w:rsidR="00E07652">
        <w:t xml:space="preserve"> of</w:t>
      </w:r>
      <w:r w:rsidR="002057CA">
        <w:t xml:space="preserve"> </w:t>
      </w:r>
      <w:r w:rsidR="00F66DAF">
        <w:t xml:space="preserve">de-identified </w:t>
      </w:r>
      <w:r w:rsidR="002057CA">
        <w:t>interview transcripts.</w:t>
      </w:r>
      <w:r w:rsidR="00B90788">
        <w:t xml:space="preserve"> </w:t>
      </w:r>
      <w:r w:rsidR="006459FC" w:rsidRPr="006459FC">
        <w:t xml:space="preserve">Learners are </w:t>
      </w:r>
      <w:r w:rsidR="006459FC">
        <w:t xml:space="preserve">also </w:t>
      </w:r>
      <w:r w:rsidR="006459FC" w:rsidRPr="006459FC">
        <w:t xml:space="preserve">required </w:t>
      </w:r>
      <w:r w:rsidR="00E07652" w:rsidRPr="006459FC">
        <w:t>to</w:t>
      </w:r>
      <w:r w:rsidR="006459FC" w:rsidRPr="006459FC">
        <w:t xml:space="preserve"> upload raw data to a new folder in the LDP (either create a new 07 Data folder or into a new folder in the existing 05 Folder). This is a requirement for L5 Peer Review. [NOTE: GCU faculty are required to maintain all confidentiality pledged by learner per the IRB approved/stamped Informed Consent]. </w:t>
      </w:r>
      <w:r w:rsidR="006459FC" w:rsidRPr="0019162F">
        <w:rPr>
          <w:color w:val="FFFFFF" w:themeColor="background1"/>
        </w:rPr>
        <w:t>lopesup</w:t>
      </w:r>
    </w:p>
    <w:p w14:paraId="4CF05F6D" w14:textId="3E202E72" w:rsidR="002333D8" w:rsidRDefault="00E90EE4" w:rsidP="002057CA">
      <w:r>
        <w:t>T</w:t>
      </w:r>
      <w:r w:rsidRPr="00E90EE4">
        <w:t>he minimum</w:t>
      </w:r>
      <w:r w:rsidR="00B84CB2">
        <w:t xml:space="preserve"> number </w:t>
      </w:r>
      <w:r w:rsidR="0079599C">
        <w:t xml:space="preserve">of pages for a </w:t>
      </w:r>
      <w:r w:rsidRPr="00E90EE4">
        <w:t xml:space="preserve">transcript </w:t>
      </w:r>
      <w:r w:rsidR="00604669">
        <w:t xml:space="preserve">ranges between 8-15 </w:t>
      </w:r>
      <w:r w:rsidRPr="00E90EE4">
        <w:t>single spaced pages per interview</w:t>
      </w:r>
      <w:r w:rsidR="00604669">
        <w:t xml:space="preserve"> based on design</w:t>
      </w:r>
      <w:r>
        <w:t>.</w:t>
      </w:r>
      <w:r w:rsidR="00A16EDB">
        <w:t xml:space="preserve"> </w:t>
      </w:r>
      <w:r w:rsidR="00F66952">
        <w:t xml:space="preserve">Transcripts </w:t>
      </w:r>
      <w:r w:rsidR="00404CB9">
        <w:t xml:space="preserve">Refer to Appendix K - Sample Frames, Interview Duration, Transcript Expectations. </w:t>
      </w:r>
      <w:r>
        <w:t xml:space="preserve">This requirement is </w:t>
      </w:r>
      <w:r w:rsidR="00544904">
        <w:t>to ensure the research</w:t>
      </w:r>
      <w:r w:rsidR="0079599C">
        <w:t xml:space="preserve">er obtained </w:t>
      </w:r>
      <w:r w:rsidR="00544904">
        <w:t>the breadth and depth of data needed for a robust qualitative study.</w:t>
      </w:r>
      <w:r w:rsidR="002333D8">
        <w:t xml:space="preserve"> </w:t>
      </w:r>
    </w:p>
    <w:p w14:paraId="5E43318E" w14:textId="37A71AC4" w:rsidR="006528C9" w:rsidRDefault="006459FC" w:rsidP="00A16EDB">
      <w:r w:rsidRPr="006459FC">
        <w:t xml:space="preserve">Transcripts showing codes (hand coded or codes within qualitative analysis software) </w:t>
      </w:r>
      <w:r w:rsidR="00CC351B">
        <w:t>and</w:t>
      </w:r>
      <w:r w:rsidRPr="006459FC">
        <w:t xml:space="preserve"> </w:t>
      </w:r>
      <w:r w:rsidR="00CC351B">
        <w:t>e</w:t>
      </w:r>
      <w:r w:rsidRPr="006459FC">
        <w:t>xcerpts from coded transcripts or analyzed research materials</w:t>
      </w:r>
      <w:r w:rsidR="00CC351B">
        <w:t xml:space="preserve"> are encouraged. </w:t>
      </w:r>
      <w:r w:rsidR="0095674F" w:rsidRPr="0095674F">
        <w:rPr>
          <w:color w:val="FFFFFF" w:themeColor="background1"/>
        </w:rPr>
        <w:t>lopesup</w:t>
      </w:r>
      <w:r w:rsidR="006528C9">
        <w:br w:type="page"/>
      </w:r>
    </w:p>
    <w:p w14:paraId="527949AB" w14:textId="5DFC61CA" w:rsidR="006528C9" w:rsidRDefault="006528C9" w:rsidP="006528C9">
      <w:pPr>
        <w:pStyle w:val="Heading1"/>
      </w:pPr>
      <w:bookmarkStart w:id="386" w:name="_Toc90791259"/>
      <w:r>
        <w:t>Appendix H</w:t>
      </w:r>
      <w:r w:rsidR="00CD61B0">
        <w:t>.</w:t>
      </w:r>
      <w:r>
        <w:br/>
        <w:t>Feasibility and Benefits Checklist</w:t>
      </w:r>
      <w:bookmarkEnd w:id="386"/>
    </w:p>
    <w:p w14:paraId="5E4426B2" w14:textId="5FBBCECA" w:rsidR="00C20F7F" w:rsidRPr="00571A41" w:rsidRDefault="00C20F7F" w:rsidP="00A16EDB">
      <w:pPr>
        <w:spacing w:line="240" w:lineRule="auto"/>
        <w:ind w:firstLine="0"/>
        <w:jc w:val="center"/>
        <w:rPr>
          <w:b/>
          <w:bCs/>
        </w:rPr>
      </w:pPr>
      <w:r w:rsidRPr="00571A41">
        <w:rPr>
          <w:b/>
          <w:bCs/>
        </w:rPr>
        <w:t xml:space="preserve">Note: This </w:t>
      </w:r>
      <w:r w:rsidR="00BA62FD">
        <w:rPr>
          <w:b/>
          <w:bCs/>
        </w:rPr>
        <w:t>a</w:t>
      </w:r>
      <w:r w:rsidRPr="00571A41">
        <w:rPr>
          <w:b/>
          <w:bCs/>
        </w:rPr>
        <w:t xml:space="preserve">ppendix is for reference only; delete this </w:t>
      </w:r>
      <w:r w:rsidR="00BA62FD">
        <w:rPr>
          <w:b/>
          <w:bCs/>
        </w:rPr>
        <w:t>a</w:t>
      </w:r>
      <w:r w:rsidRPr="00571A41">
        <w:rPr>
          <w:b/>
          <w:bCs/>
        </w:rPr>
        <w:t>ppendix in the final dissertation manuscript</w:t>
      </w:r>
    </w:p>
    <w:p w14:paraId="36405D32" w14:textId="77777777" w:rsidR="00C20F7F" w:rsidRPr="00C20F7F" w:rsidRDefault="00C20F7F" w:rsidP="006942D8"/>
    <w:p w14:paraId="120C0AA7" w14:textId="220CC2EF" w:rsidR="006528C9" w:rsidRPr="00285BF7" w:rsidRDefault="006528C9" w:rsidP="006528C9">
      <w:pPr>
        <w:spacing w:line="240" w:lineRule="auto"/>
        <w:ind w:firstLine="0"/>
        <w:rPr>
          <w:rFonts w:eastAsia="Calibri"/>
        </w:rPr>
      </w:pPr>
      <w:commentRangeStart w:id="387"/>
      <w:r w:rsidRPr="00285BF7">
        <w:rPr>
          <w:rFonts w:eastAsia="Calibri"/>
        </w:rPr>
        <w:t>As you develop your dissertation, please complete this table to help you consider the gatekeepers involved in your study, the possible risks, the benefits of the study, authorizations, and potential challenges.</w:t>
      </w:r>
      <w:r w:rsidR="00B90788">
        <w:rPr>
          <w:rFonts w:eastAsia="Calibri"/>
        </w:rPr>
        <w:t xml:space="preserve"> </w:t>
      </w:r>
      <w:r w:rsidRPr="00285BF7">
        <w:rPr>
          <w:rFonts w:eastAsia="Calibri"/>
        </w:rPr>
        <w:t>Research should have some benefits to be truly academic.</w:t>
      </w:r>
    </w:p>
    <w:p w14:paraId="730160DD" w14:textId="77777777" w:rsidR="006528C9" w:rsidRPr="00285BF7" w:rsidRDefault="006528C9" w:rsidP="006528C9">
      <w:pPr>
        <w:spacing w:line="240" w:lineRule="auto"/>
        <w:ind w:firstLine="0"/>
        <w:rPr>
          <w:rFonts w:eastAsia="Calibri"/>
        </w:rPr>
      </w:pPr>
    </w:p>
    <w:p w14:paraId="16EDE0F8" w14:textId="4B78D1DC" w:rsidR="006528C9" w:rsidRDefault="006528C9" w:rsidP="006528C9">
      <w:pPr>
        <w:spacing w:line="240" w:lineRule="auto"/>
        <w:ind w:firstLine="0"/>
        <w:rPr>
          <w:rFonts w:eastAsia="Calibri"/>
        </w:rPr>
      </w:pPr>
      <w:r w:rsidRPr="00285BF7">
        <w:rPr>
          <w:rFonts w:eastAsia="Calibri"/>
        </w:rPr>
        <w:t>In addition, as you are designing your study, reading peer-reviewed journal articles and books, and talking to peers/colleagues, please consider the following:</w:t>
      </w:r>
    </w:p>
    <w:p w14:paraId="7517C8F3" w14:textId="77777777" w:rsidR="00D52110" w:rsidRPr="00285BF7" w:rsidRDefault="00D52110" w:rsidP="006528C9">
      <w:pPr>
        <w:spacing w:line="240" w:lineRule="auto"/>
        <w:ind w:firstLine="0"/>
        <w:rPr>
          <w:rFonts w:eastAsia="Calibri"/>
        </w:rPr>
      </w:pPr>
    </w:p>
    <w:p w14:paraId="3EDC461D" w14:textId="38EEF444" w:rsidR="006528C9" w:rsidRPr="00285BF7" w:rsidRDefault="006528C9" w:rsidP="00D52110">
      <w:pPr>
        <w:pStyle w:val="ListBullet"/>
        <w:rPr>
          <w:rFonts w:eastAsia="Calibri"/>
        </w:rPr>
      </w:pPr>
      <w:r w:rsidRPr="00285BF7">
        <w:rPr>
          <w:rFonts w:eastAsia="Calibri"/>
        </w:rPr>
        <w:t>Is your recruitment plan clear?</w:t>
      </w:r>
      <w:r w:rsidR="00B90788">
        <w:rPr>
          <w:rFonts w:eastAsia="Calibri"/>
        </w:rPr>
        <w:t xml:space="preserve"> </w:t>
      </w:r>
      <w:r w:rsidRPr="00285BF7">
        <w:rPr>
          <w:rFonts w:eastAsia="Calibri"/>
        </w:rPr>
        <w:t>(How will you access people that you want to talk to?)</w:t>
      </w:r>
      <w:r w:rsidR="00B90788">
        <w:rPr>
          <w:rFonts w:eastAsia="Calibri"/>
        </w:rPr>
        <w:t xml:space="preserve"> </w:t>
      </w:r>
    </w:p>
    <w:p w14:paraId="237A8CF8" w14:textId="77777777" w:rsidR="006528C9" w:rsidRPr="00285BF7" w:rsidRDefault="006528C9" w:rsidP="00D52110">
      <w:pPr>
        <w:pStyle w:val="ListBullet"/>
        <w:rPr>
          <w:rFonts w:eastAsia="Calibri"/>
        </w:rPr>
      </w:pPr>
      <w:r w:rsidRPr="00285BF7">
        <w:rPr>
          <w:rFonts w:eastAsia="Calibri"/>
        </w:rPr>
        <w:t>How will you obtain the data you want to use?</w:t>
      </w:r>
    </w:p>
    <w:p w14:paraId="2F7ED60B" w14:textId="77777777" w:rsidR="006528C9" w:rsidRPr="00285BF7" w:rsidRDefault="006528C9" w:rsidP="00D52110">
      <w:pPr>
        <w:pStyle w:val="ListBullet"/>
        <w:rPr>
          <w:rFonts w:eastAsia="Calibri"/>
        </w:rPr>
      </w:pPr>
      <w:r w:rsidRPr="00285BF7">
        <w:rPr>
          <w:rFonts w:eastAsia="Calibri"/>
        </w:rPr>
        <w:t>Will you be able to collect data that you propose?</w:t>
      </w:r>
    </w:p>
    <w:p w14:paraId="2FE63692" w14:textId="07BAFC4D" w:rsidR="006528C9" w:rsidRPr="00285BF7" w:rsidRDefault="006528C9" w:rsidP="00D52110">
      <w:pPr>
        <w:pStyle w:val="ListBullet"/>
        <w:rPr>
          <w:rFonts w:eastAsia="Calibri"/>
        </w:rPr>
      </w:pPr>
      <w:r w:rsidRPr="00285BF7">
        <w:rPr>
          <w:rFonts w:eastAsia="Calibri"/>
        </w:rPr>
        <w:t>Are the data analyses well-developed?</w:t>
      </w:r>
      <w:r w:rsidR="00B90788">
        <w:rPr>
          <w:rFonts w:eastAsia="Calibri"/>
        </w:rPr>
        <w:t xml:space="preserve"> </w:t>
      </w:r>
    </w:p>
    <w:p w14:paraId="2DC838F6" w14:textId="77777777" w:rsidR="006528C9" w:rsidRPr="00285BF7" w:rsidRDefault="006528C9" w:rsidP="00D52110">
      <w:pPr>
        <w:pStyle w:val="ListBullet"/>
        <w:rPr>
          <w:rFonts w:eastAsia="Calibri"/>
        </w:rPr>
      </w:pPr>
      <w:r w:rsidRPr="00285BF7">
        <w:rPr>
          <w:rFonts w:eastAsia="Calibri"/>
        </w:rPr>
        <w:t>Will you be able to accurately portray and understand what your participants/data had to say?</w:t>
      </w:r>
      <w:commentRangeEnd w:id="387"/>
      <w:r w:rsidR="00D06C0D">
        <w:rPr>
          <w:rStyle w:val="CommentReference"/>
        </w:rPr>
        <w:commentReference w:id="387"/>
      </w:r>
    </w:p>
    <w:p w14:paraId="753DF880" w14:textId="77777777" w:rsidR="006528C9" w:rsidRPr="001B0AA5" w:rsidRDefault="006528C9" w:rsidP="006528C9">
      <w:pPr>
        <w:spacing w:line="240" w:lineRule="auto"/>
        <w:ind w:firstLine="0"/>
        <w:rPr>
          <w:rFonts w:ascii="Calibri" w:eastAsia="Calibri" w:hAnsi="Calibri"/>
        </w:rPr>
      </w:pPr>
    </w:p>
    <w:p w14:paraId="65733D1C" w14:textId="77777777" w:rsidR="006528C9" w:rsidRPr="001B0AA5" w:rsidRDefault="006528C9" w:rsidP="006528C9">
      <w:pPr>
        <w:spacing w:line="240" w:lineRule="auto"/>
        <w:ind w:firstLine="0"/>
        <w:rPr>
          <w:rFonts w:ascii="Calibri" w:eastAsia="Calibri" w:hAnsi="Calibri"/>
        </w:rPr>
      </w:pPr>
    </w:p>
    <w:tbl>
      <w:tblPr>
        <w:tblStyle w:val="TableGrid10"/>
        <w:tblW w:w="5000" w:type="pct"/>
        <w:tblLook w:val="04A0" w:firstRow="1" w:lastRow="0" w:firstColumn="1" w:lastColumn="0" w:noHBand="0" w:noVBand="1"/>
      </w:tblPr>
      <w:tblGrid>
        <w:gridCol w:w="4527"/>
        <w:gridCol w:w="4103"/>
      </w:tblGrid>
      <w:tr w:rsidR="00F07EE3" w:rsidRPr="001B0AA5" w14:paraId="0B17B975" w14:textId="77777777" w:rsidTr="00F07EE3">
        <w:tc>
          <w:tcPr>
            <w:tcW w:w="2623" w:type="pct"/>
          </w:tcPr>
          <w:p w14:paraId="5B6E483A" w14:textId="77777777" w:rsidR="00F07EE3" w:rsidRPr="00B47CE6" w:rsidRDefault="00F07EE3" w:rsidP="00C5395C">
            <w:pPr>
              <w:pStyle w:val="TableText"/>
              <w:jc w:val="left"/>
              <w:rPr>
                <w:b/>
              </w:rPr>
            </w:pPr>
            <w:r w:rsidRPr="00B47CE6">
              <w:rPr>
                <w:b/>
              </w:rPr>
              <w:t>Gatekeepers:</w:t>
            </w:r>
          </w:p>
          <w:p w14:paraId="30D5C857" w14:textId="77777777" w:rsidR="00F07EE3" w:rsidRPr="001B0AA5" w:rsidRDefault="00F07EE3" w:rsidP="00C5395C">
            <w:pPr>
              <w:pStyle w:val="TableText"/>
              <w:jc w:val="left"/>
            </w:pPr>
            <w:r w:rsidRPr="001B0AA5">
              <w:t>Who are the possible gatekeepers?</w:t>
            </w:r>
            <w:r>
              <w:t xml:space="preserve"> </w:t>
            </w:r>
            <w:r w:rsidRPr="001B0AA5">
              <w:t>(i.e., If you are in a school district, have you checked with the principal and the superintendent’s office or their designee to see what the process is for research?</w:t>
            </w:r>
            <w:r>
              <w:t xml:space="preserve"> </w:t>
            </w:r>
            <w:r w:rsidRPr="001B0AA5">
              <w:t>Or, if you are at a company, talked with the management, etc.?</w:t>
            </w:r>
          </w:p>
          <w:p w14:paraId="14738155" w14:textId="77777777" w:rsidR="00F07EE3" w:rsidRPr="001B0AA5" w:rsidRDefault="00F07EE3" w:rsidP="00C5395C">
            <w:pPr>
              <w:pStyle w:val="TableText"/>
              <w:jc w:val="left"/>
            </w:pPr>
          </w:p>
          <w:p w14:paraId="2E35578C" w14:textId="77777777" w:rsidR="00F07EE3" w:rsidRPr="001B0AA5" w:rsidRDefault="00F07EE3" w:rsidP="00C5395C">
            <w:pPr>
              <w:pStyle w:val="TableText"/>
              <w:jc w:val="left"/>
            </w:pPr>
            <w:r w:rsidRPr="001B0AA5">
              <w:t>If you are planning on collecting data from a college, what is the process? It is preferred that you obtain Institutional Review Board (IRB) approval from that institution prior to applying for GCU’s IRB approval).</w:t>
            </w:r>
          </w:p>
        </w:tc>
        <w:tc>
          <w:tcPr>
            <w:tcW w:w="2377" w:type="pct"/>
          </w:tcPr>
          <w:p w14:paraId="4F6C5C24" w14:textId="77777777" w:rsidR="00F07EE3" w:rsidRPr="001B0AA5" w:rsidRDefault="00F07EE3" w:rsidP="00C5395C">
            <w:pPr>
              <w:pStyle w:val="TableText"/>
            </w:pPr>
          </w:p>
        </w:tc>
      </w:tr>
      <w:tr w:rsidR="00F07EE3" w:rsidRPr="001B0AA5" w14:paraId="152E9B24" w14:textId="77777777" w:rsidTr="00F07EE3">
        <w:tc>
          <w:tcPr>
            <w:tcW w:w="2623" w:type="pct"/>
          </w:tcPr>
          <w:p w14:paraId="283271F5" w14:textId="77777777" w:rsidR="00F07EE3" w:rsidRPr="00B47CE6" w:rsidRDefault="00F07EE3" w:rsidP="00C5395C">
            <w:pPr>
              <w:pStyle w:val="TableText"/>
              <w:jc w:val="left"/>
              <w:rPr>
                <w:b/>
              </w:rPr>
            </w:pPr>
            <w:r w:rsidRPr="00B47CE6">
              <w:rPr>
                <w:b/>
              </w:rPr>
              <w:t>Gatekeeper Contact:</w:t>
            </w:r>
          </w:p>
          <w:p w14:paraId="324A7D2D" w14:textId="77777777" w:rsidR="00F07EE3" w:rsidRPr="001B0AA5" w:rsidRDefault="00F07EE3" w:rsidP="00C5395C">
            <w:pPr>
              <w:pStyle w:val="TableText"/>
              <w:jc w:val="left"/>
            </w:pPr>
            <w:r w:rsidRPr="001B0AA5">
              <w:t>Who do you need to keep in contact with as you form your research project to ensure that the benefits outweigh the risk and you can conduct your research? How will you initiate and maintain contact with them?</w:t>
            </w:r>
          </w:p>
        </w:tc>
        <w:tc>
          <w:tcPr>
            <w:tcW w:w="2377" w:type="pct"/>
          </w:tcPr>
          <w:p w14:paraId="6EB0F186" w14:textId="77777777" w:rsidR="00F07EE3" w:rsidRPr="001B0AA5" w:rsidRDefault="00F07EE3" w:rsidP="00C5395C">
            <w:pPr>
              <w:pStyle w:val="TableText"/>
            </w:pPr>
          </w:p>
        </w:tc>
      </w:tr>
      <w:tr w:rsidR="00F07EE3" w:rsidRPr="001B0AA5" w14:paraId="3A88FF33" w14:textId="77777777" w:rsidTr="00F07EE3">
        <w:tc>
          <w:tcPr>
            <w:tcW w:w="2623" w:type="pct"/>
          </w:tcPr>
          <w:p w14:paraId="3802787D" w14:textId="77777777" w:rsidR="00F07EE3" w:rsidRPr="00B47CE6" w:rsidRDefault="00F07EE3" w:rsidP="00C5395C">
            <w:pPr>
              <w:pStyle w:val="TableText"/>
              <w:jc w:val="left"/>
              <w:rPr>
                <w:b/>
              </w:rPr>
            </w:pPr>
            <w:r w:rsidRPr="00B47CE6">
              <w:rPr>
                <w:b/>
              </w:rPr>
              <w:t>Outside IRB:</w:t>
            </w:r>
          </w:p>
          <w:p w14:paraId="51D52708" w14:textId="77777777" w:rsidR="00F07EE3" w:rsidRPr="001B0AA5" w:rsidRDefault="00F07EE3" w:rsidP="00C5395C">
            <w:pPr>
              <w:pStyle w:val="TableText"/>
              <w:jc w:val="left"/>
            </w:pPr>
            <w:r w:rsidRPr="001B0AA5">
              <w:t>If you are planning on recruiting participants or getting data from a college (or other institutions with an IRB), have you talked to their IRB determine the process and what participants/data they will allow you access? Please note, IRB approval typically takes some time.</w:t>
            </w:r>
          </w:p>
        </w:tc>
        <w:tc>
          <w:tcPr>
            <w:tcW w:w="2377" w:type="pct"/>
          </w:tcPr>
          <w:p w14:paraId="79472CA7" w14:textId="77777777" w:rsidR="00F07EE3" w:rsidRPr="001B0AA5" w:rsidRDefault="00F07EE3" w:rsidP="00C5395C">
            <w:pPr>
              <w:pStyle w:val="TableText"/>
            </w:pPr>
          </w:p>
        </w:tc>
      </w:tr>
      <w:tr w:rsidR="00F07EE3" w:rsidRPr="001B0AA5" w14:paraId="709041C6" w14:textId="77777777" w:rsidTr="00F07EE3">
        <w:trPr>
          <w:trHeight w:val="1484"/>
        </w:trPr>
        <w:tc>
          <w:tcPr>
            <w:tcW w:w="2623" w:type="pct"/>
          </w:tcPr>
          <w:p w14:paraId="34B31D2C" w14:textId="77777777" w:rsidR="00F07EE3" w:rsidRPr="00B47CE6" w:rsidRDefault="00F07EE3" w:rsidP="00C5395C">
            <w:pPr>
              <w:pStyle w:val="TableText"/>
              <w:jc w:val="left"/>
              <w:rPr>
                <w:b/>
              </w:rPr>
            </w:pPr>
            <w:r w:rsidRPr="00B47CE6">
              <w:rPr>
                <w:b/>
              </w:rPr>
              <w:t>Study Benefits:</w:t>
            </w:r>
          </w:p>
          <w:p w14:paraId="5672EC10" w14:textId="77777777" w:rsidR="00F07EE3" w:rsidRPr="001B0AA5" w:rsidRDefault="00F07EE3" w:rsidP="00C5395C">
            <w:pPr>
              <w:pStyle w:val="TableText"/>
              <w:jc w:val="left"/>
            </w:pPr>
            <w:r w:rsidRPr="001B0AA5">
              <w:t>What is the benefit of your research? Who do you need to keep in contact with as you form your research project to ensure that the benefits outweigh the risks?</w:t>
            </w:r>
          </w:p>
          <w:p w14:paraId="11D6FBCE" w14:textId="77777777" w:rsidR="00F07EE3" w:rsidRPr="001B0AA5" w:rsidRDefault="00F07EE3" w:rsidP="00C5395C">
            <w:pPr>
              <w:pStyle w:val="TableText"/>
              <w:jc w:val="left"/>
            </w:pPr>
            <w:r w:rsidRPr="001B0AA5">
              <w:rPr>
                <w:i/>
              </w:rPr>
              <w:t>Remember that research should have a benefit; what benefit does your research have to others beside yourself?</w:t>
            </w:r>
          </w:p>
        </w:tc>
        <w:tc>
          <w:tcPr>
            <w:tcW w:w="2377" w:type="pct"/>
          </w:tcPr>
          <w:p w14:paraId="7F86C714" w14:textId="77777777" w:rsidR="00F07EE3" w:rsidRPr="001B0AA5" w:rsidRDefault="00F07EE3" w:rsidP="00C5395C">
            <w:pPr>
              <w:pStyle w:val="TableText"/>
            </w:pPr>
          </w:p>
        </w:tc>
      </w:tr>
      <w:tr w:rsidR="00F07EE3" w:rsidRPr="001B0AA5" w14:paraId="5AC7DC86" w14:textId="77777777" w:rsidTr="00F07EE3">
        <w:trPr>
          <w:trHeight w:val="1160"/>
        </w:trPr>
        <w:tc>
          <w:tcPr>
            <w:tcW w:w="2623" w:type="pct"/>
          </w:tcPr>
          <w:p w14:paraId="69383E57" w14:textId="77777777" w:rsidR="00F07EE3" w:rsidRPr="00B47CE6" w:rsidRDefault="00F07EE3" w:rsidP="00C5395C">
            <w:pPr>
              <w:pStyle w:val="TableText"/>
              <w:jc w:val="left"/>
              <w:rPr>
                <w:b/>
              </w:rPr>
            </w:pPr>
            <w:r w:rsidRPr="00B47CE6">
              <w:rPr>
                <w:b/>
              </w:rPr>
              <w:t>Research Activity:</w:t>
            </w:r>
          </w:p>
          <w:p w14:paraId="2DBC81B9" w14:textId="77777777" w:rsidR="00F07EE3" w:rsidRPr="001B0AA5" w:rsidRDefault="00F07EE3" w:rsidP="00C5395C">
            <w:pPr>
              <w:pStyle w:val="TableText"/>
              <w:jc w:val="left"/>
            </w:pPr>
            <w:r w:rsidRPr="001B0AA5">
              <w:t xml:space="preserve">Is your research part of </w:t>
            </w:r>
            <w:r w:rsidRPr="001B0AA5">
              <w:rPr>
                <w:i/>
              </w:rPr>
              <w:t>normal every day activities</w:t>
            </w:r>
            <w:r w:rsidRPr="001B0AA5">
              <w:t>?</w:t>
            </w:r>
            <w:r>
              <w:t xml:space="preserve"> </w:t>
            </w:r>
            <w:r w:rsidRPr="001B0AA5">
              <w:t>This is significant because this must be outlined in your site authorization. A preliminary site authorization letter could simply be an email from a school/college/organization that indicates they understand what you want to do and how that benefits the school/college/organization. In some cases this will determine the classification of the study (this is especially important for educational research studies).</w:t>
            </w:r>
          </w:p>
          <w:p w14:paraId="33C9622F" w14:textId="77777777" w:rsidR="00F07EE3" w:rsidRPr="001B0AA5" w:rsidRDefault="00F07EE3" w:rsidP="00C5395C">
            <w:pPr>
              <w:pStyle w:val="TableText"/>
              <w:jc w:val="left"/>
            </w:pPr>
            <w:r w:rsidRPr="001B0AA5">
              <w:t>***Please see below for information regarding preliminary site authorization</w:t>
            </w:r>
          </w:p>
        </w:tc>
        <w:tc>
          <w:tcPr>
            <w:tcW w:w="2377" w:type="pct"/>
          </w:tcPr>
          <w:p w14:paraId="4FC885F5" w14:textId="77777777" w:rsidR="00F07EE3" w:rsidRPr="001B0AA5" w:rsidRDefault="00F07EE3" w:rsidP="00C5395C">
            <w:pPr>
              <w:pStyle w:val="TableText"/>
            </w:pPr>
          </w:p>
        </w:tc>
      </w:tr>
      <w:tr w:rsidR="00F07EE3" w:rsidRPr="001B0AA5" w14:paraId="39C5DCD8" w14:textId="77777777" w:rsidTr="00F07EE3">
        <w:trPr>
          <w:trHeight w:val="1160"/>
        </w:trPr>
        <w:tc>
          <w:tcPr>
            <w:tcW w:w="2623" w:type="pct"/>
          </w:tcPr>
          <w:p w14:paraId="4063D653" w14:textId="77777777" w:rsidR="00F07EE3" w:rsidRPr="00B47CE6" w:rsidRDefault="00F07EE3" w:rsidP="00C5395C">
            <w:pPr>
              <w:pStyle w:val="TableText"/>
              <w:jc w:val="left"/>
              <w:rPr>
                <w:b/>
              </w:rPr>
            </w:pPr>
            <w:r w:rsidRPr="00B47CE6">
              <w:rPr>
                <w:b/>
              </w:rPr>
              <w:t>Recruitment:</w:t>
            </w:r>
          </w:p>
          <w:p w14:paraId="5121F93B" w14:textId="77777777" w:rsidR="00F07EE3" w:rsidRPr="001B0AA5" w:rsidRDefault="00F07EE3" w:rsidP="00C5395C">
            <w:pPr>
              <w:pStyle w:val="TableText"/>
              <w:jc w:val="left"/>
            </w:pPr>
            <w:r w:rsidRPr="001B0AA5">
              <w:t>Please describe your proposed recruitment strategy.</w:t>
            </w:r>
            <w:r>
              <w:t xml:space="preserve"> </w:t>
            </w:r>
            <w:r w:rsidRPr="001B0AA5">
              <w:t>How do you plan to involve your participants in the process?</w:t>
            </w:r>
            <w:r>
              <w:t xml:space="preserve"> </w:t>
            </w:r>
            <w:r w:rsidRPr="001B0AA5">
              <w:t xml:space="preserve">What would your flyer/email say? </w:t>
            </w:r>
          </w:p>
        </w:tc>
        <w:tc>
          <w:tcPr>
            <w:tcW w:w="2377" w:type="pct"/>
          </w:tcPr>
          <w:p w14:paraId="1F63266D" w14:textId="77777777" w:rsidR="00F07EE3" w:rsidRPr="001B0AA5" w:rsidRDefault="00F07EE3" w:rsidP="00C5395C">
            <w:pPr>
              <w:pStyle w:val="TableText"/>
            </w:pPr>
          </w:p>
        </w:tc>
      </w:tr>
      <w:tr w:rsidR="00F07EE3" w:rsidRPr="001B0AA5" w14:paraId="48AEF92C" w14:textId="77777777" w:rsidTr="00F07EE3">
        <w:trPr>
          <w:trHeight w:val="323"/>
        </w:trPr>
        <w:tc>
          <w:tcPr>
            <w:tcW w:w="2623" w:type="pct"/>
          </w:tcPr>
          <w:p w14:paraId="76B61B9D" w14:textId="77777777" w:rsidR="00F07EE3" w:rsidRPr="00B47CE6" w:rsidRDefault="00F07EE3" w:rsidP="00C5395C">
            <w:pPr>
              <w:pStyle w:val="TableText"/>
              <w:jc w:val="left"/>
              <w:rPr>
                <w:b/>
              </w:rPr>
            </w:pPr>
            <w:r w:rsidRPr="00B47CE6">
              <w:rPr>
                <w:b/>
              </w:rPr>
              <w:t>Data Collection</w:t>
            </w:r>
            <w:r>
              <w:rPr>
                <w:b/>
              </w:rPr>
              <w:t>:</w:t>
            </w:r>
          </w:p>
          <w:p w14:paraId="434E4B5F" w14:textId="77777777" w:rsidR="00F07EE3" w:rsidRPr="001B0AA5" w:rsidRDefault="00F07EE3" w:rsidP="00C5395C">
            <w:pPr>
              <w:pStyle w:val="TableText"/>
              <w:jc w:val="left"/>
            </w:pPr>
            <w:r w:rsidRPr="001B0AA5">
              <w:t xml:space="preserve">What are you asking of participants? Are you asking them personal information (like demographic information such as age, income, relationship status)? Is that personal information necessary? How much time are you asking of participants (for example, if you are asking them to be interviewed, be in a focus group, fill out a questionnaire, fill out a journal/survey, collect artifacts, etc.)? How much time will they have to spend to be in your study? Does each part of your data collection help answer your research question? Participants </w:t>
            </w:r>
            <w:r w:rsidRPr="001B0AA5">
              <w:rPr>
                <w:u w:val="single"/>
              </w:rPr>
              <w:t xml:space="preserve">must be told how long it will take to </w:t>
            </w:r>
            <w:r>
              <w:rPr>
                <w:u w:val="single"/>
              </w:rPr>
              <w:t>them</w:t>
            </w:r>
            <w:r w:rsidRPr="001B0AA5">
              <w:rPr>
                <w:u w:val="single"/>
              </w:rPr>
              <w:t xml:space="preserve"> to participate in each activity</w:t>
            </w:r>
            <w:r w:rsidRPr="001B0AA5">
              <w:t>. Are you concerned that the activities will take too long and participants might not finish/drop out?</w:t>
            </w:r>
          </w:p>
          <w:p w14:paraId="2DAE66BC" w14:textId="77777777" w:rsidR="00F07EE3" w:rsidRPr="001B0AA5" w:rsidRDefault="00F07EE3" w:rsidP="00C5395C">
            <w:pPr>
              <w:pStyle w:val="TableText"/>
              <w:jc w:val="left"/>
            </w:pPr>
            <w:r w:rsidRPr="001B0AA5">
              <w:t>Can you collect your data in a reasonable amount of time considering the stakeholders and possible challenges of gaining access to participants?</w:t>
            </w:r>
          </w:p>
        </w:tc>
        <w:tc>
          <w:tcPr>
            <w:tcW w:w="2377" w:type="pct"/>
          </w:tcPr>
          <w:p w14:paraId="16A8115E" w14:textId="77777777" w:rsidR="00F07EE3" w:rsidRPr="001B0AA5" w:rsidRDefault="00F07EE3" w:rsidP="00C5395C">
            <w:pPr>
              <w:pStyle w:val="TableText"/>
            </w:pPr>
          </w:p>
        </w:tc>
      </w:tr>
      <w:tr w:rsidR="00F07EE3" w:rsidRPr="001B0AA5" w14:paraId="61C581BD" w14:textId="77777777" w:rsidTr="00F07EE3">
        <w:trPr>
          <w:trHeight w:val="323"/>
        </w:trPr>
        <w:tc>
          <w:tcPr>
            <w:tcW w:w="2623" w:type="pct"/>
          </w:tcPr>
          <w:p w14:paraId="7B99E565" w14:textId="77777777" w:rsidR="00F07EE3" w:rsidRDefault="00F07EE3" w:rsidP="00C5395C">
            <w:pPr>
              <w:pStyle w:val="TableText"/>
              <w:jc w:val="left"/>
            </w:pPr>
            <w:r w:rsidRPr="00B47CE6">
              <w:rPr>
                <w:b/>
              </w:rPr>
              <w:t>Child Assent</w:t>
            </w:r>
            <w:r>
              <w:rPr>
                <w:b/>
              </w:rPr>
              <w:t>:</w:t>
            </w:r>
            <w:r w:rsidRPr="001B0AA5">
              <w:t xml:space="preserve"> </w:t>
            </w:r>
          </w:p>
          <w:p w14:paraId="5A0260C8" w14:textId="77777777" w:rsidR="00F07EE3" w:rsidRPr="001B0AA5" w:rsidRDefault="00F07EE3" w:rsidP="00C5395C">
            <w:pPr>
              <w:pStyle w:val="TableText"/>
              <w:jc w:val="left"/>
            </w:pPr>
            <w:r w:rsidRPr="001B0AA5">
              <w:t>Studies with children often fall under the regulations for a full board review (full board reviews take significantly longer in IRB). Each child must fill out a child assent AFTER there is parental consent. (It can be very difficult to get parental consent, especially if this is something sent home to parents).</w:t>
            </w:r>
          </w:p>
        </w:tc>
        <w:tc>
          <w:tcPr>
            <w:tcW w:w="2377" w:type="pct"/>
          </w:tcPr>
          <w:p w14:paraId="2847B3B2" w14:textId="77777777" w:rsidR="00F07EE3" w:rsidRPr="001B0AA5" w:rsidRDefault="00F07EE3" w:rsidP="00C5395C">
            <w:pPr>
              <w:pStyle w:val="TableText"/>
            </w:pPr>
          </w:p>
        </w:tc>
      </w:tr>
      <w:tr w:rsidR="00F07EE3" w:rsidRPr="001B0AA5" w14:paraId="6687A714" w14:textId="77777777" w:rsidTr="00F07EE3">
        <w:trPr>
          <w:trHeight w:val="323"/>
        </w:trPr>
        <w:tc>
          <w:tcPr>
            <w:tcW w:w="2623" w:type="pct"/>
          </w:tcPr>
          <w:p w14:paraId="710F13D6" w14:textId="77777777" w:rsidR="00F07EE3" w:rsidRPr="00B47CE6" w:rsidRDefault="00F07EE3" w:rsidP="00C5395C">
            <w:pPr>
              <w:pStyle w:val="TableText"/>
              <w:jc w:val="left"/>
              <w:rPr>
                <w:b/>
              </w:rPr>
            </w:pPr>
            <w:r w:rsidRPr="00B47CE6">
              <w:rPr>
                <w:b/>
              </w:rPr>
              <w:t>Informed Consent</w:t>
            </w:r>
            <w:r>
              <w:rPr>
                <w:b/>
              </w:rPr>
              <w:t>:</w:t>
            </w:r>
          </w:p>
          <w:p w14:paraId="6A78F353" w14:textId="77777777" w:rsidR="00F07EE3" w:rsidRPr="001B0AA5" w:rsidRDefault="00F07EE3" w:rsidP="00C5395C">
            <w:pPr>
              <w:pStyle w:val="TableText"/>
              <w:jc w:val="left"/>
            </w:pPr>
            <w:r w:rsidRPr="001B0AA5">
              <w:t xml:space="preserve">Participants </w:t>
            </w:r>
            <w:r w:rsidRPr="001B0AA5">
              <w:rPr>
                <w:u w:val="single"/>
              </w:rPr>
              <w:t>must be told how long it will take to participants to participate in each activity</w:t>
            </w:r>
            <w:r w:rsidRPr="001B0AA5">
              <w:t>. Are you concerned that the activities will take too long and participants might not finish/drop out?</w:t>
            </w:r>
          </w:p>
        </w:tc>
        <w:tc>
          <w:tcPr>
            <w:tcW w:w="2377" w:type="pct"/>
          </w:tcPr>
          <w:p w14:paraId="3D1B9749" w14:textId="77777777" w:rsidR="00F07EE3" w:rsidRPr="001B0AA5" w:rsidRDefault="00F07EE3" w:rsidP="00C5395C">
            <w:pPr>
              <w:pStyle w:val="TableText"/>
            </w:pPr>
          </w:p>
        </w:tc>
      </w:tr>
      <w:tr w:rsidR="00F07EE3" w:rsidRPr="001B0AA5" w14:paraId="7A8DAC4A" w14:textId="77777777" w:rsidTr="00F07EE3">
        <w:trPr>
          <w:trHeight w:val="323"/>
        </w:trPr>
        <w:tc>
          <w:tcPr>
            <w:tcW w:w="2623" w:type="pct"/>
          </w:tcPr>
          <w:p w14:paraId="7D21A91E" w14:textId="77777777" w:rsidR="00F07EE3" w:rsidRPr="00B47CE6" w:rsidRDefault="00F07EE3" w:rsidP="00C5395C">
            <w:pPr>
              <w:pStyle w:val="TableText"/>
              <w:jc w:val="left"/>
              <w:rPr>
                <w:b/>
              </w:rPr>
            </w:pPr>
            <w:r w:rsidRPr="00B47CE6">
              <w:rPr>
                <w:b/>
              </w:rPr>
              <w:t>Site Authorization:</w:t>
            </w:r>
          </w:p>
          <w:p w14:paraId="0F61D199" w14:textId="77777777" w:rsidR="00F07EE3" w:rsidRPr="001B0AA5" w:rsidRDefault="00F07EE3" w:rsidP="00C5395C">
            <w:pPr>
              <w:pStyle w:val="TableText"/>
              <w:jc w:val="left"/>
            </w:pPr>
            <w:r w:rsidRPr="001B0AA5">
              <w:t>Do you have a site authorization letter? How difficult will this be to get from the school/ school district/college/organization? Use the GCU template to ensure the correct information is included.</w:t>
            </w:r>
          </w:p>
        </w:tc>
        <w:tc>
          <w:tcPr>
            <w:tcW w:w="2377" w:type="pct"/>
          </w:tcPr>
          <w:p w14:paraId="36B28B10" w14:textId="77777777" w:rsidR="00F07EE3" w:rsidRPr="001B0AA5" w:rsidRDefault="00F07EE3" w:rsidP="00C5395C">
            <w:pPr>
              <w:pStyle w:val="TableText"/>
            </w:pPr>
          </w:p>
        </w:tc>
      </w:tr>
      <w:tr w:rsidR="00F07EE3" w:rsidRPr="001B0AA5" w14:paraId="47838B0E" w14:textId="77777777" w:rsidTr="00F07EE3">
        <w:tc>
          <w:tcPr>
            <w:tcW w:w="2623" w:type="pct"/>
          </w:tcPr>
          <w:p w14:paraId="28179E07" w14:textId="77777777" w:rsidR="00F07EE3" w:rsidRPr="001B0AA5" w:rsidRDefault="00F07EE3" w:rsidP="00C5395C">
            <w:pPr>
              <w:pStyle w:val="TableText"/>
              <w:jc w:val="left"/>
            </w:pPr>
            <w:r w:rsidRPr="001B0AA5">
              <w:t>Can you collect your data in a reasonable amount of time considering the stakeholders and possible challenges of gaining access to participants?</w:t>
            </w:r>
          </w:p>
        </w:tc>
        <w:tc>
          <w:tcPr>
            <w:tcW w:w="2377" w:type="pct"/>
          </w:tcPr>
          <w:p w14:paraId="2D1631DC" w14:textId="77777777" w:rsidR="00F07EE3" w:rsidRPr="001B0AA5" w:rsidRDefault="00F07EE3" w:rsidP="00C5395C">
            <w:pPr>
              <w:pStyle w:val="TableText"/>
            </w:pPr>
          </w:p>
        </w:tc>
      </w:tr>
      <w:tr w:rsidR="00F07EE3" w:rsidRPr="001B0AA5" w14:paraId="2A4C1EDA" w14:textId="77777777" w:rsidTr="00F07EE3">
        <w:tc>
          <w:tcPr>
            <w:tcW w:w="2623" w:type="pct"/>
          </w:tcPr>
          <w:p w14:paraId="1C7A7287" w14:textId="77777777" w:rsidR="00F07EE3" w:rsidRPr="00B47CE6" w:rsidRDefault="00F07EE3" w:rsidP="00C5395C">
            <w:pPr>
              <w:pStyle w:val="TableText"/>
              <w:jc w:val="left"/>
              <w:rPr>
                <w:b/>
              </w:rPr>
            </w:pPr>
            <w:r w:rsidRPr="00B47CE6">
              <w:rPr>
                <w:b/>
              </w:rPr>
              <w:t>Organizational Benefits:</w:t>
            </w:r>
          </w:p>
          <w:p w14:paraId="208861BD" w14:textId="77777777" w:rsidR="00F07EE3" w:rsidRPr="001B0AA5" w:rsidRDefault="00F07EE3" w:rsidP="00C5395C">
            <w:pPr>
              <w:pStyle w:val="TableText"/>
              <w:jc w:val="left"/>
            </w:pPr>
            <w:r w:rsidRPr="001B0AA5">
              <w:t>Have you talked to your principal/supervisor/district/college/boss/ organization about your research?</w:t>
            </w:r>
            <w:r>
              <w:t xml:space="preserve"> </w:t>
            </w:r>
            <w:r w:rsidRPr="001B0AA5">
              <w:t xml:space="preserve">If so, have you asked them what you can do to help the district/organization/school? </w:t>
            </w:r>
          </w:p>
        </w:tc>
        <w:tc>
          <w:tcPr>
            <w:tcW w:w="2377" w:type="pct"/>
          </w:tcPr>
          <w:p w14:paraId="2B1A4815" w14:textId="77777777" w:rsidR="00F07EE3" w:rsidRPr="001B0AA5" w:rsidRDefault="00F07EE3" w:rsidP="00C5395C">
            <w:pPr>
              <w:pStyle w:val="TableText"/>
            </w:pPr>
          </w:p>
        </w:tc>
      </w:tr>
      <w:tr w:rsidR="00F07EE3" w:rsidRPr="001B0AA5" w14:paraId="551FB9A0" w14:textId="77777777" w:rsidTr="00F07EE3">
        <w:tc>
          <w:tcPr>
            <w:tcW w:w="2623" w:type="pct"/>
          </w:tcPr>
          <w:p w14:paraId="45486723" w14:textId="77777777" w:rsidR="00F07EE3" w:rsidRPr="001B0AA5" w:rsidRDefault="00F07EE3" w:rsidP="00C5395C">
            <w:pPr>
              <w:pStyle w:val="TableText"/>
              <w:jc w:val="left"/>
            </w:pPr>
            <w:r w:rsidRPr="001B0AA5">
              <w:t>What is the overall benefit of your research to participants?</w:t>
            </w:r>
          </w:p>
        </w:tc>
        <w:tc>
          <w:tcPr>
            <w:tcW w:w="2377" w:type="pct"/>
          </w:tcPr>
          <w:p w14:paraId="05A990AC" w14:textId="77777777" w:rsidR="00F07EE3" w:rsidRPr="001B0AA5" w:rsidRDefault="00F07EE3" w:rsidP="00C5395C">
            <w:pPr>
              <w:pStyle w:val="TableText"/>
            </w:pPr>
          </w:p>
        </w:tc>
      </w:tr>
      <w:tr w:rsidR="00F07EE3" w:rsidRPr="001B0AA5" w14:paraId="045A1135" w14:textId="77777777" w:rsidTr="00F07EE3">
        <w:tc>
          <w:tcPr>
            <w:tcW w:w="2623" w:type="pct"/>
          </w:tcPr>
          <w:p w14:paraId="3D21103C" w14:textId="77777777" w:rsidR="00F07EE3" w:rsidRPr="001B0AA5" w:rsidRDefault="00F07EE3" w:rsidP="00C5395C">
            <w:pPr>
              <w:pStyle w:val="TableText"/>
              <w:jc w:val="left"/>
            </w:pPr>
            <w:r w:rsidRPr="001B0AA5">
              <w:t>What are the risks of your research?</w:t>
            </w:r>
            <w:r>
              <w:t xml:space="preserve"> </w:t>
            </w:r>
            <w:r w:rsidRPr="001B0AA5">
              <w:t>Please note that there are usually some risks (like revealing participant identity) in all research.</w:t>
            </w:r>
            <w:r>
              <w:t xml:space="preserve"> </w:t>
            </w:r>
          </w:p>
        </w:tc>
        <w:tc>
          <w:tcPr>
            <w:tcW w:w="2377" w:type="pct"/>
          </w:tcPr>
          <w:p w14:paraId="387890DC" w14:textId="77777777" w:rsidR="00F07EE3" w:rsidRPr="001B0AA5" w:rsidRDefault="00F07EE3" w:rsidP="00C5395C">
            <w:pPr>
              <w:pStyle w:val="TableText"/>
            </w:pPr>
          </w:p>
        </w:tc>
      </w:tr>
      <w:tr w:rsidR="00F07EE3" w:rsidRPr="001B0AA5" w14:paraId="7527FF98" w14:textId="77777777" w:rsidTr="00F07EE3">
        <w:trPr>
          <w:trHeight w:val="260"/>
        </w:trPr>
        <w:tc>
          <w:tcPr>
            <w:tcW w:w="2623" w:type="pct"/>
          </w:tcPr>
          <w:p w14:paraId="0E52C419" w14:textId="77777777" w:rsidR="00F07EE3" w:rsidRPr="001B0AA5" w:rsidRDefault="00F07EE3" w:rsidP="00C5395C">
            <w:pPr>
              <w:pStyle w:val="TableText"/>
              <w:jc w:val="left"/>
            </w:pPr>
            <w:r w:rsidRPr="001B0AA5">
              <w:t>Now that you have contemplated the above questions, how long do you imagine it will take you prior to access your participants/data? AND, how much are you asking of your participants?</w:t>
            </w:r>
          </w:p>
        </w:tc>
        <w:tc>
          <w:tcPr>
            <w:tcW w:w="2377" w:type="pct"/>
          </w:tcPr>
          <w:p w14:paraId="18399C25" w14:textId="77777777" w:rsidR="00F07EE3" w:rsidRPr="001B0AA5" w:rsidRDefault="00F07EE3" w:rsidP="00C5395C">
            <w:pPr>
              <w:pStyle w:val="TableText"/>
            </w:pPr>
          </w:p>
        </w:tc>
      </w:tr>
      <w:tr w:rsidR="00F07EE3" w:rsidRPr="001B0AA5" w14:paraId="0179A1E6" w14:textId="77777777" w:rsidTr="00F07EE3">
        <w:trPr>
          <w:trHeight w:val="260"/>
        </w:trPr>
        <w:tc>
          <w:tcPr>
            <w:tcW w:w="2623" w:type="pct"/>
          </w:tcPr>
          <w:p w14:paraId="1A85675A" w14:textId="77777777" w:rsidR="00F07EE3" w:rsidRPr="001B0AA5" w:rsidRDefault="00F07EE3" w:rsidP="00C5395C">
            <w:pPr>
              <w:pStyle w:val="TableText"/>
              <w:jc w:val="left"/>
            </w:pPr>
            <w:r w:rsidRPr="001B0AA5">
              <w:t>Based on the information that you have learned, is your study feasible?</w:t>
            </w:r>
            <w:r>
              <w:t xml:space="preserve"> </w:t>
            </w:r>
            <w:r w:rsidRPr="001B0AA5">
              <w:t>Why or why not? If not, how can you modify your ideas to make your study manageable?</w:t>
            </w:r>
          </w:p>
        </w:tc>
        <w:tc>
          <w:tcPr>
            <w:tcW w:w="2377" w:type="pct"/>
          </w:tcPr>
          <w:p w14:paraId="0ADAA85D" w14:textId="77777777" w:rsidR="00F07EE3" w:rsidRPr="001B0AA5" w:rsidRDefault="00F07EE3" w:rsidP="00C5395C">
            <w:pPr>
              <w:pStyle w:val="TableText"/>
            </w:pPr>
          </w:p>
        </w:tc>
      </w:tr>
    </w:tbl>
    <w:p w14:paraId="6A7C4440" w14:textId="77777777" w:rsidR="006528C9" w:rsidRPr="001B0AA5" w:rsidRDefault="006528C9" w:rsidP="006528C9">
      <w:pPr>
        <w:spacing w:line="240" w:lineRule="auto"/>
        <w:ind w:firstLine="0"/>
        <w:rPr>
          <w:rFonts w:ascii="Calibri" w:eastAsia="Calibri" w:hAnsi="Calibri"/>
        </w:rPr>
      </w:pPr>
    </w:p>
    <w:p w14:paraId="3C532F34" w14:textId="3DDE81B4" w:rsidR="006528C9" w:rsidRPr="00285BF7" w:rsidRDefault="006528C9" w:rsidP="00640684">
      <w:pPr>
        <w:numPr>
          <w:ilvl w:val="0"/>
          <w:numId w:val="14"/>
        </w:numPr>
        <w:spacing w:before="100" w:beforeAutospacing="1" w:after="100" w:afterAutospacing="1" w:line="240" w:lineRule="auto"/>
        <w:ind w:left="360"/>
        <w:contextualSpacing/>
        <w:rPr>
          <w:b/>
          <w:color w:val="000000"/>
        </w:rPr>
      </w:pPr>
      <w:r w:rsidRPr="00285BF7">
        <w:rPr>
          <w:rFonts w:eastAsia="Calibri"/>
          <w:b/>
          <w:u w:val="single"/>
        </w:rPr>
        <w:t>Formal Site Authorization</w:t>
      </w:r>
      <w:r w:rsidR="00F07EE3">
        <w:rPr>
          <w:rFonts w:eastAsia="Calibri"/>
          <w:b/>
          <w:u w:val="single"/>
        </w:rPr>
        <w:t xml:space="preserve"> Requirements</w:t>
      </w:r>
      <w:r w:rsidRPr="00285BF7">
        <w:rPr>
          <w:rFonts w:eastAsia="Calibri"/>
          <w:b/>
        </w:rPr>
        <w:t xml:space="preserve">: </w:t>
      </w:r>
    </w:p>
    <w:p w14:paraId="5E46C391" w14:textId="1128EE10" w:rsidR="006528C9" w:rsidRPr="00285BF7" w:rsidRDefault="006528C9" w:rsidP="00D52110">
      <w:pPr>
        <w:pStyle w:val="ListBullet"/>
      </w:pPr>
      <w:r w:rsidRPr="00285BF7">
        <w:t xml:space="preserve">Written on </w:t>
      </w:r>
      <w:r w:rsidR="002C72C0">
        <w:t xml:space="preserve">organizational </w:t>
      </w:r>
      <w:r w:rsidRPr="00285BF7">
        <w:t xml:space="preserve">letterhead </w:t>
      </w:r>
    </w:p>
    <w:p w14:paraId="5BC97E2C" w14:textId="77777777" w:rsidR="006528C9" w:rsidRPr="00285BF7" w:rsidRDefault="006528C9" w:rsidP="00D52110">
      <w:pPr>
        <w:pStyle w:val="ListBullet"/>
      </w:pPr>
      <w:r w:rsidRPr="00285BF7">
        <w:t>Dated within the last 12 months</w:t>
      </w:r>
    </w:p>
    <w:p w14:paraId="5BFA386C" w14:textId="77777777" w:rsidR="006528C9" w:rsidRPr="00285BF7" w:rsidRDefault="006528C9" w:rsidP="00D52110">
      <w:pPr>
        <w:pStyle w:val="ListBullet"/>
      </w:pPr>
      <w:r w:rsidRPr="00285BF7">
        <w:t xml:space="preserve">Signed by an authorized representative of the site </w:t>
      </w:r>
    </w:p>
    <w:p w14:paraId="29536A4B" w14:textId="77777777" w:rsidR="006528C9" w:rsidRPr="00285BF7" w:rsidRDefault="006528C9" w:rsidP="00D52110">
      <w:pPr>
        <w:pStyle w:val="ListBullet"/>
      </w:pPr>
      <w:r w:rsidRPr="00285BF7">
        <w:t xml:space="preserve">Clearly indicate activities for which researcher has obtained authorization - This is very important. The authorization should clearly indicate EXACTLY what authorization is being granted. For example: recruiting by email during work hours, interviewing primary teachers during their planning hours, distributing an electronic survey to staff members, granting access to email, etc. </w:t>
      </w:r>
    </w:p>
    <w:p w14:paraId="002177AC" w14:textId="77777777" w:rsidR="006528C9" w:rsidRPr="00285BF7" w:rsidRDefault="006528C9" w:rsidP="00D52110">
      <w:pPr>
        <w:pStyle w:val="ListBullet"/>
      </w:pPr>
      <w:r w:rsidRPr="00285BF7">
        <w:t>This information must align with recruitment, informed consent and the IRB application</w:t>
      </w:r>
    </w:p>
    <w:p w14:paraId="1EF8AC59" w14:textId="71E9D0CC" w:rsidR="006528C9" w:rsidRPr="00285BF7" w:rsidRDefault="00A33B46" w:rsidP="00640684">
      <w:pPr>
        <w:numPr>
          <w:ilvl w:val="0"/>
          <w:numId w:val="15"/>
        </w:numPr>
        <w:spacing w:before="100" w:beforeAutospacing="1" w:after="100" w:afterAutospacing="1" w:line="240" w:lineRule="auto"/>
        <w:ind w:left="360"/>
        <w:contextualSpacing/>
        <w:rPr>
          <w:b/>
          <w:color w:val="000000"/>
        </w:rPr>
      </w:pPr>
      <w:r>
        <w:rPr>
          <w:b/>
          <w:color w:val="000000"/>
        </w:rPr>
        <w:t>Instrument</w:t>
      </w:r>
      <w:r w:rsidR="006528C9" w:rsidRPr="00285BF7">
        <w:rPr>
          <w:b/>
          <w:color w:val="000000"/>
        </w:rPr>
        <w:t xml:space="preserve"> Authorization</w:t>
      </w:r>
      <w:r w:rsidR="00F656A8">
        <w:rPr>
          <w:b/>
          <w:color w:val="000000"/>
        </w:rPr>
        <w:t>:</w:t>
      </w:r>
    </w:p>
    <w:p w14:paraId="44F881EA" w14:textId="77777777" w:rsidR="006528C9" w:rsidRPr="00285BF7" w:rsidRDefault="006528C9" w:rsidP="00D52110">
      <w:pPr>
        <w:pStyle w:val="ListBullet"/>
      </w:pPr>
      <w:r w:rsidRPr="00285BF7">
        <w:t xml:space="preserve">Should be from an author or administrator of the organization </w:t>
      </w:r>
    </w:p>
    <w:p w14:paraId="0C9CBCFC" w14:textId="77777777" w:rsidR="006528C9" w:rsidRPr="00285BF7" w:rsidRDefault="006528C9" w:rsidP="00D52110">
      <w:pPr>
        <w:pStyle w:val="ListBullet"/>
      </w:pPr>
      <w:r w:rsidRPr="00285BF7">
        <w:t>A written letter, e-mail, or a screenshot of the email correspondence is sufficient</w:t>
      </w:r>
    </w:p>
    <w:p w14:paraId="740AD441" w14:textId="77777777" w:rsidR="006528C9" w:rsidRPr="00285BF7" w:rsidRDefault="006528C9" w:rsidP="00D52110">
      <w:pPr>
        <w:pStyle w:val="ListBullet"/>
      </w:pPr>
      <w:r w:rsidRPr="00285BF7">
        <w:t xml:space="preserve">Instrument authorization should contain the following items: </w:t>
      </w:r>
    </w:p>
    <w:p w14:paraId="5E7DB11B" w14:textId="77777777" w:rsidR="006528C9" w:rsidRPr="00285BF7" w:rsidRDefault="006528C9" w:rsidP="005A74A4">
      <w:pPr>
        <w:pStyle w:val="ListBullet"/>
        <w:tabs>
          <w:tab w:val="clear" w:pos="360"/>
          <w:tab w:val="num" w:pos="720"/>
        </w:tabs>
        <w:ind w:left="1080"/>
      </w:pPr>
      <w:r w:rsidRPr="00285BF7">
        <w:t>The specific name of the instrument to be used</w:t>
      </w:r>
    </w:p>
    <w:p w14:paraId="17003D71" w14:textId="77777777" w:rsidR="006528C9" w:rsidRPr="00285BF7" w:rsidRDefault="006528C9" w:rsidP="005A74A4">
      <w:pPr>
        <w:pStyle w:val="ListBullet"/>
        <w:tabs>
          <w:tab w:val="clear" w:pos="360"/>
          <w:tab w:val="num" w:pos="720"/>
        </w:tabs>
        <w:ind w:left="1080"/>
      </w:pPr>
      <w:r w:rsidRPr="00285BF7">
        <w:t>For what purpose the instrument will be used</w:t>
      </w:r>
    </w:p>
    <w:p w14:paraId="7F41C95A" w14:textId="77777777" w:rsidR="006528C9" w:rsidRPr="00285BF7" w:rsidRDefault="006528C9" w:rsidP="005A74A4">
      <w:pPr>
        <w:pStyle w:val="ListBullet"/>
        <w:tabs>
          <w:tab w:val="clear" w:pos="360"/>
          <w:tab w:val="num" w:pos="720"/>
        </w:tabs>
        <w:ind w:left="1080"/>
      </w:pPr>
      <w:r w:rsidRPr="00285BF7">
        <w:t xml:space="preserve">If possible, statement that the person granting authorization </w:t>
      </w:r>
      <w:r w:rsidRPr="00285BF7">
        <w:rPr>
          <w:i/>
          <w:iCs/>
        </w:rPr>
        <w:t xml:space="preserve">owns the copyright </w:t>
      </w:r>
      <w:r w:rsidRPr="00285BF7">
        <w:t>(sometimes that is not the author of the instrument, it could be the journal in which the instrument was first published)</w:t>
      </w:r>
    </w:p>
    <w:p w14:paraId="164A85E3" w14:textId="77777777" w:rsidR="00290FA3" w:rsidRPr="00290FA3" w:rsidRDefault="006528C9" w:rsidP="005A74A4">
      <w:pPr>
        <w:pStyle w:val="ListBullet"/>
        <w:tabs>
          <w:tab w:val="clear" w:pos="360"/>
          <w:tab w:val="num" w:pos="720"/>
        </w:tabs>
        <w:ind w:left="1080"/>
      </w:pPr>
      <w:r w:rsidRPr="00285BF7">
        <w:t>Authorization is granted to use the instrument</w:t>
      </w:r>
      <w:r w:rsidR="00290FA3" w:rsidRPr="00290FA3">
        <w:t xml:space="preserve"> </w:t>
      </w:r>
    </w:p>
    <w:p w14:paraId="5838D846" w14:textId="2E41C907" w:rsidR="00290FA3" w:rsidRPr="00290FA3" w:rsidRDefault="00290FA3" w:rsidP="005A74A4">
      <w:pPr>
        <w:pStyle w:val="ListBullet"/>
        <w:tabs>
          <w:tab w:val="clear" w:pos="360"/>
          <w:tab w:val="num" w:pos="720"/>
        </w:tabs>
        <w:ind w:left="1080"/>
      </w:pPr>
      <w:r w:rsidRPr="00290FA3">
        <w:t>Authorization is granted to modify the instrument from the author and the CDS associate dean (if applicable, typically this is not advised, as altering surveys can negate the validity)</w:t>
      </w:r>
    </w:p>
    <w:p w14:paraId="19D66F78" w14:textId="5A011BE7" w:rsidR="006528C9" w:rsidRPr="00D52110" w:rsidRDefault="00290FA3" w:rsidP="005A74A4">
      <w:pPr>
        <w:pStyle w:val="ListBullet"/>
        <w:tabs>
          <w:tab w:val="clear" w:pos="360"/>
          <w:tab w:val="num" w:pos="720"/>
        </w:tabs>
        <w:ind w:left="1080"/>
      </w:pPr>
      <w:r w:rsidRPr="00290FA3">
        <w:t>Evidence you are qualified to administer, score and interpret the data obtained from the instrument.</w:t>
      </w:r>
    </w:p>
    <w:p w14:paraId="6B3540F9" w14:textId="7D013CD4" w:rsidR="006528C9" w:rsidRPr="0088115E" w:rsidRDefault="006528C9" w:rsidP="00753AE3">
      <w:pPr>
        <w:numPr>
          <w:ilvl w:val="0"/>
          <w:numId w:val="13"/>
        </w:numPr>
        <w:spacing w:before="100" w:beforeAutospacing="1" w:after="100" w:afterAutospacing="1" w:line="240" w:lineRule="auto"/>
        <w:ind w:left="720"/>
        <w:contextualSpacing/>
        <w:rPr>
          <w:rFonts w:eastAsia="Calibri"/>
        </w:rPr>
      </w:pPr>
      <w:r w:rsidRPr="00285BF7">
        <w:rPr>
          <w:color w:val="000000"/>
        </w:rPr>
        <w:t>Please see the DC network (</w:t>
      </w:r>
      <w:hyperlink r:id="rId27" w:history="1">
        <w:r w:rsidRPr="00285BF7">
          <w:rPr>
            <w:color w:val="0563C1"/>
            <w:u w:val="single"/>
          </w:rPr>
          <w:t>https://dc.gcu.edu/irb)</w:t>
        </w:r>
      </w:hyperlink>
      <w:r w:rsidRPr="00285BF7">
        <w:rPr>
          <w:color w:val="000000"/>
        </w:rPr>
        <w:t xml:space="preserve"> for help with the difference between anonymity and confidentiality, informed consent, site authorization, data use agreements and many other helpful videos and job-aids.</w:t>
      </w:r>
    </w:p>
    <w:p w14:paraId="5F12DD8A" w14:textId="1BAA52ED" w:rsidR="005A74A4" w:rsidRPr="005A74A4" w:rsidRDefault="006528C9" w:rsidP="00753AE3">
      <w:pPr>
        <w:numPr>
          <w:ilvl w:val="0"/>
          <w:numId w:val="13"/>
        </w:numPr>
        <w:spacing w:before="100" w:beforeAutospacing="1" w:after="100" w:afterAutospacing="1" w:line="240" w:lineRule="auto"/>
        <w:ind w:left="720"/>
        <w:contextualSpacing/>
      </w:pPr>
      <w:r w:rsidRPr="00285BF7">
        <w:rPr>
          <w:color w:val="000000"/>
        </w:rPr>
        <w:t xml:space="preserve">Something to consider: If you are doing a quantitative study you </w:t>
      </w:r>
      <w:r w:rsidR="00B81ED6">
        <w:rPr>
          <w:color w:val="000000"/>
        </w:rPr>
        <w:t xml:space="preserve">can </w:t>
      </w:r>
      <w:r w:rsidRPr="00285BF7">
        <w:rPr>
          <w:color w:val="000000"/>
        </w:rPr>
        <w:t xml:space="preserve">consider </w:t>
      </w:r>
      <w:r w:rsidR="00B81ED6">
        <w:rPr>
          <w:color w:val="000000"/>
        </w:rPr>
        <w:t>using</w:t>
      </w:r>
      <w:r w:rsidRPr="00285BF7">
        <w:rPr>
          <w:color w:val="000000"/>
        </w:rPr>
        <w:t xml:space="preserve"> a </w:t>
      </w:r>
      <w:r w:rsidR="00B81ED6">
        <w:rPr>
          <w:color w:val="000000"/>
        </w:rPr>
        <w:t xml:space="preserve">reputable research </w:t>
      </w:r>
      <w:r w:rsidRPr="00285BF7">
        <w:rPr>
          <w:color w:val="000000"/>
        </w:rPr>
        <w:t>company</w:t>
      </w:r>
      <w:r w:rsidR="00B81ED6">
        <w:rPr>
          <w:color w:val="000000"/>
        </w:rPr>
        <w:t>, such as Qualtric, SurveyMonkey, Mturk, Prolific, to recruit study participants and</w:t>
      </w:r>
      <w:r w:rsidRPr="00285BF7">
        <w:rPr>
          <w:color w:val="000000"/>
        </w:rPr>
        <w:t xml:space="preserve"> collect data </w:t>
      </w:r>
      <w:r w:rsidR="00B81ED6">
        <w:rPr>
          <w:color w:val="000000"/>
        </w:rPr>
        <w:t>on your behalf</w:t>
      </w:r>
      <w:r w:rsidRPr="00285BF7">
        <w:rPr>
          <w:color w:val="000000"/>
        </w:rPr>
        <w:t xml:space="preserve">; this is a VERY quick way to collect your data. Each company has their own requirements and capabilities. Please research to see how they can help you; it will depend on the eligibility criteria you have for your study and if they have access to that participant pool. Please </w:t>
      </w:r>
      <w:r w:rsidR="00B81ED6">
        <w:rPr>
          <w:color w:val="000000"/>
        </w:rPr>
        <w:t>note there are associated costs when using a research company for participant recruitment/data collection.</w:t>
      </w:r>
      <w:r w:rsidR="0095674F">
        <w:rPr>
          <w:color w:val="000000"/>
        </w:rPr>
        <w:t xml:space="preserve"> </w:t>
      </w:r>
      <w:r w:rsidR="0095674F" w:rsidRPr="0095674F">
        <w:rPr>
          <w:color w:val="FFFFFF" w:themeColor="background1"/>
        </w:rPr>
        <w:t>lopesup</w:t>
      </w:r>
    </w:p>
    <w:p w14:paraId="76906F6B" w14:textId="0CACDFD0" w:rsidR="002057CA" w:rsidRPr="005A74A4" w:rsidRDefault="002057CA" w:rsidP="00A26D35">
      <w:pPr>
        <w:numPr>
          <w:ilvl w:val="0"/>
          <w:numId w:val="13"/>
        </w:numPr>
        <w:spacing w:before="100" w:beforeAutospacing="1" w:after="100" w:afterAutospacing="1" w:line="240" w:lineRule="auto"/>
        <w:contextualSpacing/>
      </w:pPr>
      <w:r>
        <w:br w:type="page"/>
      </w:r>
    </w:p>
    <w:p w14:paraId="1D1584F9" w14:textId="703C2097" w:rsidR="00F75B20" w:rsidRDefault="00F75B20" w:rsidP="00F75B20">
      <w:pPr>
        <w:pStyle w:val="Heading1"/>
      </w:pPr>
      <w:bookmarkStart w:id="388" w:name="_Toc90791260"/>
      <w:r>
        <w:t>Appendix I.</w:t>
      </w:r>
      <w:r>
        <w:br/>
        <w:t>Strategies to Establish Trustworthiness</w:t>
      </w:r>
      <w:bookmarkEnd w:id="388"/>
    </w:p>
    <w:p w14:paraId="6BB279A1" w14:textId="1F9D1203" w:rsidR="00C20F7F" w:rsidRPr="00571A41" w:rsidRDefault="00C20F7F" w:rsidP="00595088">
      <w:pPr>
        <w:spacing w:line="240" w:lineRule="auto"/>
        <w:ind w:firstLine="0"/>
        <w:jc w:val="center"/>
        <w:rPr>
          <w:b/>
          <w:bCs/>
        </w:rPr>
      </w:pPr>
      <w:r w:rsidRPr="00571A41">
        <w:rPr>
          <w:b/>
          <w:bCs/>
        </w:rPr>
        <w:t xml:space="preserve">Note: This </w:t>
      </w:r>
      <w:r w:rsidR="009C4CF6">
        <w:rPr>
          <w:b/>
          <w:bCs/>
        </w:rPr>
        <w:t>a</w:t>
      </w:r>
      <w:r w:rsidRPr="00571A41">
        <w:rPr>
          <w:b/>
          <w:bCs/>
        </w:rPr>
        <w:t xml:space="preserve">ppendix is for reference only; delete this </w:t>
      </w:r>
      <w:r w:rsidR="009C4CF6">
        <w:rPr>
          <w:b/>
          <w:bCs/>
        </w:rPr>
        <w:t>a</w:t>
      </w:r>
      <w:r w:rsidRPr="00571A41">
        <w:rPr>
          <w:b/>
          <w:bCs/>
        </w:rPr>
        <w:t>ppendix in the final dissertation manuscript</w:t>
      </w:r>
    </w:p>
    <w:p w14:paraId="4E3894D4" w14:textId="77777777" w:rsidR="00C20F7F" w:rsidRPr="00C20F7F" w:rsidRDefault="00C20F7F" w:rsidP="006942D8"/>
    <w:p w14:paraId="1FAD2066" w14:textId="06BBA5FB" w:rsidR="00F75B20" w:rsidRDefault="00F75B20" w:rsidP="00F75B20">
      <w:pPr>
        <w:spacing w:line="240" w:lineRule="auto"/>
        <w:ind w:firstLine="0"/>
        <w:jc w:val="center"/>
      </w:pPr>
      <w:r>
        <w:rPr>
          <w:noProof/>
        </w:rPr>
        <w:drawing>
          <wp:inline distT="0" distB="0" distL="0" distR="0" wp14:anchorId="67DB3718" wp14:editId="73F4EBF8">
            <wp:extent cx="5486400" cy="511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5111750"/>
                    </a:xfrm>
                    <a:prstGeom prst="rect">
                      <a:avLst/>
                    </a:prstGeom>
                  </pic:spPr>
                </pic:pic>
              </a:graphicData>
            </a:graphic>
          </wp:inline>
        </w:drawing>
      </w:r>
    </w:p>
    <w:p w14:paraId="42753E5D" w14:textId="77777777" w:rsidR="005D08FD" w:rsidRDefault="005D08FD" w:rsidP="005D08FD">
      <w:pPr>
        <w:autoSpaceDE w:val="0"/>
        <w:autoSpaceDN w:val="0"/>
        <w:adjustRightInd w:val="0"/>
        <w:spacing w:line="240" w:lineRule="auto"/>
        <w:ind w:firstLine="0"/>
        <w:rPr>
          <w:rFonts w:ascii="Times-Roman" w:hAnsi="Times-Roman" w:cs="Times-Roman"/>
          <w:color w:val="333333"/>
          <w:sz w:val="21"/>
          <w:szCs w:val="21"/>
        </w:rPr>
      </w:pPr>
    </w:p>
    <w:p w14:paraId="57D1F446" w14:textId="77777777" w:rsidR="005D08FD" w:rsidRDefault="005D08FD" w:rsidP="005D08FD">
      <w:pPr>
        <w:autoSpaceDE w:val="0"/>
        <w:autoSpaceDN w:val="0"/>
        <w:adjustRightInd w:val="0"/>
        <w:spacing w:line="240" w:lineRule="auto"/>
        <w:ind w:firstLine="0"/>
        <w:rPr>
          <w:rFonts w:ascii="Times-Roman" w:hAnsi="Times-Roman" w:cs="Times-Roman"/>
          <w:color w:val="333333"/>
          <w:sz w:val="21"/>
          <w:szCs w:val="21"/>
        </w:rPr>
      </w:pPr>
      <w:r>
        <w:rPr>
          <w:rFonts w:ascii="Times-Roman" w:hAnsi="Times-Roman" w:cs="Times-Roman"/>
          <w:color w:val="333333"/>
          <w:sz w:val="21"/>
          <w:szCs w:val="21"/>
        </w:rPr>
        <w:t>Used with Permission:</w:t>
      </w:r>
    </w:p>
    <w:p w14:paraId="088A39DE" w14:textId="2C9514BF" w:rsidR="005D08FD" w:rsidRDefault="005D08FD" w:rsidP="005D08FD">
      <w:pPr>
        <w:autoSpaceDE w:val="0"/>
        <w:autoSpaceDN w:val="0"/>
        <w:adjustRightInd w:val="0"/>
        <w:spacing w:line="240" w:lineRule="auto"/>
        <w:ind w:firstLine="0"/>
        <w:rPr>
          <w:rFonts w:ascii="Times-Roman" w:hAnsi="Times-Roman" w:cs="Times-Roman"/>
          <w:color w:val="333333"/>
          <w:sz w:val="21"/>
          <w:szCs w:val="21"/>
        </w:rPr>
      </w:pPr>
      <w:r>
        <w:rPr>
          <w:rFonts w:ascii="Times-Roman" w:hAnsi="Times-Roman" w:cs="Times-Roman"/>
          <w:color w:val="333333"/>
          <w:sz w:val="21"/>
          <w:szCs w:val="21"/>
        </w:rPr>
        <w:t>Chess, P.S. (2017). Chapter 3, Validity and reliability in qualitative research. In Grand Canyon</w:t>
      </w:r>
    </w:p>
    <w:p w14:paraId="39DAB225" w14:textId="5E66EA4E" w:rsidR="005D08FD" w:rsidRDefault="005D08FD" w:rsidP="005D08FD">
      <w:pPr>
        <w:autoSpaceDE w:val="0"/>
        <w:autoSpaceDN w:val="0"/>
        <w:adjustRightInd w:val="0"/>
        <w:spacing w:line="240" w:lineRule="auto"/>
        <w:ind w:firstLine="0"/>
        <w:rPr>
          <w:rFonts w:ascii="Times-Roman" w:hAnsi="Times-Roman" w:cs="Times-Roman"/>
          <w:color w:val="333333"/>
          <w:sz w:val="21"/>
          <w:szCs w:val="21"/>
        </w:rPr>
      </w:pPr>
      <w:r>
        <w:rPr>
          <w:rFonts w:ascii="Times-Roman" w:hAnsi="Times-Roman" w:cs="Times-Roman"/>
          <w:color w:val="333333"/>
          <w:sz w:val="21"/>
          <w:szCs w:val="21"/>
        </w:rPr>
        <w:t xml:space="preserve">University (Ed). (2017). </w:t>
      </w:r>
      <w:r>
        <w:rPr>
          <w:rFonts w:ascii="Times-Italic" w:hAnsi="Times-Italic" w:cs="Times-Italic"/>
          <w:i/>
          <w:iCs/>
          <w:color w:val="333333"/>
          <w:sz w:val="21"/>
          <w:szCs w:val="21"/>
        </w:rPr>
        <w:t>GCU doctoral research: Advanced qualitative research methods</w:t>
      </w:r>
      <w:r w:rsidR="00C76CB0">
        <w:rPr>
          <w:rFonts w:ascii="Times-Italic" w:hAnsi="Times-Italic" w:cs="Times-Italic"/>
          <w:i/>
          <w:iCs/>
          <w:color w:val="333333"/>
          <w:sz w:val="21"/>
          <w:szCs w:val="21"/>
        </w:rPr>
        <w:t xml:space="preserve">. </w:t>
      </w:r>
    </w:p>
    <w:p w14:paraId="2FF648E4" w14:textId="15F10DA3" w:rsidR="00F75B20" w:rsidRDefault="005D08FD" w:rsidP="005D08FD">
      <w:pPr>
        <w:spacing w:line="240" w:lineRule="auto"/>
        <w:ind w:firstLine="0"/>
      </w:pPr>
      <w:r>
        <w:rPr>
          <w:rFonts w:ascii="Times-Roman" w:hAnsi="Times-Roman" w:cs="Times-Roman"/>
          <w:color w:val="333333"/>
          <w:sz w:val="21"/>
          <w:szCs w:val="21"/>
        </w:rPr>
        <w:t>http://lc.gcumedia.com/res855/gcu-doctoral-research-advanced-qualitative-research-methods/v1.1/</w:t>
      </w:r>
    </w:p>
    <w:p w14:paraId="2939CF38" w14:textId="3FC7881A" w:rsidR="00F75B20" w:rsidRPr="0095674F" w:rsidRDefault="0095674F">
      <w:pPr>
        <w:spacing w:line="240" w:lineRule="auto"/>
        <w:ind w:firstLine="0"/>
        <w:rPr>
          <w:color w:val="FFFFFF" w:themeColor="background1"/>
        </w:rPr>
      </w:pPr>
      <w:r w:rsidRPr="0095674F">
        <w:rPr>
          <w:color w:val="FFFFFF" w:themeColor="background1"/>
        </w:rPr>
        <w:t>lopesup</w:t>
      </w:r>
    </w:p>
    <w:p w14:paraId="20A15EDA" w14:textId="16572BD9" w:rsidR="00F75B20" w:rsidRDefault="00F75B20">
      <w:pPr>
        <w:spacing w:line="240" w:lineRule="auto"/>
        <w:ind w:firstLine="0"/>
        <w:rPr>
          <w:b/>
          <w:bCs/>
          <w:color w:val="000000"/>
        </w:rPr>
      </w:pPr>
      <w:r>
        <w:br w:type="page"/>
      </w:r>
    </w:p>
    <w:p w14:paraId="0EDB46BF" w14:textId="1A8559CE" w:rsidR="003B527F" w:rsidRDefault="003B527F" w:rsidP="003B527F">
      <w:pPr>
        <w:pStyle w:val="Heading1"/>
      </w:pPr>
      <w:bookmarkStart w:id="389" w:name="_Toc90791261"/>
      <w:r>
        <w:t>Appendix J.</w:t>
      </w:r>
      <w:r>
        <w:br/>
        <w:t>Developing Qualitative Interview Questions Systematically</w:t>
      </w:r>
      <w:bookmarkEnd w:id="389"/>
    </w:p>
    <w:p w14:paraId="0C1182F3" w14:textId="77777777" w:rsidR="00F656A8" w:rsidRPr="00460DB6" w:rsidRDefault="00F656A8" w:rsidP="00F656A8">
      <w:pPr>
        <w:spacing w:line="240" w:lineRule="auto"/>
        <w:ind w:firstLine="0"/>
        <w:jc w:val="center"/>
        <w:rPr>
          <w:b/>
          <w:bCs/>
        </w:rPr>
      </w:pPr>
      <w:r w:rsidRPr="00460DB6">
        <w:rPr>
          <w:b/>
          <w:bCs/>
        </w:rPr>
        <w:t>Note: This appendix is for reference only; delete this appendix in the final dissertation manuscript</w:t>
      </w:r>
    </w:p>
    <w:p w14:paraId="380FCE6B" w14:textId="77777777" w:rsidR="00F656A8" w:rsidRDefault="00F656A8" w:rsidP="003B527F">
      <w:pPr>
        <w:ind w:firstLine="0"/>
        <w:jc w:val="center"/>
      </w:pPr>
    </w:p>
    <w:p w14:paraId="7A7DD9E9" w14:textId="010F03C2" w:rsidR="003B527F" w:rsidRPr="0015195B" w:rsidRDefault="003B527F" w:rsidP="003B527F">
      <w:pPr>
        <w:ind w:firstLine="0"/>
        <w:jc w:val="center"/>
      </w:pPr>
      <w:r w:rsidRPr="0015195B">
        <w:t>Luis E. Zayas, PhD</w:t>
      </w:r>
    </w:p>
    <w:p w14:paraId="491DC9F6" w14:textId="77777777" w:rsidR="003B527F" w:rsidRPr="0015195B" w:rsidRDefault="003B527F" w:rsidP="003B527F">
      <w:pPr>
        <w:spacing w:line="240" w:lineRule="auto"/>
        <w:ind w:firstLine="0"/>
        <w:jc w:val="center"/>
      </w:pPr>
      <w:r w:rsidRPr="0015195B">
        <w:t xml:space="preserve">Associate Professor &amp; </w:t>
      </w:r>
      <w:r>
        <w:t>Peer Reviewer</w:t>
      </w:r>
    </w:p>
    <w:p w14:paraId="16D9C833" w14:textId="77777777" w:rsidR="003B527F" w:rsidRPr="0015195B" w:rsidRDefault="003B527F" w:rsidP="003B527F">
      <w:pPr>
        <w:spacing w:line="240" w:lineRule="auto"/>
        <w:ind w:firstLine="0"/>
        <w:jc w:val="center"/>
      </w:pPr>
      <w:r w:rsidRPr="0015195B">
        <w:t>College of Doctoral Studies</w:t>
      </w:r>
    </w:p>
    <w:p w14:paraId="3BE1FA3C" w14:textId="14D06702" w:rsidR="003B527F" w:rsidRDefault="003B527F" w:rsidP="003B527F">
      <w:pPr>
        <w:spacing w:line="240" w:lineRule="auto"/>
        <w:ind w:firstLine="0"/>
        <w:jc w:val="center"/>
      </w:pPr>
      <w:r w:rsidRPr="0015195B">
        <w:t>Grand Canyon University</w:t>
      </w:r>
    </w:p>
    <w:p w14:paraId="1A0C61C4" w14:textId="25EC341B" w:rsidR="00D52110" w:rsidRDefault="00D52110" w:rsidP="003B527F">
      <w:pPr>
        <w:spacing w:line="240" w:lineRule="auto"/>
        <w:ind w:firstLine="0"/>
        <w:jc w:val="center"/>
      </w:pPr>
      <w:r>
        <w:t>Used with Permission</w:t>
      </w:r>
    </w:p>
    <w:p w14:paraId="7197C2E7" w14:textId="77777777" w:rsidR="00666A28" w:rsidRDefault="00666A28" w:rsidP="003B527F">
      <w:pPr>
        <w:spacing w:line="240" w:lineRule="auto"/>
        <w:ind w:firstLine="0"/>
        <w:jc w:val="center"/>
      </w:pPr>
    </w:p>
    <w:p w14:paraId="5153413B" w14:textId="77777777" w:rsidR="00B01411" w:rsidRPr="002E2EB1" w:rsidRDefault="00B01411" w:rsidP="00D52110">
      <w:pPr>
        <w:ind w:firstLine="0"/>
        <w:rPr>
          <w:b/>
        </w:rPr>
      </w:pPr>
      <w:r w:rsidRPr="002E2EB1">
        <w:rPr>
          <w:b/>
        </w:rPr>
        <w:t>Qualitative Interviewing</w:t>
      </w:r>
    </w:p>
    <w:p w14:paraId="01FA5A44" w14:textId="77777777" w:rsidR="00B01411" w:rsidRPr="0015195B" w:rsidRDefault="00B01411" w:rsidP="00640684">
      <w:pPr>
        <w:numPr>
          <w:ilvl w:val="0"/>
          <w:numId w:val="20"/>
        </w:numPr>
        <w:spacing w:after="60" w:line="240" w:lineRule="auto"/>
      </w:pPr>
      <w:r w:rsidRPr="0015195B">
        <w:t>What is a qualitative interview?</w:t>
      </w:r>
    </w:p>
    <w:p w14:paraId="7C659068" w14:textId="77777777" w:rsidR="00B01411" w:rsidRPr="0015195B" w:rsidRDefault="00B01411" w:rsidP="00640684">
      <w:pPr>
        <w:pStyle w:val="ListParagraph"/>
        <w:numPr>
          <w:ilvl w:val="0"/>
          <w:numId w:val="20"/>
        </w:numPr>
        <w:tabs>
          <w:tab w:val="clear" w:pos="720"/>
        </w:tabs>
        <w:spacing w:after="60"/>
        <w:ind w:left="1080"/>
        <w:contextualSpacing/>
      </w:pPr>
      <w:r w:rsidRPr="0015195B">
        <w:t>A conversation with a purpose – data gathering</w:t>
      </w:r>
    </w:p>
    <w:p w14:paraId="5F61DE57" w14:textId="77777777" w:rsidR="00B01411" w:rsidRPr="0015195B" w:rsidRDefault="00B01411" w:rsidP="00640684">
      <w:pPr>
        <w:pStyle w:val="ListParagraph"/>
        <w:numPr>
          <w:ilvl w:val="0"/>
          <w:numId w:val="20"/>
        </w:numPr>
        <w:tabs>
          <w:tab w:val="clear" w:pos="720"/>
        </w:tabs>
        <w:spacing w:after="60"/>
        <w:ind w:left="1080"/>
        <w:contextualSpacing/>
      </w:pPr>
      <w:r w:rsidRPr="0015195B">
        <w:t>Open-ended format using probes</w:t>
      </w:r>
    </w:p>
    <w:p w14:paraId="489BAA6A" w14:textId="77777777" w:rsidR="00B01411" w:rsidRPr="0015195B" w:rsidRDefault="00B01411" w:rsidP="00640684">
      <w:pPr>
        <w:pStyle w:val="ListParagraph"/>
        <w:numPr>
          <w:ilvl w:val="0"/>
          <w:numId w:val="20"/>
        </w:numPr>
        <w:tabs>
          <w:tab w:val="clear" w:pos="720"/>
        </w:tabs>
        <w:spacing w:after="60"/>
        <w:ind w:left="1080"/>
        <w:contextualSpacing/>
      </w:pPr>
      <w:r w:rsidRPr="0015195B">
        <w:t>Ideally with the least interviewer interjection as possible</w:t>
      </w:r>
    </w:p>
    <w:p w14:paraId="16E5732F" w14:textId="77777777" w:rsidR="00B01411" w:rsidRPr="0015195B" w:rsidRDefault="00B01411" w:rsidP="00640684">
      <w:pPr>
        <w:pStyle w:val="ListParagraph"/>
        <w:numPr>
          <w:ilvl w:val="0"/>
          <w:numId w:val="20"/>
        </w:numPr>
        <w:tabs>
          <w:tab w:val="clear" w:pos="720"/>
        </w:tabs>
        <w:spacing w:after="60"/>
        <w:ind w:left="1080"/>
        <w:contextualSpacing/>
      </w:pPr>
      <w:r w:rsidRPr="0015195B">
        <w:t>Interviewer is an extension of the instrument</w:t>
      </w:r>
    </w:p>
    <w:p w14:paraId="7B80A145" w14:textId="77777777" w:rsidR="00B01411" w:rsidRPr="0015195B" w:rsidRDefault="00B01411" w:rsidP="00640684">
      <w:pPr>
        <w:pStyle w:val="ListParagraph"/>
        <w:numPr>
          <w:ilvl w:val="0"/>
          <w:numId w:val="20"/>
        </w:numPr>
        <w:tabs>
          <w:tab w:val="clear" w:pos="720"/>
        </w:tabs>
        <w:spacing w:after="60"/>
        <w:ind w:left="1080"/>
        <w:contextualSpacing/>
      </w:pPr>
      <w:r w:rsidRPr="0015195B">
        <w:t>Requires many technical skills to elicit quality data</w:t>
      </w:r>
    </w:p>
    <w:p w14:paraId="10B7D40C" w14:textId="77777777" w:rsidR="00B01411" w:rsidRPr="0015195B" w:rsidRDefault="00B01411" w:rsidP="00640684">
      <w:pPr>
        <w:pStyle w:val="ListParagraph"/>
        <w:numPr>
          <w:ilvl w:val="0"/>
          <w:numId w:val="20"/>
        </w:numPr>
        <w:tabs>
          <w:tab w:val="clear" w:pos="720"/>
        </w:tabs>
        <w:spacing w:after="60"/>
        <w:ind w:left="1080"/>
        <w:contextualSpacing/>
      </w:pPr>
      <w:r w:rsidRPr="0015195B">
        <w:t>Face-to-face vs telephone vs survey interviews</w:t>
      </w:r>
    </w:p>
    <w:p w14:paraId="774E8D20" w14:textId="77777777" w:rsidR="00B01411" w:rsidRPr="0015195B" w:rsidRDefault="00B01411" w:rsidP="00640684">
      <w:pPr>
        <w:pStyle w:val="ListParagraph"/>
        <w:numPr>
          <w:ilvl w:val="0"/>
          <w:numId w:val="20"/>
        </w:numPr>
        <w:tabs>
          <w:tab w:val="clear" w:pos="720"/>
        </w:tabs>
        <w:spacing w:after="60"/>
        <w:ind w:left="1080"/>
        <w:contextualSpacing/>
      </w:pPr>
      <w:r w:rsidRPr="0015195B">
        <w:t>Individual, in-depth vs. group interviews (small focus groups vs. large town hall meetings)</w:t>
      </w:r>
    </w:p>
    <w:p w14:paraId="470E5678" w14:textId="77777777" w:rsidR="00246EAD" w:rsidRDefault="00246EAD" w:rsidP="00246EAD">
      <w:pPr>
        <w:ind w:firstLine="0"/>
        <w:rPr>
          <w:b/>
        </w:rPr>
      </w:pPr>
    </w:p>
    <w:p w14:paraId="1B88EA61" w14:textId="41286DF0" w:rsidR="00B01411" w:rsidRPr="002E2EB1" w:rsidRDefault="00B01411" w:rsidP="00D52110">
      <w:pPr>
        <w:ind w:firstLine="0"/>
        <w:rPr>
          <w:b/>
        </w:rPr>
      </w:pPr>
      <w:r w:rsidRPr="002E2EB1">
        <w:rPr>
          <w:b/>
        </w:rPr>
        <w:t>Dramaturgy and Interviewing</w:t>
      </w:r>
    </w:p>
    <w:p w14:paraId="6E94587D" w14:textId="77777777" w:rsidR="00B01411" w:rsidRPr="0015195B" w:rsidRDefault="00B01411" w:rsidP="00640684">
      <w:pPr>
        <w:numPr>
          <w:ilvl w:val="0"/>
          <w:numId w:val="21"/>
        </w:numPr>
        <w:spacing w:after="60" w:line="240" w:lineRule="auto"/>
      </w:pPr>
      <w:r w:rsidRPr="0015195B">
        <w:t>Symbolic interactionism</w:t>
      </w:r>
    </w:p>
    <w:p w14:paraId="4C1397AA" w14:textId="77777777" w:rsidR="00B01411" w:rsidRPr="0015195B" w:rsidRDefault="00B01411" w:rsidP="00640684">
      <w:pPr>
        <w:pStyle w:val="ListParagraph"/>
        <w:numPr>
          <w:ilvl w:val="0"/>
          <w:numId w:val="21"/>
        </w:numPr>
        <w:tabs>
          <w:tab w:val="clear" w:pos="720"/>
        </w:tabs>
        <w:spacing w:after="60"/>
        <w:ind w:left="1080"/>
        <w:contextualSpacing/>
      </w:pPr>
      <w:r w:rsidRPr="0015195B">
        <w:t>People perceive and interact in reality through the use of symbols</w:t>
      </w:r>
    </w:p>
    <w:p w14:paraId="26AE3019" w14:textId="77777777" w:rsidR="00B01411" w:rsidRPr="0015195B" w:rsidRDefault="00B01411" w:rsidP="00640684">
      <w:pPr>
        <w:pStyle w:val="ListParagraph"/>
        <w:numPr>
          <w:ilvl w:val="0"/>
          <w:numId w:val="21"/>
        </w:numPr>
        <w:tabs>
          <w:tab w:val="clear" w:pos="720"/>
        </w:tabs>
        <w:spacing w:after="60"/>
        <w:ind w:left="1080"/>
        <w:contextualSpacing/>
      </w:pPr>
      <w:r w:rsidRPr="0015195B">
        <w:t>The meaning of these symbols comes about as  a result of a process of social interaction</w:t>
      </w:r>
    </w:p>
    <w:p w14:paraId="0377F2AC" w14:textId="77777777" w:rsidR="00B01411" w:rsidRPr="0015195B" w:rsidRDefault="00B01411" w:rsidP="00640684">
      <w:pPr>
        <w:numPr>
          <w:ilvl w:val="0"/>
          <w:numId w:val="21"/>
        </w:numPr>
        <w:tabs>
          <w:tab w:val="clear" w:pos="720"/>
          <w:tab w:val="num" w:pos="1080"/>
        </w:tabs>
        <w:spacing w:after="60" w:line="240" w:lineRule="auto"/>
        <w:ind w:left="1080"/>
      </w:pPr>
      <w:r w:rsidRPr="0015195B">
        <w:t>Interviewing as social performance</w:t>
      </w:r>
    </w:p>
    <w:p w14:paraId="2BA55DD1" w14:textId="77777777" w:rsidR="00B01411" w:rsidRPr="0015195B" w:rsidRDefault="00B01411" w:rsidP="00640684">
      <w:pPr>
        <w:pStyle w:val="ListParagraph"/>
        <w:numPr>
          <w:ilvl w:val="0"/>
          <w:numId w:val="21"/>
        </w:numPr>
        <w:tabs>
          <w:tab w:val="clear" w:pos="720"/>
        </w:tabs>
        <w:spacing w:after="60"/>
        <w:ind w:left="1080"/>
        <w:contextualSpacing/>
      </w:pPr>
      <w:r w:rsidRPr="0015195B">
        <w:t>Drama – a mode of symbolic action in which actors perform symbolically for an audience.</w:t>
      </w:r>
    </w:p>
    <w:p w14:paraId="020CF0A6" w14:textId="77777777" w:rsidR="00B01411" w:rsidRPr="0015195B" w:rsidRDefault="00B01411" w:rsidP="00640684">
      <w:pPr>
        <w:pStyle w:val="ListParagraph"/>
        <w:numPr>
          <w:ilvl w:val="0"/>
          <w:numId w:val="21"/>
        </w:numPr>
        <w:tabs>
          <w:tab w:val="clear" w:pos="720"/>
        </w:tabs>
        <w:spacing w:after="60"/>
        <w:ind w:left="1080"/>
        <w:contextualSpacing/>
      </w:pPr>
      <w:r w:rsidRPr="0015195B">
        <w:t>Involves social actors and audience</w:t>
      </w:r>
    </w:p>
    <w:p w14:paraId="4578BBFD" w14:textId="77777777" w:rsidR="00B01411" w:rsidRPr="0015195B" w:rsidRDefault="00B01411" w:rsidP="00640684">
      <w:pPr>
        <w:pStyle w:val="ListParagraph"/>
        <w:numPr>
          <w:ilvl w:val="0"/>
          <w:numId w:val="21"/>
        </w:numPr>
        <w:tabs>
          <w:tab w:val="clear" w:pos="1080"/>
        </w:tabs>
        <w:spacing w:after="60"/>
        <w:contextualSpacing/>
      </w:pPr>
      <w:r w:rsidRPr="0015195B">
        <w:t>Active interviewing – meaning-making</w:t>
      </w:r>
    </w:p>
    <w:p w14:paraId="43D0AEC8" w14:textId="77777777" w:rsidR="00B01411" w:rsidRPr="0015195B" w:rsidRDefault="00B01411" w:rsidP="00640684">
      <w:pPr>
        <w:pStyle w:val="ListParagraph"/>
        <w:numPr>
          <w:ilvl w:val="0"/>
          <w:numId w:val="21"/>
        </w:numPr>
        <w:tabs>
          <w:tab w:val="clear" w:pos="1080"/>
        </w:tabs>
        <w:spacing w:after="60"/>
        <w:contextualSpacing/>
      </w:pPr>
      <w:r w:rsidRPr="0015195B">
        <w:t>Interviewer’s role – actor, director, choreographer</w:t>
      </w:r>
    </w:p>
    <w:p w14:paraId="37CDFF48" w14:textId="77777777" w:rsidR="00B01411" w:rsidRDefault="00B01411" w:rsidP="00640684">
      <w:pPr>
        <w:pStyle w:val="ListParagraph"/>
        <w:numPr>
          <w:ilvl w:val="0"/>
          <w:numId w:val="21"/>
        </w:numPr>
        <w:tabs>
          <w:tab w:val="clear" w:pos="1080"/>
          <w:tab w:val="num" w:pos="1800"/>
        </w:tabs>
        <w:spacing w:after="60"/>
        <w:contextualSpacing/>
      </w:pPr>
      <w:r w:rsidRPr="0015195B">
        <w:t>Interviewee’s role – leading actor in life drama</w:t>
      </w:r>
    </w:p>
    <w:p w14:paraId="481363C3" w14:textId="77777777" w:rsidR="00246EAD" w:rsidRDefault="00246EAD" w:rsidP="00B01411">
      <w:pPr>
        <w:rPr>
          <w:b/>
        </w:rPr>
      </w:pPr>
    </w:p>
    <w:p w14:paraId="74C731B6" w14:textId="1C4617FF" w:rsidR="00B01411" w:rsidRPr="002E2EB1" w:rsidRDefault="00B01411" w:rsidP="00D52110">
      <w:pPr>
        <w:ind w:firstLine="0"/>
        <w:rPr>
          <w:b/>
        </w:rPr>
      </w:pPr>
      <w:r w:rsidRPr="002E2EB1">
        <w:rPr>
          <w:b/>
        </w:rPr>
        <w:t>Types of Qualitative Interviews</w:t>
      </w:r>
    </w:p>
    <w:p w14:paraId="18CB1B0A" w14:textId="77777777" w:rsidR="00B01411" w:rsidRPr="0015195B" w:rsidRDefault="00B01411" w:rsidP="00640684">
      <w:pPr>
        <w:numPr>
          <w:ilvl w:val="0"/>
          <w:numId w:val="22"/>
        </w:numPr>
        <w:spacing w:after="60" w:line="240" w:lineRule="auto"/>
      </w:pPr>
      <w:r w:rsidRPr="0015195B">
        <w:t>Major difference is degree of rigidity with regards to presentational structure</w:t>
      </w:r>
    </w:p>
    <w:p w14:paraId="42D9154A" w14:textId="77777777" w:rsidR="00B01411" w:rsidRPr="0015195B" w:rsidRDefault="00B01411" w:rsidP="00640684">
      <w:pPr>
        <w:pStyle w:val="ListParagraph"/>
        <w:numPr>
          <w:ilvl w:val="0"/>
          <w:numId w:val="22"/>
        </w:numPr>
        <w:tabs>
          <w:tab w:val="clear" w:pos="720"/>
        </w:tabs>
        <w:spacing w:after="60"/>
        <w:ind w:left="1080"/>
        <w:contextualSpacing/>
      </w:pPr>
      <w:r w:rsidRPr="0015195B">
        <w:t>Standardized (structured)</w:t>
      </w:r>
    </w:p>
    <w:p w14:paraId="1D129CBD" w14:textId="77777777" w:rsidR="00B01411" w:rsidRPr="0015195B" w:rsidRDefault="00B01411" w:rsidP="00640684">
      <w:pPr>
        <w:pStyle w:val="ListParagraph"/>
        <w:numPr>
          <w:ilvl w:val="0"/>
          <w:numId w:val="22"/>
        </w:numPr>
        <w:tabs>
          <w:tab w:val="clear" w:pos="720"/>
        </w:tabs>
        <w:spacing w:after="60"/>
        <w:ind w:left="1080"/>
        <w:contextualSpacing/>
      </w:pPr>
      <w:r w:rsidRPr="002E2EB1">
        <w:rPr>
          <w:i/>
          <w:iCs/>
        </w:rPr>
        <w:t>Semi-standardized (semi-structured)</w:t>
      </w:r>
    </w:p>
    <w:p w14:paraId="6E13C4DE" w14:textId="77777777" w:rsidR="00B01411" w:rsidRPr="0015195B" w:rsidRDefault="00B01411" w:rsidP="00640684">
      <w:pPr>
        <w:pStyle w:val="ListParagraph"/>
        <w:numPr>
          <w:ilvl w:val="0"/>
          <w:numId w:val="22"/>
        </w:numPr>
        <w:tabs>
          <w:tab w:val="clear" w:pos="720"/>
        </w:tabs>
        <w:spacing w:after="60"/>
        <w:ind w:left="1080"/>
        <w:contextualSpacing/>
      </w:pPr>
      <w:r w:rsidRPr="0015195B">
        <w:t>Unstandardized (unstructured)</w:t>
      </w:r>
    </w:p>
    <w:p w14:paraId="0330ADF0" w14:textId="77777777" w:rsidR="00D52110" w:rsidRDefault="00D52110" w:rsidP="00D52110">
      <w:pPr>
        <w:ind w:firstLine="0"/>
        <w:rPr>
          <w:b/>
        </w:rPr>
      </w:pPr>
    </w:p>
    <w:p w14:paraId="07745A0F" w14:textId="77DA0CF9" w:rsidR="00B01411" w:rsidRPr="002E2EB1" w:rsidRDefault="00B01411" w:rsidP="00D52110">
      <w:pPr>
        <w:ind w:firstLine="0"/>
        <w:rPr>
          <w:b/>
        </w:rPr>
      </w:pPr>
      <w:r w:rsidRPr="002E2EB1">
        <w:rPr>
          <w:b/>
        </w:rPr>
        <w:t>Standardized Interviews</w:t>
      </w:r>
    </w:p>
    <w:p w14:paraId="15AFAA06" w14:textId="77777777" w:rsidR="00B01411" w:rsidRPr="0057594F" w:rsidRDefault="00B01411" w:rsidP="00640684">
      <w:pPr>
        <w:numPr>
          <w:ilvl w:val="0"/>
          <w:numId w:val="23"/>
        </w:numPr>
        <w:spacing w:after="60" w:line="240" w:lineRule="auto"/>
      </w:pPr>
      <w:r w:rsidRPr="0057594F">
        <w:t>Similar in format to survey, but open-ended</w:t>
      </w:r>
    </w:p>
    <w:p w14:paraId="0F1A60FB" w14:textId="77777777" w:rsidR="00B01411" w:rsidRPr="0057594F" w:rsidRDefault="00B01411" w:rsidP="00640684">
      <w:pPr>
        <w:numPr>
          <w:ilvl w:val="0"/>
          <w:numId w:val="23"/>
        </w:numPr>
        <w:spacing w:after="60" w:line="240" w:lineRule="auto"/>
      </w:pPr>
      <w:r w:rsidRPr="0057594F">
        <w:t>Use when you have a pretty good idea about the things you want to uncover</w:t>
      </w:r>
    </w:p>
    <w:p w14:paraId="02072486" w14:textId="77777777" w:rsidR="00B01411" w:rsidRPr="0057594F" w:rsidRDefault="00B01411" w:rsidP="00640684">
      <w:pPr>
        <w:numPr>
          <w:ilvl w:val="0"/>
          <w:numId w:val="23"/>
        </w:numPr>
        <w:spacing w:after="60" w:line="240" w:lineRule="auto"/>
      </w:pPr>
      <w:r w:rsidRPr="0057594F">
        <w:t>Assumes the meaning of each Q is the same for every subject (positivist / objectivist framework)</w:t>
      </w:r>
    </w:p>
    <w:p w14:paraId="6710EA04" w14:textId="77777777" w:rsidR="00B01411" w:rsidRPr="0057594F" w:rsidRDefault="00B01411" w:rsidP="00640684">
      <w:pPr>
        <w:numPr>
          <w:ilvl w:val="0"/>
          <w:numId w:val="23"/>
        </w:numPr>
        <w:spacing w:after="60" w:line="240" w:lineRule="auto"/>
      </w:pPr>
      <w:r w:rsidRPr="0057594F">
        <w:t>Operate from perspective that one’s thoughts are intricately related to one’s actions</w:t>
      </w:r>
    </w:p>
    <w:p w14:paraId="0EEE8449" w14:textId="77777777" w:rsidR="00B01411" w:rsidRPr="0057594F" w:rsidRDefault="00B01411" w:rsidP="00640684">
      <w:pPr>
        <w:numPr>
          <w:ilvl w:val="1"/>
          <w:numId w:val="23"/>
        </w:numPr>
        <w:spacing w:after="60" w:line="240" w:lineRule="auto"/>
        <w:ind w:firstLine="0"/>
      </w:pPr>
      <w:r w:rsidRPr="0057594F">
        <w:t>Examples:</w:t>
      </w:r>
    </w:p>
    <w:p w14:paraId="6F558D0E" w14:textId="77777777" w:rsidR="00B01411" w:rsidRPr="0057594F" w:rsidRDefault="00B01411" w:rsidP="00640684">
      <w:pPr>
        <w:pStyle w:val="ListParagraph"/>
        <w:numPr>
          <w:ilvl w:val="0"/>
          <w:numId w:val="33"/>
        </w:numPr>
        <w:tabs>
          <w:tab w:val="clear" w:pos="360"/>
          <w:tab w:val="num" w:pos="720"/>
        </w:tabs>
        <w:spacing w:after="60"/>
        <w:ind w:left="720"/>
        <w:contextualSpacing/>
      </w:pPr>
      <w:r w:rsidRPr="0057594F">
        <w:t>Tell me what you eat for breakfast? (laundry list)? _______</w:t>
      </w:r>
    </w:p>
    <w:p w14:paraId="40113631" w14:textId="77777777" w:rsidR="00B01411" w:rsidRPr="0057594F" w:rsidRDefault="00B01411" w:rsidP="00640684">
      <w:pPr>
        <w:pStyle w:val="ListParagraph"/>
        <w:numPr>
          <w:ilvl w:val="0"/>
          <w:numId w:val="33"/>
        </w:numPr>
        <w:tabs>
          <w:tab w:val="clear" w:pos="360"/>
          <w:tab w:val="num" w:pos="720"/>
        </w:tabs>
        <w:spacing w:after="60"/>
        <w:ind w:left="720"/>
        <w:contextualSpacing/>
      </w:pPr>
      <w:r w:rsidRPr="0057594F">
        <w:t>How many times a week do you eat fruits? _____________</w:t>
      </w:r>
    </w:p>
    <w:p w14:paraId="6F58C30D" w14:textId="77777777" w:rsidR="00B01411" w:rsidRPr="0057594F" w:rsidRDefault="00B01411" w:rsidP="00640684">
      <w:pPr>
        <w:pStyle w:val="ListParagraph"/>
        <w:numPr>
          <w:ilvl w:val="0"/>
          <w:numId w:val="33"/>
        </w:numPr>
        <w:tabs>
          <w:tab w:val="clear" w:pos="360"/>
          <w:tab w:val="num" w:pos="720"/>
        </w:tabs>
        <w:spacing w:after="60"/>
        <w:ind w:left="720"/>
        <w:contextualSpacing/>
      </w:pPr>
      <w:r w:rsidRPr="0057594F">
        <w:t>What kinds of physical activities do you engage in? _______</w:t>
      </w:r>
    </w:p>
    <w:p w14:paraId="3B3FADFA" w14:textId="77777777" w:rsidR="00B01411" w:rsidRPr="0057594F" w:rsidRDefault="00B01411" w:rsidP="00640684">
      <w:pPr>
        <w:numPr>
          <w:ilvl w:val="0"/>
          <w:numId w:val="23"/>
        </w:numPr>
        <w:spacing w:after="60" w:line="240" w:lineRule="auto"/>
      </w:pPr>
      <w:r w:rsidRPr="0057594F">
        <w:t>Major limitations: short responses; lack of probing; manifest (literal) meaning, lack of context</w:t>
      </w:r>
    </w:p>
    <w:p w14:paraId="18C43350" w14:textId="77777777" w:rsidR="00D52110" w:rsidRDefault="00D52110" w:rsidP="00D52110">
      <w:pPr>
        <w:ind w:firstLine="0"/>
        <w:rPr>
          <w:b/>
        </w:rPr>
      </w:pPr>
    </w:p>
    <w:p w14:paraId="15022B29" w14:textId="25E33710" w:rsidR="00B01411" w:rsidRPr="002E2EB1" w:rsidRDefault="00B01411" w:rsidP="00D52110">
      <w:pPr>
        <w:ind w:firstLine="0"/>
        <w:rPr>
          <w:b/>
        </w:rPr>
      </w:pPr>
      <w:r w:rsidRPr="002E2EB1">
        <w:rPr>
          <w:b/>
        </w:rPr>
        <w:t>Semi-Standardized Interviews</w:t>
      </w:r>
    </w:p>
    <w:p w14:paraId="0F3E877C" w14:textId="77777777" w:rsidR="00B01411" w:rsidRPr="00D950BD" w:rsidRDefault="00B01411" w:rsidP="00640684">
      <w:pPr>
        <w:numPr>
          <w:ilvl w:val="0"/>
          <w:numId w:val="24"/>
        </w:numPr>
        <w:spacing w:after="60" w:line="240" w:lineRule="auto"/>
      </w:pPr>
      <w:r w:rsidRPr="00D950BD">
        <w:t>Use when you have a general idea of what you want to elicit but do not want to restrict how it is presented</w:t>
      </w:r>
    </w:p>
    <w:p w14:paraId="6CE04D60" w14:textId="77777777" w:rsidR="00B01411" w:rsidRPr="00D950BD" w:rsidRDefault="00B01411" w:rsidP="00640684">
      <w:pPr>
        <w:numPr>
          <w:ilvl w:val="0"/>
          <w:numId w:val="24"/>
        </w:numPr>
        <w:spacing w:after="60" w:line="240" w:lineRule="auto"/>
      </w:pPr>
      <w:r w:rsidRPr="00D950BD">
        <w:t>Predetermined questions, special topics</w:t>
      </w:r>
    </w:p>
    <w:p w14:paraId="740557F4" w14:textId="77777777" w:rsidR="00B01411" w:rsidRPr="00D950BD" w:rsidRDefault="00B01411" w:rsidP="00640684">
      <w:pPr>
        <w:numPr>
          <w:ilvl w:val="0"/>
          <w:numId w:val="24"/>
        </w:numPr>
        <w:spacing w:after="60" w:line="240" w:lineRule="auto"/>
      </w:pPr>
      <w:r w:rsidRPr="00D950BD">
        <w:t>More flexibility in wording of questions and probing</w:t>
      </w:r>
    </w:p>
    <w:p w14:paraId="0C0C240E" w14:textId="77777777" w:rsidR="00B01411" w:rsidRPr="00D950BD" w:rsidRDefault="00B01411" w:rsidP="00640684">
      <w:pPr>
        <w:numPr>
          <w:ilvl w:val="0"/>
          <w:numId w:val="24"/>
        </w:numPr>
        <w:spacing w:after="60" w:line="240" w:lineRule="auto"/>
      </w:pPr>
      <w:r w:rsidRPr="00D950BD">
        <w:t>Assumes that not all subjects will necessarily find equal meaning in like-worded questions (phenomenological / relativistic framework)</w:t>
      </w:r>
    </w:p>
    <w:p w14:paraId="48CFDCAA" w14:textId="77777777" w:rsidR="00B01411" w:rsidRPr="00D950BD" w:rsidRDefault="00B01411" w:rsidP="00640684">
      <w:pPr>
        <w:numPr>
          <w:ilvl w:val="0"/>
          <w:numId w:val="24"/>
        </w:numPr>
        <w:spacing w:after="60" w:line="240" w:lineRule="auto"/>
      </w:pPr>
      <w:r w:rsidRPr="00D950BD">
        <w:t>Reflects awareness that individuals understand the world in varying ways</w:t>
      </w:r>
    </w:p>
    <w:p w14:paraId="69514CB5" w14:textId="77777777" w:rsidR="00B01411" w:rsidRDefault="00B01411" w:rsidP="00B01411">
      <w:pPr>
        <w:spacing w:after="60" w:line="240" w:lineRule="auto"/>
        <w:ind w:left="720"/>
      </w:pPr>
      <w:r w:rsidRPr="00D950BD">
        <w:t>See template and example</w:t>
      </w:r>
    </w:p>
    <w:p w14:paraId="7A90DF38" w14:textId="77777777" w:rsidR="00246EAD" w:rsidRDefault="00246EAD" w:rsidP="00B01411">
      <w:pPr>
        <w:rPr>
          <w:b/>
        </w:rPr>
      </w:pPr>
    </w:p>
    <w:p w14:paraId="6EF8AB9F" w14:textId="2AE6FD51" w:rsidR="00B01411" w:rsidRPr="002E2EB1" w:rsidRDefault="00B01411" w:rsidP="00D52110">
      <w:pPr>
        <w:ind w:firstLine="0"/>
        <w:rPr>
          <w:b/>
        </w:rPr>
      </w:pPr>
      <w:r w:rsidRPr="002E2EB1">
        <w:rPr>
          <w:b/>
        </w:rPr>
        <w:t>Unstandardized Interviews</w:t>
      </w:r>
    </w:p>
    <w:p w14:paraId="54DCD3DE" w14:textId="77777777" w:rsidR="00B01411" w:rsidRPr="00997F30" w:rsidRDefault="00B01411" w:rsidP="00640684">
      <w:pPr>
        <w:numPr>
          <w:ilvl w:val="0"/>
          <w:numId w:val="25"/>
        </w:numPr>
        <w:spacing w:after="60" w:line="240" w:lineRule="auto"/>
      </w:pPr>
      <w:r w:rsidRPr="00997F30">
        <w:t>Use when you don’t know in advance what questions to ask (e.g. participant observation)</w:t>
      </w:r>
    </w:p>
    <w:p w14:paraId="36B8D513" w14:textId="77777777" w:rsidR="00B01411" w:rsidRPr="00997F30" w:rsidRDefault="00B01411" w:rsidP="00640684">
      <w:pPr>
        <w:numPr>
          <w:ilvl w:val="0"/>
          <w:numId w:val="25"/>
        </w:numPr>
        <w:spacing w:after="60" w:line="240" w:lineRule="auto"/>
      </w:pPr>
      <w:r w:rsidRPr="00997F30">
        <w:t>Completely unstructured, no set order to Qs.</w:t>
      </w:r>
    </w:p>
    <w:p w14:paraId="6BD3032E" w14:textId="77777777" w:rsidR="00B01411" w:rsidRPr="00997F30" w:rsidRDefault="00B01411" w:rsidP="00640684">
      <w:pPr>
        <w:numPr>
          <w:ilvl w:val="0"/>
          <w:numId w:val="25"/>
        </w:numPr>
        <w:spacing w:after="60" w:line="240" w:lineRule="auto"/>
      </w:pPr>
      <w:r w:rsidRPr="00997F30">
        <w:t>Total flexibility in wording of questions and probing</w:t>
      </w:r>
    </w:p>
    <w:p w14:paraId="192DEE47" w14:textId="77777777" w:rsidR="00B01411" w:rsidRPr="00997F30" w:rsidRDefault="00B01411" w:rsidP="00640684">
      <w:pPr>
        <w:numPr>
          <w:ilvl w:val="0"/>
          <w:numId w:val="25"/>
        </w:numPr>
        <w:spacing w:after="60" w:line="240" w:lineRule="auto"/>
      </w:pPr>
      <w:r w:rsidRPr="00997F30">
        <w:t>Same epistemological assumptions as semi-standardized (phenomenological / relativistic)</w:t>
      </w:r>
    </w:p>
    <w:p w14:paraId="121AE94C" w14:textId="77777777" w:rsidR="00B01411" w:rsidRPr="00997F30" w:rsidRDefault="00B01411" w:rsidP="00640684">
      <w:pPr>
        <w:numPr>
          <w:ilvl w:val="0"/>
          <w:numId w:val="25"/>
        </w:numPr>
        <w:spacing w:after="60" w:line="240" w:lineRule="auto"/>
      </w:pPr>
      <w:r w:rsidRPr="00997F30">
        <w:t>Reflects awareness that individuals understand the world in varying ways</w:t>
      </w:r>
    </w:p>
    <w:p w14:paraId="2D74B15F" w14:textId="77777777" w:rsidR="00B01411" w:rsidRPr="00997F30" w:rsidRDefault="00B01411" w:rsidP="00640684">
      <w:pPr>
        <w:numPr>
          <w:ilvl w:val="0"/>
          <w:numId w:val="25"/>
        </w:numPr>
        <w:spacing w:after="60" w:line="240" w:lineRule="auto"/>
      </w:pPr>
      <w:r w:rsidRPr="00997F30">
        <w:t>Questions and probes appropriate to each given situation &amp; to the purpose of the study</w:t>
      </w:r>
    </w:p>
    <w:p w14:paraId="70C55C28" w14:textId="6F4680C0" w:rsidR="00B01411" w:rsidRPr="002E2EB1" w:rsidRDefault="00B01411" w:rsidP="00D52110">
      <w:pPr>
        <w:ind w:firstLine="0"/>
        <w:rPr>
          <w:b/>
        </w:rPr>
      </w:pPr>
      <w:r w:rsidRPr="002E2EB1">
        <w:rPr>
          <w:b/>
        </w:rPr>
        <w:t>Instrument Development (Brainstorming)</w:t>
      </w:r>
    </w:p>
    <w:p w14:paraId="5E6D51C8" w14:textId="77777777" w:rsidR="00B01411" w:rsidRPr="00EE16FA" w:rsidRDefault="00B01411" w:rsidP="00640684">
      <w:pPr>
        <w:numPr>
          <w:ilvl w:val="0"/>
          <w:numId w:val="26"/>
        </w:numPr>
        <w:spacing w:after="60" w:line="240" w:lineRule="auto"/>
      </w:pPr>
      <w:r w:rsidRPr="00EE16FA">
        <w:t>Determine the nature of the investigation and research objectives (how structured?)</w:t>
      </w:r>
    </w:p>
    <w:p w14:paraId="22E74B30" w14:textId="77777777" w:rsidR="00B01411" w:rsidRPr="00EE16FA" w:rsidRDefault="00B01411" w:rsidP="00640684">
      <w:pPr>
        <w:numPr>
          <w:ilvl w:val="0"/>
          <w:numId w:val="26"/>
        </w:numPr>
        <w:spacing w:after="60" w:line="240" w:lineRule="auto"/>
      </w:pPr>
      <w:r w:rsidRPr="00EE16FA">
        <w:t>Develop an outline listing broad categories relevant to the study that are based on the literature or theory.</w:t>
      </w:r>
    </w:p>
    <w:p w14:paraId="1E3C28A3" w14:textId="77777777" w:rsidR="00B01411" w:rsidRPr="00EE16FA" w:rsidRDefault="00B01411" w:rsidP="00640684">
      <w:pPr>
        <w:numPr>
          <w:ilvl w:val="0"/>
          <w:numId w:val="26"/>
        </w:numPr>
        <w:spacing w:after="60" w:line="240" w:lineRule="auto"/>
      </w:pPr>
      <w:r w:rsidRPr="00EE16FA">
        <w:t>Develop set of questions relevant to each of the categories in the outline</w:t>
      </w:r>
    </w:p>
    <w:p w14:paraId="04EFB189" w14:textId="77777777" w:rsidR="00B01411" w:rsidRPr="00EE16FA" w:rsidRDefault="00B01411" w:rsidP="00640684">
      <w:pPr>
        <w:pStyle w:val="ListParagraph"/>
        <w:numPr>
          <w:ilvl w:val="0"/>
          <w:numId w:val="26"/>
        </w:numPr>
        <w:tabs>
          <w:tab w:val="clear" w:pos="720"/>
        </w:tabs>
        <w:spacing w:after="60"/>
        <w:ind w:left="1080"/>
        <w:contextualSpacing/>
      </w:pPr>
      <w:r w:rsidRPr="00EE16FA">
        <w:t>Exercise: develop semi-structured schedule</w:t>
      </w:r>
    </w:p>
    <w:p w14:paraId="7A7A90B5" w14:textId="77777777" w:rsidR="00B01411" w:rsidRPr="00EE16FA" w:rsidRDefault="00B01411" w:rsidP="00640684">
      <w:pPr>
        <w:pStyle w:val="ListParagraph"/>
        <w:numPr>
          <w:ilvl w:val="0"/>
          <w:numId w:val="26"/>
        </w:numPr>
        <w:tabs>
          <w:tab w:val="clear" w:pos="720"/>
        </w:tabs>
        <w:spacing w:after="60"/>
        <w:ind w:left="1080"/>
        <w:contextualSpacing/>
      </w:pPr>
      <w:r w:rsidRPr="00EE16FA">
        <w:t>Topic: learning to cope with asthma</w:t>
      </w:r>
    </w:p>
    <w:p w14:paraId="1CFF7424" w14:textId="77777777" w:rsidR="00246EAD" w:rsidRDefault="00246EAD" w:rsidP="00B01411">
      <w:pPr>
        <w:rPr>
          <w:b/>
        </w:rPr>
      </w:pPr>
    </w:p>
    <w:p w14:paraId="4B0E7BF2" w14:textId="15208E4A" w:rsidR="00B01411" w:rsidRPr="002E2EB1" w:rsidRDefault="00B01411" w:rsidP="00D52110">
      <w:pPr>
        <w:ind w:firstLine="0"/>
        <w:rPr>
          <w:b/>
        </w:rPr>
      </w:pPr>
      <w:r w:rsidRPr="002E2EB1">
        <w:rPr>
          <w:b/>
        </w:rPr>
        <w:t>Template for Instrument Development</w:t>
      </w:r>
    </w:p>
    <w:p w14:paraId="05B5C710" w14:textId="77777777" w:rsidR="00B01411" w:rsidRPr="00E65B8A" w:rsidRDefault="00B01411" w:rsidP="00640684">
      <w:pPr>
        <w:numPr>
          <w:ilvl w:val="0"/>
          <w:numId w:val="27"/>
        </w:numPr>
        <w:spacing w:after="60" w:line="240" w:lineRule="auto"/>
      </w:pPr>
      <w:r w:rsidRPr="00E65B8A">
        <w:t>Main Study Question</w:t>
      </w:r>
    </w:p>
    <w:p w14:paraId="29A2639E" w14:textId="77777777" w:rsidR="00B01411" w:rsidRPr="00E65B8A" w:rsidRDefault="00B01411" w:rsidP="00640684">
      <w:pPr>
        <w:numPr>
          <w:ilvl w:val="1"/>
          <w:numId w:val="27"/>
        </w:numPr>
        <w:spacing w:after="60" w:line="240" w:lineRule="auto"/>
        <w:ind w:left="1800" w:hanging="360"/>
      </w:pPr>
      <w:r w:rsidRPr="00E65B8A">
        <w:t>Topic I:</w:t>
      </w:r>
    </w:p>
    <w:p w14:paraId="55D45DB8" w14:textId="77777777" w:rsidR="00B01411" w:rsidRPr="00E65B8A" w:rsidRDefault="00B01411" w:rsidP="00640684">
      <w:pPr>
        <w:numPr>
          <w:ilvl w:val="2"/>
          <w:numId w:val="27"/>
        </w:numPr>
        <w:spacing w:after="60" w:line="240" w:lineRule="auto"/>
        <w:ind w:left="2520" w:hanging="180"/>
      </w:pPr>
      <w:r w:rsidRPr="00E65B8A">
        <w:t>Q.1:</w:t>
      </w:r>
    </w:p>
    <w:p w14:paraId="4F1C33F5" w14:textId="77777777" w:rsidR="00B01411" w:rsidRPr="00E65B8A" w:rsidRDefault="00B01411" w:rsidP="00640684">
      <w:pPr>
        <w:numPr>
          <w:ilvl w:val="2"/>
          <w:numId w:val="27"/>
        </w:numPr>
        <w:spacing w:after="60" w:line="240" w:lineRule="auto"/>
        <w:ind w:left="2520" w:hanging="180"/>
      </w:pPr>
      <w:r w:rsidRPr="00E65B8A">
        <w:t>Q.2:</w:t>
      </w:r>
    </w:p>
    <w:p w14:paraId="08022F39" w14:textId="77777777" w:rsidR="00B01411" w:rsidRPr="00E65B8A" w:rsidRDefault="00B01411" w:rsidP="00640684">
      <w:pPr>
        <w:numPr>
          <w:ilvl w:val="2"/>
          <w:numId w:val="27"/>
        </w:numPr>
        <w:spacing w:after="60" w:line="240" w:lineRule="auto"/>
        <w:ind w:left="2520" w:hanging="180"/>
      </w:pPr>
      <w:r w:rsidRPr="00E65B8A">
        <w:t>Q.3:</w:t>
      </w:r>
    </w:p>
    <w:p w14:paraId="56DA62CA" w14:textId="77777777" w:rsidR="00B01411" w:rsidRPr="00E65B8A" w:rsidRDefault="00B01411" w:rsidP="00640684">
      <w:pPr>
        <w:numPr>
          <w:ilvl w:val="1"/>
          <w:numId w:val="27"/>
        </w:numPr>
        <w:spacing w:after="60" w:line="240" w:lineRule="auto"/>
        <w:ind w:left="1800" w:hanging="360"/>
      </w:pPr>
      <w:r w:rsidRPr="00E65B8A">
        <w:t>Topic II:</w:t>
      </w:r>
    </w:p>
    <w:p w14:paraId="130CCB5C" w14:textId="77777777" w:rsidR="00B01411" w:rsidRPr="00E65B8A" w:rsidRDefault="00B01411" w:rsidP="00640684">
      <w:pPr>
        <w:numPr>
          <w:ilvl w:val="2"/>
          <w:numId w:val="27"/>
        </w:numPr>
        <w:spacing w:after="60" w:line="240" w:lineRule="auto"/>
        <w:ind w:left="2520" w:hanging="180"/>
      </w:pPr>
      <w:r w:rsidRPr="00E65B8A">
        <w:t>Q.4:</w:t>
      </w:r>
    </w:p>
    <w:p w14:paraId="6CE23214" w14:textId="77777777" w:rsidR="00B01411" w:rsidRPr="00E65B8A" w:rsidRDefault="00B01411" w:rsidP="00640684">
      <w:pPr>
        <w:numPr>
          <w:ilvl w:val="2"/>
          <w:numId w:val="27"/>
        </w:numPr>
        <w:spacing w:after="60" w:line="240" w:lineRule="auto"/>
        <w:ind w:left="2520" w:hanging="180"/>
      </w:pPr>
      <w:r w:rsidRPr="00E65B8A">
        <w:t>Q.5:</w:t>
      </w:r>
    </w:p>
    <w:p w14:paraId="3CA8292B" w14:textId="77777777" w:rsidR="00B01411" w:rsidRPr="00E65B8A" w:rsidRDefault="00B01411" w:rsidP="00640684">
      <w:pPr>
        <w:numPr>
          <w:ilvl w:val="2"/>
          <w:numId w:val="27"/>
        </w:numPr>
        <w:spacing w:after="60" w:line="240" w:lineRule="auto"/>
        <w:ind w:left="2520" w:hanging="180"/>
      </w:pPr>
      <w:r w:rsidRPr="00E65B8A">
        <w:t>Q.6:</w:t>
      </w:r>
    </w:p>
    <w:p w14:paraId="1A4032DC" w14:textId="77777777" w:rsidR="00B01411" w:rsidRPr="00E65B8A" w:rsidRDefault="00B01411" w:rsidP="00640684">
      <w:pPr>
        <w:numPr>
          <w:ilvl w:val="1"/>
          <w:numId w:val="27"/>
        </w:numPr>
        <w:spacing w:after="60" w:line="240" w:lineRule="auto"/>
        <w:ind w:left="1800" w:hanging="360"/>
      </w:pPr>
      <w:r w:rsidRPr="00E65B8A">
        <w:t>Topic III:</w:t>
      </w:r>
    </w:p>
    <w:p w14:paraId="2BEBEC67" w14:textId="77777777" w:rsidR="00B01411" w:rsidRPr="00E65B8A" w:rsidRDefault="00B01411" w:rsidP="00640684">
      <w:pPr>
        <w:numPr>
          <w:ilvl w:val="2"/>
          <w:numId w:val="27"/>
        </w:numPr>
        <w:spacing w:after="60" w:line="240" w:lineRule="auto"/>
        <w:ind w:left="2520" w:hanging="180"/>
      </w:pPr>
      <w:r w:rsidRPr="00E65B8A">
        <w:t>Q.7:</w:t>
      </w:r>
    </w:p>
    <w:p w14:paraId="14D8F407" w14:textId="77777777" w:rsidR="00B01411" w:rsidRPr="00E65B8A" w:rsidRDefault="00B01411" w:rsidP="00640684">
      <w:pPr>
        <w:numPr>
          <w:ilvl w:val="2"/>
          <w:numId w:val="27"/>
        </w:numPr>
        <w:spacing w:after="60" w:line="240" w:lineRule="auto"/>
        <w:ind w:left="2520" w:hanging="180"/>
      </w:pPr>
      <w:r w:rsidRPr="00E65B8A">
        <w:t>Q.8:</w:t>
      </w:r>
    </w:p>
    <w:p w14:paraId="62166464" w14:textId="77777777" w:rsidR="00B01411" w:rsidRPr="00E65B8A" w:rsidRDefault="00B01411" w:rsidP="00640684">
      <w:pPr>
        <w:numPr>
          <w:ilvl w:val="2"/>
          <w:numId w:val="27"/>
        </w:numPr>
        <w:spacing w:after="60" w:line="240" w:lineRule="auto"/>
        <w:ind w:left="2520" w:hanging="180"/>
      </w:pPr>
      <w:r w:rsidRPr="00E65B8A">
        <w:t>Q.9:</w:t>
      </w:r>
    </w:p>
    <w:p w14:paraId="101644D8" w14:textId="77777777" w:rsidR="00B01411" w:rsidRPr="00E65B8A" w:rsidRDefault="00B01411" w:rsidP="00640684">
      <w:pPr>
        <w:numPr>
          <w:ilvl w:val="1"/>
          <w:numId w:val="27"/>
        </w:numPr>
        <w:spacing w:after="60" w:line="240" w:lineRule="auto"/>
        <w:ind w:left="1800" w:hanging="360"/>
      </w:pPr>
      <w:r w:rsidRPr="00E65B8A">
        <w:t>What else that we’ve not discussed can you tell me…?</w:t>
      </w:r>
    </w:p>
    <w:p w14:paraId="0DBC543F" w14:textId="77777777" w:rsidR="00246EAD" w:rsidRDefault="00246EAD" w:rsidP="00B01411">
      <w:pPr>
        <w:rPr>
          <w:b/>
          <w:i/>
        </w:rPr>
      </w:pPr>
    </w:p>
    <w:p w14:paraId="415BD741" w14:textId="0F1758F4" w:rsidR="00B01411" w:rsidRPr="002E2EB1" w:rsidRDefault="00B01411" w:rsidP="00B01411">
      <w:pPr>
        <w:rPr>
          <w:b/>
          <w:i/>
        </w:rPr>
      </w:pPr>
      <w:r w:rsidRPr="002E2EB1">
        <w:rPr>
          <w:b/>
          <w:i/>
        </w:rPr>
        <w:t>Example of Questions Within a Template</w:t>
      </w:r>
    </w:p>
    <w:p w14:paraId="7B5DA8B5" w14:textId="77777777" w:rsidR="00B01411" w:rsidRPr="004D1F9F" w:rsidRDefault="00B01411" w:rsidP="00640684">
      <w:pPr>
        <w:numPr>
          <w:ilvl w:val="0"/>
          <w:numId w:val="28"/>
        </w:numPr>
        <w:spacing w:after="60" w:line="240" w:lineRule="auto"/>
      </w:pPr>
      <w:r w:rsidRPr="004D1F9F">
        <w:rPr>
          <w:u w:val="single"/>
        </w:rPr>
        <w:t>RQ</w:t>
      </w:r>
      <w:r w:rsidRPr="004D1F9F">
        <w:t>: How do adults w/ asthma living in communities w/ high asthma prevalence can learn to cope w/ the illness?</w:t>
      </w:r>
    </w:p>
    <w:p w14:paraId="531E2EA0" w14:textId="77777777" w:rsidR="00B01411" w:rsidRPr="004D1F9F" w:rsidRDefault="00B01411" w:rsidP="00640684">
      <w:pPr>
        <w:numPr>
          <w:ilvl w:val="1"/>
          <w:numId w:val="28"/>
        </w:numPr>
        <w:tabs>
          <w:tab w:val="clear" w:pos="360"/>
          <w:tab w:val="num" w:pos="1800"/>
        </w:tabs>
        <w:spacing w:after="60" w:line="240" w:lineRule="auto"/>
        <w:ind w:left="1800" w:hanging="360"/>
      </w:pPr>
      <w:r w:rsidRPr="004D1F9F">
        <w:t xml:space="preserve">Theme I: </w:t>
      </w:r>
      <w:r w:rsidRPr="004D1F9F">
        <w:rPr>
          <w:b/>
          <w:bCs/>
        </w:rPr>
        <w:t>Perceptions of asthma</w:t>
      </w:r>
      <w:r w:rsidRPr="004D1F9F">
        <w:t>.</w:t>
      </w:r>
    </w:p>
    <w:p w14:paraId="47EF882A"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Q.1: What do you think asthma is?</w:t>
      </w:r>
    </w:p>
    <w:p w14:paraId="4B479D81"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Q.2: What do you think gives people asthma?</w:t>
      </w:r>
    </w:p>
    <w:p w14:paraId="15724D6F"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Q.3: What things worry you more about asthma?</w:t>
      </w:r>
    </w:p>
    <w:p w14:paraId="5D11608E" w14:textId="77777777" w:rsidR="00B01411" w:rsidRPr="004D1F9F" w:rsidRDefault="00B01411" w:rsidP="00640684">
      <w:pPr>
        <w:numPr>
          <w:ilvl w:val="1"/>
          <w:numId w:val="28"/>
        </w:numPr>
        <w:tabs>
          <w:tab w:val="clear" w:pos="360"/>
          <w:tab w:val="num" w:pos="1800"/>
        </w:tabs>
        <w:spacing w:after="60" w:line="240" w:lineRule="auto"/>
        <w:ind w:left="1800" w:hanging="360"/>
      </w:pPr>
      <w:r w:rsidRPr="004D1F9F">
        <w:t xml:space="preserve">Theme II: </w:t>
      </w:r>
      <w:r w:rsidRPr="004D1F9F">
        <w:rPr>
          <w:b/>
          <w:bCs/>
        </w:rPr>
        <w:t>Coping with asthma</w:t>
      </w:r>
      <w:r w:rsidRPr="004D1F9F">
        <w:t>.</w:t>
      </w:r>
    </w:p>
    <w:p w14:paraId="7EB2217E"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Q.4: How can people take care of their asthma?</w:t>
      </w:r>
    </w:p>
    <w:p w14:paraId="12BBCCEC"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Q.5: How does your doctor help you with your asthma?</w:t>
      </w:r>
    </w:p>
    <w:p w14:paraId="49B12DCF"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Q.6: What lifestyle changes can help people with asthma?</w:t>
      </w:r>
    </w:p>
    <w:p w14:paraId="2D374142" w14:textId="77777777" w:rsidR="00B01411" w:rsidRPr="004D1F9F" w:rsidRDefault="00B01411" w:rsidP="00640684">
      <w:pPr>
        <w:numPr>
          <w:ilvl w:val="1"/>
          <w:numId w:val="28"/>
        </w:numPr>
        <w:tabs>
          <w:tab w:val="clear" w:pos="360"/>
          <w:tab w:val="num" w:pos="1800"/>
        </w:tabs>
        <w:spacing w:after="60" w:line="240" w:lineRule="auto"/>
        <w:ind w:left="1800" w:hanging="360"/>
      </w:pPr>
      <w:r w:rsidRPr="004D1F9F">
        <w:t xml:space="preserve">Theme III: </w:t>
      </w:r>
      <w:r w:rsidRPr="004D1F9F">
        <w:rPr>
          <w:b/>
          <w:bCs/>
        </w:rPr>
        <w:t>Learning about asthma</w:t>
      </w:r>
      <w:r w:rsidRPr="004D1F9F">
        <w:t>.</w:t>
      </w:r>
    </w:p>
    <w:p w14:paraId="3BCF3966"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Q.7: How do you get information about asthma?</w:t>
      </w:r>
    </w:p>
    <w:p w14:paraId="17D9CF48"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Q.8: How do you learn to take care of your asthma?</w:t>
      </w:r>
    </w:p>
    <w:p w14:paraId="19F1ACBD"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Q.9: How else could people get information about asthma?</w:t>
      </w:r>
    </w:p>
    <w:p w14:paraId="677C8F3F"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t>Q.10.</w:t>
      </w:r>
      <w:r w:rsidRPr="004D1F9F">
        <w:tab/>
        <w:t>What could be done to improve asthma education in your community?</w:t>
      </w:r>
    </w:p>
    <w:p w14:paraId="309053C2" w14:textId="77777777" w:rsidR="00B01411" w:rsidRPr="004D1F9F" w:rsidRDefault="00B01411" w:rsidP="00640684">
      <w:pPr>
        <w:numPr>
          <w:ilvl w:val="2"/>
          <w:numId w:val="28"/>
        </w:numPr>
        <w:tabs>
          <w:tab w:val="clear" w:pos="360"/>
          <w:tab w:val="num" w:pos="1800"/>
        </w:tabs>
        <w:spacing w:after="60" w:line="240" w:lineRule="auto"/>
        <w:ind w:left="2520" w:hanging="180"/>
      </w:pPr>
      <w:r w:rsidRPr="004D1F9F">
        <w:rPr>
          <w:i/>
          <w:iCs/>
        </w:rPr>
        <w:t>Q.11. What else that we’ve not discussed thus far can you tell me about…?</w:t>
      </w:r>
    </w:p>
    <w:p w14:paraId="3BF51739" w14:textId="77777777" w:rsidR="00246EAD" w:rsidRDefault="00246EAD" w:rsidP="00B01411">
      <w:pPr>
        <w:rPr>
          <w:b/>
        </w:rPr>
      </w:pPr>
    </w:p>
    <w:p w14:paraId="2BE9F439" w14:textId="0CF8B2EE" w:rsidR="00B01411" w:rsidRPr="002E2EB1" w:rsidRDefault="00B01411" w:rsidP="00D52110">
      <w:pPr>
        <w:ind w:firstLine="0"/>
        <w:rPr>
          <w:b/>
        </w:rPr>
      </w:pPr>
      <w:r w:rsidRPr="002E2EB1">
        <w:rPr>
          <w:b/>
        </w:rPr>
        <w:t>Schedule Development (Sequencing)</w:t>
      </w:r>
    </w:p>
    <w:p w14:paraId="494AF1C5" w14:textId="77777777" w:rsidR="00B01411" w:rsidRPr="0071310E" w:rsidRDefault="00B01411" w:rsidP="00640684">
      <w:pPr>
        <w:numPr>
          <w:ilvl w:val="0"/>
          <w:numId w:val="29"/>
        </w:numPr>
        <w:spacing w:after="60" w:line="240" w:lineRule="auto"/>
      </w:pPr>
      <w:r w:rsidRPr="0071310E">
        <w:t>Question order (sequencing)</w:t>
      </w:r>
    </w:p>
    <w:p w14:paraId="5B29DBD8" w14:textId="77777777" w:rsidR="00B01411" w:rsidRPr="0071310E" w:rsidRDefault="00B01411" w:rsidP="00640684">
      <w:pPr>
        <w:numPr>
          <w:ilvl w:val="1"/>
          <w:numId w:val="29"/>
        </w:numPr>
        <w:spacing w:after="60" w:line="240" w:lineRule="auto"/>
      </w:pPr>
      <w:r w:rsidRPr="0071310E">
        <w:t>Start with easy, nonthreatening questions</w:t>
      </w:r>
    </w:p>
    <w:p w14:paraId="6FE3E008" w14:textId="77777777" w:rsidR="00B01411" w:rsidRPr="0071310E" w:rsidRDefault="00B01411" w:rsidP="00640684">
      <w:pPr>
        <w:numPr>
          <w:ilvl w:val="1"/>
          <w:numId w:val="29"/>
        </w:numPr>
        <w:spacing w:after="60" w:line="240" w:lineRule="auto"/>
      </w:pPr>
      <w:r w:rsidRPr="0071310E">
        <w:t>Next, more important questions (not sensitive)</w:t>
      </w:r>
    </w:p>
    <w:p w14:paraId="141688B2" w14:textId="77777777" w:rsidR="00B01411" w:rsidRPr="0071310E" w:rsidRDefault="00B01411" w:rsidP="00640684">
      <w:pPr>
        <w:numPr>
          <w:ilvl w:val="1"/>
          <w:numId w:val="29"/>
        </w:numPr>
        <w:spacing w:after="60" w:line="240" w:lineRule="auto"/>
      </w:pPr>
      <w:r w:rsidRPr="0071310E">
        <w:t>Then, more sensitive questions</w:t>
      </w:r>
    </w:p>
    <w:p w14:paraId="3F86DCD2" w14:textId="77777777" w:rsidR="00B01411" w:rsidRPr="0071310E" w:rsidRDefault="00B01411" w:rsidP="00640684">
      <w:pPr>
        <w:numPr>
          <w:ilvl w:val="1"/>
          <w:numId w:val="29"/>
        </w:numPr>
        <w:spacing w:after="60" w:line="240" w:lineRule="auto"/>
      </w:pPr>
      <w:r w:rsidRPr="0071310E">
        <w:t>Validating questions (pertaining to important or sensitive questions)</w:t>
      </w:r>
    </w:p>
    <w:p w14:paraId="33D23B0F" w14:textId="77777777" w:rsidR="00B01411" w:rsidRPr="0071310E" w:rsidRDefault="00B01411" w:rsidP="00640684">
      <w:pPr>
        <w:numPr>
          <w:ilvl w:val="1"/>
          <w:numId w:val="29"/>
        </w:numPr>
        <w:spacing w:after="60" w:line="240" w:lineRule="auto"/>
      </w:pPr>
      <w:r w:rsidRPr="0071310E">
        <w:t>Next important topic or conceptual area of Qs.</w:t>
      </w:r>
    </w:p>
    <w:p w14:paraId="23306EF7" w14:textId="77777777" w:rsidR="00B01411" w:rsidRPr="0071310E" w:rsidRDefault="00B01411" w:rsidP="00640684">
      <w:pPr>
        <w:numPr>
          <w:ilvl w:val="1"/>
          <w:numId w:val="29"/>
        </w:numPr>
        <w:spacing w:after="60" w:line="240" w:lineRule="auto"/>
      </w:pPr>
      <w:r w:rsidRPr="0071310E">
        <w:t>Repeat steps 3 and 4, and so on</w:t>
      </w:r>
    </w:p>
    <w:p w14:paraId="141DBC45" w14:textId="77777777" w:rsidR="00B01411" w:rsidRPr="0071310E" w:rsidRDefault="00B01411" w:rsidP="00640684">
      <w:pPr>
        <w:numPr>
          <w:ilvl w:val="0"/>
          <w:numId w:val="29"/>
        </w:numPr>
        <w:spacing w:after="60" w:line="240" w:lineRule="auto"/>
      </w:pPr>
      <w:r w:rsidRPr="0071310E">
        <w:t>Content – level of language, wording</w:t>
      </w:r>
    </w:p>
    <w:p w14:paraId="53CC61EE" w14:textId="77777777" w:rsidR="00B01411" w:rsidRPr="0071310E" w:rsidRDefault="00B01411" w:rsidP="00640684">
      <w:pPr>
        <w:numPr>
          <w:ilvl w:val="0"/>
          <w:numId w:val="29"/>
        </w:numPr>
        <w:spacing w:after="60" w:line="240" w:lineRule="auto"/>
      </w:pPr>
      <w:r w:rsidRPr="0071310E">
        <w:t>Styles of Qs – essential, extra, throw-away (general Qs to develop rapport), probing</w:t>
      </w:r>
    </w:p>
    <w:p w14:paraId="62D5D082" w14:textId="77777777" w:rsidR="00B01411" w:rsidRPr="0071310E" w:rsidRDefault="00B01411" w:rsidP="00640684">
      <w:pPr>
        <w:numPr>
          <w:ilvl w:val="0"/>
          <w:numId w:val="29"/>
        </w:numPr>
        <w:spacing w:after="60" w:line="240" w:lineRule="auto"/>
      </w:pPr>
      <w:r w:rsidRPr="0071310E">
        <w:t>Number of Qs based also on interview length and depth (e.g., 8-12 Qs for 60 min interview)</w:t>
      </w:r>
    </w:p>
    <w:p w14:paraId="3FACFE64" w14:textId="77777777" w:rsidR="00B01411" w:rsidRPr="00D3318F" w:rsidRDefault="00B01411" w:rsidP="00640684">
      <w:pPr>
        <w:numPr>
          <w:ilvl w:val="0"/>
          <w:numId w:val="29"/>
        </w:numPr>
        <w:spacing w:after="60" w:line="240" w:lineRule="auto"/>
        <w:rPr>
          <w:b/>
        </w:rPr>
      </w:pPr>
      <w:r w:rsidRPr="00D3318F">
        <w:rPr>
          <w:b/>
        </w:rPr>
        <w:t>Problems in question formulation</w:t>
      </w:r>
    </w:p>
    <w:p w14:paraId="6AA82322" w14:textId="77777777" w:rsidR="00B01411" w:rsidRPr="00404DE7" w:rsidRDefault="00B01411" w:rsidP="00640684">
      <w:pPr>
        <w:numPr>
          <w:ilvl w:val="1"/>
          <w:numId w:val="29"/>
        </w:numPr>
        <w:spacing w:after="60" w:line="240" w:lineRule="auto"/>
      </w:pPr>
      <w:r w:rsidRPr="00404DE7">
        <w:t>Affectively worded questions</w:t>
      </w:r>
    </w:p>
    <w:p w14:paraId="4F58C344" w14:textId="77777777" w:rsidR="00B01411" w:rsidRPr="00404DE7" w:rsidRDefault="00B01411" w:rsidP="00640684">
      <w:pPr>
        <w:numPr>
          <w:ilvl w:val="2"/>
          <w:numId w:val="29"/>
        </w:numPr>
        <w:spacing w:after="60" w:line="240" w:lineRule="auto"/>
      </w:pPr>
      <w:r w:rsidRPr="00404DE7">
        <w:t>Try to neutralize the sense of the questions</w:t>
      </w:r>
    </w:p>
    <w:p w14:paraId="1B47E178" w14:textId="77777777" w:rsidR="00B01411" w:rsidRPr="00404DE7" w:rsidRDefault="00B01411" w:rsidP="00640684">
      <w:pPr>
        <w:numPr>
          <w:ilvl w:val="3"/>
          <w:numId w:val="29"/>
        </w:numPr>
        <w:spacing w:after="60" w:line="240" w:lineRule="auto"/>
      </w:pPr>
      <w:r w:rsidRPr="00404DE7">
        <w:t>“How come?” vs. “why did you do that wrong”?</w:t>
      </w:r>
    </w:p>
    <w:p w14:paraId="2FA1834C" w14:textId="77777777" w:rsidR="00B01411" w:rsidRPr="00404DE7" w:rsidRDefault="00B01411" w:rsidP="00640684">
      <w:pPr>
        <w:numPr>
          <w:ilvl w:val="1"/>
          <w:numId w:val="29"/>
        </w:numPr>
        <w:spacing w:after="60" w:line="240" w:lineRule="auto"/>
      </w:pPr>
      <w:r w:rsidRPr="00404DE7">
        <w:t>Double-barrel questions</w:t>
      </w:r>
    </w:p>
    <w:p w14:paraId="6236D81E" w14:textId="77777777" w:rsidR="00B01411" w:rsidRPr="00404DE7" w:rsidRDefault="00B01411" w:rsidP="00640684">
      <w:pPr>
        <w:numPr>
          <w:ilvl w:val="2"/>
          <w:numId w:val="29"/>
        </w:numPr>
        <w:spacing w:after="60" w:line="240" w:lineRule="auto"/>
      </w:pPr>
      <w:r w:rsidRPr="00404DE7">
        <w:t>“How many times have you smoked marijuana, or have you only tried cocaine”?</w:t>
      </w:r>
    </w:p>
    <w:p w14:paraId="6D0DEB1C" w14:textId="77777777" w:rsidR="00B01411" w:rsidRPr="00404DE7" w:rsidRDefault="00B01411" w:rsidP="00640684">
      <w:pPr>
        <w:numPr>
          <w:ilvl w:val="1"/>
          <w:numId w:val="29"/>
        </w:numPr>
        <w:spacing w:after="60" w:line="240" w:lineRule="auto"/>
      </w:pPr>
      <w:r w:rsidRPr="00404DE7">
        <w:t>Complex questions</w:t>
      </w:r>
    </w:p>
    <w:p w14:paraId="4A0186CF" w14:textId="77777777" w:rsidR="00B01411" w:rsidRPr="00404DE7" w:rsidRDefault="00B01411" w:rsidP="00640684">
      <w:pPr>
        <w:numPr>
          <w:ilvl w:val="2"/>
          <w:numId w:val="29"/>
        </w:numPr>
        <w:spacing w:after="60" w:line="240" w:lineRule="auto"/>
      </w:pPr>
      <w:r w:rsidRPr="00404DE7">
        <w:t>Keep questions brief and concise</w:t>
      </w:r>
    </w:p>
    <w:p w14:paraId="379D93EF" w14:textId="77777777" w:rsidR="00B01411" w:rsidRPr="00404DE7" w:rsidRDefault="00B01411" w:rsidP="00640684">
      <w:pPr>
        <w:numPr>
          <w:ilvl w:val="1"/>
          <w:numId w:val="29"/>
        </w:numPr>
        <w:spacing w:after="60" w:line="240" w:lineRule="auto"/>
      </w:pPr>
      <w:r w:rsidRPr="00404DE7">
        <w:t>Too many questions (long interviews)</w:t>
      </w:r>
    </w:p>
    <w:p w14:paraId="3340FE68" w14:textId="77777777" w:rsidR="00B01411" w:rsidRPr="00404DE7" w:rsidRDefault="00B01411" w:rsidP="00640684">
      <w:pPr>
        <w:numPr>
          <w:ilvl w:val="2"/>
          <w:numId w:val="29"/>
        </w:numPr>
        <w:spacing w:after="60" w:line="240" w:lineRule="auto"/>
      </w:pPr>
      <w:r w:rsidRPr="00404DE7">
        <w:t>Keep interview between 60-90 mins.</w:t>
      </w:r>
    </w:p>
    <w:p w14:paraId="5F6CB9AA" w14:textId="77777777" w:rsidR="00B01411" w:rsidRPr="00404DE7" w:rsidRDefault="00B01411" w:rsidP="00640684">
      <w:pPr>
        <w:numPr>
          <w:ilvl w:val="2"/>
          <w:numId w:val="29"/>
        </w:numPr>
        <w:spacing w:after="60" w:line="240" w:lineRule="auto"/>
      </w:pPr>
      <w:r w:rsidRPr="00404DE7">
        <w:t>Telephone interviews 20-30 mins.</w:t>
      </w:r>
    </w:p>
    <w:p w14:paraId="691B9F73" w14:textId="77777777" w:rsidR="00B01411" w:rsidRPr="002E2EB1" w:rsidRDefault="00B01411" w:rsidP="00D52110">
      <w:pPr>
        <w:ind w:firstLine="0"/>
        <w:rPr>
          <w:b/>
        </w:rPr>
      </w:pPr>
      <w:r w:rsidRPr="002E2EB1">
        <w:rPr>
          <w:b/>
        </w:rPr>
        <w:t>Pretesting</w:t>
      </w:r>
    </w:p>
    <w:p w14:paraId="63C0DFCF" w14:textId="77777777" w:rsidR="00B01411" w:rsidRPr="005F5CC4" w:rsidRDefault="00B01411" w:rsidP="00640684">
      <w:pPr>
        <w:numPr>
          <w:ilvl w:val="0"/>
          <w:numId w:val="30"/>
        </w:numPr>
        <w:spacing w:after="60" w:line="240" w:lineRule="auto"/>
      </w:pPr>
      <w:r w:rsidRPr="005F5CC4">
        <w:t>Expert review</w:t>
      </w:r>
    </w:p>
    <w:p w14:paraId="7956EAA7" w14:textId="77777777" w:rsidR="00B01411" w:rsidRPr="005F5CC4" w:rsidRDefault="00B01411" w:rsidP="00640684">
      <w:pPr>
        <w:numPr>
          <w:ilvl w:val="0"/>
          <w:numId w:val="30"/>
        </w:numPr>
        <w:spacing w:after="60" w:line="240" w:lineRule="auto"/>
      </w:pPr>
      <w:r w:rsidRPr="005F5CC4">
        <w:t>Mock interview</w:t>
      </w:r>
    </w:p>
    <w:p w14:paraId="1674FC6F" w14:textId="77777777" w:rsidR="00B01411" w:rsidRPr="005F5CC4" w:rsidRDefault="00B01411" w:rsidP="00640684">
      <w:pPr>
        <w:numPr>
          <w:ilvl w:val="0"/>
          <w:numId w:val="30"/>
        </w:numPr>
        <w:spacing w:after="60" w:line="240" w:lineRule="auto"/>
      </w:pPr>
      <w:r w:rsidRPr="005F5CC4">
        <w:t>Assess for:</w:t>
      </w:r>
    </w:p>
    <w:p w14:paraId="2104FA3B" w14:textId="77777777" w:rsidR="00B01411" w:rsidRPr="005F5CC4" w:rsidRDefault="00B01411" w:rsidP="00640684">
      <w:pPr>
        <w:pStyle w:val="ListParagraph"/>
        <w:numPr>
          <w:ilvl w:val="0"/>
          <w:numId w:val="30"/>
        </w:numPr>
        <w:tabs>
          <w:tab w:val="clear" w:pos="720"/>
        </w:tabs>
        <w:spacing w:after="60"/>
        <w:ind w:left="1080"/>
        <w:contextualSpacing/>
      </w:pPr>
      <w:r w:rsidRPr="005F5CC4">
        <w:t>Inclusion of all the necessary questions</w:t>
      </w:r>
    </w:p>
    <w:p w14:paraId="57005CFC" w14:textId="77777777" w:rsidR="00B01411" w:rsidRPr="005F5CC4" w:rsidRDefault="00B01411" w:rsidP="00640684">
      <w:pPr>
        <w:pStyle w:val="ListParagraph"/>
        <w:numPr>
          <w:ilvl w:val="0"/>
          <w:numId w:val="30"/>
        </w:numPr>
        <w:tabs>
          <w:tab w:val="clear" w:pos="720"/>
        </w:tabs>
        <w:spacing w:after="60"/>
        <w:ind w:left="1080"/>
        <w:contextualSpacing/>
      </w:pPr>
      <w:r w:rsidRPr="005F5CC4">
        <w:t>Do questions elicit the types of response anticipated?</w:t>
      </w:r>
    </w:p>
    <w:p w14:paraId="43FC0830" w14:textId="77777777" w:rsidR="00B01411" w:rsidRPr="005F5CC4" w:rsidRDefault="00B01411" w:rsidP="00640684">
      <w:pPr>
        <w:pStyle w:val="ListParagraph"/>
        <w:numPr>
          <w:ilvl w:val="0"/>
          <w:numId w:val="30"/>
        </w:numPr>
        <w:tabs>
          <w:tab w:val="clear" w:pos="720"/>
        </w:tabs>
        <w:spacing w:after="60"/>
        <w:ind w:left="1080"/>
        <w:contextualSpacing/>
      </w:pPr>
      <w:r w:rsidRPr="005F5CC4">
        <w:t>Is the language of the research instrument meaningful to the respondents?</w:t>
      </w:r>
    </w:p>
    <w:p w14:paraId="36D2EEB5" w14:textId="77777777" w:rsidR="00B01411" w:rsidRPr="005F5CC4" w:rsidRDefault="00B01411" w:rsidP="00640684">
      <w:pPr>
        <w:pStyle w:val="ListParagraph"/>
        <w:numPr>
          <w:ilvl w:val="0"/>
          <w:numId w:val="30"/>
        </w:numPr>
        <w:tabs>
          <w:tab w:val="clear" w:pos="720"/>
        </w:tabs>
        <w:spacing w:after="60"/>
        <w:ind w:left="1080"/>
        <w:contextualSpacing/>
      </w:pPr>
      <w:r w:rsidRPr="005F5CC4">
        <w:t>Are there other problems with the questions? (e.g., multiple issues addressed in single Q.)</w:t>
      </w:r>
    </w:p>
    <w:p w14:paraId="551C645A" w14:textId="77777777" w:rsidR="00B01411" w:rsidRPr="005F5CC4" w:rsidRDefault="00B01411" w:rsidP="00640684">
      <w:pPr>
        <w:pStyle w:val="ListParagraph"/>
        <w:numPr>
          <w:ilvl w:val="0"/>
          <w:numId w:val="30"/>
        </w:numPr>
        <w:tabs>
          <w:tab w:val="clear" w:pos="720"/>
        </w:tabs>
        <w:spacing w:after="60"/>
        <w:ind w:left="1080"/>
        <w:contextualSpacing/>
      </w:pPr>
      <w:r w:rsidRPr="005F5CC4">
        <w:t>Does it motivate and engage respondents?</w:t>
      </w:r>
    </w:p>
    <w:p w14:paraId="4C405A02" w14:textId="77777777" w:rsidR="00246EAD" w:rsidRDefault="00246EAD" w:rsidP="00B01411">
      <w:pPr>
        <w:rPr>
          <w:b/>
        </w:rPr>
      </w:pPr>
    </w:p>
    <w:p w14:paraId="3D42BF4A" w14:textId="4488B97A" w:rsidR="00B01411" w:rsidRPr="002E2EB1" w:rsidRDefault="00B01411" w:rsidP="00D52110">
      <w:pPr>
        <w:ind w:firstLine="0"/>
        <w:rPr>
          <w:b/>
        </w:rPr>
      </w:pPr>
      <w:r w:rsidRPr="002E2EB1">
        <w:rPr>
          <w:b/>
        </w:rPr>
        <w:t>Interview Training</w:t>
      </w:r>
    </w:p>
    <w:p w14:paraId="44B1579E" w14:textId="77777777" w:rsidR="00B01411" w:rsidRPr="005F5CC4" w:rsidRDefault="00B01411" w:rsidP="00640684">
      <w:pPr>
        <w:numPr>
          <w:ilvl w:val="0"/>
          <w:numId w:val="31"/>
        </w:numPr>
        <w:spacing w:after="60" w:line="240" w:lineRule="auto"/>
      </w:pPr>
      <w:r w:rsidRPr="005F5CC4">
        <w:t>Learning to build rapport</w:t>
      </w:r>
    </w:p>
    <w:p w14:paraId="627B2B27" w14:textId="77777777" w:rsidR="00B01411" w:rsidRPr="005F5CC4" w:rsidRDefault="00B01411" w:rsidP="00640684">
      <w:pPr>
        <w:numPr>
          <w:ilvl w:val="0"/>
          <w:numId w:val="31"/>
        </w:numPr>
        <w:spacing w:after="60" w:line="240" w:lineRule="auto"/>
      </w:pPr>
      <w:r w:rsidRPr="005F5CC4">
        <w:t>Learn the questions, practice</w:t>
      </w:r>
    </w:p>
    <w:p w14:paraId="2A336072" w14:textId="77777777" w:rsidR="00B01411" w:rsidRPr="005F5CC4" w:rsidRDefault="00B01411" w:rsidP="00640684">
      <w:pPr>
        <w:numPr>
          <w:ilvl w:val="0"/>
          <w:numId w:val="31"/>
        </w:numPr>
        <w:spacing w:after="60" w:line="240" w:lineRule="auto"/>
      </w:pPr>
      <w:r w:rsidRPr="005F5CC4">
        <w:t>Develop listening skills</w:t>
      </w:r>
    </w:p>
    <w:p w14:paraId="1007B0C3" w14:textId="77777777" w:rsidR="00B01411" w:rsidRPr="005F5CC4" w:rsidRDefault="00B01411" w:rsidP="00640684">
      <w:pPr>
        <w:numPr>
          <w:ilvl w:val="0"/>
          <w:numId w:val="31"/>
        </w:numPr>
        <w:spacing w:after="60" w:line="240" w:lineRule="auto"/>
      </w:pPr>
      <w:r w:rsidRPr="005F5CC4">
        <w:t>Probing skills without leading</w:t>
      </w:r>
    </w:p>
    <w:p w14:paraId="1214D6ED" w14:textId="77777777" w:rsidR="00B01411" w:rsidRPr="005F5CC4" w:rsidRDefault="00B01411" w:rsidP="00640684">
      <w:pPr>
        <w:pStyle w:val="ListParagraph"/>
        <w:numPr>
          <w:ilvl w:val="0"/>
          <w:numId w:val="31"/>
        </w:numPr>
        <w:spacing w:after="60"/>
        <w:contextualSpacing/>
      </w:pPr>
      <w:r w:rsidRPr="005F5CC4">
        <w:t>Silence, echoing, follow leads</w:t>
      </w:r>
    </w:p>
    <w:p w14:paraId="4485EA69" w14:textId="77777777" w:rsidR="00B01411" w:rsidRPr="005F5CC4" w:rsidRDefault="00B01411" w:rsidP="00640684">
      <w:pPr>
        <w:numPr>
          <w:ilvl w:val="2"/>
          <w:numId w:val="31"/>
        </w:numPr>
        <w:spacing w:after="60" w:line="240" w:lineRule="auto"/>
        <w:ind w:left="1440" w:hanging="360"/>
      </w:pPr>
      <w:r w:rsidRPr="005F5CC4">
        <w:t>Probes: repeat question, what, when, where, how, give me an example, tell me a story that illustrates that point, please elaborate on that.</w:t>
      </w:r>
    </w:p>
    <w:p w14:paraId="607E8D58" w14:textId="77777777" w:rsidR="00B01411" w:rsidRPr="005F5CC4" w:rsidRDefault="00B01411" w:rsidP="00640684">
      <w:pPr>
        <w:numPr>
          <w:ilvl w:val="0"/>
          <w:numId w:val="31"/>
        </w:numPr>
        <w:spacing w:after="60" w:line="240" w:lineRule="auto"/>
      </w:pPr>
      <w:r w:rsidRPr="005F5CC4">
        <w:t>Issues of power</w:t>
      </w:r>
    </w:p>
    <w:p w14:paraId="72014295" w14:textId="77777777" w:rsidR="00B01411" w:rsidRPr="005F5CC4" w:rsidRDefault="00B01411" w:rsidP="00640684">
      <w:pPr>
        <w:numPr>
          <w:ilvl w:val="0"/>
          <w:numId w:val="31"/>
        </w:numPr>
        <w:spacing w:after="60" w:line="240" w:lineRule="auto"/>
      </w:pPr>
      <w:r w:rsidRPr="005F5CC4">
        <w:t>Self-reflection</w:t>
      </w:r>
    </w:p>
    <w:p w14:paraId="35643143" w14:textId="77777777" w:rsidR="00B01411" w:rsidRDefault="00B01411" w:rsidP="00640684">
      <w:pPr>
        <w:pStyle w:val="ListParagraph"/>
        <w:numPr>
          <w:ilvl w:val="0"/>
          <w:numId w:val="31"/>
        </w:numPr>
        <w:tabs>
          <w:tab w:val="clear" w:pos="1080"/>
        </w:tabs>
        <w:spacing w:after="60"/>
      </w:pPr>
      <w:r w:rsidRPr="005F5CC4">
        <w:t>Professionalism</w:t>
      </w:r>
    </w:p>
    <w:p w14:paraId="67BCF8E9" w14:textId="77777777" w:rsidR="00246EAD" w:rsidRDefault="00246EAD" w:rsidP="00D52110">
      <w:pPr>
        <w:ind w:firstLine="0"/>
        <w:rPr>
          <w:b/>
        </w:rPr>
      </w:pPr>
    </w:p>
    <w:p w14:paraId="5FC296CD" w14:textId="5BC9CCA7" w:rsidR="00B01411" w:rsidRPr="002E2EB1" w:rsidRDefault="00B01411" w:rsidP="00D52110">
      <w:pPr>
        <w:ind w:firstLine="0"/>
        <w:rPr>
          <w:b/>
        </w:rPr>
      </w:pPr>
      <w:r w:rsidRPr="002E2EB1">
        <w:rPr>
          <w:b/>
        </w:rPr>
        <w:t>Focus Groups</w:t>
      </w:r>
    </w:p>
    <w:p w14:paraId="472030E8" w14:textId="77777777" w:rsidR="00B01411" w:rsidRPr="008522EA" w:rsidRDefault="00B01411" w:rsidP="00640684">
      <w:pPr>
        <w:numPr>
          <w:ilvl w:val="0"/>
          <w:numId w:val="32"/>
        </w:numPr>
        <w:spacing w:after="60" w:line="240" w:lineRule="auto"/>
      </w:pPr>
      <w:r w:rsidRPr="008522EA">
        <w:t>Moderator’s guide similar to individual interview schedule, but must consider group dynamic</w:t>
      </w:r>
    </w:p>
    <w:p w14:paraId="3901067A" w14:textId="77777777" w:rsidR="00B01411" w:rsidRPr="008522EA" w:rsidRDefault="00B01411" w:rsidP="00640684">
      <w:pPr>
        <w:pStyle w:val="ListParagraph"/>
        <w:numPr>
          <w:ilvl w:val="0"/>
          <w:numId w:val="32"/>
        </w:numPr>
        <w:spacing w:after="60"/>
        <w:contextualSpacing/>
      </w:pPr>
      <w:r w:rsidRPr="008522EA">
        <w:t>Collective brainstorming, synergistic group effect</w:t>
      </w:r>
    </w:p>
    <w:p w14:paraId="77625A1F" w14:textId="77777777" w:rsidR="00B01411" w:rsidRPr="008522EA" w:rsidRDefault="00B01411" w:rsidP="00640684">
      <w:pPr>
        <w:pStyle w:val="ListParagraph"/>
        <w:numPr>
          <w:ilvl w:val="0"/>
          <w:numId w:val="32"/>
        </w:numPr>
        <w:spacing w:after="60"/>
        <w:contextualSpacing/>
      </w:pPr>
      <w:r w:rsidRPr="008522EA">
        <w:t>Greater interviewing skill level required in order to moderate effectively</w:t>
      </w:r>
    </w:p>
    <w:p w14:paraId="1328555E" w14:textId="77777777" w:rsidR="00B01411" w:rsidRPr="008522EA" w:rsidRDefault="00B01411" w:rsidP="00640684">
      <w:pPr>
        <w:pStyle w:val="ListParagraph"/>
        <w:numPr>
          <w:ilvl w:val="0"/>
          <w:numId w:val="32"/>
        </w:numPr>
        <w:spacing w:after="60"/>
        <w:contextualSpacing/>
      </w:pPr>
      <w:r w:rsidRPr="008522EA">
        <w:t>Guide should be shorter (6-8 Qs) in order to engage as many participants as much as possible.</w:t>
      </w:r>
    </w:p>
    <w:p w14:paraId="0D5FC59A" w14:textId="77777777" w:rsidR="00B01411" w:rsidRPr="008522EA" w:rsidRDefault="00B01411" w:rsidP="00640684">
      <w:pPr>
        <w:pStyle w:val="ListParagraph"/>
        <w:numPr>
          <w:ilvl w:val="0"/>
          <w:numId w:val="32"/>
        </w:numPr>
        <w:spacing w:after="60"/>
        <w:contextualSpacing/>
      </w:pPr>
      <w:r w:rsidRPr="008522EA">
        <w:t>Qs should NOT be same as individual interview Qs in studies using multiple sources of data collection</w:t>
      </w:r>
    </w:p>
    <w:p w14:paraId="2E2C5F3E" w14:textId="54726405" w:rsidR="00B01411" w:rsidRDefault="00B01411" w:rsidP="00640684">
      <w:pPr>
        <w:pStyle w:val="ListParagraph"/>
        <w:numPr>
          <w:ilvl w:val="0"/>
          <w:numId w:val="32"/>
        </w:numPr>
        <w:spacing w:after="60"/>
        <w:contextualSpacing/>
      </w:pPr>
      <w:r w:rsidRPr="008522EA">
        <w:t>FG Qs should explore a specific aspect of research problem or of findings from individual interviews.</w:t>
      </w:r>
      <w:r w:rsidR="003A71A1">
        <w:t xml:space="preserve"> </w:t>
      </w:r>
      <w:r w:rsidR="003A71A1" w:rsidRPr="003A71A1">
        <w:rPr>
          <w:color w:val="FFFFFF" w:themeColor="background1"/>
        </w:rPr>
        <w:t>lopesup</w:t>
      </w:r>
    </w:p>
    <w:p w14:paraId="002CF677" w14:textId="18B9DEA9" w:rsidR="00D52110" w:rsidRDefault="00D52110">
      <w:pPr>
        <w:spacing w:line="240" w:lineRule="auto"/>
        <w:ind w:firstLine="0"/>
        <w:rPr>
          <w:b/>
        </w:rPr>
      </w:pPr>
    </w:p>
    <w:p w14:paraId="1D14FD32" w14:textId="6092F0CE" w:rsidR="003B527F" w:rsidRPr="003B527F" w:rsidRDefault="003B527F" w:rsidP="003B527F">
      <w:pPr>
        <w:ind w:firstLine="0"/>
        <w:jc w:val="center"/>
        <w:rPr>
          <w:b/>
        </w:rPr>
      </w:pPr>
      <w:r w:rsidRPr="003B527F">
        <w:rPr>
          <w:b/>
        </w:rPr>
        <w:t>References</w:t>
      </w:r>
    </w:p>
    <w:p w14:paraId="49421E29" w14:textId="77777777" w:rsidR="003B527F" w:rsidRPr="008522EA" w:rsidRDefault="003B527F" w:rsidP="00B01411">
      <w:pPr>
        <w:pStyle w:val="Refs"/>
      </w:pPr>
      <w:r w:rsidRPr="008522EA">
        <w:t xml:space="preserve">Padgett, Deborah K. (2008). </w:t>
      </w:r>
      <w:r w:rsidRPr="008522EA">
        <w:rPr>
          <w:i/>
        </w:rPr>
        <w:t>Qualitative methods in social work research</w:t>
      </w:r>
      <w:r w:rsidRPr="008522EA">
        <w:t>. Sage Publications.</w:t>
      </w:r>
    </w:p>
    <w:p w14:paraId="5D8E1196" w14:textId="77777777" w:rsidR="00D52110" w:rsidRDefault="003B527F" w:rsidP="00246EAD">
      <w:pPr>
        <w:pStyle w:val="Refs"/>
      </w:pPr>
      <w:r w:rsidRPr="008522EA">
        <w:t>Zayas L</w:t>
      </w:r>
      <w:r>
        <w:t>.</w:t>
      </w:r>
      <w:r w:rsidRPr="008522EA">
        <w:t>E</w:t>
      </w:r>
      <w:r>
        <w:t>.</w:t>
      </w:r>
      <w:r w:rsidRPr="008522EA">
        <w:t xml:space="preserve">, McLean D. Asthma patient education opportunities in predominantly minority urban communities. </w:t>
      </w:r>
      <w:r w:rsidRPr="008522EA">
        <w:rPr>
          <w:i/>
        </w:rPr>
        <w:t>Health Education Research</w:t>
      </w:r>
      <w:r w:rsidRPr="008522EA">
        <w:t>, 2007;</w:t>
      </w:r>
      <w:r w:rsidRPr="00B01411">
        <w:rPr>
          <w:i/>
        </w:rPr>
        <w:t>22</w:t>
      </w:r>
      <w:r w:rsidRPr="008522EA">
        <w:t>(6):757-769.</w:t>
      </w:r>
    </w:p>
    <w:p w14:paraId="407E9200" w14:textId="77777777" w:rsidR="00D52110" w:rsidRDefault="00D52110" w:rsidP="00246EAD">
      <w:pPr>
        <w:pStyle w:val="Refs"/>
      </w:pPr>
    </w:p>
    <w:p w14:paraId="68859797" w14:textId="2E45A2AD" w:rsidR="003B527F" w:rsidRPr="00246EAD" w:rsidRDefault="003B527F" w:rsidP="00246EAD">
      <w:pPr>
        <w:pStyle w:val="Refs"/>
      </w:pPr>
      <w:r>
        <w:br w:type="page"/>
      </w:r>
    </w:p>
    <w:p w14:paraId="45ED5C92" w14:textId="3CC23718" w:rsidR="00CD62DF" w:rsidRDefault="00CD62DF" w:rsidP="00CD62DF">
      <w:pPr>
        <w:pStyle w:val="Heading1"/>
      </w:pPr>
      <w:bookmarkStart w:id="390" w:name="_Toc90791262"/>
      <w:r>
        <w:t>Appendix K.</w:t>
      </w:r>
      <w:r>
        <w:br/>
        <w:t>Sample Frames, Interview Duration, Transcript Expectations</w:t>
      </w:r>
      <w:bookmarkEnd w:id="390"/>
    </w:p>
    <w:p w14:paraId="01C8646C" w14:textId="30584144" w:rsidR="007864DB" w:rsidRDefault="007864DB" w:rsidP="00265508">
      <w:pPr>
        <w:spacing w:line="240" w:lineRule="auto"/>
        <w:ind w:firstLine="0"/>
        <w:jc w:val="center"/>
        <w:rPr>
          <w:b/>
          <w:bCs/>
        </w:rPr>
      </w:pPr>
      <w:r w:rsidRPr="00571A41">
        <w:rPr>
          <w:b/>
          <w:bCs/>
        </w:rPr>
        <w:t xml:space="preserve">Note: This </w:t>
      </w:r>
      <w:r w:rsidR="00135073">
        <w:rPr>
          <w:b/>
          <w:bCs/>
        </w:rPr>
        <w:t>a</w:t>
      </w:r>
      <w:r w:rsidRPr="00571A41">
        <w:rPr>
          <w:b/>
          <w:bCs/>
        </w:rPr>
        <w:t xml:space="preserve">ppendix is for reference only; delete this </w:t>
      </w:r>
      <w:r w:rsidR="00135073">
        <w:rPr>
          <w:b/>
          <w:bCs/>
        </w:rPr>
        <w:t>a</w:t>
      </w:r>
      <w:r w:rsidRPr="00571A41">
        <w:rPr>
          <w:b/>
          <w:bCs/>
        </w:rPr>
        <w:t xml:space="preserve">ppendix in the final dissertation </w:t>
      </w:r>
      <w:r w:rsidR="00AD694E" w:rsidRPr="00571A41">
        <w:rPr>
          <w:b/>
          <w:bCs/>
        </w:rPr>
        <w:t>manuscript</w:t>
      </w:r>
    </w:p>
    <w:p w14:paraId="60E183DA" w14:textId="77777777" w:rsidR="00666A28" w:rsidRPr="009653F9" w:rsidRDefault="00666A28" w:rsidP="006942D8">
      <w:pPr>
        <w:spacing w:line="240" w:lineRule="auto"/>
      </w:pPr>
    </w:p>
    <w:tbl>
      <w:tblPr>
        <w:tblStyle w:val="TableGrid"/>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681"/>
        <w:gridCol w:w="2706"/>
        <w:gridCol w:w="2480"/>
      </w:tblGrid>
      <w:tr w:rsidR="00CD62DF" w14:paraId="0737736E" w14:textId="77777777" w:rsidTr="00396EC9">
        <w:trPr>
          <w:cnfStyle w:val="100000000000" w:firstRow="1" w:lastRow="0" w:firstColumn="0" w:lastColumn="0" w:oddVBand="0" w:evenVBand="0" w:oddHBand="0" w:evenHBand="0" w:firstRowFirstColumn="0" w:firstRowLastColumn="0" w:lastRowFirstColumn="0" w:lastRowLastColumn="0"/>
          <w:jc w:val="left"/>
        </w:trPr>
        <w:tc>
          <w:tcPr>
            <w:tcW w:w="1026" w:type="pct"/>
            <w:shd w:val="clear" w:color="auto" w:fill="7030A0"/>
          </w:tcPr>
          <w:p w14:paraId="6D7DAF1F" w14:textId="77777777" w:rsidR="00CD62DF" w:rsidRPr="00CD62DF" w:rsidRDefault="00CD62DF" w:rsidP="008314B1">
            <w:pPr>
              <w:pStyle w:val="NoSpacing"/>
              <w:rPr>
                <w:b/>
                <w:color w:val="FFFFFF" w:themeColor="background1"/>
              </w:rPr>
            </w:pPr>
            <w:r w:rsidRPr="00CD62DF">
              <w:rPr>
                <w:b/>
                <w:color w:val="FFFFFF" w:themeColor="background1"/>
              </w:rPr>
              <w:t>Qualitative Research Design</w:t>
            </w:r>
          </w:p>
        </w:tc>
        <w:tc>
          <w:tcPr>
            <w:tcW w:w="973" w:type="pct"/>
            <w:shd w:val="clear" w:color="auto" w:fill="7030A0"/>
          </w:tcPr>
          <w:p w14:paraId="09B4243D" w14:textId="77777777" w:rsidR="00CD62DF" w:rsidRPr="00CD62DF" w:rsidRDefault="00CD62DF" w:rsidP="008314B1">
            <w:pPr>
              <w:pStyle w:val="NoSpacing"/>
              <w:rPr>
                <w:b/>
                <w:color w:val="FFFFFF" w:themeColor="background1"/>
              </w:rPr>
            </w:pPr>
            <w:r w:rsidRPr="00CD62DF">
              <w:rPr>
                <w:b/>
                <w:color w:val="FFFFFF" w:themeColor="background1"/>
              </w:rPr>
              <w:t>Reasonable Sample Frame</w:t>
            </w:r>
          </w:p>
        </w:tc>
        <w:tc>
          <w:tcPr>
            <w:tcW w:w="1566" w:type="pct"/>
            <w:shd w:val="clear" w:color="auto" w:fill="7030A0"/>
          </w:tcPr>
          <w:p w14:paraId="5EDEE1E5" w14:textId="77777777" w:rsidR="00CD62DF" w:rsidRPr="00CD62DF" w:rsidRDefault="00CD62DF" w:rsidP="008314B1">
            <w:pPr>
              <w:pStyle w:val="NoSpacing"/>
              <w:rPr>
                <w:b/>
                <w:color w:val="FFFFFF" w:themeColor="background1"/>
              </w:rPr>
            </w:pPr>
            <w:r w:rsidRPr="00CD62DF">
              <w:rPr>
                <w:b/>
                <w:color w:val="FFFFFF" w:themeColor="background1"/>
              </w:rPr>
              <w:t xml:space="preserve">Minimum Projected </w:t>
            </w:r>
          </w:p>
          <w:p w14:paraId="278CEEB3" w14:textId="77777777" w:rsidR="00CD62DF" w:rsidRPr="00CD62DF" w:rsidRDefault="00CD62DF" w:rsidP="008314B1">
            <w:pPr>
              <w:pStyle w:val="NoSpacing"/>
              <w:rPr>
                <w:b/>
                <w:color w:val="FFFFFF" w:themeColor="background1"/>
              </w:rPr>
            </w:pPr>
            <w:r w:rsidRPr="00CD62DF">
              <w:rPr>
                <w:b/>
                <w:color w:val="FFFFFF" w:themeColor="background1"/>
              </w:rPr>
              <w:t>Sample Size</w:t>
            </w:r>
          </w:p>
        </w:tc>
        <w:tc>
          <w:tcPr>
            <w:tcW w:w="1435" w:type="pct"/>
            <w:shd w:val="clear" w:color="auto" w:fill="7030A0"/>
          </w:tcPr>
          <w:p w14:paraId="64AE2111" w14:textId="77777777" w:rsidR="00CD62DF" w:rsidRPr="00CD62DF" w:rsidRDefault="00CD62DF" w:rsidP="008314B1">
            <w:pPr>
              <w:pStyle w:val="NoSpacing"/>
              <w:rPr>
                <w:b/>
                <w:color w:val="FFFFFF" w:themeColor="background1"/>
              </w:rPr>
            </w:pPr>
            <w:r w:rsidRPr="00CD62DF">
              <w:rPr>
                <w:b/>
                <w:color w:val="FFFFFF" w:themeColor="background1"/>
              </w:rPr>
              <w:t>Minimum Achieved Sample Size</w:t>
            </w:r>
          </w:p>
        </w:tc>
      </w:tr>
      <w:tr w:rsidR="00CD62DF" w14:paraId="657276E4" w14:textId="77777777" w:rsidTr="00396EC9">
        <w:trPr>
          <w:jc w:val="left"/>
        </w:trPr>
        <w:tc>
          <w:tcPr>
            <w:tcW w:w="1026" w:type="pct"/>
          </w:tcPr>
          <w:p w14:paraId="5E31E715" w14:textId="77777777" w:rsidR="00CD62DF" w:rsidRPr="00CD62DF" w:rsidRDefault="00CD62DF" w:rsidP="00CD62DF">
            <w:pPr>
              <w:pStyle w:val="TableText"/>
              <w:jc w:val="left"/>
            </w:pPr>
            <w:r w:rsidRPr="00CD62DF">
              <w:t>Case Study</w:t>
            </w:r>
          </w:p>
        </w:tc>
        <w:tc>
          <w:tcPr>
            <w:tcW w:w="973" w:type="pct"/>
          </w:tcPr>
          <w:p w14:paraId="3B7AFEC6" w14:textId="77777777" w:rsidR="00CD62DF" w:rsidRPr="00CD62DF" w:rsidRDefault="00CD62DF" w:rsidP="00CD62DF">
            <w:pPr>
              <w:pStyle w:val="TableText"/>
            </w:pPr>
            <w:r w:rsidRPr="00CD62DF">
              <w:t>60+ individuals</w:t>
            </w:r>
          </w:p>
        </w:tc>
        <w:tc>
          <w:tcPr>
            <w:tcW w:w="1566" w:type="pct"/>
          </w:tcPr>
          <w:p w14:paraId="788CCC37" w14:textId="77777777" w:rsidR="00CD62DF" w:rsidRPr="00CD62DF" w:rsidRDefault="00CD62DF" w:rsidP="00CD62DF">
            <w:pPr>
              <w:pStyle w:val="TableText"/>
            </w:pPr>
            <w:r w:rsidRPr="00CD62DF">
              <w:t>20 individuals</w:t>
            </w:r>
          </w:p>
        </w:tc>
        <w:tc>
          <w:tcPr>
            <w:tcW w:w="1435" w:type="pct"/>
          </w:tcPr>
          <w:p w14:paraId="4C835576" w14:textId="77777777" w:rsidR="00CD62DF" w:rsidRPr="00CD62DF" w:rsidRDefault="00CD62DF" w:rsidP="00CD62DF">
            <w:pPr>
              <w:pStyle w:val="TableText"/>
            </w:pPr>
            <w:r w:rsidRPr="00CD62DF">
              <w:t>10 individuals</w:t>
            </w:r>
          </w:p>
        </w:tc>
      </w:tr>
      <w:tr w:rsidR="00CD62DF" w14:paraId="73D96E16" w14:textId="77777777" w:rsidTr="00396EC9">
        <w:trPr>
          <w:jc w:val="left"/>
        </w:trPr>
        <w:tc>
          <w:tcPr>
            <w:tcW w:w="1026" w:type="pct"/>
            <w:shd w:val="clear" w:color="auto" w:fill="E5DFEC" w:themeFill="accent4" w:themeFillTint="33"/>
          </w:tcPr>
          <w:p w14:paraId="14A4D7E6" w14:textId="77777777" w:rsidR="00CD62DF" w:rsidRPr="00CD62DF" w:rsidRDefault="00CD62DF" w:rsidP="00CD62DF">
            <w:pPr>
              <w:pStyle w:val="TableText"/>
              <w:jc w:val="left"/>
            </w:pPr>
            <w:r w:rsidRPr="00CD62DF">
              <w:t xml:space="preserve">Qualitative Descriptive </w:t>
            </w:r>
          </w:p>
        </w:tc>
        <w:tc>
          <w:tcPr>
            <w:tcW w:w="973" w:type="pct"/>
            <w:shd w:val="clear" w:color="auto" w:fill="E5DFEC" w:themeFill="accent4" w:themeFillTint="33"/>
          </w:tcPr>
          <w:p w14:paraId="12FB5F49" w14:textId="77777777" w:rsidR="00CD62DF" w:rsidRPr="00CD62DF" w:rsidRDefault="00CD62DF" w:rsidP="00CD62DF">
            <w:pPr>
              <w:pStyle w:val="TableText"/>
            </w:pPr>
            <w:r w:rsidRPr="00CD62DF">
              <w:t>60+ individuals</w:t>
            </w:r>
          </w:p>
        </w:tc>
        <w:tc>
          <w:tcPr>
            <w:tcW w:w="1566" w:type="pct"/>
            <w:shd w:val="clear" w:color="auto" w:fill="E5DFEC" w:themeFill="accent4" w:themeFillTint="33"/>
          </w:tcPr>
          <w:p w14:paraId="508326FF" w14:textId="77777777" w:rsidR="00CD62DF" w:rsidRPr="00CD62DF" w:rsidRDefault="00CD62DF" w:rsidP="00CD62DF">
            <w:pPr>
              <w:pStyle w:val="TableText"/>
            </w:pPr>
            <w:r w:rsidRPr="00CD62DF">
              <w:t>20 individuals</w:t>
            </w:r>
          </w:p>
        </w:tc>
        <w:tc>
          <w:tcPr>
            <w:tcW w:w="1435" w:type="pct"/>
            <w:shd w:val="clear" w:color="auto" w:fill="E5DFEC" w:themeFill="accent4" w:themeFillTint="33"/>
          </w:tcPr>
          <w:p w14:paraId="527BD64F" w14:textId="77777777" w:rsidR="00CD62DF" w:rsidRPr="00CD62DF" w:rsidRDefault="00CD62DF" w:rsidP="00CD62DF">
            <w:pPr>
              <w:pStyle w:val="TableText"/>
            </w:pPr>
            <w:r w:rsidRPr="00CD62DF">
              <w:t>10 individuals</w:t>
            </w:r>
          </w:p>
        </w:tc>
      </w:tr>
      <w:tr w:rsidR="00CD62DF" w14:paraId="73B27256" w14:textId="77777777" w:rsidTr="00396EC9">
        <w:trPr>
          <w:jc w:val="left"/>
        </w:trPr>
        <w:tc>
          <w:tcPr>
            <w:tcW w:w="1026" w:type="pct"/>
          </w:tcPr>
          <w:p w14:paraId="77BC5327" w14:textId="77777777" w:rsidR="00CD62DF" w:rsidRPr="00CD62DF" w:rsidRDefault="00CD62DF" w:rsidP="00CD62DF">
            <w:pPr>
              <w:pStyle w:val="TableText"/>
              <w:jc w:val="left"/>
            </w:pPr>
            <w:r w:rsidRPr="00CD62DF">
              <w:t>Phenomenology</w:t>
            </w:r>
          </w:p>
        </w:tc>
        <w:tc>
          <w:tcPr>
            <w:tcW w:w="973" w:type="pct"/>
          </w:tcPr>
          <w:p w14:paraId="0ECEE706" w14:textId="77777777" w:rsidR="00CD62DF" w:rsidRPr="00CD62DF" w:rsidRDefault="00CD62DF" w:rsidP="00CD62DF">
            <w:pPr>
              <w:pStyle w:val="TableText"/>
            </w:pPr>
            <w:r w:rsidRPr="00CD62DF">
              <w:t>35+ individuals</w:t>
            </w:r>
          </w:p>
        </w:tc>
        <w:tc>
          <w:tcPr>
            <w:tcW w:w="1566" w:type="pct"/>
          </w:tcPr>
          <w:p w14:paraId="32817B5E" w14:textId="77777777" w:rsidR="00CD62DF" w:rsidRPr="00CD62DF" w:rsidRDefault="00CD62DF" w:rsidP="00CD62DF">
            <w:pPr>
              <w:pStyle w:val="TableText"/>
            </w:pPr>
            <w:r w:rsidRPr="00CD62DF">
              <w:t>12 individuals</w:t>
            </w:r>
          </w:p>
        </w:tc>
        <w:tc>
          <w:tcPr>
            <w:tcW w:w="1435" w:type="pct"/>
          </w:tcPr>
          <w:p w14:paraId="2C6682BE" w14:textId="77777777" w:rsidR="00CD62DF" w:rsidRPr="00CD62DF" w:rsidRDefault="00CD62DF" w:rsidP="00CD62DF">
            <w:pPr>
              <w:pStyle w:val="TableText"/>
            </w:pPr>
            <w:r w:rsidRPr="00CD62DF">
              <w:t>8 individuals</w:t>
            </w:r>
          </w:p>
        </w:tc>
      </w:tr>
      <w:tr w:rsidR="00CD62DF" w14:paraId="6DBFDA0D" w14:textId="77777777" w:rsidTr="00396EC9">
        <w:trPr>
          <w:jc w:val="left"/>
        </w:trPr>
        <w:tc>
          <w:tcPr>
            <w:tcW w:w="1026" w:type="pct"/>
            <w:shd w:val="clear" w:color="auto" w:fill="E5DFEC" w:themeFill="accent4" w:themeFillTint="33"/>
          </w:tcPr>
          <w:p w14:paraId="7D56BC22" w14:textId="77777777" w:rsidR="00CD62DF" w:rsidRPr="00CD62DF" w:rsidRDefault="00CD62DF" w:rsidP="00CD62DF">
            <w:pPr>
              <w:pStyle w:val="TableText"/>
              <w:jc w:val="left"/>
            </w:pPr>
            <w:r w:rsidRPr="00CD62DF">
              <w:t>Narrative Study</w:t>
            </w:r>
          </w:p>
        </w:tc>
        <w:tc>
          <w:tcPr>
            <w:tcW w:w="973" w:type="pct"/>
            <w:shd w:val="clear" w:color="auto" w:fill="E5DFEC" w:themeFill="accent4" w:themeFillTint="33"/>
          </w:tcPr>
          <w:p w14:paraId="037C69A7" w14:textId="77777777" w:rsidR="00CD62DF" w:rsidRPr="00CD62DF" w:rsidRDefault="00CD62DF" w:rsidP="00CD62DF">
            <w:pPr>
              <w:pStyle w:val="TableText"/>
            </w:pPr>
            <w:r w:rsidRPr="00CD62DF">
              <w:t>35+ individuals</w:t>
            </w:r>
          </w:p>
        </w:tc>
        <w:tc>
          <w:tcPr>
            <w:tcW w:w="1566" w:type="pct"/>
            <w:shd w:val="clear" w:color="auto" w:fill="E5DFEC" w:themeFill="accent4" w:themeFillTint="33"/>
          </w:tcPr>
          <w:p w14:paraId="56EDE48A" w14:textId="77777777" w:rsidR="00CD62DF" w:rsidRPr="00CD62DF" w:rsidRDefault="00CD62DF" w:rsidP="00CD62DF">
            <w:pPr>
              <w:pStyle w:val="TableText"/>
            </w:pPr>
            <w:r w:rsidRPr="00CD62DF">
              <w:t>12 individuals</w:t>
            </w:r>
          </w:p>
        </w:tc>
        <w:tc>
          <w:tcPr>
            <w:tcW w:w="1435" w:type="pct"/>
            <w:shd w:val="clear" w:color="auto" w:fill="E5DFEC" w:themeFill="accent4" w:themeFillTint="33"/>
          </w:tcPr>
          <w:p w14:paraId="7F6556CC" w14:textId="77777777" w:rsidR="00CD62DF" w:rsidRPr="00CD62DF" w:rsidRDefault="00CD62DF" w:rsidP="00CD62DF">
            <w:pPr>
              <w:pStyle w:val="TableText"/>
            </w:pPr>
            <w:r w:rsidRPr="00CD62DF">
              <w:t>8 individuals</w:t>
            </w:r>
          </w:p>
        </w:tc>
      </w:tr>
      <w:tr w:rsidR="00CD62DF" w14:paraId="6C069E8D" w14:textId="77777777" w:rsidTr="00396EC9">
        <w:trPr>
          <w:jc w:val="left"/>
        </w:trPr>
        <w:tc>
          <w:tcPr>
            <w:tcW w:w="1026" w:type="pct"/>
            <w:tcBorders>
              <w:bottom w:val="single" w:sz="4" w:space="0" w:color="auto"/>
            </w:tcBorders>
          </w:tcPr>
          <w:p w14:paraId="62A4D15B" w14:textId="77777777" w:rsidR="00CD62DF" w:rsidRPr="00CD62DF" w:rsidRDefault="00CD62DF" w:rsidP="00CD62DF">
            <w:pPr>
              <w:pStyle w:val="TableText"/>
              <w:jc w:val="left"/>
            </w:pPr>
            <w:r w:rsidRPr="00CD62DF">
              <w:t>Grounded Theory</w:t>
            </w:r>
          </w:p>
        </w:tc>
        <w:tc>
          <w:tcPr>
            <w:tcW w:w="973" w:type="pct"/>
            <w:tcBorders>
              <w:bottom w:val="single" w:sz="4" w:space="0" w:color="auto"/>
            </w:tcBorders>
          </w:tcPr>
          <w:p w14:paraId="680087F1" w14:textId="77777777" w:rsidR="00CD62DF" w:rsidRPr="00CD62DF" w:rsidRDefault="00CD62DF" w:rsidP="00CD62DF">
            <w:pPr>
              <w:pStyle w:val="TableText"/>
            </w:pPr>
            <w:r w:rsidRPr="00CD62DF">
              <w:t>60+ individuals</w:t>
            </w:r>
          </w:p>
        </w:tc>
        <w:tc>
          <w:tcPr>
            <w:tcW w:w="1566" w:type="pct"/>
            <w:tcBorders>
              <w:bottom w:val="single" w:sz="4" w:space="0" w:color="auto"/>
            </w:tcBorders>
          </w:tcPr>
          <w:p w14:paraId="776C1A5D" w14:textId="77777777" w:rsidR="00CD62DF" w:rsidRPr="00CD62DF" w:rsidRDefault="00CD62DF" w:rsidP="00CD62DF">
            <w:pPr>
              <w:pStyle w:val="TableText"/>
            </w:pPr>
            <w:r w:rsidRPr="00CD62DF">
              <w:t>20 individuals (*iterative sampling)</w:t>
            </w:r>
          </w:p>
        </w:tc>
        <w:tc>
          <w:tcPr>
            <w:tcW w:w="1435" w:type="pct"/>
            <w:tcBorders>
              <w:bottom w:val="single" w:sz="4" w:space="0" w:color="auto"/>
            </w:tcBorders>
          </w:tcPr>
          <w:p w14:paraId="093C5E9F" w14:textId="5D3A6606" w:rsidR="00CD62DF" w:rsidRPr="00CD62DF" w:rsidRDefault="00CD62DF" w:rsidP="00CD62DF">
            <w:pPr>
              <w:pStyle w:val="TableText"/>
            </w:pPr>
            <w:r w:rsidRPr="00CD62DF">
              <w:t>10 individuals</w:t>
            </w:r>
          </w:p>
        </w:tc>
      </w:tr>
    </w:tbl>
    <w:p w14:paraId="655866ED" w14:textId="20F7EB03" w:rsidR="00CD62DF" w:rsidRDefault="00CD62DF">
      <w:pPr>
        <w:spacing w:line="240" w:lineRule="auto"/>
        <w:ind w:firstLine="0"/>
      </w:pPr>
    </w:p>
    <w:p w14:paraId="61FF89AF" w14:textId="2351F63D" w:rsidR="00CD62DF" w:rsidRDefault="00CD62DF">
      <w:pPr>
        <w:spacing w:line="240" w:lineRule="auto"/>
        <w:ind w:firstLine="0"/>
      </w:pPr>
    </w:p>
    <w:tbl>
      <w:tblPr>
        <w:tblStyle w:val="TableGrid"/>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1683"/>
        <w:gridCol w:w="2775"/>
        <w:gridCol w:w="2407"/>
      </w:tblGrid>
      <w:tr w:rsidR="00CD62DF" w14:paraId="0CC726FD" w14:textId="77777777" w:rsidTr="00396EC9">
        <w:trPr>
          <w:cnfStyle w:val="100000000000" w:firstRow="1" w:lastRow="0" w:firstColumn="0" w:lastColumn="0" w:oddVBand="0" w:evenVBand="0" w:oddHBand="0" w:evenHBand="0" w:firstRowFirstColumn="0" w:firstRowLastColumn="0" w:lastRowFirstColumn="0" w:lastRowLastColumn="0"/>
          <w:jc w:val="left"/>
        </w:trPr>
        <w:tc>
          <w:tcPr>
            <w:tcW w:w="1027" w:type="pct"/>
            <w:shd w:val="clear" w:color="auto" w:fill="7030A0"/>
          </w:tcPr>
          <w:p w14:paraId="41518014" w14:textId="77777777" w:rsidR="00CD62DF" w:rsidRPr="00CD62DF" w:rsidRDefault="00CD62DF" w:rsidP="008314B1">
            <w:pPr>
              <w:pStyle w:val="NoSpacing"/>
              <w:rPr>
                <w:b/>
                <w:color w:val="FFFFFF" w:themeColor="background1"/>
              </w:rPr>
            </w:pPr>
            <w:r w:rsidRPr="00CD62DF">
              <w:rPr>
                <w:b/>
                <w:color w:val="FFFFFF" w:themeColor="background1"/>
              </w:rPr>
              <w:t>Qualitative Research Design</w:t>
            </w:r>
          </w:p>
        </w:tc>
        <w:tc>
          <w:tcPr>
            <w:tcW w:w="974" w:type="pct"/>
            <w:shd w:val="clear" w:color="auto" w:fill="7030A0"/>
          </w:tcPr>
          <w:p w14:paraId="6EAB4B64" w14:textId="77777777" w:rsidR="00CD62DF" w:rsidRPr="00CD62DF" w:rsidRDefault="00CD62DF" w:rsidP="008314B1">
            <w:pPr>
              <w:pStyle w:val="NoSpacing"/>
              <w:rPr>
                <w:b/>
                <w:color w:val="FFFFFF" w:themeColor="background1"/>
              </w:rPr>
            </w:pPr>
            <w:r w:rsidRPr="00CD62DF">
              <w:rPr>
                <w:b/>
                <w:color w:val="FFFFFF" w:themeColor="background1"/>
              </w:rPr>
              <w:t xml:space="preserve">Minimum </w:t>
            </w:r>
          </w:p>
          <w:p w14:paraId="3C782A26" w14:textId="2AC93F9F" w:rsidR="00CD62DF" w:rsidRPr="00CD62DF" w:rsidRDefault="00CD62DF" w:rsidP="008314B1">
            <w:pPr>
              <w:pStyle w:val="NoSpacing"/>
              <w:rPr>
                <w:b/>
                <w:color w:val="FFFFFF" w:themeColor="background1"/>
              </w:rPr>
            </w:pPr>
            <w:r w:rsidRPr="00CD62DF">
              <w:rPr>
                <w:b/>
                <w:color w:val="FFFFFF" w:themeColor="background1"/>
              </w:rPr>
              <w:t>Interview Length</w:t>
            </w:r>
            <w:r>
              <w:rPr>
                <w:b/>
                <w:color w:val="FFFFFF" w:themeColor="background1"/>
              </w:rPr>
              <w:t xml:space="preserve"> </w:t>
            </w:r>
            <w:r>
              <w:rPr>
                <w:b/>
                <w:color w:val="FFFFFF" w:themeColor="background1"/>
              </w:rPr>
              <w:br/>
              <w:t>Per Person</w:t>
            </w:r>
          </w:p>
        </w:tc>
        <w:tc>
          <w:tcPr>
            <w:tcW w:w="1606" w:type="pct"/>
            <w:shd w:val="clear" w:color="auto" w:fill="7030A0"/>
          </w:tcPr>
          <w:p w14:paraId="68F5C028" w14:textId="77777777" w:rsidR="00CD62DF" w:rsidRPr="00CD62DF" w:rsidRDefault="00CD62DF" w:rsidP="008314B1">
            <w:pPr>
              <w:pStyle w:val="NoSpacing"/>
              <w:rPr>
                <w:b/>
                <w:color w:val="FFFFFF" w:themeColor="background1"/>
              </w:rPr>
            </w:pPr>
            <w:r w:rsidRPr="00CD62DF">
              <w:rPr>
                <w:b/>
                <w:color w:val="FFFFFF" w:themeColor="background1"/>
              </w:rPr>
              <w:t>Corresponding *</w:t>
            </w:r>
          </w:p>
          <w:p w14:paraId="36D99BE5" w14:textId="02EA02EC" w:rsidR="00CD62DF" w:rsidRPr="00CD62DF" w:rsidRDefault="00453F4A" w:rsidP="008314B1">
            <w:pPr>
              <w:pStyle w:val="NoSpacing"/>
              <w:rPr>
                <w:b/>
                <w:color w:val="FFFFFF" w:themeColor="background1"/>
              </w:rPr>
            </w:pPr>
            <w:r>
              <w:rPr>
                <w:b/>
                <w:color w:val="FFFFFF" w:themeColor="background1"/>
              </w:rPr>
              <w:t xml:space="preserve">Minimum </w:t>
            </w:r>
            <w:r w:rsidR="00CD62DF" w:rsidRPr="00CD62DF">
              <w:rPr>
                <w:b/>
                <w:color w:val="FFFFFF" w:themeColor="background1"/>
              </w:rPr>
              <w:t>Transcript Length</w:t>
            </w:r>
            <w:r w:rsidR="00CD62DF">
              <w:rPr>
                <w:b/>
                <w:color w:val="FFFFFF" w:themeColor="background1"/>
              </w:rPr>
              <w:br/>
              <w:t>Per Person</w:t>
            </w:r>
          </w:p>
        </w:tc>
        <w:tc>
          <w:tcPr>
            <w:tcW w:w="1393" w:type="pct"/>
            <w:shd w:val="clear" w:color="auto" w:fill="7030A0"/>
          </w:tcPr>
          <w:p w14:paraId="553E601B" w14:textId="77777777" w:rsidR="00CD62DF" w:rsidRPr="00CD62DF" w:rsidRDefault="00CD62DF" w:rsidP="008314B1">
            <w:pPr>
              <w:pStyle w:val="NoSpacing"/>
              <w:rPr>
                <w:b/>
                <w:color w:val="FFFFFF" w:themeColor="background1"/>
              </w:rPr>
            </w:pPr>
            <w:r w:rsidRPr="00CD62DF">
              <w:rPr>
                <w:b/>
                <w:color w:val="FFFFFF" w:themeColor="background1"/>
              </w:rPr>
              <w:t>Corresponding *</w:t>
            </w:r>
          </w:p>
          <w:p w14:paraId="54F9C353" w14:textId="563C05E2" w:rsidR="00CD62DF" w:rsidRPr="00CD62DF" w:rsidRDefault="00453F4A" w:rsidP="008314B1">
            <w:pPr>
              <w:pStyle w:val="NoSpacing"/>
              <w:rPr>
                <w:b/>
                <w:color w:val="FFFFFF" w:themeColor="background1"/>
              </w:rPr>
            </w:pPr>
            <w:r>
              <w:rPr>
                <w:b/>
                <w:color w:val="FFFFFF" w:themeColor="background1"/>
              </w:rPr>
              <w:t xml:space="preserve">Minimum </w:t>
            </w:r>
            <w:r w:rsidR="00CD62DF" w:rsidRPr="00CD62DF">
              <w:rPr>
                <w:b/>
                <w:color w:val="FFFFFF" w:themeColor="background1"/>
              </w:rPr>
              <w:t>Transcript Range</w:t>
            </w:r>
            <w:r w:rsidR="00CD62DF">
              <w:rPr>
                <w:b/>
                <w:color w:val="FFFFFF" w:themeColor="background1"/>
              </w:rPr>
              <w:br/>
              <w:t>Per Person</w:t>
            </w:r>
          </w:p>
        </w:tc>
      </w:tr>
      <w:tr w:rsidR="00CD62DF" w14:paraId="0AC90DB7" w14:textId="77777777" w:rsidTr="00396EC9">
        <w:trPr>
          <w:jc w:val="left"/>
        </w:trPr>
        <w:tc>
          <w:tcPr>
            <w:tcW w:w="1027" w:type="pct"/>
          </w:tcPr>
          <w:p w14:paraId="3885AD68" w14:textId="77777777" w:rsidR="00CD62DF" w:rsidRPr="00AA29B5" w:rsidRDefault="00CD62DF" w:rsidP="00CD62DF">
            <w:pPr>
              <w:pStyle w:val="TableText"/>
              <w:jc w:val="left"/>
            </w:pPr>
            <w:r w:rsidRPr="00AA29B5">
              <w:t>Case Study</w:t>
            </w:r>
          </w:p>
        </w:tc>
        <w:tc>
          <w:tcPr>
            <w:tcW w:w="974" w:type="pct"/>
          </w:tcPr>
          <w:p w14:paraId="7B5A4E29" w14:textId="059A813F" w:rsidR="00CD62DF" w:rsidRPr="00AA29B5" w:rsidRDefault="00CD62DF" w:rsidP="00CD62DF">
            <w:pPr>
              <w:pStyle w:val="TableText"/>
            </w:pPr>
            <w:r>
              <w:t>45+ minutes</w:t>
            </w:r>
          </w:p>
        </w:tc>
        <w:tc>
          <w:tcPr>
            <w:tcW w:w="1606" w:type="pct"/>
          </w:tcPr>
          <w:p w14:paraId="527583DD" w14:textId="2E5A6785" w:rsidR="00CD62DF" w:rsidRPr="00AA29B5" w:rsidRDefault="00CD62DF" w:rsidP="00CD62DF">
            <w:pPr>
              <w:pStyle w:val="TableText"/>
            </w:pPr>
            <w:r>
              <w:t xml:space="preserve">8+ pages single-space typed </w:t>
            </w:r>
          </w:p>
        </w:tc>
        <w:tc>
          <w:tcPr>
            <w:tcW w:w="1393" w:type="pct"/>
          </w:tcPr>
          <w:p w14:paraId="015090A0" w14:textId="7E7CC595" w:rsidR="00CD62DF" w:rsidRDefault="00CD62DF" w:rsidP="00CD62DF">
            <w:pPr>
              <w:pStyle w:val="TableText"/>
            </w:pPr>
            <w:r>
              <w:t xml:space="preserve">8-12 pages single-space typed </w:t>
            </w:r>
          </w:p>
        </w:tc>
      </w:tr>
      <w:tr w:rsidR="00CD62DF" w14:paraId="5D8830D3" w14:textId="77777777" w:rsidTr="00396EC9">
        <w:trPr>
          <w:jc w:val="left"/>
        </w:trPr>
        <w:tc>
          <w:tcPr>
            <w:tcW w:w="1027" w:type="pct"/>
            <w:shd w:val="clear" w:color="auto" w:fill="E5DFEC" w:themeFill="accent4" w:themeFillTint="33"/>
          </w:tcPr>
          <w:p w14:paraId="16BB4889" w14:textId="77777777" w:rsidR="00CD62DF" w:rsidRPr="00AA29B5" w:rsidRDefault="00CD62DF" w:rsidP="00CD62DF">
            <w:pPr>
              <w:pStyle w:val="TableText"/>
              <w:jc w:val="left"/>
            </w:pPr>
            <w:r>
              <w:t xml:space="preserve">Qualitative Descriptive </w:t>
            </w:r>
          </w:p>
        </w:tc>
        <w:tc>
          <w:tcPr>
            <w:tcW w:w="974" w:type="pct"/>
            <w:shd w:val="clear" w:color="auto" w:fill="E5DFEC" w:themeFill="accent4" w:themeFillTint="33"/>
          </w:tcPr>
          <w:p w14:paraId="29DA6DF6" w14:textId="135CF022" w:rsidR="00CD62DF" w:rsidRDefault="00CD62DF" w:rsidP="00CD62DF">
            <w:pPr>
              <w:pStyle w:val="TableText"/>
            </w:pPr>
            <w:r>
              <w:t>45+ minutes</w:t>
            </w:r>
          </w:p>
        </w:tc>
        <w:tc>
          <w:tcPr>
            <w:tcW w:w="1606" w:type="pct"/>
            <w:shd w:val="clear" w:color="auto" w:fill="E5DFEC" w:themeFill="accent4" w:themeFillTint="33"/>
          </w:tcPr>
          <w:p w14:paraId="3BB94711" w14:textId="5D421AE1" w:rsidR="00CD62DF" w:rsidRPr="00AA29B5" w:rsidRDefault="00CD62DF" w:rsidP="00CD62DF">
            <w:pPr>
              <w:pStyle w:val="TableText"/>
            </w:pPr>
            <w:r>
              <w:t xml:space="preserve">8+ pages single-space typed </w:t>
            </w:r>
          </w:p>
        </w:tc>
        <w:tc>
          <w:tcPr>
            <w:tcW w:w="1393" w:type="pct"/>
            <w:shd w:val="clear" w:color="auto" w:fill="E5DFEC" w:themeFill="accent4" w:themeFillTint="33"/>
          </w:tcPr>
          <w:p w14:paraId="4DE822B4" w14:textId="13B4EB07" w:rsidR="00CD62DF" w:rsidRDefault="00CD62DF" w:rsidP="00CD62DF">
            <w:pPr>
              <w:pStyle w:val="TableText"/>
            </w:pPr>
            <w:r>
              <w:t xml:space="preserve">8-12 pages single-space typed </w:t>
            </w:r>
          </w:p>
        </w:tc>
      </w:tr>
      <w:tr w:rsidR="00CD62DF" w14:paraId="5E158954" w14:textId="77777777" w:rsidTr="00396EC9">
        <w:trPr>
          <w:jc w:val="left"/>
        </w:trPr>
        <w:tc>
          <w:tcPr>
            <w:tcW w:w="1027" w:type="pct"/>
          </w:tcPr>
          <w:p w14:paraId="0A6A6A6D" w14:textId="77777777" w:rsidR="00CD62DF" w:rsidRPr="00AA29B5" w:rsidRDefault="00CD62DF" w:rsidP="00CD62DF">
            <w:pPr>
              <w:pStyle w:val="TableText"/>
              <w:jc w:val="left"/>
            </w:pPr>
            <w:r>
              <w:t>Phenomenology</w:t>
            </w:r>
          </w:p>
        </w:tc>
        <w:tc>
          <w:tcPr>
            <w:tcW w:w="974" w:type="pct"/>
          </w:tcPr>
          <w:p w14:paraId="2F81848E" w14:textId="6F74FC33" w:rsidR="00CD62DF" w:rsidRPr="00AA29B5" w:rsidRDefault="00CD62DF" w:rsidP="00CD62DF">
            <w:pPr>
              <w:pStyle w:val="TableText"/>
            </w:pPr>
            <w:r>
              <w:t>60+ minutes</w:t>
            </w:r>
          </w:p>
        </w:tc>
        <w:tc>
          <w:tcPr>
            <w:tcW w:w="1606" w:type="pct"/>
          </w:tcPr>
          <w:p w14:paraId="16C714D4" w14:textId="4C0E011B" w:rsidR="00CD62DF" w:rsidRPr="00AA29B5" w:rsidRDefault="00CD62DF" w:rsidP="00CD62DF">
            <w:pPr>
              <w:pStyle w:val="TableText"/>
            </w:pPr>
            <w:r>
              <w:t xml:space="preserve">15+ pages single-space typed </w:t>
            </w:r>
          </w:p>
        </w:tc>
        <w:tc>
          <w:tcPr>
            <w:tcW w:w="1393" w:type="pct"/>
          </w:tcPr>
          <w:p w14:paraId="6E76C94D" w14:textId="77777777" w:rsidR="00CD62DF" w:rsidRDefault="00CD62DF" w:rsidP="00CD62DF">
            <w:pPr>
              <w:pStyle w:val="TableText"/>
            </w:pPr>
            <w:r>
              <w:t>15-20 pages single-space typed per person</w:t>
            </w:r>
          </w:p>
        </w:tc>
      </w:tr>
      <w:tr w:rsidR="00CD62DF" w14:paraId="3266B290" w14:textId="77777777" w:rsidTr="00396EC9">
        <w:trPr>
          <w:jc w:val="left"/>
        </w:trPr>
        <w:tc>
          <w:tcPr>
            <w:tcW w:w="1027" w:type="pct"/>
            <w:shd w:val="clear" w:color="auto" w:fill="E5DFEC" w:themeFill="accent4" w:themeFillTint="33"/>
          </w:tcPr>
          <w:p w14:paraId="66B74A7F" w14:textId="77777777" w:rsidR="00CD62DF" w:rsidRPr="00AA29B5" w:rsidRDefault="00CD62DF" w:rsidP="00CD62DF">
            <w:pPr>
              <w:pStyle w:val="TableText"/>
              <w:jc w:val="left"/>
            </w:pPr>
            <w:r w:rsidRPr="00AA29B5">
              <w:t>Narrative Study</w:t>
            </w:r>
          </w:p>
        </w:tc>
        <w:tc>
          <w:tcPr>
            <w:tcW w:w="974" w:type="pct"/>
            <w:shd w:val="clear" w:color="auto" w:fill="E5DFEC" w:themeFill="accent4" w:themeFillTint="33"/>
          </w:tcPr>
          <w:p w14:paraId="20B1DF41" w14:textId="75FC250A" w:rsidR="00CD62DF" w:rsidRPr="00AA29B5" w:rsidRDefault="00CD62DF" w:rsidP="00CD62DF">
            <w:pPr>
              <w:pStyle w:val="TableText"/>
            </w:pPr>
            <w:r>
              <w:t>60+ minutes</w:t>
            </w:r>
          </w:p>
        </w:tc>
        <w:tc>
          <w:tcPr>
            <w:tcW w:w="1606" w:type="pct"/>
            <w:shd w:val="clear" w:color="auto" w:fill="E5DFEC" w:themeFill="accent4" w:themeFillTint="33"/>
          </w:tcPr>
          <w:p w14:paraId="62CE7BE1" w14:textId="504D3AB4" w:rsidR="00CD62DF" w:rsidRPr="00AA29B5" w:rsidRDefault="00CD62DF" w:rsidP="00CD62DF">
            <w:pPr>
              <w:pStyle w:val="TableText"/>
            </w:pPr>
            <w:r>
              <w:t xml:space="preserve">15+ pages single-space typed </w:t>
            </w:r>
          </w:p>
        </w:tc>
        <w:tc>
          <w:tcPr>
            <w:tcW w:w="1393" w:type="pct"/>
            <w:shd w:val="clear" w:color="auto" w:fill="E5DFEC" w:themeFill="accent4" w:themeFillTint="33"/>
          </w:tcPr>
          <w:p w14:paraId="26735A94" w14:textId="1EA935CD" w:rsidR="00CD62DF" w:rsidRDefault="00CD62DF" w:rsidP="00CD62DF">
            <w:pPr>
              <w:pStyle w:val="TableText"/>
            </w:pPr>
            <w:r>
              <w:t xml:space="preserve">15-20 pages single-space typed </w:t>
            </w:r>
          </w:p>
        </w:tc>
      </w:tr>
      <w:tr w:rsidR="00CD62DF" w14:paraId="2720DDD6" w14:textId="77777777" w:rsidTr="00396EC9">
        <w:trPr>
          <w:jc w:val="left"/>
        </w:trPr>
        <w:tc>
          <w:tcPr>
            <w:tcW w:w="1027" w:type="pct"/>
            <w:tcBorders>
              <w:bottom w:val="single" w:sz="4" w:space="0" w:color="auto"/>
            </w:tcBorders>
          </w:tcPr>
          <w:p w14:paraId="4E9189DD" w14:textId="77777777" w:rsidR="00CD62DF" w:rsidRPr="00AA29B5" w:rsidRDefault="00CD62DF" w:rsidP="00CD62DF">
            <w:pPr>
              <w:pStyle w:val="TableText"/>
              <w:jc w:val="left"/>
            </w:pPr>
            <w:r w:rsidRPr="00AA29B5">
              <w:t>Grounded Theory</w:t>
            </w:r>
          </w:p>
        </w:tc>
        <w:tc>
          <w:tcPr>
            <w:tcW w:w="974" w:type="pct"/>
            <w:tcBorders>
              <w:bottom w:val="single" w:sz="4" w:space="0" w:color="auto"/>
            </w:tcBorders>
          </w:tcPr>
          <w:p w14:paraId="4062BD59" w14:textId="6525DBDA" w:rsidR="00CD62DF" w:rsidRPr="00AA29B5" w:rsidRDefault="00CD62DF" w:rsidP="00CD62DF">
            <w:pPr>
              <w:pStyle w:val="TableText"/>
            </w:pPr>
            <w:r>
              <w:t>45+ minutes</w:t>
            </w:r>
          </w:p>
        </w:tc>
        <w:tc>
          <w:tcPr>
            <w:tcW w:w="1606" w:type="pct"/>
            <w:tcBorders>
              <w:bottom w:val="single" w:sz="4" w:space="0" w:color="auto"/>
            </w:tcBorders>
          </w:tcPr>
          <w:p w14:paraId="2706E5E9" w14:textId="3DD1F9AF" w:rsidR="00CD62DF" w:rsidRPr="00AA29B5" w:rsidRDefault="00CD62DF" w:rsidP="00CD62DF">
            <w:pPr>
              <w:pStyle w:val="TableText"/>
            </w:pPr>
            <w:r>
              <w:t xml:space="preserve">8+ pages single-space typed </w:t>
            </w:r>
          </w:p>
        </w:tc>
        <w:tc>
          <w:tcPr>
            <w:tcW w:w="1393" w:type="pct"/>
            <w:tcBorders>
              <w:bottom w:val="single" w:sz="4" w:space="0" w:color="auto"/>
            </w:tcBorders>
          </w:tcPr>
          <w:p w14:paraId="4EAEE8AC" w14:textId="5C81AD2C" w:rsidR="00CD62DF" w:rsidRDefault="00CD62DF" w:rsidP="00CD62DF">
            <w:pPr>
              <w:pStyle w:val="TableText"/>
            </w:pPr>
            <w:r>
              <w:t xml:space="preserve">8-12 pages single-space typed </w:t>
            </w:r>
          </w:p>
        </w:tc>
      </w:tr>
    </w:tbl>
    <w:p w14:paraId="0B330157" w14:textId="2B860F8B" w:rsidR="00CD62DF" w:rsidRDefault="00CD62DF" w:rsidP="00CD62DF">
      <w:pPr>
        <w:spacing w:before="120" w:line="240" w:lineRule="auto"/>
        <w:ind w:firstLine="0"/>
        <w:rPr>
          <w:i/>
          <w:sz w:val="20"/>
          <w:szCs w:val="20"/>
        </w:rPr>
      </w:pPr>
      <w:r w:rsidRPr="003E26EC">
        <w:rPr>
          <w:i/>
          <w:sz w:val="20"/>
          <w:szCs w:val="20"/>
        </w:rPr>
        <w:t>* “</w:t>
      </w:r>
      <w:r w:rsidRPr="00CD62DF">
        <w:rPr>
          <w:sz w:val="20"/>
          <w:szCs w:val="20"/>
        </w:rPr>
        <w:t>Corresponding” projections above are based on the minimum interview length shown for each core design. Learners can pursue longer interviews, which would increase the corresponding range of transcript pages</w:t>
      </w:r>
      <w:r w:rsidRPr="003E26EC">
        <w:rPr>
          <w:i/>
          <w:sz w:val="20"/>
          <w:szCs w:val="20"/>
        </w:rPr>
        <w:t>.</w:t>
      </w:r>
    </w:p>
    <w:p w14:paraId="1A6038B6" w14:textId="2EC2DAD7" w:rsidR="00CD62DF" w:rsidRPr="003A71A1" w:rsidRDefault="003A71A1">
      <w:pPr>
        <w:spacing w:line="240" w:lineRule="auto"/>
        <w:ind w:firstLine="0"/>
        <w:rPr>
          <w:color w:val="FFFFFF" w:themeColor="background1"/>
        </w:rPr>
      </w:pPr>
      <w:r w:rsidRPr="003A71A1">
        <w:rPr>
          <w:color w:val="FFFFFF" w:themeColor="background1"/>
        </w:rPr>
        <w:t>lopesup</w:t>
      </w:r>
    </w:p>
    <w:p w14:paraId="26E29A4D" w14:textId="3E051DE3" w:rsidR="00CD62DF" w:rsidRDefault="00CD62DF">
      <w:pPr>
        <w:spacing w:line="240" w:lineRule="auto"/>
        <w:ind w:firstLine="0"/>
        <w:rPr>
          <w:b/>
          <w:bCs/>
          <w:color w:val="000000"/>
        </w:rPr>
      </w:pPr>
      <w:r>
        <w:br w:type="page"/>
      </w:r>
    </w:p>
    <w:p w14:paraId="3D687A1E" w14:textId="0452417A" w:rsidR="00460DB6" w:rsidRPr="00460DB6" w:rsidRDefault="00460DB6" w:rsidP="00460DB6">
      <w:pPr>
        <w:pStyle w:val="Heading1"/>
      </w:pPr>
      <w:bookmarkStart w:id="391" w:name="_Toc76110411"/>
      <w:bookmarkStart w:id="392" w:name="_Toc90791263"/>
      <w:bookmarkStart w:id="393" w:name="_Hlk88220133"/>
      <w:r w:rsidRPr="00460DB6">
        <w:t xml:space="preserve">Appendix </w:t>
      </w:r>
      <w:r w:rsidR="004704C4">
        <w:t>L</w:t>
      </w:r>
      <w:r w:rsidRPr="00460DB6">
        <w:t>.</w:t>
      </w:r>
      <w:r w:rsidRPr="00460DB6">
        <w:br/>
        <w:t>Minimum Progression Milestones</w:t>
      </w:r>
      <w:commentRangeStart w:id="394"/>
      <w:commentRangeEnd w:id="394"/>
      <w:r w:rsidRPr="00460DB6">
        <w:rPr>
          <w:rFonts w:ascii="Tahoma" w:hAnsi="Tahoma" w:cs="Tahoma"/>
          <w:b w:val="0"/>
          <w:bCs w:val="0"/>
          <w:color w:val="0000FF"/>
          <w:sz w:val="16"/>
          <w:szCs w:val="16"/>
        </w:rPr>
        <w:commentReference w:id="394"/>
      </w:r>
      <w:bookmarkEnd w:id="391"/>
      <w:bookmarkEnd w:id="392"/>
    </w:p>
    <w:p w14:paraId="6C21ABF9" w14:textId="16E90F56" w:rsidR="00460DB6" w:rsidRPr="00460DB6" w:rsidRDefault="00460DB6" w:rsidP="001B688D">
      <w:pPr>
        <w:spacing w:line="240" w:lineRule="auto"/>
        <w:ind w:firstLine="0"/>
        <w:jc w:val="center"/>
        <w:rPr>
          <w:b/>
          <w:bCs/>
        </w:rPr>
      </w:pPr>
      <w:bookmarkStart w:id="395" w:name="_Hlk89681265"/>
      <w:bookmarkEnd w:id="393"/>
      <w:r w:rsidRPr="00460DB6">
        <w:rPr>
          <w:b/>
          <w:bCs/>
        </w:rPr>
        <w:t>Note: This appendix is for reference only; delete this appendix in the final dissertation manuscript</w:t>
      </w:r>
    </w:p>
    <w:bookmarkEnd w:id="395"/>
    <w:p w14:paraId="62CF5429" w14:textId="77777777" w:rsidR="00460DB6" w:rsidRPr="00460DB6" w:rsidRDefault="00460DB6" w:rsidP="00460DB6">
      <w:pPr>
        <w:spacing w:line="240" w:lineRule="auto"/>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295"/>
        <w:gridCol w:w="4289"/>
        <w:gridCol w:w="1590"/>
      </w:tblGrid>
      <w:tr w:rsidR="00460DB6" w:rsidRPr="00460DB6" w14:paraId="30AA85CD" w14:textId="77777777" w:rsidTr="0033689B">
        <w:trPr>
          <w:trHeight w:val="1026"/>
        </w:trPr>
        <w:tc>
          <w:tcPr>
            <w:tcW w:w="844" w:type="pct"/>
            <w:shd w:val="clear" w:color="auto" w:fill="95B3D7" w:themeFill="accent1" w:themeFillTint="99"/>
            <w:tcMar>
              <w:top w:w="15" w:type="dxa"/>
              <w:left w:w="108" w:type="dxa"/>
              <w:bottom w:w="0" w:type="dxa"/>
              <w:right w:w="108" w:type="dxa"/>
            </w:tcMar>
            <w:vAlign w:val="center"/>
            <w:hideMark/>
          </w:tcPr>
          <w:p w14:paraId="46DC8787" w14:textId="77777777" w:rsidR="00460DB6" w:rsidRPr="00460DB6" w:rsidRDefault="00460DB6" w:rsidP="00460DB6">
            <w:pPr>
              <w:spacing w:line="240" w:lineRule="auto"/>
              <w:ind w:firstLine="0"/>
              <w:rPr>
                <w:bCs/>
                <w:color w:val="000000"/>
              </w:rPr>
            </w:pPr>
            <w:r w:rsidRPr="00460DB6">
              <w:rPr>
                <w:b/>
                <w:bCs/>
                <w:color w:val="000000"/>
              </w:rPr>
              <w:t>Dissertation Course</w:t>
            </w:r>
          </w:p>
        </w:tc>
        <w:tc>
          <w:tcPr>
            <w:tcW w:w="750" w:type="pct"/>
            <w:shd w:val="clear" w:color="auto" w:fill="95B3D7" w:themeFill="accent1" w:themeFillTint="99"/>
            <w:tcMar>
              <w:top w:w="15" w:type="dxa"/>
              <w:left w:w="108" w:type="dxa"/>
              <w:bottom w:w="0" w:type="dxa"/>
              <w:right w:w="108" w:type="dxa"/>
            </w:tcMar>
            <w:vAlign w:val="center"/>
            <w:hideMark/>
          </w:tcPr>
          <w:p w14:paraId="15482FB2" w14:textId="77777777" w:rsidR="00460DB6" w:rsidRPr="00460DB6" w:rsidRDefault="00460DB6" w:rsidP="00460DB6">
            <w:pPr>
              <w:spacing w:line="240" w:lineRule="auto"/>
              <w:ind w:firstLine="0"/>
              <w:rPr>
                <w:bCs/>
                <w:color w:val="000000"/>
              </w:rPr>
            </w:pPr>
            <w:r w:rsidRPr="00460DB6">
              <w:rPr>
                <w:b/>
                <w:bCs/>
                <w:color w:val="000000"/>
              </w:rPr>
              <w:t>Course Length (weeks)</w:t>
            </w:r>
          </w:p>
        </w:tc>
        <w:tc>
          <w:tcPr>
            <w:tcW w:w="2485" w:type="pct"/>
            <w:shd w:val="clear" w:color="auto" w:fill="95B3D7" w:themeFill="accent1" w:themeFillTint="99"/>
            <w:tcMar>
              <w:top w:w="15" w:type="dxa"/>
              <w:left w:w="108" w:type="dxa"/>
              <w:bottom w:w="0" w:type="dxa"/>
              <w:right w:w="108" w:type="dxa"/>
            </w:tcMar>
            <w:vAlign w:val="center"/>
            <w:hideMark/>
          </w:tcPr>
          <w:p w14:paraId="0D5A777D" w14:textId="77777777" w:rsidR="00460DB6" w:rsidRPr="00460DB6" w:rsidRDefault="00460DB6" w:rsidP="00460DB6">
            <w:pPr>
              <w:spacing w:line="240" w:lineRule="auto"/>
              <w:ind w:firstLine="0"/>
              <w:rPr>
                <w:bCs/>
                <w:color w:val="000000"/>
              </w:rPr>
            </w:pPr>
            <w:r w:rsidRPr="00460DB6">
              <w:rPr>
                <w:b/>
                <w:bCs/>
                <w:color w:val="000000"/>
              </w:rPr>
              <w:t>Minimum Progression Requirement</w:t>
            </w:r>
          </w:p>
        </w:tc>
        <w:tc>
          <w:tcPr>
            <w:tcW w:w="921" w:type="pct"/>
            <w:shd w:val="clear" w:color="auto" w:fill="95B3D7" w:themeFill="accent1" w:themeFillTint="99"/>
            <w:tcMar>
              <w:top w:w="15" w:type="dxa"/>
              <w:left w:w="108" w:type="dxa"/>
              <w:bottom w:w="0" w:type="dxa"/>
              <w:right w:w="108" w:type="dxa"/>
            </w:tcMar>
            <w:vAlign w:val="center"/>
            <w:hideMark/>
          </w:tcPr>
          <w:p w14:paraId="62A6B63F" w14:textId="77777777" w:rsidR="00460DB6" w:rsidRPr="00460DB6" w:rsidRDefault="00460DB6" w:rsidP="00460DB6">
            <w:pPr>
              <w:spacing w:line="240" w:lineRule="auto"/>
              <w:ind w:firstLine="0"/>
              <w:rPr>
                <w:bCs/>
                <w:color w:val="000000"/>
              </w:rPr>
            </w:pPr>
            <w:r w:rsidRPr="00460DB6">
              <w:rPr>
                <w:b/>
                <w:bCs/>
                <w:color w:val="000000"/>
              </w:rPr>
              <w:t>Week of Pass/Fail Assignment Due</w:t>
            </w:r>
          </w:p>
        </w:tc>
      </w:tr>
      <w:tr w:rsidR="00460DB6" w:rsidRPr="00460DB6" w14:paraId="3370E8FA" w14:textId="77777777" w:rsidTr="0033689B">
        <w:trPr>
          <w:trHeight w:val="537"/>
        </w:trPr>
        <w:tc>
          <w:tcPr>
            <w:tcW w:w="844" w:type="pct"/>
            <w:shd w:val="clear" w:color="auto" w:fill="95B3D7" w:themeFill="accent1" w:themeFillTint="99"/>
            <w:tcMar>
              <w:top w:w="15" w:type="dxa"/>
              <w:left w:w="108" w:type="dxa"/>
              <w:bottom w:w="0" w:type="dxa"/>
              <w:right w:w="108" w:type="dxa"/>
            </w:tcMar>
            <w:vAlign w:val="center"/>
            <w:hideMark/>
          </w:tcPr>
          <w:p w14:paraId="18DBC711" w14:textId="77777777" w:rsidR="00460DB6" w:rsidRPr="00460DB6" w:rsidRDefault="00460DB6" w:rsidP="00460DB6">
            <w:pPr>
              <w:spacing w:line="240" w:lineRule="auto"/>
              <w:ind w:firstLine="0"/>
              <w:rPr>
                <w:bCs/>
                <w:color w:val="000000"/>
              </w:rPr>
            </w:pPr>
            <w:r w:rsidRPr="00460DB6">
              <w:rPr>
                <w:b/>
                <w:bCs/>
                <w:color w:val="000000"/>
              </w:rPr>
              <w:t>955</w:t>
            </w:r>
          </w:p>
        </w:tc>
        <w:tc>
          <w:tcPr>
            <w:tcW w:w="750" w:type="pct"/>
            <w:shd w:val="clear" w:color="auto" w:fill="D9D9D9" w:themeFill="background1" w:themeFillShade="D9"/>
            <w:tcMar>
              <w:top w:w="15" w:type="dxa"/>
              <w:left w:w="108" w:type="dxa"/>
              <w:bottom w:w="0" w:type="dxa"/>
              <w:right w:w="108" w:type="dxa"/>
            </w:tcMar>
            <w:vAlign w:val="center"/>
            <w:hideMark/>
          </w:tcPr>
          <w:p w14:paraId="4270967E" w14:textId="77777777" w:rsidR="00460DB6" w:rsidRPr="00460DB6" w:rsidRDefault="00460DB6" w:rsidP="00460DB6">
            <w:pPr>
              <w:spacing w:line="240" w:lineRule="auto"/>
              <w:ind w:firstLine="0"/>
              <w:rPr>
                <w:bCs/>
                <w:color w:val="000000"/>
              </w:rPr>
            </w:pPr>
            <w:r w:rsidRPr="00460DB6">
              <w:rPr>
                <w:bCs/>
                <w:color w:val="000000"/>
              </w:rPr>
              <w:t>8</w:t>
            </w:r>
          </w:p>
        </w:tc>
        <w:tc>
          <w:tcPr>
            <w:tcW w:w="2485" w:type="pct"/>
            <w:shd w:val="clear" w:color="auto" w:fill="D9D9D9" w:themeFill="background1" w:themeFillShade="D9"/>
            <w:tcMar>
              <w:top w:w="15" w:type="dxa"/>
              <w:left w:w="108" w:type="dxa"/>
              <w:bottom w:w="0" w:type="dxa"/>
              <w:right w:w="108" w:type="dxa"/>
            </w:tcMar>
            <w:vAlign w:val="center"/>
            <w:hideMark/>
          </w:tcPr>
          <w:p w14:paraId="744A25E7" w14:textId="77777777" w:rsidR="00460DB6" w:rsidRPr="00460DB6" w:rsidRDefault="00460DB6" w:rsidP="00460DB6">
            <w:pPr>
              <w:spacing w:line="240" w:lineRule="auto"/>
              <w:ind w:firstLine="0"/>
              <w:rPr>
                <w:bCs/>
                <w:color w:val="000000"/>
              </w:rPr>
            </w:pPr>
            <w:r w:rsidRPr="00460DB6">
              <w:rPr>
                <w:bCs/>
                <w:color w:val="000000"/>
              </w:rPr>
              <w:t>Prospectus “Acceptance” by chair and methodologist</w:t>
            </w:r>
          </w:p>
        </w:tc>
        <w:tc>
          <w:tcPr>
            <w:tcW w:w="921" w:type="pct"/>
            <w:shd w:val="clear" w:color="auto" w:fill="D9D9D9" w:themeFill="background1" w:themeFillShade="D9"/>
            <w:tcMar>
              <w:top w:w="15" w:type="dxa"/>
              <w:left w:w="108" w:type="dxa"/>
              <w:bottom w:w="0" w:type="dxa"/>
              <w:right w:w="108" w:type="dxa"/>
            </w:tcMar>
            <w:vAlign w:val="center"/>
            <w:hideMark/>
          </w:tcPr>
          <w:p w14:paraId="5B9D0FB8" w14:textId="77777777" w:rsidR="00460DB6" w:rsidRPr="00460DB6" w:rsidRDefault="00460DB6" w:rsidP="00460DB6">
            <w:pPr>
              <w:spacing w:line="240" w:lineRule="auto"/>
              <w:ind w:firstLine="0"/>
              <w:rPr>
                <w:bCs/>
                <w:color w:val="000000"/>
              </w:rPr>
            </w:pPr>
            <w:r w:rsidRPr="00460DB6">
              <w:rPr>
                <w:bCs/>
                <w:color w:val="000000"/>
              </w:rPr>
              <w:t>6</w:t>
            </w:r>
          </w:p>
        </w:tc>
      </w:tr>
      <w:tr w:rsidR="00460DB6" w:rsidRPr="00460DB6" w14:paraId="6A99F66A" w14:textId="77777777" w:rsidTr="0033689B">
        <w:trPr>
          <w:trHeight w:val="667"/>
        </w:trPr>
        <w:tc>
          <w:tcPr>
            <w:tcW w:w="844" w:type="pct"/>
            <w:shd w:val="clear" w:color="auto" w:fill="95B3D7" w:themeFill="accent1" w:themeFillTint="99"/>
            <w:tcMar>
              <w:top w:w="15" w:type="dxa"/>
              <w:left w:w="108" w:type="dxa"/>
              <w:bottom w:w="0" w:type="dxa"/>
              <w:right w:w="108" w:type="dxa"/>
            </w:tcMar>
            <w:vAlign w:val="center"/>
            <w:hideMark/>
          </w:tcPr>
          <w:p w14:paraId="0DA67E37" w14:textId="77777777" w:rsidR="00460DB6" w:rsidRPr="00460DB6" w:rsidRDefault="00460DB6" w:rsidP="00460DB6">
            <w:pPr>
              <w:spacing w:line="240" w:lineRule="auto"/>
              <w:ind w:firstLine="0"/>
              <w:rPr>
                <w:bCs/>
                <w:color w:val="000000"/>
              </w:rPr>
            </w:pPr>
            <w:r w:rsidRPr="00460DB6">
              <w:rPr>
                <w:b/>
                <w:bCs/>
                <w:color w:val="000000"/>
              </w:rPr>
              <w:t>960</w:t>
            </w:r>
          </w:p>
        </w:tc>
        <w:tc>
          <w:tcPr>
            <w:tcW w:w="750" w:type="pct"/>
            <w:shd w:val="clear" w:color="auto" w:fill="F2F2F2" w:themeFill="background1" w:themeFillShade="F2"/>
            <w:tcMar>
              <w:top w:w="15" w:type="dxa"/>
              <w:left w:w="108" w:type="dxa"/>
              <w:bottom w:w="0" w:type="dxa"/>
              <w:right w:w="108" w:type="dxa"/>
            </w:tcMar>
            <w:vAlign w:val="center"/>
            <w:hideMark/>
          </w:tcPr>
          <w:p w14:paraId="4744AAB8" w14:textId="77777777" w:rsidR="00460DB6" w:rsidRPr="00460DB6" w:rsidRDefault="00460DB6" w:rsidP="00460DB6">
            <w:pPr>
              <w:spacing w:line="240" w:lineRule="auto"/>
              <w:ind w:firstLine="0"/>
              <w:rPr>
                <w:bCs/>
                <w:color w:val="000000"/>
              </w:rPr>
            </w:pPr>
            <w:r w:rsidRPr="00460DB6">
              <w:rPr>
                <w:bCs/>
                <w:color w:val="000000"/>
              </w:rPr>
              <w:t>8</w:t>
            </w:r>
          </w:p>
        </w:tc>
        <w:tc>
          <w:tcPr>
            <w:tcW w:w="2485" w:type="pct"/>
            <w:shd w:val="clear" w:color="auto" w:fill="F2F2F2" w:themeFill="background1" w:themeFillShade="F2"/>
            <w:tcMar>
              <w:top w:w="15" w:type="dxa"/>
              <w:left w:w="108" w:type="dxa"/>
              <w:bottom w:w="0" w:type="dxa"/>
              <w:right w:w="108" w:type="dxa"/>
            </w:tcMar>
            <w:vAlign w:val="center"/>
            <w:hideMark/>
          </w:tcPr>
          <w:p w14:paraId="30562B2A" w14:textId="77777777" w:rsidR="00460DB6" w:rsidRPr="00460DB6" w:rsidRDefault="00460DB6" w:rsidP="00460DB6">
            <w:pPr>
              <w:spacing w:line="240" w:lineRule="auto"/>
              <w:ind w:firstLine="0"/>
              <w:rPr>
                <w:bCs/>
                <w:color w:val="000000"/>
              </w:rPr>
            </w:pPr>
            <w:r w:rsidRPr="00460DB6">
              <w:rPr>
                <w:bCs/>
                <w:color w:val="000000"/>
              </w:rPr>
              <w:t>Draft Chapter 2 or 3 “Acceptance” by chair and Submission to content expert or methodologist</w:t>
            </w:r>
          </w:p>
        </w:tc>
        <w:tc>
          <w:tcPr>
            <w:tcW w:w="921" w:type="pct"/>
            <w:shd w:val="clear" w:color="auto" w:fill="F2F2F2" w:themeFill="background1" w:themeFillShade="F2"/>
            <w:tcMar>
              <w:top w:w="15" w:type="dxa"/>
              <w:left w:w="108" w:type="dxa"/>
              <w:bottom w:w="0" w:type="dxa"/>
              <w:right w:w="108" w:type="dxa"/>
            </w:tcMar>
            <w:vAlign w:val="center"/>
            <w:hideMark/>
          </w:tcPr>
          <w:p w14:paraId="74C2A752" w14:textId="77777777" w:rsidR="00460DB6" w:rsidRPr="00460DB6" w:rsidRDefault="00460DB6" w:rsidP="00460DB6">
            <w:pPr>
              <w:spacing w:line="240" w:lineRule="auto"/>
              <w:ind w:firstLine="0"/>
              <w:rPr>
                <w:bCs/>
                <w:color w:val="000000"/>
              </w:rPr>
            </w:pPr>
            <w:r w:rsidRPr="00460DB6">
              <w:rPr>
                <w:bCs/>
                <w:color w:val="000000"/>
              </w:rPr>
              <w:t>6</w:t>
            </w:r>
          </w:p>
        </w:tc>
      </w:tr>
      <w:tr w:rsidR="00460DB6" w:rsidRPr="00460DB6" w14:paraId="0D4AF21E" w14:textId="77777777" w:rsidTr="0033689B">
        <w:trPr>
          <w:trHeight w:val="775"/>
        </w:trPr>
        <w:tc>
          <w:tcPr>
            <w:tcW w:w="844" w:type="pct"/>
            <w:shd w:val="clear" w:color="auto" w:fill="95B3D7" w:themeFill="accent1" w:themeFillTint="99"/>
            <w:tcMar>
              <w:top w:w="15" w:type="dxa"/>
              <w:left w:w="108" w:type="dxa"/>
              <w:bottom w:w="0" w:type="dxa"/>
              <w:right w:w="108" w:type="dxa"/>
            </w:tcMar>
            <w:vAlign w:val="center"/>
            <w:hideMark/>
          </w:tcPr>
          <w:p w14:paraId="2F8F23A4" w14:textId="77777777" w:rsidR="00460DB6" w:rsidRPr="00460DB6" w:rsidRDefault="00460DB6" w:rsidP="00460DB6">
            <w:pPr>
              <w:spacing w:line="240" w:lineRule="auto"/>
              <w:ind w:firstLine="0"/>
              <w:rPr>
                <w:bCs/>
                <w:color w:val="000000"/>
              </w:rPr>
            </w:pPr>
            <w:r w:rsidRPr="00460DB6">
              <w:rPr>
                <w:b/>
                <w:bCs/>
                <w:color w:val="000000"/>
              </w:rPr>
              <w:t>965</w:t>
            </w:r>
          </w:p>
        </w:tc>
        <w:tc>
          <w:tcPr>
            <w:tcW w:w="750" w:type="pct"/>
            <w:shd w:val="clear" w:color="auto" w:fill="D9D9D9" w:themeFill="background1" w:themeFillShade="D9"/>
            <w:tcMar>
              <w:top w:w="15" w:type="dxa"/>
              <w:left w:w="108" w:type="dxa"/>
              <w:bottom w:w="0" w:type="dxa"/>
              <w:right w:w="108" w:type="dxa"/>
            </w:tcMar>
            <w:vAlign w:val="center"/>
            <w:hideMark/>
          </w:tcPr>
          <w:p w14:paraId="215709F8" w14:textId="77777777" w:rsidR="00460DB6" w:rsidRPr="00460DB6" w:rsidRDefault="00460DB6" w:rsidP="00460DB6">
            <w:pPr>
              <w:spacing w:line="240" w:lineRule="auto"/>
              <w:ind w:firstLine="0"/>
              <w:rPr>
                <w:bCs/>
                <w:color w:val="000000"/>
              </w:rPr>
            </w:pPr>
            <w:r w:rsidRPr="00460DB6">
              <w:rPr>
                <w:bCs/>
                <w:color w:val="000000"/>
              </w:rPr>
              <w:t>8</w:t>
            </w:r>
          </w:p>
        </w:tc>
        <w:tc>
          <w:tcPr>
            <w:tcW w:w="2485" w:type="pct"/>
            <w:shd w:val="clear" w:color="auto" w:fill="D9D9D9" w:themeFill="background1" w:themeFillShade="D9"/>
            <w:tcMar>
              <w:top w:w="15" w:type="dxa"/>
              <w:left w:w="108" w:type="dxa"/>
              <w:bottom w:w="0" w:type="dxa"/>
              <w:right w:w="108" w:type="dxa"/>
            </w:tcMar>
            <w:vAlign w:val="center"/>
            <w:hideMark/>
          </w:tcPr>
          <w:p w14:paraId="23263C32" w14:textId="77777777" w:rsidR="00460DB6" w:rsidRPr="00460DB6" w:rsidRDefault="00460DB6" w:rsidP="00460DB6">
            <w:pPr>
              <w:spacing w:line="240" w:lineRule="auto"/>
              <w:ind w:firstLine="0"/>
              <w:rPr>
                <w:bCs/>
                <w:color w:val="000000"/>
              </w:rPr>
            </w:pPr>
            <w:r w:rsidRPr="00460DB6">
              <w:rPr>
                <w:bCs/>
                <w:color w:val="000000"/>
              </w:rPr>
              <w:t>Draft Chapter 3 or 2 “Acceptance” by chair and Submission to methodologist or content expert</w:t>
            </w:r>
          </w:p>
        </w:tc>
        <w:tc>
          <w:tcPr>
            <w:tcW w:w="921" w:type="pct"/>
            <w:shd w:val="clear" w:color="auto" w:fill="D9D9D9" w:themeFill="background1" w:themeFillShade="D9"/>
            <w:tcMar>
              <w:top w:w="15" w:type="dxa"/>
              <w:left w:w="108" w:type="dxa"/>
              <w:bottom w:w="0" w:type="dxa"/>
              <w:right w:w="108" w:type="dxa"/>
            </w:tcMar>
            <w:vAlign w:val="center"/>
            <w:hideMark/>
          </w:tcPr>
          <w:p w14:paraId="0CE0207C" w14:textId="77777777" w:rsidR="00460DB6" w:rsidRPr="00460DB6" w:rsidRDefault="00460DB6" w:rsidP="00460DB6">
            <w:pPr>
              <w:spacing w:line="240" w:lineRule="auto"/>
              <w:ind w:firstLine="0"/>
              <w:rPr>
                <w:bCs/>
                <w:color w:val="000000"/>
              </w:rPr>
            </w:pPr>
            <w:r w:rsidRPr="00460DB6">
              <w:rPr>
                <w:bCs/>
                <w:color w:val="000000"/>
              </w:rPr>
              <w:t>6</w:t>
            </w:r>
          </w:p>
        </w:tc>
      </w:tr>
      <w:tr w:rsidR="00460DB6" w:rsidRPr="00460DB6" w14:paraId="72AD1515" w14:textId="77777777" w:rsidTr="0033689B">
        <w:trPr>
          <w:trHeight w:val="685"/>
        </w:trPr>
        <w:tc>
          <w:tcPr>
            <w:tcW w:w="844" w:type="pct"/>
            <w:shd w:val="clear" w:color="auto" w:fill="95B3D7" w:themeFill="accent1" w:themeFillTint="99"/>
            <w:tcMar>
              <w:top w:w="15" w:type="dxa"/>
              <w:left w:w="108" w:type="dxa"/>
              <w:bottom w:w="0" w:type="dxa"/>
              <w:right w:w="108" w:type="dxa"/>
            </w:tcMar>
            <w:vAlign w:val="center"/>
            <w:hideMark/>
          </w:tcPr>
          <w:p w14:paraId="0F371DCD" w14:textId="77777777" w:rsidR="00460DB6" w:rsidRPr="00460DB6" w:rsidRDefault="00460DB6" w:rsidP="00460DB6">
            <w:pPr>
              <w:spacing w:line="240" w:lineRule="auto"/>
              <w:ind w:firstLine="0"/>
              <w:rPr>
                <w:b/>
                <w:bCs/>
                <w:color w:val="000000"/>
              </w:rPr>
            </w:pPr>
            <w:r w:rsidRPr="00460DB6">
              <w:rPr>
                <w:b/>
                <w:bCs/>
                <w:color w:val="000000"/>
              </w:rPr>
              <w:t>966E</w:t>
            </w:r>
          </w:p>
        </w:tc>
        <w:tc>
          <w:tcPr>
            <w:tcW w:w="750" w:type="pct"/>
            <w:shd w:val="clear" w:color="auto" w:fill="F2F2F2" w:themeFill="background1" w:themeFillShade="F2"/>
            <w:tcMar>
              <w:top w:w="15" w:type="dxa"/>
              <w:left w:w="108" w:type="dxa"/>
              <w:bottom w:w="0" w:type="dxa"/>
              <w:right w:w="108" w:type="dxa"/>
            </w:tcMar>
            <w:vAlign w:val="center"/>
            <w:hideMark/>
          </w:tcPr>
          <w:p w14:paraId="507EFE17"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F2F2F2" w:themeFill="background1" w:themeFillShade="F2"/>
            <w:tcMar>
              <w:top w:w="15" w:type="dxa"/>
              <w:left w:w="108" w:type="dxa"/>
              <w:bottom w:w="0" w:type="dxa"/>
              <w:right w:w="108" w:type="dxa"/>
            </w:tcMar>
            <w:vAlign w:val="center"/>
            <w:hideMark/>
          </w:tcPr>
          <w:p w14:paraId="32E6902C" w14:textId="327D367C" w:rsidR="00460DB6" w:rsidRPr="00460DB6" w:rsidRDefault="007A65AD" w:rsidP="00460DB6">
            <w:pPr>
              <w:spacing w:line="240" w:lineRule="auto"/>
              <w:ind w:firstLine="0"/>
              <w:rPr>
                <w:bCs/>
                <w:color w:val="000000"/>
              </w:rPr>
            </w:pPr>
            <w:r>
              <w:rPr>
                <w:bCs/>
                <w:color w:val="000000"/>
              </w:rPr>
              <w:t xml:space="preserve">Draft </w:t>
            </w:r>
            <w:r w:rsidR="00460DB6" w:rsidRPr="00460DB6">
              <w:rPr>
                <w:bCs/>
                <w:color w:val="000000"/>
              </w:rPr>
              <w:t>Chapter 1 “Acceptance” by chair and submission to methodologist and content expert</w:t>
            </w:r>
          </w:p>
        </w:tc>
        <w:tc>
          <w:tcPr>
            <w:tcW w:w="921" w:type="pct"/>
            <w:shd w:val="clear" w:color="auto" w:fill="F2F2F2" w:themeFill="background1" w:themeFillShade="F2"/>
            <w:tcMar>
              <w:top w:w="15" w:type="dxa"/>
              <w:left w:w="108" w:type="dxa"/>
              <w:bottom w:w="0" w:type="dxa"/>
              <w:right w:w="108" w:type="dxa"/>
            </w:tcMar>
            <w:vAlign w:val="center"/>
            <w:hideMark/>
          </w:tcPr>
          <w:p w14:paraId="5235BD54"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55E9D0E6" w14:textId="77777777" w:rsidTr="0033689B">
        <w:trPr>
          <w:trHeight w:val="1135"/>
        </w:trPr>
        <w:tc>
          <w:tcPr>
            <w:tcW w:w="844" w:type="pct"/>
            <w:shd w:val="clear" w:color="auto" w:fill="95B3D7" w:themeFill="accent1" w:themeFillTint="99"/>
            <w:tcMar>
              <w:top w:w="15" w:type="dxa"/>
              <w:left w:w="108" w:type="dxa"/>
              <w:bottom w:w="0" w:type="dxa"/>
              <w:right w:w="108" w:type="dxa"/>
            </w:tcMar>
            <w:vAlign w:val="center"/>
            <w:hideMark/>
          </w:tcPr>
          <w:p w14:paraId="750EB119" w14:textId="77777777" w:rsidR="00460DB6" w:rsidRPr="00460DB6" w:rsidRDefault="00460DB6" w:rsidP="00460DB6">
            <w:pPr>
              <w:spacing w:line="240" w:lineRule="auto"/>
              <w:ind w:firstLine="0"/>
              <w:rPr>
                <w:b/>
                <w:bCs/>
                <w:color w:val="000000"/>
              </w:rPr>
            </w:pPr>
            <w:r w:rsidRPr="00460DB6">
              <w:rPr>
                <w:b/>
                <w:bCs/>
                <w:color w:val="000000"/>
              </w:rPr>
              <w:t>967E</w:t>
            </w:r>
          </w:p>
        </w:tc>
        <w:tc>
          <w:tcPr>
            <w:tcW w:w="750" w:type="pct"/>
            <w:shd w:val="clear" w:color="auto" w:fill="D9D9D9" w:themeFill="background1" w:themeFillShade="D9"/>
            <w:tcMar>
              <w:top w:w="15" w:type="dxa"/>
              <w:left w:w="108" w:type="dxa"/>
              <w:bottom w:w="0" w:type="dxa"/>
              <w:right w:w="108" w:type="dxa"/>
            </w:tcMar>
            <w:vAlign w:val="center"/>
            <w:hideMark/>
          </w:tcPr>
          <w:p w14:paraId="4FAD10A1"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D9D9D9" w:themeFill="background1" w:themeFillShade="D9"/>
            <w:tcMar>
              <w:top w:w="15" w:type="dxa"/>
              <w:left w:w="108" w:type="dxa"/>
              <w:bottom w:w="0" w:type="dxa"/>
              <w:right w:w="108" w:type="dxa"/>
            </w:tcMar>
            <w:vAlign w:val="center"/>
            <w:hideMark/>
          </w:tcPr>
          <w:p w14:paraId="3D63D6C4" w14:textId="77777777" w:rsidR="00460DB6" w:rsidRPr="00460DB6" w:rsidRDefault="00460DB6" w:rsidP="00460DB6">
            <w:pPr>
              <w:spacing w:line="240" w:lineRule="auto"/>
              <w:ind w:firstLine="0"/>
              <w:rPr>
                <w:bCs/>
                <w:color w:val="000000"/>
              </w:rPr>
            </w:pPr>
            <w:r w:rsidRPr="00460DB6">
              <w:rPr>
                <w:bCs/>
                <w:color w:val="000000"/>
              </w:rPr>
              <w:t>Full Finalized Proposal Submitted to Committee Members *learner may progress forward if this is not achieved, but will be required to meet the minimum requirement in the next course</w:t>
            </w:r>
          </w:p>
        </w:tc>
        <w:tc>
          <w:tcPr>
            <w:tcW w:w="921" w:type="pct"/>
            <w:shd w:val="clear" w:color="auto" w:fill="D9D9D9" w:themeFill="background1" w:themeFillShade="D9"/>
            <w:tcMar>
              <w:top w:w="15" w:type="dxa"/>
              <w:left w:w="108" w:type="dxa"/>
              <w:bottom w:w="0" w:type="dxa"/>
              <w:right w:w="108" w:type="dxa"/>
            </w:tcMar>
            <w:vAlign w:val="center"/>
            <w:hideMark/>
          </w:tcPr>
          <w:p w14:paraId="3A32F4B8" w14:textId="77777777" w:rsidR="00460DB6" w:rsidRPr="00460DB6" w:rsidRDefault="00460DB6" w:rsidP="00460DB6">
            <w:pPr>
              <w:spacing w:line="240" w:lineRule="auto"/>
              <w:ind w:firstLine="0"/>
              <w:rPr>
                <w:bCs/>
                <w:color w:val="000000"/>
              </w:rPr>
            </w:pPr>
            <w:r w:rsidRPr="00460DB6">
              <w:rPr>
                <w:bCs/>
                <w:color w:val="000000"/>
              </w:rPr>
              <w:t>11</w:t>
            </w:r>
          </w:p>
          <w:p w14:paraId="4FE316AD" w14:textId="77777777" w:rsidR="00460DB6" w:rsidRPr="00460DB6" w:rsidRDefault="00460DB6" w:rsidP="00460DB6">
            <w:pPr>
              <w:spacing w:line="240" w:lineRule="auto"/>
              <w:ind w:firstLine="0"/>
              <w:rPr>
                <w:bCs/>
                <w:color w:val="000000"/>
              </w:rPr>
            </w:pPr>
            <w:r w:rsidRPr="00460DB6">
              <w:rPr>
                <w:bCs/>
                <w:color w:val="000000"/>
              </w:rPr>
              <w:t>(not pass/fail*)</w:t>
            </w:r>
          </w:p>
        </w:tc>
      </w:tr>
      <w:tr w:rsidR="00460DB6" w:rsidRPr="00460DB6" w14:paraId="0BF4E5B2" w14:textId="77777777" w:rsidTr="0033689B">
        <w:trPr>
          <w:trHeight w:val="703"/>
        </w:trPr>
        <w:tc>
          <w:tcPr>
            <w:tcW w:w="844" w:type="pct"/>
            <w:shd w:val="clear" w:color="auto" w:fill="95B3D7" w:themeFill="accent1" w:themeFillTint="99"/>
            <w:tcMar>
              <w:top w:w="15" w:type="dxa"/>
              <w:left w:w="108" w:type="dxa"/>
              <w:bottom w:w="0" w:type="dxa"/>
              <w:right w:w="108" w:type="dxa"/>
            </w:tcMar>
            <w:vAlign w:val="center"/>
            <w:hideMark/>
          </w:tcPr>
          <w:p w14:paraId="05FFF088" w14:textId="77777777" w:rsidR="00460DB6" w:rsidRPr="00460DB6" w:rsidRDefault="00460DB6" w:rsidP="00460DB6">
            <w:pPr>
              <w:spacing w:line="240" w:lineRule="auto"/>
              <w:ind w:firstLine="0"/>
              <w:rPr>
                <w:b/>
                <w:bCs/>
                <w:color w:val="000000"/>
              </w:rPr>
            </w:pPr>
            <w:r w:rsidRPr="00460DB6">
              <w:rPr>
                <w:b/>
                <w:bCs/>
                <w:color w:val="000000"/>
              </w:rPr>
              <w:t>968E</w:t>
            </w:r>
          </w:p>
        </w:tc>
        <w:tc>
          <w:tcPr>
            <w:tcW w:w="750" w:type="pct"/>
            <w:shd w:val="clear" w:color="auto" w:fill="F2F2F2" w:themeFill="background1" w:themeFillShade="F2"/>
            <w:tcMar>
              <w:top w:w="15" w:type="dxa"/>
              <w:left w:w="108" w:type="dxa"/>
              <w:bottom w:w="0" w:type="dxa"/>
              <w:right w:w="108" w:type="dxa"/>
            </w:tcMar>
            <w:vAlign w:val="center"/>
            <w:hideMark/>
          </w:tcPr>
          <w:p w14:paraId="46BB573D"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F2F2F2" w:themeFill="background1" w:themeFillShade="F2"/>
            <w:tcMar>
              <w:top w:w="15" w:type="dxa"/>
              <w:left w:w="108" w:type="dxa"/>
              <w:bottom w:w="0" w:type="dxa"/>
              <w:right w:w="108" w:type="dxa"/>
            </w:tcMar>
            <w:vAlign w:val="center"/>
            <w:hideMark/>
          </w:tcPr>
          <w:p w14:paraId="1C0EA417" w14:textId="77777777" w:rsidR="00460DB6" w:rsidRPr="00460DB6" w:rsidRDefault="00460DB6" w:rsidP="00460DB6">
            <w:pPr>
              <w:spacing w:line="240" w:lineRule="auto"/>
              <w:ind w:firstLine="0"/>
              <w:rPr>
                <w:bCs/>
                <w:color w:val="000000"/>
              </w:rPr>
            </w:pPr>
            <w:r w:rsidRPr="00460DB6">
              <w:rPr>
                <w:bCs/>
                <w:color w:val="000000"/>
              </w:rPr>
              <w:t>Successful submission and admittance to Level 2 Peer Review</w:t>
            </w:r>
          </w:p>
        </w:tc>
        <w:tc>
          <w:tcPr>
            <w:tcW w:w="921" w:type="pct"/>
            <w:shd w:val="clear" w:color="auto" w:fill="F2F2F2" w:themeFill="background1" w:themeFillShade="F2"/>
            <w:tcMar>
              <w:top w:w="15" w:type="dxa"/>
              <w:left w:w="108" w:type="dxa"/>
              <w:bottom w:w="0" w:type="dxa"/>
              <w:right w:w="108" w:type="dxa"/>
            </w:tcMar>
            <w:vAlign w:val="center"/>
            <w:hideMark/>
          </w:tcPr>
          <w:p w14:paraId="78B9D387"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140A8A66" w14:textId="77777777" w:rsidTr="0033689B">
        <w:trPr>
          <w:trHeight w:val="415"/>
        </w:trPr>
        <w:tc>
          <w:tcPr>
            <w:tcW w:w="844" w:type="pct"/>
            <w:shd w:val="clear" w:color="auto" w:fill="95B3D7" w:themeFill="accent1" w:themeFillTint="99"/>
            <w:tcMar>
              <w:top w:w="15" w:type="dxa"/>
              <w:left w:w="108" w:type="dxa"/>
              <w:bottom w:w="0" w:type="dxa"/>
              <w:right w:w="108" w:type="dxa"/>
            </w:tcMar>
            <w:vAlign w:val="center"/>
            <w:hideMark/>
          </w:tcPr>
          <w:p w14:paraId="4D1C96AF" w14:textId="77777777" w:rsidR="00460DB6" w:rsidRPr="00460DB6" w:rsidRDefault="00460DB6" w:rsidP="00460DB6">
            <w:pPr>
              <w:spacing w:line="240" w:lineRule="auto"/>
              <w:ind w:firstLine="0"/>
              <w:rPr>
                <w:b/>
                <w:bCs/>
                <w:color w:val="000000"/>
              </w:rPr>
            </w:pPr>
            <w:r w:rsidRPr="00460DB6">
              <w:rPr>
                <w:b/>
                <w:bCs/>
                <w:color w:val="000000"/>
              </w:rPr>
              <w:t>969E</w:t>
            </w:r>
          </w:p>
        </w:tc>
        <w:tc>
          <w:tcPr>
            <w:tcW w:w="750" w:type="pct"/>
            <w:shd w:val="clear" w:color="auto" w:fill="D9D9D9" w:themeFill="background1" w:themeFillShade="D9"/>
            <w:tcMar>
              <w:top w:w="15" w:type="dxa"/>
              <w:left w:w="108" w:type="dxa"/>
              <w:bottom w:w="0" w:type="dxa"/>
              <w:right w:w="108" w:type="dxa"/>
            </w:tcMar>
            <w:vAlign w:val="center"/>
            <w:hideMark/>
          </w:tcPr>
          <w:p w14:paraId="5CCD9A2E"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D9D9D9" w:themeFill="background1" w:themeFillShade="D9"/>
            <w:tcMar>
              <w:top w:w="15" w:type="dxa"/>
              <w:left w:w="108" w:type="dxa"/>
              <w:bottom w:w="0" w:type="dxa"/>
              <w:right w:w="108" w:type="dxa"/>
            </w:tcMar>
            <w:vAlign w:val="center"/>
            <w:hideMark/>
          </w:tcPr>
          <w:p w14:paraId="56A0B20C" w14:textId="77777777" w:rsidR="00460DB6" w:rsidRPr="00460DB6" w:rsidRDefault="00460DB6" w:rsidP="00460DB6">
            <w:pPr>
              <w:spacing w:line="240" w:lineRule="auto"/>
              <w:ind w:firstLine="0"/>
              <w:rPr>
                <w:bCs/>
                <w:color w:val="000000"/>
              </w:rPr>
            </w:pPr>
            <w:r w:rsidRPr="00460DB6">
              <w:rPr>
                <w:bCs/>
                <w:color w:val="000000"/>
              </w:rPr>
              <w:t>Level 2 Peer Review Approval (D-35)</w:t>
            </w:r>
          </w:p>
        </w:tc>
        <w:tc>
          <w:tcPr>
            <w:tcW w:w="921" w:type="pct"/>
            <w:shd w:val="clear" w:color="auto" w:fill="D9D9D9" w:themeFill="background1" w:themeFillShade="D9"/>
            <w:tcMar>
              <w:top w:w="15" w:type="dxa"/>
              <w:left w:w="108" w:type="dxa"/>
              <w:bottom w:w="0" w:type="dxa"/>
              <w:right w:w="108" w:type="dxa"/>
            </w:tcMar>
            <w:vAlign w:val="center"/>
            <w:hideMark/>
          </w:tcPr>
          <w:p w14:paraId="6DDB604E"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4AF485F4" w14:textId="77777777" w:rsidTr="0033689B">
        <w:trPr>
          <w:trHeight w:val="397"/>
        </w:trPr>
        <w:tc>
          <w:tcPr>
            <w:tcW w:w="844" w:type="pct"/>
            <w:shd w:val="clear" w:color="auto" w:fill="95B3D7" w:themeFill="accent1" w:themeFillTint="99"/>
            <w:tcMar>
              <w:top w:w="15" w:type="dxa"/>
              <w:left w:w="108" w:type="dxa"/>
              <w:bottom w:w="0" w:type="dxa"/>
              <w:right w:w="108" w:type="dxa"/>
            </w:tcMar>
            <w:vAlign w:val="center"/>
            <w:hideMark/>
          </w:tcPr>
          <w:p w14:paraId="736C1A7B" w14:textId="77777777" w:rsidR="00460DB6" w:rsidRPr="00460DB6" w:rsidRDefault="00460DB6" w:rsidP="00460DB6">
            <w:pPr>
              <w:spacing w:line="240" w:lineRule="auto"/>
              <w:ind w:firstLine="0"/>
              <w:rPr>
                <w:b/>
                <w:bCs/>
                <w:color w:val="000000"/>
              </w:rPr>
            </w:pPr>
            <w:r w:rsidRPr="00460DB6">
              <w:rPr>
                <w:b/>
                <w:bCs/>
                <w:color w:val="000000"/>
              </w:rPr>
              <w:t>970E</w:t>
            </w:r>
          </w:p>
        </w:tc>
        <w:tc>
          <w:tcPr>
            <w:tcW w:w="750" w:type="pct"/>
            <w:shd w:val="clear" w:color="auto" w:fill="F2F2F2" w:themeFill="background1" w:themeFillShade="F2"/>
            <w:tcMar>
              <w:top w:w="15" w:type="dxa"/>
              <w:left w:w="108" w:type="dxa"/>
              <w:bottom w:w="0" w:type="dxa"/>
              <w:right w:w="108" w:type="dxa"/>
            </w:tcMar>
            <w:vAlign w:val="center"/>
            <w:hideMark/>
          </w:tcPr>
          <w:p w14:paraId="1540E011"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F2F2F2" w:themeFill="background1" w:themeFillShade="F2"/>
            <w:tcMar>
              <w:top w:w="15" w:type="dxa"/>
              <w:left w:w="108" w:type="dxa"/>
              <w:bottom w:w="0" w:type="dxa"/>
              <w:right w:w="108" w:type="dxa"/>
            </w:tcMar>
            <w:vAlign w:val="center"/>
            <w:hideMark/>
          </w:tcPr>
          <w:p w14:paraId="74E0978E" w14:textId="77777777" w:rsidR="00460DB6" w:rsidRPr="00460DB6" w:rsidRDefault="00460DB6" w:rsidP="00460DB6">
            <w:pPr>
              <w:spacing w:line="240" w:lineRule="auto"/>
              <w:ind w:firstLine="0"/>
              <w:rPr>
                <w:bCs/>
                <w:color w:val="000000"/>
              </w:rPr>
            </w:pPr>
            <w:r w:rsidRPr="00460DB6">
              <w:rPr>
                <w:bCs/>
                <w:color w:val="000000"/>
              </w:rPr>
              <w:t>IRB Approval (D-50)</w:t>
            </w:r>
          </w:p>
        </w:tc>
        <w:tc>
          <w:tcPr>
            <w:tcW w:w="921" w:type="pct"/>
            <w:shd w:val="clear" w:color="auto" w:fill="F2F2F2" w:themeFill="background1" w:themeFillShade="F2"/>
            <w:tcMar>
              <w:top w:w="15" w:type="dxa"/>
              <w:left w:w="108" w:type="dxa"/>
              <w:bottom w:w="0" w:type="dxa"/>
              <w:right w:w="108" w:type="dxa"/>
            </w:tcMar>
            <w:vAlign w:val="center"/>
            <w:hideMark/>
          </w:tcPr>
          <w:p w14:paraId="6723294E"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3A51614C" w14:textId="77777777" w:rsidTr="0033689B">
        <w:trPr>
          <w:trHeight w:val="595"/>
        </w:trPr>
        <w:tc>
          <w:tcPr>
            <w:tcW w:w="844" w:type="pct"/>
            <w:shd w:val="clear" w:color="auto" w:fill="95B3D7" w:themeFill="accent1" w:themeFillTint="99"/>
            <w:tcMar>
              <w:top w:w="15" w:type="dxa"/>
              <w:left w:w="108" w:type="dxa"/>
              <w:bottom w:w="0" w:type="dxa"/>
              <w:right w:w="108" w:type="dxa"/>
            </w:tcMar>
            <w:vAlign w:val="center"/>
            <w:hideMark/>
          </w:tcPr>
          <w:p w14:paraId="21C3BBB5" w14:textId="77777777" w:rsidR="00460DB6" w:rsidRPr="00460DB6" w:rsidRDefault="00460DB6" w:rsidP="00460DB6">
            <w:pPr>
              <w:spacing w:line="240" w:lineRule="auto"/>
              <w:ind w:firstLine="0"/>
              <w:rPr>
                <w:b/>
                <w:bCs/>
                <w:color w:val="000000"/>
              </w:rPr>
            </w:pPr>
            <w:r w:rsidRPr="00460DB6">
              <w:rPr>
                <w:b/>
                <w:bCs/>
                <w:color w:val="000000"/>
              </w:rPr>
              <w:t>971E</w:t>
            </w:r>
          </w:p>
        </w:tc>
        <w:tc>
          <w:tcPr>
            <w:tcW w:w="750" w:type="pct"/>
            <w:shd w:val="clear" w:color="auto" w:fill="D9D9D9" w:themeFill="background1" w:themeFillShade="D9"/>
            <w:tcMar>
              <w:top w:w="15" w:type="dxa"/>
              <w:left w:w="108" w:type="dxa"/>
              <w:bottom w:w="0" w:type="dxa"/>
              <w:right w:w="108" w:type="dxa"/>
            </w:tcMar>
            <w:vAlign w:val="center"/>
            <w:hideMark/>
          </w:tcPr>
          <w:p w14:paraId="6D04CEF7"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D9D9D9" w:themeFill="background1" w:themeFillShade="D9"/>
            <w:tcMar>
              <w:top w:w="15" w:type="dxa"/>
              <w:left w:w="108" w:type="dxa"/>
              <w:bottom w:w="0" w:type="dxa"/>
              <w:right w:w="108" w:type="dxa"/>
            </w:tcMar>
            <w:vAlign w:val="center"/>
            <w:hideMark/>
          </w:tcPr>
          <w:p w14:paraId="6C84CD1E" w14:textId="36D446F7" w:rsidR="00460DB6" w:rsidRPr="00460DB6" w:rsidRDefault="00495790" w:rsidP="00460DB6">
            <w:pPr>
              <w:spacing w:line="240" w:lineRule="auto"/>
              <w:ind w:firstLine="0"/>
              <w:rPr>
                <w:bCs/>
                <w:color w:val="000000"/>
              </w:rPr>
            </w:pPr>
            <w:r>
              <w:rPr>
                <w:bCs/>
                <w:color w:val="000000"/>
              </w:rPr>
              <w:t xml:space="preserve">Draft </w:t>
            </w:r>
            <w:r w:rsidR="00460DB6" w:rsidRPr="00460DB6">
              <w:rPr>
                <w:bCs/>
                <w:color w:val="000000"/>
              </w:rPr>
              <w:t>Chapter 4 “Acceptance” by chair and submission to methodologist</w:t>
            </w:r>
          </w:p>
        </w:tc>
        <w:tc>
          <w:tcPr>
            <w:tcW w:w="921" w:type="pct"/>
            <w:shd w:val="clear" w:color="auto" w:fill="D9D9D9" w:themeFill="background1" w:themeFillShade="D9"/>
            <w:tcMar>
              <w:top w:w="15" w:type="dxa"/>
              <w:left w:w="108" w:type="dxa"/>
              <w:bottom w:w="0" w:type="dxa"/>
              <w:right w:w="108" w:type="dxa"/>
            </w:tcMar>
            <w:vAlign w:val="center"/>
            <w:hideMark/>
          </w:tcPr>
          <w:p w14:paraId="3DBDED9C"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23849012" w14:textId="77777777" w:rsidTr="0033689B">
        <w:trPr>
          <w:trHeight w:val="595"/>
        </w:trPr>
        <w:tc>
          <w:tcPr>
            <w:tcW w:w="844" w:type="pct"/>
            <w:shd w:val="clear" w:color="auto" w:fill="95B3D7" w:themeFill="accent1" w:themeFillTint="99"/>
            <w:tcMar>
              <w:top w:w="15" w:type="dxa"/>
              <w:left w:w="108" w:type="dxa"/>
              <w:bottom w:w="0" w:type="dxa"/>
              <w:right w:w="108" w:type="dxa"/>
            </w:tcMar>
            <w:vAlign w:val="center"/>
            <w:hideMark/>
          </w:tcPr>
          <w:p w14:paraId="5F0E8277" w14:textId="77777777" w:rsidR="00460DB6" w:rsidRPr="00460DB6" w:rsidRDefault="00460DB6" w:rsidP="00460DB6">
            <w:pPr>
              <w:spacing w:line="240" w:lineRule="auto"/>
              <w:ind w:firstLine="0"/>
              <w:rPr>
                <w:b/>
                <w:bCs/>
                <w:color w:val="000000"/>
              </w:rPr>
            </w:pPr>
            <w:r w:rsidRPr="00460DB6">
              <w:rPr>
                <w:b/>
                <w:bCs/>
                <w:color w:val="000000"/>
              </w:rPr>
              <w:t>972E</w:t>
            </w:r>
          </w:p>
        </w:tc>
        <w:tc>
          <w:tcPr>
            <w:tcW w:w="750" w:type="pct"/>
            <w:shd w:val="clear" w:color="auto" w:fill="F2F2F2" w:themeFill="background1" w:themeFillShade="F2"/>
            <w:tcMar>
              <w:top w:w="15" w:type="dxa"/>
              <w:left w:w="108" w:type="dxa"/>
              <w:bottom w:w="0" w:type="dxa"/>
              <w:right w:w="108" w:type="dxa"/>
            </w:tcMar>
            <w:vAlign w:val="center"/>
            <w:hideMark/>
          </w:tcPr>
          <w:p w14:paraId="4AAFF19C"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F2F2F2" w:themeFill="background1" w:themeFillShade="F2"/>
            <w:tcMar>
              <w:top w:w="15" w:type="dxa"/>
              <w:left w:w="108" w:type="dxa"/>
              <w:bottom w:w="0" w:type="dxa"/>
              <w:right w:w="108" w:type="dxa"/>
            </w:tcMar>
            <w:vAlign w:val="center"/>
            <w:hideMark/>
          </w:tcPr>
          <w:p w14:paraId="5AD4DA77" w14:textId="59B58100" w:rsidR="00460DB6" w:rsidRPr="00460DB6" w:rsidRDefault="00460DB6" w:rsidP="00460DB6">
            <w:pPr>
              <w:spacing w:line="240" w:lineRule="auto"/>
              <w:ind w:firstLine="0"/>
              <w:rPr>
                <w:bCs/>
                <w:color w:val="000000"/>
              </w:rPr>
            </w:pPr>
            <w:r w:rsidRPr="00460DB6">
              <w:rPr>
                <w:bCs/>
                <w:color w:val="000000"/>
              </w:rPr>
              <w:t>Full dissertation “Acceptance” by chair and submission to methodologist and content expert</w:t>
            </w:r>
          </w:p>
        </w:tc>
        <w:tc>
          <w:tcPr>
            <w:tcW w:w="921" w:type="pct"/>
            <w:shd w:val="clear" w:color="auto" w:fill="F2F2F2" w:themeFill="background1" w:themeFillShade="F2"/>
            <w:tcMar>
              <w:top w:w="15" w:type="dxa"/>
              <w:left w:w="108" w:type="dxa"/>
              <w:bottom w:w="0" w:type="dxa"/>
              <w:right w:w="108" w:type="dxa"/>
            </w:tcMar>
            <w:vAlign w:val="center"/>
            <w:hideMark/>
          </w:tcPr>
          <w:p w14:paraId="32CDFD8B"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61F6BD91" w14:textId="77777777" w:rsidTr="0033689B">
        <w:trPr>
          <w:trHeight w:val="595"/>
        </w:trPr>
        <w:tc>
          <w:tcPr>
            <w:tcW w:w="844" w:type="pct"/>
            <w:shd w:val="clear" w:color="auto" w:fill="95B3D7" w:themeFill="accent1" w:themeFillTint="99"/>
            <w:tcMar>
              <w:top w:w="15" w:type="dxa"/>
              <w:left w:w="108" w:type="dxa"/>
              <w:bottom w:w="0" w:type="dxa"/>
              <w:right w:w="108" w:type="dxa"/>
            </w:tcMar>
            <w:vAlign w:val="center"/>
            <w:hideMark/>
          </w:tcPr>
          <w:p w14:paraId="2F97BC76" w14:textId="77777777" w:rsidR="00460DB6" w:rsidRPr="00460DB6" w:rsidRDefault="00460DB6" w:rsidP="00460DB6">
            <w:pPr>
              <w:spacing w:line="240" w:lineRule="auto"/>
              <w:ind w:firstLine="0"/>
              <w:rPr>
                <w:b/>
                <w:bCs/>
                <w:color w:val="000000"/>
              </w:rPr>
            </w:pPr>
            <w:r w:rsidRPr="00460DB6">
              <w:rPr>
                <w:b/>
                <w:bCs/>
                <w:color w:val="000000"/>
              </w:rPr>
              <w:t>973E</w:t>
            </w:r>
          </w:p>
        </w:tc>
        <w:tc>
          <w:tcPr>
            <w:tcW w:w="750" w:type="pct"/>
            <w:shd w:val="clear" w:color="auto" w:fill="D9D9D9" w:themeFill="background1" w:themeFillShade="D9"/>
            <w:tcMar>
              <w:top w:w="15" w:type="dxa"/>
              <w:left w:w="108" w:type="dxa"/>
              <w:bottom w:w="0" w:type="dxa"/>
              <w:right w:w="108" w:type="dxa"/>
            </w:tcMar>
            <w:vAlign w:val="center"/>
            <w:hideMark/>
          </w:tcPr>
          <w:p w14:paraId="6B25BE00"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D9D9D9" w:themeFill="background1" w:themeFillShade="D9"/>
            <w:tcMar>
              <w:top w:w="15" w:type="dxa"/>
              <w:left w:w="108" w:type="dxa"/>
              <w:bottom w:w="0" w:type="dxa"/>
              <w:right w:w="108" w:type="dxa"/>
            </w:tcMar>
            <w:vAlign w:val="center"/>
            <w:hideMark/>
          </w:tcPr>
          <w:p w14:paraId="21F6FC9D" w14:textId="77777777" w:rsidR="00460DB6" w:rsidRPr="00460DB6" w:rsidRDefault="00460DB6" w:rsidP="00460DB6">
            <w:pPr>
              <w:spacing w:line="240" w:lineRule="auto"/>
              <w:ind w:firstLine="0"/>
              <w:rPr>
                <w:bCs/>
                <w:color w:val="000000"/>
              </w:rPr>
            </w:pPr>
            <w:r w:rsidRPr="00460DB6">
              <w:rPr>
                <w:bCs/>
                <w:color w:val="000000"/>
              </w:rPr>
              <w:t>Successful submission and admittance to Level 5 Peer Review</w:t>
            </w:r>
          </w:p>
        </w:tc>
        <w:tc>
          <w:tcPr>
            <w:tcW w:w="921" w:type="pct"/>
            <w:shd w:val="clear" w:color="auto" w:fill="D9D9D9" w:themeFill="background1" w:themeFillShade="D9"/>
            <w:tcMar>
              <w:top w:w="15" w:type="dxa"/>
              <w:left w:w="108" w:type="dxa"/>
              <w:bottom w:w="0" w:type="dxa"/>
              <w:right w:w="108" w:type="dxa"/>
            </w:tcMar>
            <w:vAlign w:val="center"/>
            <w:hideMark/>
          </w:tcPr>
          <w:p w14:paraId="1B45DB32" w14:textId="77777777" w:rsidR="00460DB6" w:rsidRPr="00460DB6" w:rsidRDefault="00460DB6" w:rsidP="00460DB6">
            <w:pPr>
              <w:spacing w:line="240" w:lineRule="auto"/>
              <w:ind w:firstLine="0"/>
              <w:rPr>
                <w:bCs/>
                <w:color w:val="000000"/>
              </w:rPr>
            </w:pPr>
            <w:r w:rsidRPr="00460DB6">
              <w:rPr>
                <w:bCs/>
                <w:color w:val="000000"/>
              </w:rPr>
              <w:t>10</w:t>
            </w:r>
          </w:p>
        </w:tc>
      </w:tr>
      <w:tr w:rsidR="00460DB6" w:rsidRPr="00460DB6" w14:paraId="3F5C05D2" w14:textId="77777777" w:rsidTr="0033689B">
        <w:trPr>
          <w:trHeight w:val="685"/>
        </w:trPr>
        <w:tc>
          <w:tcPr>
            <w:tcW w:w="844" w:type="pct"/>
            <w:shd w:val="clear" w:color="auto" w:fill="95B3D7" w:themeFill="accent1" w:themeFillTint="99"/>
            <w:tcMar>
              <w:top w:w="15" w:type="dxa"/>
              <w:left w:w="108" w:type="dxa"/>
              <w:bottom w:w="0" w:type="dxa"/>
              <w:right w:w="108" w:type="dxa"/>
            </w:tcMar>
            <w:vAlign w:val="center"/>
            <w:hideMark/>
          </w:tcPr>
          <w:p w14:paraId="51D34A8D" w14:textId="77777777" w:rsidR="00460DB6" w:rsidRPr="00460DB6" w:rsidRDefault="00460DB6" w:rsidP="00460DB6">
            <w:pPr>
              <w:spacing w:line="240" w:lineRule="auto"/>
              <w:ind w:firstLine="0"/>
              <w:rPr>
                <w:b/>
                <w:bCs/>
                <w:color w:val="000000"/>
              </w:rPr>
            </w:pPr>
            <w:r w:rsidRPr="00460DB6">
              <w:rPr>
                <w:b/>
                <w:bCs/>
                <w:color w:val="000000"/>
              </w:rPr>
              <w:t>974E</w:t>
            </w:r>
          </w:p>
        </w:tc>
        <w:tc>
          <w:tcPr>
            <w:tcW w:w="750" w:type="pct"/>
            <w:shd w:val="clear" w:color="auto" w:fill="F2F2F2" w:themeFill="background1" w:themeFillShade="F2"/>
            <w:tcMar>
              <w:top w:w="15" w:type="dxa"/>
              <w:left w:w="108" w:type="dxa"/>
              <w:bottom w:w="0" w:type="dxa"/>
              <w:right w:w="108" w:type="dxa"/>
            </w:tcMar>
            <w:vAlign w:val="center"/>
            <w:hideMark/>
          </w:tcPr>
          <w:p w14:paraId="31DFEC20" w14:textId="77777777" w:rsidR="00460DB6" w:rsidRPr="00460DB6" w:rsidRDefault="00460DB6" w:rsidP="00460DB6">
            <w:pPr>
              <w:spacing w:line="240" w:lineRule="auto"/>
              <w:ind w:firstLine="0"/>
              <w:rPr>
                <w:bCs/>
                <w:color w:val="000000"/>
              </w:rPr>
            </w:pPr>
            <w:r w:rsidRPr="00460DB6">
              <w:rPr>
                <w:bCs/>
                <w:color w:val="000000"/>
              </w:rPr>
              <w:t>12</w:t>
            </w:r>
          </w:p>
        </w:tc>
        <w:tc>
          <w:tcPr>
            <w:tcW w:w="2485" w:type="pct"/>
            <w:shd w:val="clear" w:color="auto" w:fill="F2F2F2" w:themeFill="background1" w:themeFillShade="F2"/>
            <w:tcMar>
              <w:top w:w="15" w:type="dxa"/>
              <w:left w:w="108" w:type="dxa"/>
              <w:bottom w:w="0" w:type="dxa"/>
              <w:right w:w="108" w:type="dxa"/>
            </w:tcMar>
            <w:vAlign w:val="center"/>
            <w:hideMark/>
          </w:tcPr>
          <w:p w14:paraId="7672467D" w14:textId="77777777" w:rsidR="00460DB6" w:rsidRPr="00460DB6" w:rsidRDefault="00460DB6" w:rsidP="00460DB6">
            <w:pPr>
              <w:spacing w:line="240" w:lineRule="auto"/>
              <w:ind w:firstLine="0"/>
              <w:rPr>
                <w:bCs/>
                <w:color w:val="000000"/>
              </w:rPr>
            </w:pPr>
            <w:r w:rsidRPr="00460DB6">
              <w:rPr>
                <w:bCs/>
                <w:color w:val="000000"/>
              </w:rPr>
              <w:t>D-65 and successful submission and admittance to F&amp;F</w:t>
            </w:r>
          </w:p>
        </w:tc>
        <w:tc>
          <w:tcPr>
            <w:tcW w:w="921" w:type="pct"/>
            <w:shd w:val="clear" w:color="auto" w:fill="F2F2F2" w:themeFill="background1" w:themeFillShade="F2"/>
            <w:tcMar>
              <w:top w:w="15" w:type="dxa"/>
              <w:left w:w="108" w:type="dxa"/>
              <w:bottom w:w="0" w:type="dxa"/>
              <w:right w:w="108" w:type="dxa"/>
            </w:tcMar>
            <w:vAlign w:val="center"/>
            <w:hideMark/>
          </w:tcPr>
          <w:p w14:paraId="19071276" w14:textId="77777777" w:rsidR="00460DB6" w:rsidRPr="00460DB6" w:rsidRDefault="00460DB6" w:rsidP="00460DB6">
            <w:pPr>
              <w:spacing w:line="240" w:lineRule="auto"/>
              <w:ind w:firstLine="0"/>
              <w:rPr>
                <w:bCs/>
                <w:color w:val="000000"/>
              </w:rPr>
            </w:pPr>
            <w:r w:rsidRPr="00460DB6">
              <w:rPr>
                <w:bCs/>
                <w:color w:val="000000"/>
              </w:rPr>
              <w:t>11</w:t>
            </w:r>
          </w:p>
        </w:tc>
      </w:tr>
    </w:tbl>
    <w:p w14:paraId="485811AB" w14:textId="47DEBFDB" w:rsidR="00460DB6" w:rsidRPr="003A71A1" w:rsidRDefault="003A71A1" w:rsidP="00460DB6">
      <w:pPr>
        <w:spacing w:line="240" w:lineRule="auto"/>
        <w:ind w:firstLine="0"/>
        <w:rPr>
          <w:bCs/>
          <w:color w:val="FFFFFF" w:themeColor="background1"/>
        </w:rPr>
      </w:pPr>
      <w:r w:rsidRPr="003A71A1">
        <w:rPr>
          <w:bCs/>
          <w:color w:val="FFFFFF" w:themeColor="background1"/>
        </w:rPr>
        <w:t>lopesup</w:t>
      </w:r>
    </w:p>
    <w:p w14:paraId="59B28580" w14:textId="768E07BA" w:rsidR="00FC05E3" w:rsidRDefault="00460DB6" w:rsidP="00571A41">
      <w:pPr>
        <w:spacing w:line="240" w:lineRule="auto"/>
        <w:ind w:firstLine="0"/>
        <w:jc w:val="center"/>
      </w:pPr>
      <w:r w:rsidRPr="00921F02">
        <w:rPr>
          <w:bCs/>
          <w:color w:val="000000"/>
        </w:rPr>
        <w:t xml:space="preserve">Learners should work on their dissertation a </w:t>
      </w:r>
      <w:r w:rsidRPr="00921F02">
        <w:rPr>
          <w:b/>
          <w:bCs/>
          <w:color w:val="000000"/>
        </w:rPr>
        <w:t>minimum of 20 hours per week</w:t>
      </w:r>
      <w:r w:rsidRPr="00921F02">
        <w:rPr>
          <w:bCs/>
          <w:color w:val="000000"/>
        </w:rPr>
        <w:t>. Less time spent</w:t>
      </w:r>
      <w:r w:rsidR="00410427">
        <w:rPr>
          <w:bCs/>
          <w:color w:val="000000"/>
        </w:rPr>
        <w:t xml:space="preserve"> </w:t>
      </w:r>
      <w:r w:rsidRPr="00921F02">
        <w:rPr>
          <w:bCs/>
          <w:color w:val="000000"/>
        </w:rPr>
        <w:t>may hinder successful completion of minimum progression requirements.</w:t>
      </w:r>
    </w:p>
    <w:p w14:paraId="6519BD78" w14:textId="6EE6A5AF" w:rsidR="00FC0764" w:rsidRDefault="00AA1DDE" w:rsidP="00FC0764">
      <w:pPr>
        <w:pStyle w:val="Heading1"/>
      </w:pPr>
      <w:bookmarkStart w:id="396" w:name="_Toc90791264"/>
      <w:r>
        <w:t xml:space="preserve">Appendix </w:t>
      </w:r>
      <w:r w:rsidR="004704C4">
        <w:t>M</w:t>
      </w:r>
      <w:r>
        <w:t>.</w:t>
      </w:r>
      <w:r w:rsidR="00312954">
        <w:br/>
      </w:r>
      <w:commentRangeStart w:id="397"/>
      <w:r w:rsidR="00FC0764">
        <w:t>Additional</w:t>
      </w:r>
      <w:r w:rsidR="00352F41">
        <w:t xml:space="preserve"> </w:t>
      </w:r>
      <w:r w:rsidR="00FC0764">
        <w:t>Appendices</w:t>
      </w:r>
      <w:bookmarkEnd w:id="384"/>
      <w:commentRangeEnd w:id="397"/>
      <w:r w:rsidR="0051212D">
        <w:rPr>
          <w:rStyle w:val="CommentReference"/>
          <w:rFonts w:ascii="Tahoma" w:hAnsi="Tahoma" w:cs="Tahoma"/>
          <w:b w:val="0"/>
          <w:bCs w:val="0"/>
          <w:color w:val="0000FF"/>
        </w:rPr>
        <w:commentReference w:id="397"/>
      </w:r>
      <w:bookmarkEnd w:id="396"/>
    </w:p>
    <w:p w14:paraId="0FC92FE2" w14:textId="77537AF8" w:rsidR="004054A2" w:rsidRPr="00571A41" w:rsidRDefault="004054A2" w:rsidP="003151D2">
      <w:pPr>
        <w:spacing w:line="240" w:lineRule="auto"/>
        <w:ind w:firstLine="0"/>
        <w:jc w:val="center"/>
        <w:rPr>
          <w:b/>
          <w:bCs/>
        </w:rPr>
      </w:pPr>
      <w:r w:rsidRPr="00571A41">
        <w:rPr>
          <w:b/>
          <w:bCs/>
        </w:rPr>
        <w:t xml:space="preserve">Note: This </w:t>
      </w:r>
      <w:r w:rsidR="00D17995">
        <w:rPr>
          <w:b/>
          <w:bCs/>
        </w:rPr>
        <w:t>a</w:t>
      </w:r>
      <w:r w:rsidRPr="00571A41">
        <w:rPr>
          <w:b/>
          <w:bCs/>
        </w:rPr>
        <w:t xml:space="preserve">ppendix is for reference only; delete this </w:t>
      </w:r>
      <w:r w:rsidR="00D17995">
        <w:rPr>
          <w:b/>
          <w:bCs/>
        </w:rPr>
        <w:t>a</w:t>
      </w:r>
      <w:r w:rsidRPr="00571A41">
        <w:rPr>
          <w:b/>
          <w:bCs/>
        </w:rPr>
        <w:t>ppendix in the final dissertation manuscript if no additional appendic</w:t>
      </w:r>
      <w:r w:rsidR="00B62179" w:rsidRPr="00571A41">
        <w:rPr>
          <w:b/>
          <w:bCs/>
        </w:rPr>
        <w:t>es are needed</w:t>
      </w:r>
    </w:p>
    <w:p w14:paraId="6E06E376" w14:textId="77777777" w:rsidR="004054A2" w:rsidRDefault="004054A2" w:rsidP="00FC0764"/>
    <w:p w14:paraId="278684BB" w14:textId="3EABD2EE" w:rsidR="00FC0764" w:rsidRDefault="00FC0764" w:rsidP="00FC0764">
      <w:r>
        <w:t>Additional</w:t>
      </w:r>
      <w:r w:rsidR="00352F41">
        <w:t xml:space="preserve"> </w:t>
      </w:r>
      <w:r w:rsidR="00064778">
        <w:t>a</w:t>
      </w:r>
      <w:r>
        <w:t>ppendices</w:t>
      </w:r>
      <w:r w:rsidR="00352F41">
        <w:t xml:space="preserve"> </w:t>
      </w:r>
      <w:r>
        <w:t>may</w:t>
      </w:r>
      <w:r w:rsidR="00352F41">
        <w:t xml:space="preserve"> </w:t>
      </w:r>
      <w:r>
        <w:t>include</w:t>
      </w:r>
      <w:r w:rsidR="00352F41">
        <w:t xml:space="preserve"> </w:t>
      </w:r>
      <w:r w:rsidR="00F1750B">
        <w:t>descriptive</w:t>
      </w:r>
      <w:r w:rsidR="007A65AD">
        <w:t xml:space="preserve"> data,</w:t>
      </w:r>
      <w:r w:rsidR="00F1750B">
        <w:t xml:space="preserve"> </w:t>
      </w:r>
      <w:r>
        <w:t>statistical</w:t>
      </w:r>
      <w:r w:rsidR="00352F41">
        <w:t xml:space="preserve"> </w:t>
      </w:r>
      <w:r>
        <w:t>results,</w:t>
      </w:r>
      <w:r w:rsidR="002057CA">
        <w:t xml:space="preserve"> raw data (as appropriate),</w:t>
      </w:r>
      <w:r w:rsidR="00352F41">
        <w:t xml:space="preserve"> </w:t>
      </w:r>
      <w:r>
        <w:t>or</w:t>
      </w:r>
      <w:r w:rsidR="00352F41">
        <w:t xml:space="preserve"> </w:t>
      </w:r>
      <w:r>
        <w:t>other</w:t>
      </w:r>
      <w:r w:rsidR="00352F41">
        <w:t xml:space="preserve"> </w:t>
      </w:r>
      <w:r>
        <w:t>critical</w:t>
      </w:r>
      <w:r w:rsidR="00352F41">
        <w:t xml:space="preserve"> </w:t>
      </w:r>
      <w:r>
        <w:t>information</w:t>
      </w:r>
      <w:r w:rsidR="00352F41">
        <w:t xml:space="preserve"> </w:t>
      </w:r>
      <w:r>
        <w:t>pertinent</w:t>
      </w:r>
      <w:r w:rsidR="00352F41">
        <w:t xml:space="preserve"> </w:t>
      </w:r>
      <w:r>
        <w:t>to</w:t>
      </w:r>
      <w:r w:rsidR="00352F41">
        <w:t xml:space="preserve"> </w:t>
      </w:r>
      <w:r>
        <w:t>the</w:t>
      </w:r>
      <w:r w:rsidR="00352F41">
        <w:t xml:space="preserve"> </w:t>
      </w:r>
      <w:r>
        <w:t>dissertation.</w:t>
      </w:r>
      <w:r w:rsidR="00B90788">
        <w:t xml:space="preserve"> </w:t>
      </w:r>
      <w:r w:rsidR="003E0EB9">
        <w:t>For the proposal, consider including all recruitment scripts (flyers, email text) and other documents planned for use in the study.</w:t>
      </w:r>
      <w:r w:rsidR="00B90788">
        <w:t xml:space="preserve"> </w:t>
      </w:r>
      <w:r w:rsidRPr="006942D8">
        <w:rPr>
          <w:highlight w:val="yellow"/>
        </w:rPr>
        <w:t>Consult</w:t>
      </w:r>
      <w:r w:rsidR="00352F41" w:rsidRPr="006942D8">
        <w:rPr>
          <w:highlight w:val="yellow"/>
        </w:rPr>
        <w:t xml:space="preserve"> </w:t>
      </w:r>
      <w:r w:rsidRPr="006942D8">
        <w:rPr>
          <w:highlight w:val="yellow"/>
        </w:rPr>
        <w:t>with</w:t>
      </w:r>
      <w:r w:rsidR="00352F41" w:rsidRPr="006942D8">
        <w:rPr>
          <w:highlight w:val="yellow"/>
        </w:rPr>
        <w:t xml:space="preserve"> </w:t>
      </w:r>
      <w:r w:rsidR="009635B3" w:rsidRPr="006942D8">
        <w:rPr>
          <w:highlight w:val="yellow"/>
        </w:rPr>
        <w:t>the</w:t>
      </w:r>
      <w:r w:rsidR="00352F41" w:rsidRPr="006942D8">
        <w:rPr>
          <w:highlight w:val="yellow"/>
        </w:rPr>
        <w:t xml:space="preserve"> </w:t>
      </w:r>
      <w:r w:rsidRPr="006942D8">
        <w:rPr>
          <w:highlight w:val="yellow"/>
        </w:rPr>
        <w:t>chair</w:t>
      </w:r>
      <w:r w:rsidR="00352F41" w:rsidRPr="006942D8">
        <w:rPr>
          <w:highlight w:val="yellow"/>
        </w:rPr>
        <w:t xml:space="preserve"> </w:t>
      </w:r>
      <w:r w:rsidRPr="006942D8">
        <w:rPr>
          <w:highlight w:val="yellow"/>
        </w:rPr>
        <w:t>on</w:t>
      </w:r>
      <w:r w:rsidR="00352F41" w:rsidRPr="006942D8">
        <w:rPr>
          <w:highlight w:val="yellow"/>
        </w:rPr>
        <w:t xml:space="preserve"> </w:t>
      </w:r>
      <w:r w:rsidRPr="006942D8">
        <w:rPr>
          <w:highlight w:val="yellow"/>
        </w:rPr>
        <w:t>additional</w:t>
      </w:r>
      <w:r w:rsidR="00352F41" w:rsidRPr="006942D8">
        <w:rPr>
          <w:highlight w:val="yellow"/>
        </w:rPr>
        <w:t xml:space="preserve"> </w:t>
      </w:r>
      <w:r w:rsidRPr="006942D8">
        <w:rPr>
          <w:highlight w:val="yellow"/>
        </w:rPr>
        <w:t>appendices</w:t>
      </w:r>
      <w:r w:rsidR="00352F41" w:rsidRPr="006942D8">
        <w:rPr>
          <w:highlight w:val="yellow"/>
        </w:rPr>
        <w:t xml:space="preserve"> </w:t>
      </w:r>
      <w:r w:rsidRPr="006942D8">
        <w:rPr>
          <w:highlight w:val="yellow"/>
        </w:rPr>
        <w:t>appropriate</w:t>
      </w:r>
      <w:r w:rsidR="00352F41" w:rsidRPr="006942D8">
        <w:rPr>
          <w:highlight w:val="yellow"/>
        </w:rPr>
        <w:t xml:space="preserve"> </w:t>
      </w:r>
      <w:r w:rsidRPr="006942D8">
        <w:rPr>
          <w:highlight w:val="yellow"/>
        </w:rPr>
        <w:t>for</w:t>
      </w:r>
      <w:r w:rsidR="00352F41" w:rsidRPr="006942D8">
        <w:rPr>
          <w:highlight w:val="yellow"/>
        </w:rPr>
        <w:t xml:space="preserve"> </w:t>
      </w:r>
      <w:r w:rsidR="009635B3" w:rsidRPr="006942D8">
        <w:rPr>
          <w:highlight w:val="yellow"/>
        </w:rPr>
        <w:t>the</w:t>
      </w:r>
      <w:r w:rsidR="00352F41" w:rsidRPr="006942D8">
        <w:rPr>
          <w:highlight w:val="yellow"/>
        </w:rPr>
        <w:t xml:space="preserve"> </w:t>
      </w:r>
      <w:r w:rsidRPr="006942D8">
        <w:rPr>
          <w:highlight w:val="yellow"/>
        </w:rPr>
        <w:t>dissertation.</w:t>
      </w:r>
    </w:p>
    <w:p w14:paraId="7C973036" w14:textId="6B5A87EE" w:rsidR="00434724" w:rsidRDefault="00434724" w:rsidP="00434724">
      <w:pPr>
        <w:ind w:firstLine="0"/>
      </w:pPr>
      <w:bookmarkStart w:id="398" w:name="_Hlk47080899"/>
      <w:r>
        <w:t>Example:</w:t>
      </w:r>
    </w:p>
    <w:p w14:paraId="447CAD38" w14:textId="77777777" w:rsidR="00434724" w:rsidRPr="00BD1884" w:rsidRDefault="00434724" w:rsidP="00BD1884">
      <w:pPr>
        <w:ind w:firstLine="0"/>
        <w:jc w:val="center"/>
        <w:rPr>
          <w:b/>
        </w:rPr>
      </w:pPr>
      <w:r w:rsidRPr="00BD1884">
        <w:rPr>
          <w:b/>
        </w:rPr>
        <w:t>Copy of the Invitation to Participate (Study Advertisement)</w:t>
      </w:r>
    </w:p>
    <w:p w14:paraId="7E0E226C" w14:textId="77777777" w:rsidR="00434724" w:rsidRDefault="00434724" w:rsidP="00434724">
      <w:pPr>
        <w:spacing w:line="240" w:lineRule="auto"/>
        <w:ind w:firstLine="0"/>
      </w:pPr>
    </w:p>
    <w:p w14:paraId="7F4B72BB" w14:textId="01F5DE32" w:rsidR="00434724" w:rsidRPr="00F607A9" w:rsidRDefault="00434724" w:rsidP="00A81C5E">
      <w:pPr>
        <w:rPr>
          <w:bCs/>
          <w:color w:val="000000"/>
        </w:rPr>
      </w:pPr>
      <w:r w:rsidRPr="00F607A9">
        <w:rPr>
          <w:bCs/>
          <w:color w:val="000000"/>
        </w:rPr>
        <w:t>Learners</w:t>
      </w:r>
      <w:r>
        <w:rPr>
          <w:bCs/>
          <w:color w:val="000000"/>
        </w:rPr>
        <w:t xml:space="preserve"> should provide a template of the recruitment materials that will advertise the study to candidates from the target population.</w:t>
      </w:r>
      <w:r w:rsidR="00B90788">
        <w:rPr>
          <w:bCs/>
          <w:color w:val="000000"/>
        </w:rPr>
        <w:t xml:space="preserve"> </w:t>
      </w:r>
      <w:r>
        <w:rPr>
          <w:bCs/>
          <w:color w:val="000000"/>
        </w:rPr>
        <w:t>For example, this might entail a preview of the email outreach or other forms of communication, such as a traditional letter, a posted flier, a web-forum post, or a full web-page advertisement.</w:t>
      </w:r>
      <w:r w:rsidR="00B90788">
        <w:rPr>
          <w:bCs/>
          <w:color w:val="000000"/>
        </w:rPr>
        <w:t xml:space="preserve"> </w:t>
      </w:r>
      <w:r>
        <w:rPr>
          <w:bCs/>
          <w:color w:val="000000"/>
        </w:rPr>
        <w:t>Recruitment materials are important in qualitative research because they advertise the inclusion criteria for the study and help enforce the sampling strategy.</w:t>
      </w:r>
    </w:p>
    <w:p w14:paraId="0C7D668C" w14:textId="77777777" w:rsidR="00434724" w:rsidRDefault="00434724" w:rsidP="00434724">
      <w:pPr>
        <w:spacing w:line="240" w:lineRule="auto"/>
        <w:ind w:firstLine="0"/>
        <w:rPr>
          <w:b/>
          <w:bCs/>
          <w:color w:val="000000"/>
        </w:rPr>
      </w:pPr>
    </w:p>
    <w:p w14:paraId="6E9EAF21" w14:textId="14B23EB3" w:rsidR="00FC0764" w:rsidRDefault="00434724" w:rsidP="009D7F43">
      <w:pPr>
        <w:ind w:firstLine="0"/>
        <w:rPr>
          <w:bCs/>
          <w:color w:val="FFFFFF" w:themeColor="background1"/>
        </w:rPr>
      </w:pPr>
      <w:r>
        <w:rPr>
          <w:b/>
          <w:bCs/>
          <w:color w:val="000000"/>
        </w:rPr>
        <w:t xml:space="preserve">Important Note: </w:t>
      </w:r>
      <w:r>
        <w:rPr>
          <w:bCs/>
          <w:color w:val="000000"/>
        </w:rPr>
        <w:t>for learners who plan to use a web-forum or webpage to advertise their study, please be aware that you cannot publish a live post or webpage pertaining to your study until GCU-IRB has completed its review and assigned IRB approval.</w:t>
      </w:r>
      <w:r w:rsidR="00B90788">
        <w:rPr>
          <w:bCs/>
          <w:color w:val="000000"/>
        </w:rPr>
        <w:t xml:space="preserve"> </w:t>
      </w:r>
      <w:r>
        <w:rPr>
          <w:bCs/>
          <w:color w:val="000000"/>
        </w:rPr>
        <w:t>You can only preview its design in this Appendix as part of the proposal.</w:t>
      </w:r>
      <w:r w:rsidR="009947E8">
        <w:rPr>
          <w:bCs/>
          <w:color w:val="000000"/>
        </w:rPr>
        <w:t xml:space="preserve"> </w:t>
      </w:r>
      <w:r w:rsidR="009D7F43" w:rsidRPr="009947E8">
        <w:rPr>
          <w:bCs/>
          <w:color w:val="FFFFFF" w:themeColor="background1"/>
        </w:rPr>
        <w:t>L</w:t>
      </w:r>
      <w:r w:rsidR="009947E8" w:rsidRPr="009947E8">
        <w:rPr>
          <w:bCs/>
          <w:color w:val="FFFFFF" w:themeColor="background1"/>
        </w:rPr>
        <w:t>opesup</w:t>
      </w:r>
      <w:bookmarkEnd w:id="398"/>
    </w:p>
    <w:p w14:paraId="466DDF9A" w14:textId="77777777" w:rsidR="009D7F43" w:rsidRPr="003151D2" w:rsidRDefault="009D7F43" w:rsidP="009D7F43">
      <w:pPr>
        <w:ind w:firstLine="0"/>
        <w:rPr>
          <w:color w:val="FFFFFF" w:themeColor="background1"/>
        </w:rPr>
      </w:pPr>
    </w:p>
    <w:sectPr w:rsidR="009D7F43" w:rsidRPr="003151D2" w:rsidSect="00A656AD">
      <w:headerReference w:type="default" r:id="rId29"/>
      <w:footerReference w:type="default" r:id="rId30"/>
      <w:pgSz w:w="12240" w:h="15840" w:code="1"/>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CU" w:date="2020-07-29T08:15:00Z" w:initials="GCU">
    <w:p w14:paraId="7641A1C8" w14:textId="66EAC655" w:rsidR="00AB1F2B" w:rsidRDefault="00AB1F2B" w:rsidP="00737FFA">
      <w:pPr>
        <w:pStyle w:val="CommentText"/>
      </w:pPr>
      <w:r>
        <w:rPr>
          <w:rStyle w:val="CommentReference"/>
        </w:rPr>
        <w:annotationRef/>
      </w:r>
      <w:r w:rsidRPr="00737FFA">
        <w:t>Remove the Instructions once you have carefully read through this section.</w:t>
      </w:r>
    </w:p>
  </w:comment>
  <w:comment w:id="2" w:author="GCU" w:date="2019-01-10T12:57:00Z" w:initials="GCU">
    <w:p w14:paraId="4EE87EB3" w14:textId="77777777" w:rsidR="00AB1F2B" w:rsidRDefault="00AB1F2B" w:rsidP="005164FF">
      <w:pPr>
        <w:pStyle w:val="CommentText"/>
      </w:pPr>
      <w:r>
        <w:rPr>
          <w:rStyle w:val="CommentReference"/>
        </w:rPr>
        <w:annotationRef/>
      </w:r>
      <w:r>
        <w:t xml:space="preserve">What you are reading right now is a bubble comment! </w:t>
      </w:r>
      <w:r w:rsidRPr="00D552A2">
        <w:rPr>
          <w:szCs w:val="24"/>
        </w:rPr>
        <w:sym w:font="Wingdings" w:char="F04A"/>
      </w:r>
    </w:p>
  </w:comment>
  <w:comment w:id="5" w:author="GCU" w:date="2020-08-10T07:44:00Z" w:initials="GCU">
    <w:p w14:paraId="4AE0A8F8" w14:textId="63CEDAF4" w:rsidR="00AB1F2B" w:rsidRDefault="00AB1F2B">
      <w:pPr>
        <w:pStyle w:val="CommentText"/>
      </w:pPr>
      <w:bookmarkStart w:id="6" w:name="_Hlk47937939"/>
      <w:r>
        <w:rPr>
          <w:rStyle w:val="CommentReference"/>
        </w:rPr>
        <w:annotationRef/>
      </w:r>
      <w:r w:rsidRPr="00442C72">
        <w:rPr>
          <w:highlight w:val="yellow"/>
        </w:rPr>
        <w:t>Do not remove until Level 7 Review - Form and Formatting</w:t>
      </w:r>
    </w:p>
    <w:bookmarkEnd w:id="6"/>
  </w:comment>
  <w:comment w:id="7" w:author="GCU" w:date="2020-08-05T12:16:00Z" w:initials="GCU">
    <w:p w14:paraId="6D814552" w14:textId="07ADC1C7" w:rsidR="00AB1F2B" w:rsidRDefault="00AB1F2B">
      <w:pPr>
        <w:pStyle w:val="CommentText"/>
      </w:pPr>
      <w:r>
        <w:rPr>
          <w:rStyle w:val="CommentReference"/>
        </w:rPr>
        <w:annotationRef/>
      </w:r>
      <w:r>
        <w:t>Delete bulleted items within each box as you add your Ten Strategic Points information based on each descriptor.</w:t>
      </w:r>
    </w:p>
  </w:comment>
  <w:comment w:id="8" w:author="GCU" w:date="2015-01-09T13:25:00Z" w:initials="GCU">
    <w:p w14:paraId="4FA164E1" w14:textId="3034FB34" w:rsidR="00AB1F2B" w:rsidRPr="00352F41" w:rsidRDefault="00AB1F2B" w:rsidP="00280C89">
      <w:pPr>
        <w:pStyle w:val="APAReference"/>
        <w:spacing w:line="240" w:lineRule="auto"/>
        <w:ind w:left="0" w:firstLine="0"/>
        <w:rPr>
          <w:rFonts w:ascii="Tahoma" w:hAnsi="Tahoma" w:cs="Tahoma"/>
          <w:color w:val="0000FF"/>
          <w:szCs w:val="24"/>
        </w:rPr>
      </w:pPr>
      <w:r>
        <w:rPr>
          <w:rStyle w:val="CommentReference"/>
        </w:rPr>
        <w:annotationRef/>
      </w:r>
      <w:r w:rsidRPr="009B1A30">
        <w:rPr>
          <w:rFonts w:ascii="Tahoma" w:hAnsi="Tahoma" w:cs="Tahoma"/>
          <w:color w:val="000000" w:themeColor="text1"/>
        </w:rPr>
        <w:t>American Psychological Association (APA) Style is most commonly used to cite sources within the social sciences. This resource, revised according to the 7</w:t>
      </w:r>
      <w:r w:rsidRPr="009B1A30">
        <w:rPr>
          <w:rFonts w:ascii="Tahoma" w:hAnsi="Tahoma" w:cs="Tahoma"/>
          <w:color w:val="000000" w:themeColor="text1"/>
          <w:vertAlign w:val="superscript"/>
        </w:rPr>
        <w:t>th</w:t>
      </w:r>
      <w:r w:rsidRPr="009B1A30">
        <w:rPr>
          <w:rFonts w:ascii="Tahoma" w:hAnsi="Tahoma" w:cs="Tahoma"/>
          <w:color w:val="000000" w:themeColor="text1"/>
        </w:rPr>
        <w:t xml:space="preserve"> edition of the </w:t>
      </w:r>
      <w:r w:rsidRPr="009B1A30">
        <w:rPr>
          <w:rFonts w:ascii="Tahoma" w:hAnsi="Tahoma" w:cs="Tahoma"/>
          <w:i/>
          <w:color w:val="000000" w:themeColor="text1"/>
        </w:rPr>
        <w:t>Publication Manual of the American Psychological Association</w:t>
      </w:r>
      <w:r w:rsidRPr="009B1A30">
        <w:rPr>
          <w:rFonts w:ascii="Tahoma" w:hAnsi="Tahoma" w:cs="Tahoma"/>
          <w:color w:val="000000" w:themeColor="text1"/>
        </w:rPr>
        <w:t xml:space="preserve">, offers examples for the general format of APA research papers, in-text citations, footnotes, and the reference page. For specifics, consult the </w:t>
      </w:r>
      <w:r w:rsidRPr="009B1A30">
        <w:rPr>
          <w:rFonts w:ascii="Tahoma" w:hAnsi="Tahoma" w:cs="Tahoma"/>
          <w:i/>
          <w:color w:val="000000" w:themeColor="text1"/>
        </w:rPr>
        <w:t>Publication Manual of the American Psychological Association</w:t>
      </w:r>
      <w:r w:rsidRPr="009B1A30">
        <w:rPr>
          <w:rFonts w:ascii="Tahoma" w:hAnsi="Tahoma" w:cs="Tahoma"/>
          <w:color w:val="000000" w:themeColor="text1"/>
        </w:rPr>
        <w:t>, 7</w:t>
      </w:r>
      <w:r w:rsidRPr="009B1A30">
        <w:rPr>
          <w:rFonts w:ascii="Tahoma" w:hAnsi="Tahoma" w:cs="Tahoma"/>
          <w:color w:val="000000" w:themeColor="text1"/>
          <w:vertAlign w:val="superscript"/>
        </w:rPr>
        <w:t>th</w:t>
      </w:r>
      <w:r w:rsidRPr="009B1A30">
        <w:rPr>
          <w:rFonts w:ascii="Tahoma" w:hAnsi="Tahoma" w:cs="Tahoma"/>
          <w:color w:val="000000" w:themeColor="text1"/>
        </w:rPr>
        <w:t xml:space="preserve"> edition, second printing. F</w:t>
      </w:r>
      <w:r w:rsidRPr="009B1A30">
        <w:rPr>
          <w:rFonts w:ascii="Tahoma" w:hAnsi="Tahoma" w:cs="Tahoma"/>
          <w:color w:val="000000" w:themeColor="text1"/>
          <w:szCs w:val="24"/>
        </w:rPr>
        <w:t xml:space="preserve">or additional information on APA Style, consult the APA website: </w:t>
      </w:r>
    </w:p>
    <w:p w14:paraId="7DA7DAB6" w14:textId="77777777" w:rsidR="00AB1F2B" w:rsidRPr="00352F41" w:rsidRDefault="001C0DD7" w:rsidP="00882415">
      <w:pPr>
        <w:pStyle w:val="APAReference"/>
        <w:spacing w:line="240" w:lineRule="auto"/>
        <w:ind w:left="0" w:firstLine="0"/>
        <w:rPr>
          <w:rFonts w:ascii="Tahoma" w:hAnsi="Tahoma" w:cs="Tahoma"/>
          <w:color w:val="0000FF"/>
          <w:szCs w:val="24"/>
        </w:rPr>
      </w:pPr>
      <w:hyperlink r:id="rId1" w:history="1">
        <w:r w:rsidR="00AB1F2B" w:rsidRPr="00352F41">
          <w:rPr>
            <w:rStyle w:val="Hyperlink"/>
            <w:rFonts w:ascii="Tahoma" w:hAnsi="Tahoma" w:cs="Tahoma"/>
            <w:szCs w:val="24"/>
          </w:rPr>
          <w:t>http://apastyle.org/learn/index.aspx</w:t>
        </w:r>
      </w:hyperlink>
    </w:p>
    <w:p w14:paraId="2B7E6331" w14:textId="77777777" w:rsidR="00AB1F2B" w:rsidRPr="00352F41" w:rsidRDefault="00AB1F2B" w:rsidP="00882415">
      <w:pPr>
        <w:pStyle w:val="APAReference"/>
        <w:spacing w:line="240" w:lineRule="auto"/>
        <w:ind w:left="0" w:firstLine="0"/>
        <w:rPr>
          <w:rFonts w:ascii="Tahoma" w:hAnsi="Tahoma" w:cs="Tahoma"/>
          <w:color w:val="0000FF"/>
          <w:szCs w:val="24"/>
        </w:rPr>
      </w:pPr>
    </w:p>
    <w:p w14:paraId="2AB01802" w14:textId="77777777" w:rsidR="00AB1F2B" w:rsidRPr="00352F41" w:rsidRDefault="00AB1F2B" w:rsidP="00882415">
      <w:pPr>
        <w:pStyle w:val="CommentText"/>
      </w:pPr>
    </w:p>
    <w:p w14:paraId="4095C9F6" w14:textId="654E27BB" w:rsidR="00AB1F2B" w:rsidRPr="00352F41" w:rsidRDefault="00AB1F2B" w:rsidP="00882415">
      <w:pPr>
        <w:pStyle w:val="CommentText"/>
      </w:pPr>
      <w:r w:rsidRPr="00352F41">
        <w:rPr>
          <w:b/>
        </w:rPr>
        <w:t>NOTE:</w:t>
      </w:r>
      <w:r w:rsidRPr="00352F41">
        <w:t xml:space="preserve"> All notes and comments are keyed to the </w:t>
      </w:r>
      <w:r w:rsidRPr="00352F41">
        <w:rPr>
          <w:i/>
        </w:rPr>
        <w:t>Publication Manual</w:t>
      </w:r>
      <w:r w:rsidRPr="00352F41">
        <w:t xml:space="preserve"> </w:t>
      </w:r>
      <w:r w:rsidRPr="00352F41">
        <w:rPr>
          <w:i/>
        </w:rPr>
        <w:t>of the American Psychological Association</w:t>
      </w:r>
      <w:r w:rsidRPr="00352F41">
        <w:t xml:space="preserve">, </w:t>
      </w:r>
      <w:r>
        <w:t>7</w:t>
      </w:r>
      <w:r w:rsidRPr="00352F41">
        <w:rPr>
          <w:vertAlign w:val="superscript"/>
        </w:rPr>
        <w:t>th</w:t>
      </w:r>
      <w:r w:rsidRPr="00352F41">
        <w:t xml:space="preserve"> edition, second printing.</w:t>
      </w:r>
    </w:p>
    <w:p w14:paraId="4D71B5E9" w14:textId="77777777" w:rsidR="00AB1F2B" w:rsidRPr="00352F41" w:rsidRDefault="00AB1F2B" w:rsidP="00882415">
      <w:pPr>
        <w:pStyle w:val="CommentText"/>
      </w:pPr>
    </w:p>
    <w:p w14:paraId="1E5C99CB" w14:textId="77777777" w:rsidR="00AB1F2B" w:rsidRPr="00352F41" w:rsidRDefault="00AB1F2B" w:rsidP="00882415">
      <w:pPr>
        <w:pStyle w:val="CommentText"/>
        <w:rPr>
          <w:b/>
        </w:rPr>
      </w:pPr>
      <w:r w:rsidRPr="00352F41">
        <w:rPr>
          <w:b/>
        </w:rPr>
        <w:t>GENERAL FORMAT RULES:</w:t>
      </w:r>
    </w:p>
    <w:p w14:paraId="6184B4AB" w14:textId="77777777" w:rsidR="00AB1F2B" w:rsidRPr="00352F41" w:rsidRDefault="00AB1F2B" w:rsidP="00882415">
      <w:pPr>
        <w:pStyle w:val="CommentText"/>
      </w:pPr>
      <w:r w:rsidRPr="00352F41">
        <w:t>Dissertations must be 12 –point Times New Roman typeface, double-spaced on quality standard-sized paper (8.5" x 11") with 1-in. margins on the top, bottom, and right side. For binding purposes, the left margin is 1.5 in. [8.03]. To set this in Word, go to:</w:t>
      </w:r>
    </w:p>
    <w:p w14:paraId="3B13FF9B" w14:textId="77777777" w:rsidR="00AB1F2B" w:rsidRPr="00352F41" w:rsidRDefault="00AB1F2B" w:rsidP="00882415">
      <w:pPr>
        <w:pStyle w:val="CommentText"/>
      </w:pPr>
    </w:p>
    <w:p w14:paraId="09419DFA" w14:textId="77777777" w:rsidR="00AB1F2B" w:rsidRPr="00352F41" w:rsidRDefault="00AB1F2B" w:rsidP="00882415">
      <w:pPr>
        <w:pStyle w:val="CommentText"/>
        <w:ind w:firstLine="0"/>
      </w:pPr>
      <w:r w:rsidRPr="00352F41">
        <w:rPr>
          <w:i/>
        </w:rPr>
        <w:t>Page Layout</w:t>
      </w:r>
      <w:r w:rsidRPr="00352F41">
        <w:t xml:space="preserve"> &gt; </w:t>
      </w:r>
    </w:p>
    <w:p w14:paraId="355629EE" w14:textId="77777777" w:rsidR="00AB1F2B" w:rsidRPr="00352F41" w:rsidRDefault="00AB1F2B" w:rsidP="00882415">
      <w:pPr>
        <w:pStyle w:val="CommentText"/>
        <w:ind w:firstLine="0"/>
        <w:rPr>
          <w:i/>
        </w:rPr>
      </w:pPr>
      <w:r w:rsidRPr="00352F41">
        <w:t xml:space="preserve"> </w:t>
      </w:r>
      <w:r w:rsidRPr="00352F41">
        <w:rPr>
          <w:i/>
        </w:rPr>
        <w:t>Page Setup&gt;</w:t>
      </w:r>
    </w:p>
    <w:p w14:paraId="45936C72" w14:textId="77777777" w:rsidR="00AB1F2B" w:rsidRPr="00352F41" w:rsidRDefault="00AB1F2B" w:rsidP="00882415">
      <w:pPr>
        <w:pStyle w:val="CommentText"/>
        <w:ind w:left="1440"/>
      </w:pPr>
      <w:r w:rsidRPr="00352F41">
        <w:rPr>
          <w:i/>
        </w:rPr>
        <w:t>Margins</w:t>
      </w:r>
      <w:r w:rsidRPr="00352F41">
        <w:t xml:space="preserve"> &gt; </w:t>
      </w:r>
    </w:p>
    <w:p w14:paraId="43B43B37" w14:textId="77777777" w:rsidR="00AB1F2B" w:rsidRPr="00352F41" w:rsidRDefault="00AB1F2B" w:rsidP="00882415">
      <w:pPr>
        <w:pStyle w:val="CommentText"/>
        <w:ind w:left="2160"/>
      </w:pPr>
      <w:r w:rsidRPr="00352F41">
        <w:rPr>
          <w:i/>
        </w:rPr>
        <w:t>Custom Margins&gt;</w:t>
      </w:r>
    </w:p>
    <w:p w14:paraId="745072BC" w14:textId="77777777" w:rsidR="00AB1F2B" w:rsidRPr="00352F41" w:rsidRDefault="00AB1F2B" w:rsidP="00882415">
      <w:pPr>
        <w:pStyle w:val="CommentText"/>
      </w:pPr>
      <w:r w:rsidRPr="00352F41">
        <w:t xml:space="preserve"> </w:t>
      </w:r>
      <w:r w:rsidRPr="00352F41">
        <w:rPr>
          <w:i/>
        </w:rPr>
        <w:t>Top:</w:t>
      </w:r>
      <w:r w:rsidRPr="00352F41">
        <w:t xml:space="preserve"> 1” </w:t>
      </w:r>
      <w:r w:rsidRPr="00352F41">
        <w:rPr>
          <w:i/>
        </w:rPr>
        <w:t>Bottom:</w:t>
      </w:r>
      <w:r w:rsidRPr="00352F41">
        <w:t xml:space="preserve"> 1” </w:t>
      </w:r>
    </w:p>
    <w:p w14:paraId="4D4E9A9F" w14:textId="77777777" w:rsidR="00AB1F2B" w:rsidRPr="00352F41" w:rsidRDefault="00AB1F2B" w:rsidP="00882415">
      <w:pPr>
        <w:pStyle w:val="CommentText"/>
      </w:pPr>
      <w:r w:rsidRPr="00352F41">
        <w:t xml:space="preserve"> </w:t>
      </w:r>
      <w:r w:rsidRPr="00352F41">
        <w:rPr>
          <w:i/>
        </w:rPr>
        <w:t>Left:</w:t>
      </w:r>
      <w:r w:rsidRPr="00352F41">
        <w:t xml:space="preserve"> 1.5” </w:t>
      </w:r>
      <w:r w:rsidRPr="00352F41">
        <w:rPr>
          <w:i/>
        </w:rPr>
        <w:t>Right:</w:t>
      </w:r>
      <w:r w:rsidRPr="00352F41">
        <w:t xml:space="preserve"> 1” </w:t>
      </w:r>
    </w:p>
    <w:p w14:paraId="5B8E9735" w14:textId="77777777" w:rsidR="00AB1F2B" w:rsidRPr="00352F41" w:rsidRDefault="00AB1F2B" w:rsidP="00882415">
      <w:pPr>
        <w:pStyle w:val="CommentText"/>
        <w:rPr>
          <w:i/>
        </w:rPr>
      </w:pPr>
      <w:r w:rsidRPr="00352F41">
        <w:rPr>
          <w:i/>
        </w:rPr>
        <w:t>Click “Okay”</w:t>
      </w:r>
    </w:p>
    <w:p w14:paraId="084BB71B" w14:textId="77777777" w:rsidR="00AB1F2B" w:rsidRPr="00352F41" w:rsidRDefault="00AB1F2B" w:rsidP="00882415">
      <w:pPr>
        <w:pStyle w:val="CommentText"/>
      </w:pPr>
    </w:p>
    <w:p w14:paraId="5BBC3B08" w14:textId="77777777" w:rsidR="00AB1F2B" w:rsidRPr="00352F41" w:rsidRDefault="00AB1F2B" w:rsidP="00882415">
      <w:pPr>
        <w:pStyle w:val="CommentText"/>
        <w:rPr>
          <w:i/>
        </w:rPr>
      </w:pPr>
      <w:r w:rsidRPr="00352F41">
        <w:rPr>
          <w:i/>
        </w:rPr>
        <w:t>Page Layout&gt;</w:t>
      </w:r>
    </w:p>
    <w:p w14:paraId="5F3192E6" w14:textId="77777777" w:rsidR="00AB1F2B" w:rsidRPr="00352F41" w:rsidRDefault="00AB1F2B" w:rsidP="00882415">
      <w:pPr>
        <w:pStyle w:val="CommentText"/>
        <w:ind w:left="720"/>
        <w:rPr>
          <w:i/>
        </w:rPr>
      </w:pPr>
      <w:r w:rsidRPr="00352F41">
        <w:rPr>
          <w:i/>
        </w:rPr>
        <w:t>Orientation&gt;</w:t>
      </w:r>
    </w:p>
    <w:p w14:paraId="0BDD581A" w14:textId="77777777" w:rsidR="00AB1F2B" w:rsidRPr="00352F41" w:rsidRDefault="00AB1F2B" w:rsidP="00882415">
      <w:pPr>
        <w:pStyle w:val="CommentText"/>
        <w:ind w:left="1440"/>
      </w:pPr>
      <w:r w:rsidRPr="00352F41">
        <w:rPr>
          <w:i/>
        </w:rPr>
        <w:t>Portrait&gt;</w:t>
      </w:r>
    </w:p>
    <w:p w14:paraId="4589890E" w14:textId="77777777" w:rsidR="00AB1F2B" w:rsidRPr="00352F41" w:rsidRDefault="00AB1F2B" w:rsidP="00882415">
      <w:pPr>
        <w:pStyle w:val="CommentText"/>
      </w:pPr>
    </w:p>
    <w:p w14:paraId="351E9593" w14:textId="1AE1FE46" w:rsidR="00AB1F2B" w:rsidRDefault="00AB1F2B" w:rsidP="00882415">
      <w:pPr>
        <w:pStyle w:val="CommentText"/>
      </w:pPr>
      <w:r w:rsidRPr="00352F41">
        <w:rPr>
          <w:b/>
        </w:rPr>
        <w:t>NOTE:</w:t>
      </w:r>
      <w:r w:rsidRPr="00352F41">
        <w:t xml:space="preserve"> All text lines are double-spaced. This includes the title, headings, formal block quotes, references, footnotes, and figure captions. Single-spacing is only used within tables</w:t>
      </w:r>
      <w:r>
        <w:t xml:space="preserve">, </w:t>
      </w:r>
      <w:r w:rsidRPr="00352F41">
        <w:t>figures</w:t>
      </w:r>
      <w:r>
        <w:t>, and bulleted lists</w:t>
      </w:r>
      <w:r w:rsidRPr="00352F41">
        <w:t xml:space="preserve"> [8.03]</w:t>
      </w:r>
      <w:r>
        <w:t>.</w:t>
      </w:r>
    </w:p>
    <w:p w14:paraId="000823A8" w14:textId="45BB14ED" w:rsidR="00AB1F2B" w:rsidRPr="00352F41" w:rsidRDefault="00AB1F2B" w:rsidP="00882415">
      <w:pPr>
        <w:pStyle w:val="CommentText"/>
      </w:pPr>
    </w:p>
    <w:p w14:paraId="534C8AEB" w14:textId="77777777" w:rsidR="00AB1F2B" w:rsidRPr="00352F41" w:rsidRDefault="00AB1F2B">
      <w:pPr>
        <w:pStyle w:val="CommentText"/>
      </w:pPr>
      <w:r w:rsidRPr="00352F41">
        <w:t>The first line of each paragraph is indented 0.5 in. Use the tab key which should be set at five to seven spaces [8.03]. If a white tab appears in the comment box, click on the tab to read additional information included in the comment box.</w:t>
      </w:r>
    </w:p>
  </w:comment>
  <w:comment w:id="9" w:author="GCU" w:date="2015-01-09T13:25:00Z" w:initials="GCU">
    <w:p w14:paraId="4942F8FC" w14:textId="77777777" w:rsidR="00AB1F2B" w:rsidRDefault="00AB1F2B">
      <w:pPr>
        <w:pStyle w:val="CommentText"/>
      </w:pPr>
      <w:r>
        <w:rPr>
          <w:rStyle w:val="CommentReference"/>
        </w:rPr>
        <w:annotationRef/>
      </w:r>
      <w:r>
        <w:t>Formatting note: The effect of the page being centered with a 1.5" left margin is accomplished by the use of the first line indent here. However, it would be correct to not use the first line indent and set the actual indent for these title pages at 1.5."</w:t>
      </w:r>
    </w:p>
  </w:comment>
  <w:comment w:id="10" w:author="GCU" w:date="2015-01-09T13:25:00Z" w:initials="GCU">
    <w:p w14:paraId="5481D42C" w14:textId="77777777" w:rsidR="00AB1F2B" w:rsidRDefault="00AB1F2B">
      <w:pPr>
        <w:pStyle w:val="CommentText"/>
      </w:pPr>
      <w:r>
        <w:rPr>
          <w:rStyle w:val="CommentReference"/>
        </w:rPr>
        <w:annotationRef/>
      </w:r>
      <w:r w:rsidRPr="008E6EA3">
        <w:t xml:space="preserve">If the title is longer than one line, double-space it. As a rule, the title should be </w:t>
      </w:r>
      <w:r>
        <w:t xml:space="preserve">approximately </w:t>
      </w:r>
      <w:r w:rsidRPr="008E6EA3">
        <w:t>12 words. Titles should be descriptive and concise with no abbreviations, jargon, or obscure technical terms</w:t>
      </w:r>
      <w:r>
        <w:t>. The title should be typed in uppercase and lowercase letters [2.01], also known as “Title Case.”</w:t>
      </w:r>
    </w:p>
    <w:p w14:paraId="7D1AB869" w14:textId="04E7390A" w:rsidR="00AB1F2B" w:rsidRDefault="00AB1F2B" w:rsidP="00D26C70">
      <w:pPr>
        <w:pStyle w:val="CommentText"/>
      </w:pPr>
      <w:r>
        <w:t>Twelve words will fit on the spine of the printed dissertation.</w:t>
      </w:r>
    </w:p>
  </w:comment>
  <w:comment w:id="11" w:author="GCU" w:date="2015-01-09T13:25:00Z" w:initials="GCU">
    <w:p w14:paraId="1D26478A" w14:textId="3AFFD240" w:rsidR="00AB1F2B" w:rsidRDefault="00AB1F2B">
      <w:pPr>
        <w:pStyle w:val="CommentText"/>
      </w:pPr>
      <w:r>
        <w:rPr>
          <w:rStyle w:val="CommentReference"/>
        </w:rPr>
        <w:annotationRef/>
      </w:r>
      <w:r>
        <w:t>For example: Raven Marie Garcia</w:t>
      </w:r>
    </w:p>
  </w:comment>
  <w:comment w:id="12" w:author="GCU" w:date="2015-01-09T13:25:00Z" w:initials="GCU">
    <w:p w14:paraId="60934017" w14:textId="64C312C1" w:rsidR="00AB1F2B" w:rsidRDefault="00AB1F2B">
      <w:pPr>
        <w:pStyle w:val="CommentText"/>
      </w:pPr>
      <w:r>
        <w:rPr>
          <w:rStyle w:val="CommentReference"/>
        </w:rPr>
        <w:annotationRef/>
      </w:r>
      <w:r>
        <w:t xml:space="preserve">Delete yellow highlighted </w:t>
      </w:r>
      <w:r w:rsidRPr="001265FA">
        <w:rPr>
          <w:highlight w:val="yellow"/>
        </w:rPr>
        <w:t>“Helps”</w:t>
      </w:r>
      <w:r>
        <w:t xml:space="preserve"> as your research project develops.</w:t>
      </w:r>
    </w:p>
  </w:comment>
  <w:comment w:id="13" w:author="GCU" w:date="2017-09-06T14:42:00Z" w:initials="GCU">
    <w:p w14:paraId="4B6E7BF8" w14:textId="68C11380" w:rsidR="00AB1F2B" w:rsidRDefault="00AB1F2B">
      <w:pPr>
        <w:pStyle w:val="CommentText"/>
      </w:pPr>
      <w:r>
        <w:rPr>
          <w:rStyle w:val="CommentReference"/>
        </w:rPr>
        <w:annotationRef/>
      </w:r>
      <w:r w:rsidRPr="00C54B34">
        <w:rPr>
          <w:b/>
        </w:rPr>
        <w:t>HINT</w:t>
      </w:r>
      <w:r>
        <w:t>: There are several “styles” that have been set up in this GCU Template. When you work on your proposal or dissertation, “save as” this template in order to preserve and make use of the preset styles. This will save you hours of work!</w:t>
      </w:r>
    </w:p>
  </w:comment>
  <w:comment w:id="14" w:author="GCU" w:date="2015-01-09T13:25:00Z" w:initials="GCU">
    <w:p w14:paraId="0C0E8CB9" w14:textId="3209B0B4" w:rsidR="00AB1F2B" w:rsidRDefault="00AB1F2B">
      <w:pPr>
        <w:pStyle w:val="CommentText"/>
      </w:pPr>
      <w:r>
        <w:rPr>
          <w:rStyle w:val="CommentReference"/>
        </w:rPr>
        <w:annotationRef/>
      </w:r>
      <w:r w:rsidRPr="00BF42AB">
        <w:rPr>
          <w:b/>
        </w:rPr>
        <w:t>NOTE:</w:t>
      </w:r>
      <w:r>
        <w:t xml:space="preserve"> This is a</w:t>
      </w:r>
      <w:r w:rsidR="006E0FDF">
        <w:t xml:space="preserve"> required </w:t>
      </w:r>
      <w:r>
        <w:t>p</w:t>
      </w:r>
      <w:r w:rsidRPr="00AC035E">
        <w:t>age</w:t>
      </w:r>
      <w:r>
        <w:t>. The copyright page is included in the final dissertation and not part of the proposal.</w:t>
      </w:r>
    </w:p>
  </w:comment>
  <w:comment w:id="15" w:author="GCU" w:date="2015-01-09T13:25:00Z" w:initials="GCU">
    <w:p w14:paraId="25394AEF" w14:textId="221443FD" w:rsidR="00AB1F2B" w:rsidRDefault="00AB1F2B" w:rsidP="00737FFA">
      <w:pPr>
        <w:pStyle w:val="CommentText"/>
      </w:pPr>
      <w:r>
        <w:rPr>
          <w:rStyle w:val="CommentReference"/>
        </w:rPr>
        <w:annotationRef/>
      </w:r>
      <w:r>
        <w:t xml:space="preserve">For example: </w:t>
      </w:r>
      <w:r w:rsidRPr="00AC035E">
        <w:t>©</w:t>
      </w:r>
      <w:r>
        <w:t xml:space="preserve"> by Xavier William Lopez, 202</w:t>
      </w:r>
      <w:r w:rsidR="006E0FDF">
        <w:t>1</w:t>
      </w:r>
    </w:p>
    <w:p w14:paraId="21FC6F5E" w14:textId="77777777" w:rsidR="00AB1F2B" w:rsidRDefault="00AB1F2B" w:rsidP="00882415">
      <w:pPr>
        <w:pStyle w:val="CommentText"/>
      </w:pPr>
    </w:p>
    <w:p w14:paraId="6C4939FE" w14:textId="77777777" w:rsidR="00AB1F2B" w:rsidRDefault="00AB1F2B">
      <w:pPr>
        <w:pStyle w:val="CommentText"/>
      </w:pPr>
      <w:r>
        <w:t>This page is centered. This page is counted, not numbered, and should not appear in the Table of Contents.</w:t>
      </w:r>
    </w:p>
  </w:comment>
  <w:comment w:id="17" w:author="GCU" w:date="2015-01-09T13:25:00Z" w:initials="GCU">
    <w:p w14:paraId="7039DE94" w14:textId="62707491" w:rsidR="00AB1F2B" w:rsidRDefault="00AB1F2B" w:rsidP="00640684">
      <w:pPr>
        <w:pStyle w:val="CommentText"/>
      </w:pPr>
      <w:r>
        <w:rPr>
          <w:rStyle w:val="CommentReference"/>
        </w:rPr>
        <w:annotationRef/>
      </w:r>
      <w:r w:rsidRPr="00640684">
        <w:t>If the title is longer than one line, double-space it. The title should be typed in upper and lowercase letters, also known as “Title Case.”</w:t>
      </w:r>
    </w:p>
    <w:p w14:paraId="71EB86C7" w14:textId="2E348C6A" w:rsidR="00AB1F2B" w:rsidRDefault="00AB1F2B" w:rsidP="00CD61B0">
      <w:pPr>
        <w:pStyle w:val="CommentText"/>
      </w:pPr>
    </w:p>
  </w:comment>
  <w:comment w:id="18" w:author="GCU" w:date="2015-01-09T13:25:00Z" w:initials="GCU">
    <w:p w14:paraId="739E7687" w14:textId="77777777" w:rsidR="00AB1F2B" w:rsidRDefault="00AB1F2B" w:rsidP="00CD61B0">
      <w:pPr>
        <w:pStyle w:val="CommentText"/>
      </w:pPr>
      <w:r>
        <w:rPr>
          <w:rStyle w:val="CommentReference"/>
        </w:rPr>
        <w:annotationRef/>
      </w:r>
      <w:r>
        <w:t>For example: Jane Elizabeth Smith</w:t>
      </w:r>
    </w:p>
  </w:comment>
  <w:comment w:id="19" w:author="GCU" w:date="2015-01-12T11:49:00Z" w:initials="GCU">
    <w:p w14:paraId="3720B2B3" w14:textId="77777777" w:rsidR="00AB1F2B" w:rsidRDefault="00AB1F2B" w:rsidP="00883C94">
      <w:pPr>
        <w:pStyle w:val="CommentText"/>
      </w:pPr>
      <w:r>
        <w:rPr>
          <w:rStyle w:val="CommentReference"/>
        </w:rPr>
        <w:annotationRef/>
      </w:r>
      <w:r>
        <w:t>This page is only included in the final dissertation and not part of the proposal. However, the learner is responsible for ensuring the proposal and dissertation are original research, that all scholarly sources are accurately reported, cited, and referenced, and the study protocol was executed and complies with the IRB approval granted by GCU.</w:t>
      </w:r>
    </w:p>
  </w:comment>
  <w:comment w:id="20" w:author="GCU" w:date="2017-09-14T20:32:00Z" w:initials="GCU">
    <w:p w14:paraId="7C74506B" w14:textId="77777777" w:rsidR="00AB1F2B" w:rsidRPr="00A42343" w:rsidRDefault="00AB1F2B" w:rsidP="00883C94">
      <w:pPr>
        <w:pStyle w:val="CommentText"/>
        <w:rPr>
          <w:b/>
          <w:bCs/>
        </w:rPr>
      </w:pPr>
      <w:r>
        <w:rPr>
          <w:rStyle w:val="CommentReference"/>
        </w:rPr>
        <w:annotationRef/>
      </w:r>
      <w:r w:rsidRPr="00A42343">
        <w:rPr>
          <w:b/>
          <w:bCs/>
        </w:rPr>
        <w:t xml:space="preserve">This page requires a “wet signature.” </w:t>
      </w:r>
    </w:p>
    <w:p w14:paraId="66E7450F" w14:textId="77777777" w:rsidR="00AB1F2B" w:rsidRDefault="00AB1F2B" w:rsidP="00640684">
      <w:pPr>
        <w:pStyle w:val="CommentText"/>
      </w:pPr>
      <w:r w:rsidRPr="00A42343">
        <w:rPr>
          <w:b/>
          <w:bCs/>
        </w:rPr>
        <w:t>Remove the brackets and type in the learner’s name.</w:t>
      </w:r>
      <w:r w:rsidRPr="00640684">
        <w:t xml:space="preserve"> </w:t>
      </w:r>
    </w:p>
    <w:p w14:paraId="34318F23" w14:textId="77777777" w:rsidR="00AB1F2B" w:rsidRDefault="00AB1F2B" w:rsidP="00640684">
      <w:pPr>
        <w:pStyle w:val="CommentText"/>
      </w:pPr>
    </w:p>
    <w:p w14:paraId="0B491496" w14:textId="595A82B2" w:rsidR="00AB1F2B" w:rsidRDefault="00AB1F2B" w:rsidP="00640684">
      <w:pPr>
        <w:pStyle w:val="CommentText"/>
      </w:pPr>
      <w:r w:rsidRPr="00640684">
        <w:t xml:space="preserve">The </w:t>
      </w:r>
      <w:r w:rsidRPr="00424F1D">
        <w:t>learner needs to sign and date this page and insert a copy into the dissertation manuscript as an image (JPEG) or PDF text box.</w:t>
      </w:r>
      <w:r>
        <w:t xml:space="preserve"> </w:t>
      </w:r>
      <w:r w:rsidRPr="00424F1D">
        <w:t xml:space="preserve">This page must be signed and dated prior to final </w:t>
      </w:r>
      <w:r w:rsidR="007967BD">
        <w:t>peer</w:t>
      </w:r>
      <w:r w:rsidRPr="00424F1D">
        <w:t xml:space="preserve"> Level 5 review.</w:t>
      </w:r>
    </w:p>
  </w:comment>
  <w:comment w:id="21" w:author="GCU" w:date="2015-01-09T13:25:00Z" w:initials="GCU">
    <w:p w14:paraId="0C2730A6" w14:textId="77777777" w:rsidR="00AB1F2B" w:rsidRDefault="00AB1F2B" w:rsidP="00D65201">
      <w:pPr>
        <w:pStyle w:val="NormalWeb"/>
      </w:pPr>
      <w:r>
        <w:rPr>
          <w:rStyle w:val="CommentReference"/>
        </w:rPr>
        <w:annotationRef/>
      </w:r>
      <w:r>
        <w:t>On the first line of the page, center the word “Abstract” (boldface) Style with “TOC Heading”</w:t>
      </w:r>
    </w:p>
    <w:p w14:paraId="56821670" w14:textId="77777777" w:rsidR="00AB1F2B" w:rsidRDefault="00AB1F2B" w:rsidP="00D65201">
      <w:pPr>
        <w:pStyle w:val="NormalWeb"/>
      </w:pPr>
    </w:p>
    <w:p w14:paraId="57A3A120" w14:textId="77777777" w:rsidR="00AB1F2B" w:rsidRDefault="00AB1F2B" w:rsidP="00D65201">
      <w:pPr>
        <w:pStyle w:val="NormalWeb"/>
      </w:pPr>
      <w:r>
        <w:t xml:space="preserve">Beginning with the next line, write the abstract. Abstract text is one paragraph with no indentation and is double-spaced. This page is counted, not numbered, and does not appear in the Table of Contents. </w:t>
      </w:r>
    </w:p>
    <w:p w14:paraId="3B692BAE" w14:textId="77777777" w:rsidR="00AB1F2B" w:rsidRDefault="00AB1F2B" w:rsidP="00D65201">
      <w:pPr>
        <w:pStyle w:val="NormalWeb"/>
      </w:pPr>
    </w:p>
    <w:p w14:paraId="4CBD90FF" w14:textId="77777777" w:rsidR="00AB1F2B" w:rsidRPr="00B37C0C" w:rsidRDefault="00AB1F2B" w:rsidP="00D65201">
      <w:pPr>
        <w:pStyle w:val="NormalWeb"/>
        <w:rPr>
          <w:b/>
        </w:rPr>
      </w:pPr>
      <w:r w:rsidRPr="00B37C0C">
        <w:rPr>
          <w:b/>
        </w:rPr>
        <w:t>Abstracts do not include references or citations.</w:t>
      </w:r>
    </w:p>
    <w:p w14:paraId="1F7057DC" w14:textId="77777777" w:rsidR="00AB1F2B" w:rsidRPr="00B37C0C" w:rsidRDefault="00AB1F2B" w:rsidP="00D65201">
      <w:pPr>
        <w:pStyle w:val="NormalWeb"/>
        <w:rPr>
          <w:b/>
        </w:rPr>
      </w:pPr>
    </w:p>
    <w:p w14:paraId="33E768DE" w14:textId="00207255" w:rsidR="00AB1F2B" w:rsidRPr="00E800D7" w:rsidRDefault="00AB1F2B" w:rsidP="00D65201">
      <w:pPr>
        <w:pStyle w:val="CommentText"/>
        <w:rPr>
          <w:b/>
        </w:rPr>
      </w:pPr>
      <w:r w:rsidRPr="00B37C0C">
        <w:rPr>
          <w:b/>
        </w:rPr>
        <w:t>The abstract must fit on one page.</w:t>
      </w:r>
    </w:p>
    <w:p w14:paraId="4FAECD3C" w14:textId="77777777" w:rsidR="00AB1F2B" w:rsidRDefault="00AB1F2B" w:rsidP="00D65201">
      <w:pPr>
        <w:pStyle w:val="CommentText"/>
      </w:pPr>
    </w:p>
    <w:p w14:paraId="000466AB" w14:textId="77777777" w:rsidR="00AB1F2B" w:rsidRPr="00A76FB6" w:rsidRDefault="00AB1F2B" w:rsidP="00D65201">
      <w:pPr>
        <w:pStyle w:val="CommentText"/>
        <w:rPr>
          <w:b/>
        </w:rPr>
      </w:pPr>
      <w:r w:rsidRPr="002D3411">
        <w:rPr>
          <w:b/>
        </w:rPr>
        <w:t>The abstract is</w:t>
      </w:r>
      <w:r>
        <w:rPr>
          <w:b/>
        </w:rPr>
        <w:t xml:space="preserve"> only</w:t>
      </w:r>
      <w:r w:rsidRPr="002D3411">
        <w:rPr>
          <w:b/>
        </w:rPr>
        <w:t xml:space="preserve"> included in the final dissertatio</w:t>
      </w:r>
      <w:r>
        <w:rPr>
          <w:b/>
        </w:rPr>
        <w:t>n and not part of the proposal.</w:t>
      </w:r>
    </w:p>
  </w:comment>
  <w:comment w:id="22" w:author="GCU" w:date="2017-09-14T11:36:00Z" w:initials="GCU">
    <w:p w14:paraId="6BF28C7A" w14:textId="77777777" w:rsidR="00AB1F2B" w:rsidRPr="00A42343" w:rsidRDefault="00AB1F2B" w:rsidP="0056007C">
      <w:pPr>
        <w:pStyle w:val="CommentText"/>
        <w:ind w:firstLine="0"/>
        <w:rPr>
          <w:b/>
          <w:bCs/>
        </w:rPr>
      </w:pPr>
      <w:r>
        <w:rPr>
          <w:rStyle w:val="CommentReference"/>
        </w:rPr>
        <w:annotationRef/>
      </w:r>
      <w:r w:rsidRPr="00A42343">
        <w:rPr>
          <w:b/>
          <w:bCs/>
        </w:rPr>
        <w:t xml:space="preserve">Please note this is crucial and must be included in the abstract at the final dissertation stage. </w:t>
      </w:r>
    </w:p>
    <w:p w14:paraId="5EACB503" w14:textId="22A91C3E" w:rsidR="00AB1F2B" w:rsidRDefault="00AB1F2B" w:rsidP="0056007C">
      <w:pPr>
        <w:pStyle w:val="CommentText"/>
        <w:ind w:firstLine="0"/>
      </w:pPr>
    </w:p>
    <w:p w14:paraId="4CAD3C6E" w14:textId="7BD19B9C" w:rsidR="00AB1F2B" w:rsidRDefault="00AB1F2B" w:rsidP="0056007C">
      <w:pPr>
        <w:pStyle w:val="CommentText"/>
        <w:ind w:firstLine="0"/>
      </w:pPr>
      <w:r>
        <w:t>The most common error in abstracts is failure to present results.</w:t>
      </w:r>
    </w:p>
    <w:p w14:paraId="334BB8CB" w14:textId="77777777" w:rsidR="00AB1F2B" w:rsidRDefault="00AB1F2B" w:rsidP="0056007C">
      <w:pPr>
        <w:pStyle w:val="CommentText"/>
        <w:ind w:firstLine="0"/>
      </w:pPr>
    </w:p>
    <w:p w14:paraId="3B3D1A7E" w14:textId="53041529" w:rsidR="00AB1F2B" w:rsidRDefault="00AB1F2B" w:rsidP="0056007C">
      <w:pPr>
        <w:pStyle w:val="CommentText"/>
        <w:ind w:firstLine="0"/>
      </w:pPr>
      <w:r>
        <w:t>This is required for dean’s signature.</w:t>
      </w:r>
    </w:p>
  </w:comment>
  <w:comment w:id="23" w:author="GCU" w:date="2015-01-09T13:25:00Z" w:initials="GCU">
    <w:p w14:paraId="2EE0E57F" w14:textId="77777777" w:rsidR="00AB1F2B" w:rsidRDefault="00AB1F2B" w:rsidP="0056007C">
      <w:pPr>
        <w:pStyle w:val="CommentText"/>
      </w:pPr>
      <w:r>
        <w:rPr>
          <w:rStyle w:val="CommentReference"/>
        </w:rPr>
        <w:annotationRef/>
      </w:r>
      <w:r>
        <w:t>Librarians and researchers use the abstract and keywords to catalogue and locate vital research material.</w:t>
      </w:r>
    </w:p>
  </w:comment>
  <w:comment w:id="25" w:author="GCU" w:date="2017-08-31T17:45:00Z" w:initials="psc">
    <w:p w14:paraId="19E95270" w14:textId="77777777" w:rsidR="00AB1F2B" w:rsidRDefault="00AB1F2B" w:rsidP="00D65201">
      <w:pPr>
        <w:pStyle w:val="CommentText"/>
      </w:pPr>
      <w:r>
        <w:rPr>
          <w:rStyle w:val="CommentReference"/>
        </w:rPr>
        <w:annotationRef/>
      </w:r>
      <w:r>
        <w:t>The Dedication page is the first page in the dissertation with a Roman Numeral. In the final dissertation, this is usually page vi, so we have set it as vi.</w:t>
      </w:r>
    </w:p>
  </w:comment>
  <w:comment w:id="26" w:author="GCU" w:date="2017-09-14T11:41:00Z" w:initials="GCU">
    <w:p w14:paraId="270C4531" w14:textId="77777777" w:rsidR="00AB1F2B" w:rsidRPr="00675C36" w:rsidRDefault="00AB1F2B" w:rsidP="00D65201">
      <w:pPr>
        <w:pStyle w:val="BodyText"/>
      </w:pPr>
      <w:r>
        <w:rPr>
          <w:rStyle w:val="CommentReference"/>
        </w:rPr>
        <w:annotationRef/>
      </w:r>
      <w:r>
        <w:t>I</w:t>
      </w:r>
      <w:r w:rsidRPr="00FF53C1">
        <w:t>f you can</w:t>
      </w:r>
      <w:r>
        <w:t>no</w:t>
      </w:r>
      <w:r w:rsidRPr="00FF53C1">
        <w:t xml:space="preserve">t see </w:t>
      </w:r>
      <w:r>
        <w:t>the page break</w:t>
      </w:r>
      <w:r w:rsidRPr="00FF53C1">
        <w:t xml:space="preserve">, click on the </w:t>
      </w:r>
      <w:r>
        <w:t xml:space="preserve">top toolbar in Word (Home). Click on the paragraph icon. </w:t>
      </w:r>
      <w:r w:rsidRPr="00FF53C1">
        <w:rPr>
          <w:rFonts w:ascii="Georgia" w:hAnsi="Georgia"/>
        </w:rPr>
        <w:t>¶</w:t>
      </w:r>
      <w:r w:rsidRPr="00FF53C1">
        <w:t xml:space="preserve">Show/Hide button </w:t>
      </w:r>
      <w:r>
        <w:t xml:space="preserve">(go to the Home tab and then to the Paragraph </w:t>
      </w:r>
      <w:r w:rsidRPr="00FF53C1">
        <w:t>toolbar</w:t>
      </w:r>
      <w:r>
        <w:t>).</w:t>
      </w:r>
    </w:p>
    <w:p w14:paraId="1CC72C9D" w14:textId="77777777" w:rsidR="00AB1F2B" w:rsidRDefault="00AB1F2B" w:rsidP="00D65201">
      <w:pPr>
        <w:pStyle w:val="CommentText"/>
      </w:pPr>
    </w:p>
  </w:comment>
  <w:comment w:id="28" w:author="GCU" w:date="2015-01-09T14:11:00Z" w:initials="psc">
    <w:p w14:paraId="20074546" w14:textId="77777777" w:rsidR="00AB1F2B" w:rsidRDefault="00AB1F2B" w:rsidP="00D65201">
      <w:pPr>
        <w:pStyle w:val="CommentText"/>
      </w:pPr>
      <w:r>
        <w:rPr>
          <w:rStyle w:val="CommentReference"/>
        </w:rPr>
        <w:annotationRef/>
      </w:r>
      <w:r w:rsidRPr="008D3658">
        <w:t>See formatting note for Dedication</w:t>
      </w:r>
    </w:p>
  </w:comment>
  <w:comment w:id="29" w:author="GCU" w:date="2017-09-14T11:41:00Z" w:initials="GCU">
    <w:p w14:paraId="51F957C9" w14:textId="1268969D" w:rsidR="00AB1F2B" w:rsidRDefault="00AB1F2B" w:rsidP="00D65201">
      <w:pPr>
        <w:pStyle w:val="BodyText"/>
      </w:pPr>
      <w:r>
        <w:rPr>
          <w:rStyle w:val="CommentReference"/>
        </w:rPr>
        <w:annotationRef/>
      </w:r>
      <w:r>
        <w:t>I</w:t>
      </w:r>
      <w:r w:rsidRPr="00FF53C1">
        <w:t>f you can</w:t>
      </w:r>
      <w:r>
        <w:t>no</w:t>
      </w:r>
      <w:r w:rsidRPr="00FF53C1">
        <w:t xml:space="preserve">t see </w:t>
      </w:r>
      <w:r>
        <w:t>the page break</w:t>
      </w:r>
      <w:r w:rsidRPr="00FF53C1">
        <w:t xml:space="preserve">, click on the </w:t>
      </w:r>
      <w:r>
        <w:t xml:space="preserve">top toolbar in Word (Home). Click on the paragraph icon. </w:t>
      </w:r>
      <w:r w:rsidRPr="00FF53C1">
        <w:rPr>
          <w:rFonts w:ascii="Georgia" w:hAnsi="Georgia"/>
        </w:rPr>
        <w:t>¶</w:t>
      </w:r>
      <w:r w:rsidRPr="00FF53C1">
        <w:t xml:space="preserve">Show/Hide button </w:t>
      </w:r>
      <w:r>
        <w:t xml:space="preserve">(go to the Home tab and then to the Paragraph </w:t>
      </w:r>
      <w:r w:rsidRPr="00FF53C1">
        <w:t>toolbar</w:t>
      </w:r>
      <w:r>
        <w:t>).</w:t>
      </w:r>
    </w:p>
    <w:p w14:paraId="5166BA9C" w14:textId="77777777" w:rsidR="00AB1F2B" w:rsidRDefault="00AB1F2B" w:rsidP="00D65201">
      <w:pPr>
        <w:pStyle w:val="BodyText"/>
      </w:pPr>
    </w:p>
    <w:p w14:paraId="349A5C1B" w14:textId="1399A103" w:rsidR="00AB1F2B" w:rsidRDefault="00AB1F2B" w:rsidP="002D0F02">
      <w:pPr>
        <w:pStyle w:val="BodyText"/>
      </w:pPr>
      <w:bookmarkStart w:id="30" w:name="_Hlk47538802"/>
      <w:r>
        <w:t>Do not use section breaks except those preset in the template! They reset the pagination.</w:t>
      </w:r>
      <w:bookmarkEnd w:id="30"/>
    </w:p>
  </w:comment>
  <w:comment w:id="31" w:author="GCU" w:date="2020-08-10T07:37:00Z" w:initials="GCU">
    <w:p w14:paraId="123C0E92" w14:textId="77777777" w:rsidR="00AB1F2B" w:rsidRPr="008020E3" w:rsidRDefault="00AB1F2B" w:rsidP="00521D10">
      <w:pPr>
        <w:pStyle w:val="CommentText"/>
        <w:rPr>
          <w:b/>
        </w:rPr>
      </w:pPr>
      <w:r>
        <w:rPr>
          <w:rStyle w:val="CommentReference"/>
        </w:rPr>
        <w:annotationRef/>
      </w:r>
      <w:r w:rsidRPr="008020E3">
        <w:rPr>
          <w:b/>
        </w:rPr>
        <w:t>This is an automatic Table of Contents. This means that Word “reads” the headings and subheadings in the document that have been “styled,” and generates/updates the TOC. This is a time saver and ensures the headings and subheadings in the TOC exactly match those in the text.</w:t>
      </w:r>
    </w:p>
    <w:p w14:paraId="2507C378" w14:textId="77777777" w:rsidR="00AB1F2B" w:rsidRPr="008020E3" w:rsidRDefault="00AB1F2B" w:rsidP="00521D10">
      <w:pPr>
        <w:pStyle w:val="CommentText"/>
      </w:pPr>
    </w:p>
    <w:p w14:paraId="35E2908F" w14:textId="77777777" w:rsidR="00AB1F2B" w:rsidRPr="008020E3" w:rsidRDefault="00AB1F2B" w:rsidP="00521D10">
      <w:pPr>
        <w:spacing w:line="240" w:lineRule="auto"/>
      </w:pPr>
      <w:r w:rsidRPr="008020E3">
        <w:t>The preferences for all styles in this template have already been set.</w:t>
      </w:r>
    </w:p>
    <w:p w14:paraId="4FD0A01B" w14:textId="77777777" w:rsidR="00AB1F2B" w:rsidRPr="008020E3" w:rsidRDefault="00AB1F2B" w:rsidP="00521D10">
      <w:pPr>
        <w:spacing w:line="240" w:lineRule="auto"/>
      </w:pPr>
    </w:p>
    <w:p w14:paraId="119B03B4" w14:textId="77777777" w:rsidR="00AB1F2B" w:rsidRPr="008020E3" w:rsidRDefault="00AB1F2B" w:rsidP="00521D10">
      <w:pPr>
        <w:spacing w:line="240" w:lineRule="auto"/>
      </w:pPr>
      <w:r w:rsidRPr="008020E3">
        <w:t>The Table of Contents pages are counted and show a Roman numeral page number at the top right. The page number is right justified. The page number should not be listed in the Table of Contents.</w:t>
      </w:r>
    </w:p>
    <w:p w14:paraId="02E9C658" w14:textId="77777777" w:rsidR="00AB1F2B" w:rsidRPr="008020E3" w:rsidRDefault="00AB1F2B" w:rsidP="00521D10">
      <w:pPr>
        <w:pStyle w:val="CommentText"/>
      </w:pPr>
    </w:p>
    <w:p w14:paraId="5D6AC90D" w14:textId="77777777" w:rsidR="00AB1F2B" w:rsidRPr="008020E3" w:rsidRDefault="00AB1F2B" w:rsidP="00521D10">
      <w:pPr>
        <w:pStyle w:val="CommentText"/>
      </w:pPr>
      <w:r w:rsidRPr="008020E3">
        <w:rPr>
          <w:b/>
        </w:rPr>
        <w:t>NOTE:</w:t>
      </w:r>
      <w:r w:rsidRPr="008020E3">
        <w:t xml:space="preserve"> The Table of Contents must be 12-point Times New Roman typeface, double-spaced. Titles that are longer than one line should be single spaced, and double spaced between entries. All the styles (TOC 1, TOC 2, TOC 3) have been set up this way already.</w:t>
      </w:r>
    </w:p>
    <w:p w14:paraId="64AFE292" w14:textId="77777777" w:rsidR="00AB1F2B" w:rsidRPr="008020E3" w:rsidRDefault="00AB1F2B" w:rsidP="00521D10">
      <w:pPr>
        <w:pStyle w:val="CommentText"/>
      </w:pPr>
    </w:p>
    <w:p w14:paraId="4A93ECA1" w14:textId="77777777" w:rsidR="00AB1F2B" w:rsidRPr="008020E3" w:rsidRDefault="00AB1F2B" w:rsidP="00521D10">
      <w:pPr>
        <w:pStyle w:val="CommentText"/>
      </w:pPr>
      <w:r w:rsidRPr="008020E3">
        <w:t>Unlike the body of the dissertation, the Table of Contents is right justified, (i.e., not ragged right). Dot leaders must be used. Title should be styled as “TOC Heading” (double spaced, no indent, bold, “keep with next”). The TOC styles have been set up this way in the template already.</w:t>
      </w:r>
    </w:p>
    <w:p w14:paraId="27E9C46A" w14:textId="77777777" w:rsidR="00AB1F2B" w:rsidRPr="008020E3" w:rsidRDefault="00AB1F2B" w:rsidP="00521D10">
      <w:pPr>
        <w:pStyle w:val="CommentText"/>
      </w:pPr>
    </w:p>
    <w:p w14:paraId="4E20EDE0" w14:textId="77777777" w:rsidR="00AB1F2B" w:rsidRPr="008020E3" w:rsidRDefault="00AB1F2B" w:rsidP="00521D10">
      <w:pPr>
        <w:spacing w:line="240" w:lineRule="auto"/>
        <w:ind w:firstLine="0"/>
      </w:pPr>
      <w:r w:rsidRPr="008020E3">
        <w:t>The Table of Contents reflects the specific levels of organization within the dissertation. All major (chapter) headings must be worded exactly the same and occur in the same order as they do in the GCU dissertation template. Any heading that appears in the Table of Contents must appear in the text, and any heading in the text must appear in the Table of Contents. As noted elsewhere in this comment, as long as you use this automatic TOC, the headings in the TOC will match those in the text since the automatic TOC “reads” the styles of the headings in the text.</w:t>
      </w:r>
    </w:p>
    <w:p w14:paraId="60527C45" w14:textId="77777777" w:rsidR="00AB1F2B" w:rsidRPr="008020E3" w:rsidRDefault="00AB1F2B" w:rsidP="00521D10">
      <w:pPr>
        <w:spacing w:line="240" w:lineRule="auto"/>
        <w:ind w:firstLine="0"/>
      </w:pPr>
    </w:p>
    <w:p w14:paraId="5776515C" w14:textId="77777777" w:rsidR="00AB1F2B" w:rsidRDefault="00AB1F2B" w:rsidP="00521D10">
      <w:pPr>
        <w:spacing w:line="240" w:lineRule="auto"/>
        <w:ind w:firstLine="0"/>
      </w:pPr>
      <w:r w:rsidRPr="008020E3">
        <w:t xml:space="preserve">Subheadings differentiate subsections of each chapter, are single-spaced and upper and lowercase. </w:t>
      </w:r>
    </w:p>
    <w:p w14:paraId="711C1EA5" w14:textId="77777777" w:rsidR="00AB1F2B" w:rsidRPr="008020E3" w:rsidRDefault="00AB1F2B" w:rsidP="00521D10">
      <w:pPr>
        <w:spacing w:line="240" w:lineRule="auto"/>
        <w:ind w:firstLine="0"/>
      </w:pPr>
    </w:p>
    <w:p w14:paraId="5ED0932E" w14:textId="77777777" w:rsidR="00AB1F2B" w:rsidRPr="008020E3" w:rsidRDefault="00AB1F2B" w:rsidP="00521D10">
      <w:pPr>
        <w:spacing w:line="240" w:lineRule="auto"/>
        <w:ind w:firstLine="0"/>
      </w:pPr>
      <w:r w:rsidRPr="008020E3">
        <w:t xml:space="preserve">In the Table of Contents, these </w:t>
      </w:r>
    </w:p>
    <w:p w14:paraId="02AB33A4" w14:textId="77777777" w:rsidR="00AB1F2B" w:rsidRPr="008020E3" w:rsidRDefault="00AB1F2B" w:rsidP="00521D10">
      <w:pPr>
        <w:spacing w:line="240" w:lineRule="auto"/>
        <w:ind w:firstLine="0"/>
      </w:pPr>
      <w:r w:rsidRPr="008020E3">
        <w:t>TOC1: Left: 0", Hanging: 0.5" Tab stops: 6"</w:t>
      </w:r>
    </w:p>
    <w:p w14:paraId="7CE8CB94" w14:textId="77777777" w:rsidR="00AB1F2B" w:rsidRPr="008020E3" w:rsidRDefault="00AB1F2B" w:rsidP="00521D10">
      <w:pPr>
        <w:spacing w:line="240" w:lineRule="auto"/>
        <w:ind w:firstLine="0"/>
      </w:pPr>
      <w:r w:rsidRPr="008020E3">
        <w:t>TOC2: Left: -0.25", First line Indent 0.5: Tab stops: 6"</w:t>
      </w:r>
    </w:p>
    <w:p w14:paraId="09D6E508" w14:textId="77777777" w:rsidR="00AB1F2B" w:rsidRPr="008020E3" w:rsidRDefault="00AB1F2B" w:rsidP="00521D10">
      <w:pPr>
        <w:spacing w:line="240" w:lineRule="auto"/>
        <w:ind w:firstLine="0"/>
      </w:pPr>
      <w:r w:rsidRPr="008020E3">
        <w:t>TOC 3: Left: 0.63”; no first line indent, Tab stops: 6"</w:t>
      </w:r>
    </w:p>
    <w:p w14:paraId="141D1C7B" w14:textId="77777777" w:rsidR="00AB1F2B" w:rsidRDefault="00AB1F2B" w:rsidP="00521D10">
      <w:pPr>
        <w:spacing w:line="240" w:lineRule="auto"/>
        <w:ind w:firstLine="0"/>
      </w:pPr>
    </w:p>
    <w:p w14:paraId="5BC335C7" w14:textId="3BDA537B" w:rsidR="00AB1F2B" w:rsidRDefault="00AB1F2B" w:rsidP="00521D10">
      <w:pPr>
        <w:pStyle w:val="CommentText"/>
      </w:pPr>
      <w:r w:rsidRPr="008020E3">
        <w:t>The headings and subheadings in the Table of Contents must exactly match the text body, and they will do so automatically when you use this automatic TOC (which “reads” the headings in the text.</w:t>
      </w:r>
    </w:p>
  </w:comment>
  <w:comment w:id="32" w:author="GCU" w:date="2017-09-14T11:15:00Z" w:initials="GCU">
    <w:p w14:paraId="16F2E40D" w14:textId="5B3C585E" w:rsidR="00AB1F2B" w:rsidRPr="00640684" w:rsidRDefault="00AB1F2B" w:rsidP="00521D10">
      <w:pPr>
        <w:pStyle w:val="CommentText"/>
      </w:pPr>
      <w:r w:rsidRPr="00640684">
        <w:rPr>
          <w:rStyle w:val="CommentReference"/>
        </w:rPr>
        <w:annotationRef/>
      </w:r>
      <w:r w:rsidRPr="00640684">
        <w:rPr>
          <w:b/>
        </w:rPr>
        <w:t>HINT!</w:t>
      </w:r>
      <w:r w:rsidRPr="00640684">
        <w:t xml:space="preserve"> If you see lots of text (not just headings) when you update the TOC, that means that those sections of text have been styled as a heading, rather than as “Normal” or List Bullet or List Number. Fix this IN THE TEXT (not in the TOC!!)</w:t>
      </w:r>
    </w:p>
  </w:comment>
  <w:comment w:id="37" w:author="GCU" w:date="2015-01-09T13:25:00Z" w:initials="GCU">
    <w:p w14:paraId="37ECFAD8" w14:textId="77777777" w:rsidR="00AB1F2B" w:rsidRDefault="00AB1F2B" w:rsidP="00882415">
      <w:pPr>
        <w:pStyle w:val="CommentText"/>
      </w:pPr>
      <w:r>
        <w:rPr>
          <w:rStyle w:val="CommentReference"/>
        </w:rPr>
        <w:annotationRef/>
      </w:r>
      <w:r>
        <w:rPr>
          <w:b/>
        </w:rPr>
        <w:t>This List of Tables has been set up to update automatically (when you click to do so). The List of Figures “reads” the style “Table Title,” which should be used in the text for the table title and subtitle of each table. Check “Help” in Word on how to update the TOC.</w:t>
      </w:r>
    </w:p>
    <w:p w14:paraId="1960072A" w14:textId="77777777" w:rsidR="00AB1F2B" w:rsidRDefault="00AB1F2B" w:rsidP="00882415">
      <w:pPr>
        <w:pStyle w:val="CommentText"/>
      </w:pPr>
    </w:p>
    <w:p w14:paraId="13FF8FCE" w14:textId="77777777" w:rsidR="00AB1F2B" w:rsidRDefault="00AB1F2B" w:rsidP="00882415">
      <w:pPr>
        <w:pStyle w:val="CommentText"/>
      </w:pPr>
      <w:r>
        <w:t xml:space="preserve">The List of Tables follows the Table of Contents. </w:t>
      </w:r>
    </w:p>
    <w:p w14:paraId="4E3C987E" w14:textId="77777777" w:rsidR="00AB1F2B" w:rsidRDefault="00AB1F2B" w:rsidP="00882415">
      <w:pPr>
        <w:pStyle w:val="CommentText"/>
      </w:pPr>
    </w:p>
    <w:p w14:paraId="05B2FEA1" w14:textId="77777777" w:rsidR="00AB1F2B" w:rsidRDefault="00AB1F2B" w:rsidP="00882415">
      <w:pPr>
        <w:pStyle w:val="CommentText"/>
      </w:pPr>
      <w:r>
        <w:t>The List of Tables is included in the Table of Contents and shows a Roman numeral page number at the top right. The page number is right justified with a 1 in. margin on each page. Dot leaders must be used. The title is bolded.</w:t>
      </w:r>
    </w:p>
    <w:p w14:paraId="3EDF2CB2" w14:textId="77777777" w:rsidR="00AB1F2B" w:rsidRDefault="00AB1F2B" w:rsidP="00882415">
      <w:pPr>
        <w:pStyle w:val="CommentText"/>
      </w:pPr>
    </w:p>
    <w:p w14:paraId="12C28A13" w14:textId="77777777" w:rsidR="00AB1F2B" w:rsidRPr="00640684" w:rsidRDefault="00AB1F2B" w:rsidP="00882415">
      <w:pPr>
        <w:pStyle w:val="CommentText"/>
        <w:rPr>
          <w:b/>
        </w:rPr>
      </w:pPr>
      <w:r>
        <w:t>On the List of Tables, each table title and subtitle will appear on the same line are single spaced if more than one line and</w:t>
      </w:r>
      <w:r w:rsidRPr="00675C36">
        <w:t xml:space="preserve"> double-spaced between entries</w:t>
      </w:r>
      <w:r>
        <w:t>. See 5.01-5.19 for details and specifics on Tables and Data Display</w:t>
      </w:r>
      <w:r w:rsidRPr="00171B05">
        <w:rPr>
          <w:color w:val="FF0000"/>
        </w:rPr>
        <w:t xml:space="preserve">. </w:t>
      </w:r>
      <w:r w:rsidRPr="00640684">
        <w:rPr>
          <w:b/>
        </w:rPr>
        <w:t>The preferences for the Table of Figures (style for the List of Tables) have been set up in this template.</w:t>
      </w:r>
    </w:p>
    <w:p w14:paraId="4C37B379" w14:textId="77777777" w:rsidR="00AB1F2B" w:rsidRPr="00640684" w:rsidRDefault="00AB1F2B" w:rsidP="00882415">
      <w:pPr>
        <w:pStyle w:val="CommentText"/>
        <w:rPr>
          <w:b/>
        </w:rPr>
      </w:pPr>
    </w:p>
    <w:p w14:paraId="0FED081F" w14:textId="77777777" w:rsidR="00AB1F2B" w:rsidRPr="00640684" w:rsidRDefault="00AB1F2B" w:rsidP="00882415">
      <w:pPr>
        <w:pStyle w:val="CommentText"/>
        <w:rPr>
          <w:b/>
        </w:rPr>
      </w:pPr>
      <w:r w:rsidRPr="00640684">
        <w:rPr>
          <w:b/>
        </w:rPr>
        <w:t>The automatic List of Tables (set up here) uses the style “Table of Figures, which has been formatted to achieve correct single space/double space formatting.</w:t>
      </w:r>
    </w:p>
    <w:p w14:paraId="135D349A" w14:textId="77777777" w:rsidR="00AB1F2B" w:rsidRPr="0018689A" w:rsidRDefault="00AB1F2B" w:rsidP="00882415">
      <w:pPr>
        <w:pStyle w:val="CommentText"/>
        <w:rPr>
          <w:color w:val="FF0000"/>
        </w:rPr>
      </w:pPr>
    </w:p>
    <w:p w14:paraId="79B7B948" w14:textId="77777777" w:rsidR="00AB1F2B" w:rsidRDefault="00AB1F2B">
      <w:pPr>
        <w:pStyle w:val="CommentText"/>
      </w:pPr>
      <w:r>
        <w:t>All tables are numbered with Arabic numerals in the order in which they are first mentioned. [5.05]</w:t>
      </w:r>
    </w:p>
  </w:comment>
  <w:comment w:id="39" w:author="GCU" w:date="2020-08-04T20:31:00Z" w:initials="PSC">
    <w:p w14:paraId="50F2BDC8" w14:textId="3B61CC6B" w:rsidR="00AB1F2B" w:rsidRDefault="00AB1F2B" w:rsidP="00133D96">
      <w:pPr>
        <w:pStyle w:val="CommentText"/>
      </w:pPr>
      <w:r>
        <w:rPr>
          <w:rStyle w:val="CommentReference"/>
        </w:rPr>
        <w:annotationRef/>
      </w:r>
      <w:r>
        <w:t>Make sure to remove the narrative text and sample table on this page in your manuscript.</w:t>
      </w:r>
    </w:p>
  </w:comment>
  <w:comment w:id="42" w:author="GCU" w:date="2019-02-27T13:56:00Z" w:initials="GCU">
    <w:p w14:paraId="58288AB2" w14:textId="77777777" w:rsidR="00AB1F2B" w:rsidRDefault="00AB1F2B" w:rsidP="0049570C">
      <w:pPr>
        <w:pStyle w:val="CommentText"/>
      </w:pPr>
      <w:r>
        <w:rPr>
          <w:rStyle w:val="CommentReference"/>
        </w:rPr>
        <w:annotationRef/>
      </w:r>
      <w:r>
        <w:rPr>
          <w:rStyle w:val="CommentReference"/>
        </w:rPr>
        <w:annotationRef/>
      </w:r>
      <w:r>
        <w:t xml:space="preserve">Each table must be numbered in sequence throughout the </w:t>
      </w:r>
      <w:r w:rsidRPr="00FB0A15">
        <w:rPr>
          <w:b/>
        </w:rPr>
        <w:t>entire dissertation</w:t>
      </w:r>
      <w:r>
        <w:t xml:space="preserve"> (Table 1, Table 2, etc.), </w:t>
      </w:r>
      <w:r w:rsidRPr="00FB0A15">
        <w:rPr>
          <w:b/>
        </w:rPr>
        <w:t>or within chapters</w:t>
      </w:r>
      <w:r>
        <w:t xml:space="preserve"> (Table 1.1, Table 1.2 for Chapter 1; Table 2.1, Table 2.2 for Chapter 2, etc.), </w:t>
      </w:r>
      <w:r w:rsidRPr="00FB0A15">
        <w:rPr>
          <w:b/>
        </w:rPr>
        <w:t>or within appendices</w:t>
      </w:r>
      <w:r>
        <w:t xml:space="preserve"> (Table B.1 for Appendix B; Table G.1 for Appendix G, etc.).</w:t>
      </w:r>
    </w:p>
  </w:comment>
  <w:comment w:id="43" w:author="GCU" w:date="2015-01-09T18:42:00Z" w:initials="GCU">
    <w:p w14:paraId="265DA941" w14:textId="77777777" w:rsidR="00AB1F2B" w:rsidRPr="00640684" w:rsidRDefault="00AB1F2B" w:rsidP="0049570C">
      <w:pPr>
        <w:pStyle w:val="CommentText"/>
        <w:rPr>
          <w:b/>
        </w:rPr>
      </w:pPr>
      <w:r>
        <w:rPr>
          <w:rStyle w:val="CommentReference"/>
        </w:rPr>
        <w:annotationRef/>
      </w:r>
      <w:r w:rsidRPr="00640684">
        <w:rPr>
          <w:b/>
        </w:rPr>
        <w:t xml:space="preserve">Use style “Table Title” for Table title </w:t>
      </w:r>
      <w:r w:rsidRPr="00640684">
        <w:rPr>
          <w:b/>
          <w:i/>
        </w:rPr>
        <w:t xml:space="preserve">and </w:t>
      </w:r>
      <w:r w:rsidRPr="00640684">
        <w:rPr>
          <w:b/>
        </w:rPr>
        <w:t>subtitle: After the Table number (after the period) use two soft returns [SHIFT + RETURN] and then italicize the table subtitle.</w:t>
      </w:r>
    </w:p>
  </w:comment>
  <w:comment w:id="44" w:author="GCU" w:date="2020-08-06T13:07:00Z" w:initials="PSC">
    <w:p w14:paraId="146009DB" w14:textId="5B02AD51" w:rsidR="00AB1F2B" w:rsidRDefault="00AB1F2B" w:rsidP="007E79C8">
      <w:pPr>
        <w:pStyle w:val="CommentText"/>
        <w:rPr>
          <w:b/>
          <w:color w:val="FF0000"/>
        </w:rPr>
      </w:pPr>
      <w:r>
        <w:rPr>
          <w:rStyle w:val="CommentReference"/>
        </w:rPr>
        <w:annotationRef/>
      </w:r>
      <w:r w:rsidRPr="00831854">
        <w:t>Use Word’s “table” tool</w:t>
      </w:r>
      <w:r>
        <w:t xml:space="preserve"> for all tables</w:t>
      </w:r>
      <w:r w:rsidRPr="00831854">
        <w:t>.</w:t>
      </w:r>
      <w:r>
        <w:t xml:space="preserve"> </w:t>
      </w:r>
      <w:r w:rsidRPr="0014778E">
        <w:rPr>
          <w:b/>
        </w:rPr>
        <w:t>DO NOT CREATE TABLES “FREE HAND” USING TABS AND SPACES.</w:t>
      </w:r>
      <w:r w:rsidRPr="0014778E">
        <w:t xml:space="preserve"> </w:t>
      </w:r>
      <w:r w:rsidRPr="00C663C8">
        <w:rPr>
          <w:b/>
          <w:color w:val="FF0000"/>
        </w:rPr>
        <w:t>If you do not know how to work with tables in Word, look for help online.</w:t>
      </w:r>
    </w:p>
    <w:p w14:paraId="10BFD2AC" w14:textId="70436813" w:rsidR="00AB1F2B" w:rsidRDefault="00AB1F2B" w:rsidP="007E79C8">
      <w:pPr>
        <w:pStyle w:val="CommentText"/>
        <w:rPr>
          <w:b/>
          <w:color w:val="FF0000"/>
        </w:rPr>
      </w:pPr>
    </w:p>
    <w:p w14:paraId="64FC9E1B" w14:textId="7F2CEEC3" w:rsidR="00AB1F2B" w:rsidRPr="000474B7" w:rsidRDefault="00AB1F2B" w:rsidP="007E79C8">
      <w:pPr>
        <w:pStyle w:val="CommentText"/>
        <w:rPr>
          <w:b/>
          <w:color w:val="FF0000"/>
        </w:rPr>
      </w:pPr>
      <w:r w:rsidRPr="000474B7">
        <w:rPr>
          <w:b/>
        </w:rPr>
        <w:t>Table tool accessible from INSERT Word Menu</w:t>
      </w:r>
    </w:p>
    <w:p w14:paraId="40D6ABF7" w14:textId="66AE4E2D" w:rsidR="00AB1F2B" w:rsidRPr="000474B7" w:rsidRDefault="00AB1F2B" w:rsidP="007E79C8">
      <w:pPr>
        <w:pStyle w:val="CommentText"/>
      </w:pPr>
      <w:r>
        <w:rPr>
          <w:noProof/>
        </w:rPr>
        <w:drawing>
          <wp:inline distT="0" distB="0" distL="0" distR="0" wp14:anchorId="47FA0989" wp14:editId="2B6BDD36">
            <wp:extent cx="730045" cy="6862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35590" cy="691454"/>
                    </a:xfrm>
                    <a:prstGeom prst="rect">
                      <a:avLst/>
                    </a:prstGeom>
                  </pic:spPr>
                </pic:pic>
              </a:graphicData>
            </a:graphic>
          </wp:inline>
        </w:drawing>
      </w:r>
    </w:p>
    <w:p w14:paraId="4366CD08" w14:textId="77777777" w:rsidR="00AB1F2B" w:rsidRPr="00831854" w:rsidRDefault="00AB1F2B" w:rsidP="007E79C8">
      <w:pPr>
        <w:pStyle w:val="CommentText"/>
      </w:pPr>
    </w:p>
    <w:p w14:paraId="59D487C4" w14:textId="77777777" w:rsidR="00AB1F2B" w:rsidRPr="00CB40B4" w:rsidRDefault="00AB1F2B" w:rsidP="007E79C8">
      <w:pPr>
        <w:pStyle w:val="CommentText"/>
        <w:rPr>
          <w:b/>
        </w:rPr>
      </w:pPr>
      <w:r w:rsidRPr="00831854">
        <w:t xml:space="preserve">Text in tables should be Times New Roman, font size 10, single spaced with </w:t>
      </w:r>
      <w:r>
        <w:t>two</w:t>
      </w:r>
      <w:r w:rsidRPr="00831854">
        <w:t xml:space="preserve"> pts. before and after</w:t>
      </w:r>
      <w:r>
        <w:t xml:space="preserve"> each line/paragraph</w:t>
      </w:r>
      <w:r w:rsidRPr="00831854">
        <w:t xml:space="preserve">. </w:t>
      </w:r>
      <w:r w:rsidRPr="00CB40B4">
        <w:rPr>
          <w:b/>
        </w:rPr>
        <w:t>These preferences have been set in the “Table Text” style.</w:t>
      </w:r>
    </w:p>
    <w:p w14:paraId="49695E91" w14:textId="77777777" w:rsidR="00AB1F2B" w:rsidRPr="00831854" w:rsidRDefault="00AB1F2B" w:rsidP="007E79C8">
      <w:pPr>
        <w:pStyle w:val="CommentText"/>
      </w:pPr>
    </w:p>
    <w:p w14:paraId="6A5DBDE2" w14:textId="77777777" w:rsidR="00AB1F2B" w:rsidRPr="00831854" w:rsidRDefault="00AB1F2B" w:rsidP="007E79C8">
      <w:pPr>
        <w:pStyle w:val="CommentText"/>
      </w:pPr>
      <w:r w:rsidRPr="00831854">
        <w:t>Place borders at the top and foot of the table, and below the header row(s). Do not place any vertical borders in a table.</w:t>
      </w:r>
    </w:p>
    <w:p w14:paraId="425D4B3A" w14:textId="101BC4F8" w:rsidR="00AB1F2B" w:rsidRDefault="00AB1F2B">
      <w:pPr>
        <w:pStyle w:val="CommentText"/>
      </w:pPr>
    </w:p>
  </w:comment>
  <w:comment w:id="45" w:author="GCU" w:date="2020-08-07T14:05:00Z" w:initials="PSC">
    <w:p w14:paraId="19A3565E" w14:textId="77777777" w:rsidR="00AB1F2B" w:rsidRPr="00640684" w:rsidRDefault="00AB1F2B" w:rsidP="00640684">
      <w:pPr>
        <w:pStyle w:val="CommentText"/>
      </w:pPr>
      <w:r>
        <w:rPr>
          <w:rStyle w:val="CommentReference"/>
        </w:rPr>
        <w:annotationRef/>
      </w:r>
      <w:r w:rsidRPr="00640684">
        <w:t>To fit a table to the page margins:</w:t>
      </w:r>
    </w:p>
    <w:p w14:paraId="2A351530" w14:textId="77777777" w:rsidR="00AB1F2B" w:rsidRPr="00640684" w:rsidRDefault="00AB1F2B" w:rsidP="00640684">
      <w:pPr>
        <w:pStyle w:val="CommentText"/>
        <w:numPr>
          <w:ilvl w:val="0"/>
          <w:numId w:val="47"/>
        </w:numPr>
        <w:ind w:left="360"/>
      </w:pPr>
      <w:r w:rsidRPr="00640684">
        <w:t>Click anywhere in the table.</w:t>
      </w:r>
    </w:p>
    <w:p w14:paraId="517A9F63" w14:textId="77777777" w:rsidR="00AB1F2B" w:rsidRPr="00640684" w:rsidRDefault="00AB1F2B" w:rsidP="00640684">
      <w:pPr>
        <w:pStyle w:val="CommentText"/>
        <w:numPr>
          <w:ilvl w:val="0"/>
          <w:numId w:val="47"/>
        </w:numPr>
        <w:ind w:left="360"/>
      </w:pPr>
      <w:r w:rsidRPr="00640684">
        <w:t>Choose the LAYOUT menu from Table Tools in the menu ribbon.</w:t>
      </w:r>
    </w:p>
    <w:p w14:paraId="684187B5" w14:textId="77777777" w:rsidR="00AB1F2B" w:rsidRPr="00640684" w:rsidRDefault="00AB1F2B" w:rsidP="00640684">
      <w:pPr>
        <w:pStyle w:val="CommentText"/>
        <w:numPr>
          <w:ilvl w:val="0"/>
          <w:numId w:val="47"/>
        </w:numPr>
        <w:ind w:left="360"/>
      </w:pPr>
      <w:r w:rsidRPr="00640684">
        <w:t>Choose the AUTO FIT dropdown.</w:t>
      </w:r>
    </w:p>
    <w:p w14:paraId="52D82344" w14:textId="5CFEA2D3" w:rsidR="00AB1F2B" w:rsidRDefault="00AB1F2B" w:rsidP="00640684">
      <w:pPr>
        <w:pStyle w:val="CommentText"/>
      </w:pPr>
      <w:r w:rsidRPr="00640684">
        <w:t>Select AutoFit Window to autofit the table to the page margins.</w:t>
      </w:r>
    </w:p>
  </w:comment>
  <w:comment w:id="46" w:author="GCU" w:date="2019-01-05T14:16:00Z" w:initials="GCU">
    <w:p w14:paraId="5AA03D2F" w14:textId="77777777" w:rsidR="00AB1F2B" w:rsidRDefault="00AB1F2B" w:rsidP="0049570C">
      <w:pPr>
        <w:pStyle w:val="CommentText"/>
      </w:pPr>
      <w:r>
        <w:rPr>
          <w:rStyle w:val="CommentReference"/>
        </w:rPr>
        <w:annotationRef/>
      </w:r>
      <w:r>
        <w:t>To vertically center text in each cell, highlight cells, right click when cursor is in cells to format, click Table Properties &gt; Cell &gt; click on image with centered text</w:t>
      </w:r>
    </w:p>
  </w:comment>
  <w:comment w:id="47" w:author="GCU" w:date="2015-01-09T13:25:00Z" w:initials="GCU">
    <w:p w14:paraId="1E5F57BC" w14:textId="77777777" w:rsidR="00AB1F2B" w:rsidRDefault="00AB1F2B" w:rsidP="0049570C">
      <w:pPr>
        <w:pStyle w:val="CommentText"/>
      </w:pPr>
      <w:r>
        <w:rPr>
          <w:rStyle w:val="CommentReference"/>
        </w:rPr>
        <w:annotationRef/>
      </w:r>
      <w:r>
        <w:t>Permission must be obtained to reprint information that is not in the public domain. Letters of permission are included in the appendix [See 5.16 in the APA Manual]. Note that this is in regular size 12 font.</w:t>
      </w:r>
    </w:p>
  </w:comment>
  <w:comment w:id="51" w:author="GCU" w:date="2015-01-09T13:25:00Z" w:initials="GCU">
    <w:p w14:paraId="60C070CD" w14:textId="5481D69C" w:rsidR="00AB1F2B" w:rsidRDefault="00AB1F2B" w:rsidP="00882415">
      <w:pPr>
        <w:pStyle w:val="CommentText"/>
      </w:pPr>
      <w:r>
        <w:rPr>
          <w:rStyle w:val="CommentReference"/>
        </w:rPr>
        <w:annotationRef/>
      </w:r>
      <w:bookmarkStart w:id="52" w:name="_Hlk47611807"/>
      <w:r w:rsidRPr="00E84BC8">
        <w:rPr>
          <w:b/>
        </w:rPr>
        <w:t>This is a</w:t>
      </w:r>
      <w:r>
        <w:rPr>
          <w:b/>
        </w:rPr>
        <w:t>n example of a List of Figures</w:t>
      </w:r>
      <w:r w:rsidRPr="00E84BC8">
        <w:rPr>
          <w:b/>
        </w:rPr>
        <w:t xml:space="preserve"> </w:t>
      </w:r>
      <w:r>
        <w:rPr>
          <w:b/>
        </w:rPr>
        <w:t>It is an “automatic” list that will, when updated, match the Figures titles, subtitles and page numbers in the text.</w:t>
      </w:r>
    </w:p>
    <w:bookmarkEnd w:id="52"/>
    <w:p w14:paraId="51B458B7" w14:textId="77777777" w:rsidR="00AB1F2B" w:rsidRDefault="00AB1F2B" w:rsidP="00882415">
      <w:pPr>
        <w:pStyle w:val="CommentText"/>
      </w:pPr>
    </w:p>
    <w:p w14:paraId="0EBC4212" w14:textId="77777777" w:rsidR="00AB1F2B" w:rsidRDefault="00AB1F2B" w:rsidP="00882415">
      <w:pPr>
        <w:pStyle w:val="CommentText"/>
      </w:pPr>
      <w:r>
        <w:t>The List of Figures follows the List of Tables. The title “List of Figures” is styled as Heading 1.</w:t>
      </w:r>
    </w:p>
    <w:p w14:paraId="673F5AFE" w14:textId="77777777" w:rsidR="00AB1F2B" w:rsidRDefault="00AB1F2B" w:rsidP="00882415">
      <w:pPr>
        <w:pStyle w:val="CommentText"/>
      </w:pPr>
    </w:p>
    <w:p w14:paraId="0492B3CB" w14:textId="77777777" w:rsidR="00AB1F2B" w:rsidRDefault="00AB1F2B" w:rsidP="00882415">
      <w:pPr>
        <w:pStyle w:val="CommentText"/>
      </w:pPr>
      <w:r>
        <w:t xml:space="preserve">The List of Figures is included in the Table of Contents (which will show up automatically since it is styled as Heading 1). and shows a Roman numeral page number at the top right. </w:t>
      </w:r>
    </w:p>
    <w:p w14:paraId="0B082D58" w14:textId="77777777" w:rsidR="00AB1F2B" w:rsidRDefault="00AB1F2B" w:rsidP="00882415">
      <w:pPr>
        <w:pStyle w:val="CommentText"/>
      </w:pPr>
      <w:r>
        <w:t xml:space="preserve">The list of figures has been set up with the style “Table of Figures,” for which all preferences have been set in this template (hanging indent tab stop 5.99” right justified with dot leader). </w:t>
      </w:r>
    </w:p>
    <w:p w14:paraId="53C03E18" w14:textId="77777777" w:rsidR="00AB1F2B" w:rsidRDefault="00AB1F2B" w:rsidP="00882415">
      <w:pPr>
        <w:pStyle w:val="CommentText"/>
      </w:pPr>
    </w:p>
    <w:p w14:paraId="111AF03E" w14:textId="77777777" w:rsidR="00AB1F2B" w:rsidRDefault="00AB1F2B" w:rsidP="00882415">
      <w:pPr>
        <w:pStyle w:val="CommentText"/>
      </w:pPr>
      <w:r>
        <w:t>Figures, in the text of the manuscript, include graphs, charts, maps, drawings, cartoons, and photographs [5.21]. In the List of Figures, s</w:t>
      </w:r>
      <w:r w:rsidRPr="00675C36">
        <w:t xml:space="preserve">ingle-space </w:t>
      </w:r>
      <w:r>
        <w:t>figure</w:t>
      </w:r>
      <w:r w:rsidRPr="00675C36">
        <w:t xml:space="preserve"> titles</w:t>
      </w:r>
      <w:r>
        <w:t xml:space="preserve"> and </w:t>
      </w:r>
      <w:r w:rsidRPr="00675C36">
        <w:t>double-space between entries</w:t>
      </w:r>
      <w:r>
        <w:t>. This has been set up in the “Table of Figures” style in this template. See 5.20-5.30 for details and specifics on Figures and Data Display.</w:t>
      </w:r>
    </w:p>
    <w:p w14:paraId="517F45FA" w14:textId="77777777" w:rsidR="00AB1F2B" w:rsidRDefault="00AB1F2B" w:rsidP="00882415">
      <w:pPr>
        <w:pStyle w:val="CommentText"/>
      </w:pPr>
    </w:p>
    <w:p w14:paraId="1AAC5E4A" w14:textId="77777777" w:rsidR="00AB1F2B" w:rsidRDefault="00AB1F2B">
      <w:pPr>
        <w:pStyle w:val="CommentText"/>
      </w:pPr>
      <w:r>
        <w:t xml:space="preserve">All figures are numbered with Arabic numerals in the order in which they are first mentioned. [5.05] The figure title included in the Table of Contents should match the title found in the text. </w:t>
      </w:r>
    </w:p>
    <w:p w14:paraId="61AA07E2" w14:textId="77777777" w:rsidR="00AB1F2B" w:rsidRDefault="00AB1F2B">
      <w:pPr>
        <w:pStyle w:val="CommentText"/>
      </w:pPr>
    </w:p>
    <w:p w14:paraId="52FD627C" w14:textId="77777777" w:rsidR="00AB1F2B" w:rsidRPr="00C94E35" w:rsidRDefault="00AB1F2B">
      <w:pPr>
        <w:pStyle w:val="CommentText"/>
        <w:rPr>
          <w:b/>
        </w:rPr>
      </w:pPr>
      <w:r w:rsidRPr="005B0501">
        <w:rPr>
          <w:b/>
        </w:rPr>
        <w:t>Note: Captions are written in sentence case unless there is a proper noun, which is capitalized.</w:t>
      </w:r>
    </w:p>
  </w:comment>
  <w:comment w:id="55" w:author="GCU" w:date="2020-08-06T13:17:00Z" w:initials="PSC">
    <w:p w14:paraId="3286AEC5" w14:textId="77777777" w:rsidR="00AB1F2B" w:rsidRDefault="00AB1F2B" w:rsidP="00E67094">
      <w:pPr>
        <w:pStyle w:val="CommentText"/>
      </w:pPr>
      <w:r>
        <w:rPr>
          <w:rStyle w:val="CommentReference"/>
        </w:rPr>
        <w:annotationRef/>
      </w:r>
      <w:bookmarkStart w:id="56" w:name="_Hlk46912780"/>
      <w:r>
        <w:t>In general, high quality graphics software handle the technical aspects of constructing figures.” [5.22].</w:t>
      </w:r>
    </w:p>
    <w:p w14:paraId="73EB82F8" w14:textId="77777777" w:rsidR="00AB1F2B" w:rsidRDefault="00AB1F2B" w:rsidP="00E67094">
      <w:pPr>
        <w:pStyle w:val="CommentText"/>
      </w:pPr>
    </w:p>
    <w:p w14:paraId="504FD835" w14:textId="3E72F8C5" w:rsidR="00AB1F2B" w:rsidRDefault="00AB1F2B" w:rsidP="00E67094">
      <w:pPr>
        <w:pStyle w:val="CommentText"/>
      </w:pPr>
      <w:r>
        <w:t>Each figure must be numbered in sequence throughout the entire dissertation (Figure 1, Figure 2, etc.), or within chapters (Figure 1.1, Figure 1.2 for Chapter 1; Figure 2.1, Figure 2.2 for Chapter 2, etc.).</w:t>
      </w:r>
      <w:bookmarkEnd w:id="56"/>
    </w:p>
  </w:comment>
  <w:comment w:id="54" w:author="GCU" w:date="2020-08-03T21:07:00Z" w:initials="PSC">
    <w:p w14:paraId="1127539D" w14:textId="77777777" w:rsidR="00AB1F2B" w:rsidRPr="00592815" w:rsidRDefault="00AB1F2B" w:rsidP="005E2542">
      <w:pPr>
        <w:pStyle w:val="CommentText"/>
      </w:pPr>
      <w:r>
        <w:rPr>
          <w:rStyle w:val="CommentReference"/>
        </w:rPr>
        <w:annotationRef/>
      </w:r>
      <w:bookmarkStart w:id="57" w:name="_Hlk47612332"/>
      <w:r w:rsidRPr="00592815">
        <w:t>Formatting Tip:</w:t>
      </w:r>
    </w:p>
    <w:p w14:paraId="13BDEF63" w14:textId="77777777" w:rsidR="00AB1F2B" w:rsidRDefault="00AB1F2B" w:rsidP="005E2542">
      <w:pPr>
        <w:pStyle w:val="CommentText"/>
        <w:rPr>
          <w:sz w:val="24"/>
          <w:szCs w:val="24"/>
        </w:rPr>
      </w:pPr>
      <w:r w:rsidRPr="00592815">
        <w:rPr>
          <w:sz w:val="24"/>
          <w:szCs w:val="24"/>
        </w:rPr>
        <w:t xml:space="preserve">The caption for each figure should be placed </w:t>
      </w:r>
      <w:r>
        <w:rPr>
          <w:sz w:val="24"/>
          <w:szCs w:val="24"/>
        </w:rPr>
        <w:t>above</w:t>
      </w:r>
      <w:r w:rsidRPr="00592815">
        <w:rPr>
          <w:sz w:val="24"/>
          <w:szCs w:val="24"/>
        </w:rPr>
        <w:t xml:space="preserve"> the figure, and be “styled” as “Caption” (as this one is)</w:t>
      </w:r>
      <w:r>
        <w:rPr>
          <w:sz w:val="24"/>
          <w:szCs w:val="24"/>
        </w:rPr>
        <w:t>.</w:t>
      </w:r>
    </w:p>
    <w:p w14:paraId="7919188E" w14:textId="5B5A9E38" w:rsidR="00AB1F2B" w:rsidRDefault="00AB1F2B" w:rsidP="005E2542">
      <w:pPr>
        <w:pStyle w:val="CommentText"/>
      </w:pPr>
      <w:r w:rsidRPr="00F13813">
        <w:rPr>
          <w:sz w:val="24"/>
          <w:szCs w:val="24"/>
        </w:rPr>
        <w:t>Placing the Figure title and subtitle above the graphic is new in APA 7</w:t>
      </w:r>
      <w:r w:rsidRPr="00F13813">
        <w:rPr>
          <w:sz w:val="24"/>
          <w:szCs w:val="24"/>
          <w:vertAlign w:val="superscript"/>
        </w:rPr>
        <w:t>th</w:t>
      </w:r>
      <w:r w:rsidRPr="00F13813">
        <w:rPr>
          <w:sz w:val="24"/>
          <w:szCs w:val="24"/>
        </w:rPr>
        <w:t xml:space="preserve"> edition.</w:t>
      </w:r>
    </w:p>
    <w:bookmarkEnd w:id="57"/>
  </w:comment>
  <w:comment w:id="77" w:author="GCU" w:date="2019-01-05T14:44:00Z" w:initials="GCU">
    <w:p w14:paraId="430E3D0D" w14:textId="327FE070" w:rsidR="00AB1F2B" w:rsidRDefault="00AB1F2B" w:rsidP="00E92021">
      <w:pPr>
        <w:pStyle w:val="CommentText"/>
      </w:pPr>
      <w:r>
        <w:rPr>
          <w:rStyle w:val="CommentReference"/>
        </w:rPr>
        <w:annotationRef/>
      </w:r>
      <w:r>
        <w:t xml:space="preserve">Each picture or graphic should have a border. If there is no border, right-click the figure, choose Format Picture &gt; Fill and Line (paint bucket icon) &gt; Line &gt; Solid line, and then choose </w:t>
      </w:r>
      <w:r w:rsidRPr="00E92021">
        <w:rPr>
          <w:b/>
        </w:rPr>
        <w:t>black</w:t>
      </w:r>
      <w:r w:rsidRPr="00E92021">
        <w:t xml:space="preserve"> </w:t>
      </w:r>
      <w:r>
        <w:t>as the color (the default is blue).</w:t>
      </w:r>
    </w:p>
    <w:p w14:paraId="67E95EC4" w14:textId="7EE57032" w:rsidR="00AB1F2B" w:rsidRDefault="00AB1F2B">
      <w:pPr>
        <w:pStyle w:val="CommentText"/>
      </w:pPr>
    </w:p>
  </w:comment>
  <w:comment w:id="88" w:author="GCU" w:date="2015-01-09T13:25:00Z" w:initials="GCU">
    <w:p w14:paraId="653E3355" w14:textId="77777777" w:rsidR="00AB1F2B" w:rsidRDefault="00AB1F2B" w:rsidP="00625CB2">
      <w:pPr>
        <w:pStyle w:val="CommentText"/>
      </w:pPr>
      <w:r>
        <w:rPr>
          <w:rStyle w:val="CommentReference"/>
        </w:rPr>
        <w:annotationRef/>
      </w:r>
      <w:r>
        <w:t>This heading is styled according to APA Level 1 heading (style: “Heading 1”) [3.03]. Do not modify or delete as it will impact your automated table of contents</w:t>
      </w:r>
    </w:p>
    <w:p w14:paraId="1E442DAE" w14:textId="77777777" w:rsidR="00AB1F2B" w:rsidRDefault="00AB1F2B" w:rsidP="00625CB2">
      <w:pPr>
        <w:pStyle w:val="CommentText"/>
      </w:pPr>
    </w:p>
  </w:comment>
  <w:comment w:id="96" w:author="GCU" w:date="2017-09-14T12:52:00Z" w:initials="GCU">
    <w:p w14:paraId="681ED50D" w14:textId="77777777" w:rsidR="00AB1F2B" w:rsidRDefault="00AB1F2B" w:rsidP="00625CB2">
      <w:pPr>
        <w:pStyle w:val="CommentText"/>
      </w:pPr>
      <w:r>
        <w:rPr>
          <w:rStyle w:val="CommentReference"/>
        </w:rPr>
        <w:annotationRef/>
      </w:r>
      <w:r>
        <w:t>This heading is styled according to APA Level 2 heading (style: “Heading 2”) [3.03]. Do not modify or delete as it will impact your automated table of contents</w:t>
      </w:r>
    </w:p>
  </w:comment>
  <w:comment w:id="99" w:author="GCU" w:date="2018-12-05T12:17:00Z" w:initials="GCU">
    <w:p w14:paraId="548316CE" w14:textId="54195E8C" w:rsidR="00AB1F2B" w:rsidRDefault="00AB1F2B" w:rsidP="007A7F41">
      <w:pPr>
        <w:pStyle w:val="CommentText"/>
      </w:pPr>
      <w:r>
        <w:rPr>
          <w:rStyle w:val="CommentReference"/>
        </w:rPr>
        <w:annotationRef/>
      </w:r>
      <w:r>
        <w:t>Use “the proposed study” every time you refer to the study in the proposal. “The study” or “this study” can be confused with other studies you may be discussing.</w:t>
      </w:r>
    </w:p>
  </w:comment>
  <w:comment w:id="100" w:author="GCU" w:date="2018-12-13T11:24:00Z" w:initials="GCU">
    <w:p w14:paraId="74ABCE56" w14:textId="77777777" w:rsidR="00AB1F2B" w:rsidRPr="001D4783" w:rsidRDefault="00AB1F2B" w:rsidP="007A7F41">
      <w:pPr>
        <w:pStyle w:val="CommentText"/>
      </w:pPr>
      <w:r>
        <w:rPr>
          <w:rStyle w:val="CommentReference"/>
        </w:rPr>
        <w:annotationRef/>
      </w:r>
      <w:r w:rsidRPr="001D4783">
        <w:t>Note that APA style requires a comma after the last item in a list (the “Oxford” comma).</w:t>
      </w:r>
    </w:p>
  </w:comment>
  <w:comment w:id="101" w:author="GCU" w:date="2020-07-29T12:20:00Z" w:initials="GCU">
    <w:p w14:paraId="4A6E1826" w14:textId="0445B14B" w:rsidR="00AB1F2B" w:rsidRDefault="00AB1F2B">
      <w:pPr>
        <w:pStyle w:val="CommentText"/>
      </w:pPr>
      <w:r>
        <w:rPr>
          <w:rStyle w:val="CommentReference"/>
        </w:rPr>
        <w:annotationRef/>
      </w:r>
      <w:r>
        <w:t xml:space="preserve">See </w:t>
      </w:r>
      <w:hyperlink r:id="rId3" w:history="1">
        <w:r w:rsidRPr="002C78C3">
          <w:rPr>
            <w:rStyle w:val="Hyperlink"/>
          </w:rPr>
          <w:t>https://apastyle.apa.org/style-grammar-guidelines/grammar/verb-tense</w:t>
        </w:r>
      </w:hyperlink>
    </w:p>
  </w:comment>
  <w:comment w:id="103" w:author="GCU" w:date="2015-01-12T08:43:00Z" w:initials="GCU">
    <w:p w14:paraId="6E0A0967" w14:textId="3D626F12" w:rsidR="00AB1F2B" w:rsidRPr="00B524AF" w:rsidRDefault="00AB1F2B" w:rsidP="007A7F41">
      <w:pPr>
        <w:autoSpaceDE w:val="0"/>
        <w:autoSpaceDN w:val="0"/>
        <w:adjustRightInd w:val="0"/>
        <w:spacing w:line="240" w:lineRule="auto"/>
        <w:ind w:firstLine="0"/>
        <w:rPr>
          <w:rFonts w:ascii="Tahoma" w:hAnsi="Tahoma"/>
          <w:sz w:val="20"/>
        </w:rPr>
      </w:pPr>
      <w:r>
        <w:rPr>
          <w:rStyle w:val="CommentReference"/>
        </w:rPr>
        <w:annotationRef/>
      </w:r>
      <w:bookmarkStart w:id="104" w:name="_Hlk47538989"/>
      <w:r w:rsidRPr="00B524AF">
        <w:rPr>
          <w:rFonts w:ascii="Tahoma" w:hAnsi="Tahoma"/>
          <w:sz w:val="20"/>
        </w:rPr>
        <w:t xml:space="preserve">Format with style “List Bullet.”  </w:t>
      </w:r>
      <w:bookmarkStart w:id="105" w:name="_Hlk47538977"/>
      <w:r w:rsidRPr="00B524AF">
        <w:rPr>
          <w:rFonts w:ascii="Tahoma" w:hAnsi="Tahoma"/>
          <w:sz w:val="20"/>
        </w:rPr>
        <w:t>Sub-bullets use “List Bullet 2” style.</w:t>
      </w:r>
      <w:bookmarkEnd w:id="104"/>
    </w:p>
    <w:bookmarkEnd w:id="105"/>
    <w:p w14:paraId="1217B6B9" w14:textId="77777777" w:rsidR="00AB1F2B" w:rsidRPr="00B524AF" w:rsidRDefault="00AB1F2B" w:rsidP="007A7F41">
      <w:pPr>
        <w:autoSpaceDE w:val="0"/>
        <w:autoSpaceDN w:val="0"/>
        <w:adjustRightInd w:val="0"/>
        <w:spacing w:line="240" w:lineRule="auto"/>
        <w:ind w:firstLine="0"/>
        <w:rPr>
          <w:rFonts w:ascii="Tahoma" w:hAnsi="Tahoma"/>
          <w:sz w:val="20"/>
        </w:rPr>
      </w:pPr>
    </w:p>
    <w:p w14:paraId="32C985E3" w14:textId="77777777" w:rsidR="00AB1F2B" w:rsidRPr="00B524AF" w:rsidRDefault="00AB1F2B" w:rsidP="007A7F41">
      <w:pPr>
        <w:autoSpaceDE w:val="0"/>
        <w:autoSpaceDN w:val="0"/>
        <w:adjustRightInd w:val="0"/>
        <w:spacing w:line="240" w:lineRule="auto"/>
        <w:ind w:firstLine="0"/>
        <w:rPr>
          <w:rFonts w:ascii="Tahoma" w:hAnsi="Tahoma"/>
          <w:b/>
          <w:sz w:val="20"/>
        </w:rPr>
      </w:pPr>
      <w:r w:rsidRPr="00B524AF">
        <w:rPr>
          <w:rFonts w:ascii="Tahoma" w:hAnsi="Tahoma"/>
          <w:sz w:val="20"/>
        </w:rPr>
        <w:t xml:space="preserve">Numbered or bulleted lists are indented .25 inch </w:t>
      </w:r>
      <w:bookmarkStart w:id="106" w:name="OLE_LINK30"/>
      <w:bookmarkStart w:id="107" w:name="OLE_LINK31"/>
      <w:r w:rsidRPr="00B524AF">
        <w:rPr>
          <w:rFonts w:ascii="Tahoma" w:hAnsi="Tahoma"/>
          <w:sz w:val="20"/>
        </w:rPr>
        <w:t xml:space="preserve">from the left margin. Subsequent lines are indented further with a hanging indent of .25” per the example in the text. Each number or bullet ends with a period. </w:t>
      </w:r>
      <w:r w:rsidRPr="00B524AF">
        <w:rPr>
          <w:rFonts w:ascii="Tahoma" w:hAnsi="Tahoma"/>
          <w:b/>
          <w:sz w:val="20"/>
        </w:rPr>
        <w:t>Bullet lists use “List Bullet” Style. Numbered lists use “List Number” Style.</w:t>
      </w:r>
      <w:bookmarkEnd w:id="106"/>
      <w:bookmarkEnd w:id="107"/>
    </w:p>
  </w:comment>
  <w:comment w:id="112" w:author="GCU" w:date="2020-07-29T12:26:00Z" w:initials="GCU">
    <w:p w14:paraId="0BAAC5D7" w14:textId="347D9CD6" w:rsidR="00AB1F2B" w:rsidRDefault="00AB1F2B">
      <w:pPr>
        <w:pStyle w:val="CommentText"/>
      </w:pPr>
      <w:r>
        <w:rPr>
          <w:rStyle w:val="CommentReference"/>
        </w:rPr>
        <w:annotationRef/>
      </w:r>
      <w:r>
        <w:t xml:space="preserve">This heading uses Word Style “Heading 2” </w:t>
      </w:r>
    </w:p>
  </w:comment>
  <w:comment w:id="113" w:author="GCU" w:date="2020-07-29T12:28:00Z" w:initials="GCU">
    <w:p w14:paraId="3C8C8B81" w14:textId="24DBA503" w:rsidR="00AB1F2B" w:rsidRPr="00B524AF" w:rsidRDefault="00AB1F2B" w:rsidP="002A6118">
      <w:pPr>
        <w:autoSpaceDE w:val="0"/>
        <w:autoSpaceDN w:val="0"/>
        <w:adjustRightInd w:val="0"/>
        <w:spacing w:line="240" w:lineRule="auto"/>
        <w:ind w:firstLine="0"/>
        <w:rPr>
          <w:rFonts w:ascii="Tahoma" w:hAnsi="Tahoma" w:cs="Tahoma"/>
          <w:b/>
        </w:rPr>
      </w:pPr>
      <w:r>
        <w:rPr>
          <w:rStyle w:val="CommentReference"/>
        </w:rPr>
        <w:annotationRef/>
      </w:r>
      <w:r w:rsidRPr="00B524AF">
        <w:rPr>
          <w:rFonts w:ascii="Tahoma" w:hAnsi="Tahoma" w:cs="Tahoma"/>
          <w:b/>
        </w:rPr>
        <w:t xml:space="preserve">Format bulleted lists using the </w:t>
      </w:r>
      <w:r>
        <w:rPr>
          <w:rFonts w:ascii="Tahoma" w:hAnsi="Tahoma" w:cs="Tahoma"/>
          <w:b/>
        </w:rPr>
        <w:t>S</w:t>
      </w:r>
      <w:r w:rsidRPr="00B524AF">
        <w:rPr>
          <w:rFonts w:ascii="Tahoma" w:hAnsi="Tahoma" w:cs="Tahoma"/>
          <w:b/>
        </w:rPr>
        <w:t xml:space="preserve">tyle “List Bullet.” </w:t>
      </w:r>
    </w:p>
    <w:p w14:paraId="76D09C51" w14:textId="77777777" w:rsidR="00AB1F2B" w:rsidRPr="00B524AF" w:rsidRDefault="00AB1F2B" w:rsidP="002A6118">
      <w:pPr>
        <w:autoSpaceDE w:val="0"/>
        <w:autoSpaceDN w:val="0"/>
        <w:adjustRightInd w:val="0"/>
        <w:spacing w:line="240" w:lineRule="auto"/>
        <w:ind w:firstLine="0"/>
        <w:rPr>
          <w:rFonts w:ascii="Tahoma" w:hAnsi="Tahoma" w:cs="Tahoma"/>
          <w:b/>
        </w:rPr>
      </w:pPr>
    </w:p>
    <w:p w14:paraId="591C3988" w14:textId="3C09C211" w:rsidR="00AB1F2B" w:rsidRDefault="00AB1F2B" w:rsidP="002A6118">
      <w:pPr>
        <w:pStyle w:val="CommentText"/>
      </w:pPr>
      <w:r w:rsidRPr="00B524AF">
        <w:rPr>
          <w:rFonts w:ascii="Tahoma" w:hAnsi="Tahoma" w:cs="Tahoma"/>
        </w:rPr>
        <w:t>The preferences for this style are: Numbered or bullets are indented .25 inch from the left margin, subsequent lines are indented further to .25 inches. Each number or bullet ends with a period. These preferences have been set in this dissertation template.</w:t>
      </w:r>
    </w:p>
  </w:comment>
  <w:comment w:id="124" w:author="GCU" w:date="2020-07-29T12:38:00Z" w:initials="GCU">
    <w:p w14:paraId="2688AF5D" w14:textId="0CA612B9" w:rsidR="00AB1F2B" w:rsidRDefault="00AB1F2B">
      <w:pPr>
        <w:pStyle w:val="CommentText"/>
      </w:pPr>
      <w:r>
        <w:rPr>
          <w:rStyle w:val="CommentReference"/>
        </w:rPr>
        <w:annotationRef/>
      </w:r>
      <w:r w:rsidRPr="00CA5960">
        <w:t>For example, look for the scholarly encyclopedias published by Sage Research</w:t>
      </w:r>
    </w:p>
  </w:comment>
  <w:comment w:id="125" w:author="GCU" w:date="2017-09-14T15:17:00Z" w:initials="GCU">
    <w:p w14:paraId="5ACA0B6A" w14:textId="77777777" w:rsidR="00AB1F2B" w:rsidRDefault="00AB1F2B" w:rsidP="00625CB2">
      <w:pPr>
        <w:pStyle w:val="CommentText"/>
        <w:jc w:val="center"/>
      </w:pPr>
      <w:r>
        <w:rPr>
          <w:rStyle w:val="CommentReference"/>
        </w:rPr>
        <w:annotationRef/>
      </w:r>
      <w:r w:rsidRPr="007A0545">
        <w:rPr>
          <w:rStyle w:val="CommentReference"/>
          <w:highlight w:val="yellow"/>
        </w:rPr>
        <w:annotationRef/>
      </w:r>
      <w:r w:rsidRPr="00A93030">
        <w:t xml:space="preserve">All terms should be styled as Heading 4 (level 4 headings). </w:t>
      </w:r>
    </w:p>
    <w:p w14:paraId="1424BE46" w14:textId="77777777" w:rsidR="00AB1F2B" w:rsidRDefault="00AB1F2B" w:rsidP="00625CB2">
      <w:pPr>
        <w:pStyle w:val="CommentText"/>
        <w:ind w:firstLine="0"/>
      </w:pPr>
    </w:p>
  </w:comment>
  <w:comment w:id="126" w:author="GCU" w:date="2015-01-09T13:25:00Z" w:initials="GCU">
    <w:p w14:paraId="161D7C7E" w14:textId="77777777" w:rsidR="00AB1F2B" w:rsidRDefault="00AB1F2B" w:rsidP="00625CB2">
      <w:pPr>
        <w:pStyle w:val="CommentText"/>
      </w:pPr>
      <w:r>
        <w:rPr>
          <w:rStyle w:val="CommentReference"/>
        </w:rPr>
        <w:annotationRef/>
      </w:r>
      <w:r>
        <w:t xml:space="preserve">It is vital to include page numbers with in-text citations: “p.” for a single page, “pp.” for more than one page (e.g., p.12, and pp. 123-124). </w:t>
      </w:r>
    </w:p>
    <w:p w14:paraId="043DA440" w14:textId="77777777" w:rsidR="00AB1F2B" w:rsidRDefault="00AB1F2B" w:rsidP="00625CB2">
      <w:pPr>
        <w:pStyle w:val="CommentText"/>
      </w:pPr>
    </w:p>
    <w:p w14:paraId="287CE391" w14:textId="77777777" w:rsidR="00AB1F2B" w:rsidRDefault="00AB1F2B" w:rsidP="00625CB2">
      <w:pPr>
        <w:pStyle w:val="CommentText"/>
        <w:rPr>
          <w:i/>
        </w:rPr>
      </w:pPr>
      <w:r w:rsidRPr="00032EF5">
        <w:rPr>
          <w:b/>
        </w:rPr>
        <w:t>NOTE:</w:t>
      </w:r>
      <w:r>
        <w:t xml:space="preserve"> </w:t>
      </w:r>
      <w:r>
        <w:rPr>
          <w:i/>
        </w:rPr>
        <w:t>Page or paragraph numbers are included with</w:t>
      </w:r>
      <w:r w:rsidRPr="00032EF5">
        <w:rPr>
          <w:i/>
        </w:rPr>
        <w:t xml:space="preserve"> a direct quote</w:t>
      </w:r>
      <w:r>
        <w:rPr>
          <w:i/>
        </w:rPr>
        <w:t>.</w:t>
      </w:r>
    </w:p>
    <w:p w14:paraId="4BD2E0C0" w14:textId="52AB26E5" w:rsidR="00AB1F2B" w:rsidRDefault="00AB1F2B" w:rsidP="00F6765C">
      <w:pPr>
        <w:pStyle w:val="CommentText"/>
        <w:ind w:firstLine="0"/>
      </w:pPr>
    </w:p>
  </w:comment>
  <w:comment w:id="130" w:author="GCU" w:date="2021-12-06T12:10:00Z" w:initials="GCU">
    <w:p w14:paraId="297956A2" w14:textId="2E488132" w:rsidR="0071264D" w:rsidRDefault="0071264D" w:rsidP="0071264D">
      <w:pPr>
        <w:pStyle w:val="CommentText"/>
      </w:pPr>
      <w:r>
        <w:rPr>
          <w:rStyle w:val="CommentReference"/>
        </w:rPr>
        <w:annotationRef/>
      </w:r>
      <w:r>
        <w:rPr>
          <w:rStyle w:val="CommentReference"/>
        </w:rPr>
        <w:annotationRef/>
      </w:r>
      <w:r>
        <w:t xml:space="preserve">This is an example of using the style “List Bullet”. For bulleted information, apply the “List Bullet” style from the style guide. </w:t>
      </w:r>
    </w:p>
  </w:comment>
  <w:comment w:id="131" w:author="GCU" w:date="2021-12-06T12:10:00Z" w:initials="GCU">
    <w:p w14:paraId="1D9C6DAB" w14:textId="1BA6EE22" w:rsidR="0071264D" w:rsidRDefault="0071264D" w:rsidP="0071264D">
      <w:pPr>
        <w:pStyle w:val="CommentText"/>
      </w:pPr>
      <w:r>
        <w:rPr>
          <w:rStyle w:val="CommentReference"/>
        </w:rPr>
        <w:annotationRef/>
      </w:r>
      <w:r>
        <w:rPr>
          <w:rStyle w:val="CommentReference"/>
        </w:rPr>
        <w:annotationRef/>
      </w:r>
      <w:r w:rsidRPr="00895EF1">
        <w:t>This is an example of using the style “List Bullet</w:t>
      </w:r>
      <w:r>
        <w:t xml:space="preserve"> 2</w:t>
      </w:r>
      <w:r w:rsidRPr="00895EF1">
        <w:t>”. For bulleted information</w:t>
      </w:r>
      <w:r>
        <w:t xml:space="preserve"> tabbed further to the right than the “List Bullet” styled tab above,</w:t>
      </w:r>
      <w:r w:rsidRPr="00895EF1">
        <w:t xml:space="preserve"> apply the “List Bullet</w:t>
      </w:r>
      <w:r>
        <w:t xml:space="preserve"> 2</w:t>
      </w:r>
      <w:r w:rsidRPr="00895EF1">
        <w:t>” style from the style guide.</w:t>
      </w:r>
    </w:p>
  </w:comment>
  <w:comment w:id="132" w:author="GCU" w:date="2020-08-10T08:15:00Z" w:initials="GCU">
    <w:p w14:paraId="099BF752" w14:textId="665E128E" w:rsidR="00AB1F2B" w:rsidRDefault="00AB1F2B">
      <w:pPr>
        <w:pStyle w:val="CommentText"/>
      </w:pPr>
      <w:r>
        <w:rPr>
          <w:rStyle w:val="CommentReference"/>
        </w:rPr>
        <w:annotationRef/>
      </w:r>
      <w:r>
        <w:rPr>
          <w:rStyle w:val="CommentReference"/>
        </w:rPr>
        <w:annotationRef/>
      </w:r>
      <w:r>
        <w:t>This is an example of how to write an anticipated limitation.</w:t>
      </w:r>
    </w:p>
  </w:comment>
  <w:comment w:id="140" w:author="GCU" w:date="2015-01-13T16:50:00Z" w:initials="GCU">
    <w:p w14:paraId="7D07E9F5" w14:textId="77777777" w:rsidR="00AB1F2B" w:rsidRDefault="00AB1F2B" w:rsidP="00625CB2">
      <w:pPr>
        <w:pStyle w:val="CommentText"/>
      </w:pPr>
      <w:r>
        <w:rPr>
          <w:rStyle w:val="CommentReference"/>
        </w:rPr>
        <w:annotationRef/>
      </w:r>
      <w:r>
        <w:t>When it is necessary to divide a paragraph at the end of the page, two lines must appear at the bottom of the page (widow) and two at the top of the following page (orphan). This is called “widow/orphan” control and has been set up on the Normal Style in this template.</w:t>
      </w:r>
    </w:p>
  </w:comment>
  <w:comment w:id="142" w:author="GCU" w:date="2020-07-29T12:56:00Z" w:initials="GCU">
    <w:p w14:paraId="4D34F476" w14:textId="0DF622CB" w:rsidR="00AB1F2B" w:rsidRDefault="00AB1F2B">
      <w:pPr>
        <w:pStyle w:val="CommentText"/>
      </w:pPr>
      <w:r>
        <w:rPr>
          <w:rStyle w:val="CommentReference"/>
        </w:rPr>
        <w:annotationRef/>
      </w:r>
      <w:bookmarkStart w:id="143" w:name="_Hlk42598689"/>
      <w:r w:rsidRPr="001563DE">
        <w:rPr>
          <w:highlight w:val="yellow"/>
        </w:rPr>
        <w:t xml:space="preserve">The </w:t>
      </w:r>
      <w:r>
        <w:rPr>
          <w:highlight w:val="yellow"/>
        </w:rPr>
        <w:t>A</w:t>
      </w:r>
      <w:r w:rsidRPr="001563DE">
        <w:rPr>
          <w:highlight w:val="yellow"/>
        </w:rPr>
        <w:t xml:space="preserve">lignment </w:t>
      </w:r>
      <w:r>
        <w:rPr>
          <w:highlight w:val="yellow"/>
        </w:rPr>
        <w:t>T</w:t>
      </w:r>
      <w:r w:rsidRPr="001563DE">
        <w:rPr>
          <w:highlight w:val="yellow"/>
        </w:rPr>
        <w:t xml:space="preserve">able </w:t>
      </w:r>
      <w:r>
        <w:rPr>
          <w:highlight w:val="yellow"/>
        </w:rPr>
        <w:t xml:space="preserve">also helps </w:t>
      </w:r>
      <w:r w:rsidRPr="001563DE">
        <w:rPr>
          <w:highlight w:val="yellow"/>
        </w:rPr>
        <w:t xml:space="preserve">prepare the learner for </w:t>
      </w:r>
      <w:r>
        <w:rPr>
          <w:highlight w:val="yellow"/>
        </w:rPr>
        <w:t>R</w:t>
      </w:r>
      <w:r w:rsidRPr="001563DE">
        <w:rPr>
          <w:highlight w:val="yellow"/>
        </w:rPr>
        <w:t>esidency 1.</w:t>
      </w:r>
      <w:bookmarkEnd w:id="143"/>
    </w:p>
  </w:comment>
  <w:comment w:id="144" w:author="GCU" w:date="2020-07-29T13:33:00Z" w:initials="GCU">
    <w:p w14:paraId="1B9E073E" w14:textId="77777777" w:rsidR="00AB1F2B" w:rsidRDefault="00AB1F2B" w:rsidP="006761D4">
      <w:pPr>
        <w:pStyle w:val="CommentText"/>
      </w:pPr>
      <w:r>
        <w:rPr>
          <w:rStyle w:val="CommentReference"/>
        </w:rPr>
        <w:annotationRef/>
      </w:r>
      <w:r>
        <w:t>Use INSERT</w:t>
      </w:r>
      <w:r>
        <w:sym w:font="Wingdings" w:char="F0E0"/>
      </w:r>
      <w:r>
        <w:t xml:space="preserve">Page Break to set a new page for </w:t>
      </w:r>
      <w:r w:rsidRPr="00792C36">
        <w:t>th</w:t>
      </w:r>
      <w:r>
        <w:t>e new chapter.</w:t>
      </w:r>
    </w:p>
    <w:p w14:paraId="1888A314" w14:textId="77777777" w:rsidR="00AB1F2B" w:rsidRDefault="00AB1F2B" w:rsidP="006761D4">
      <w:pPr>
        <w:pStyle w:val="CommentText"/>
      </w:pPr>
    </w:p>
    <w:p w14:paraId="4CE4E9AA" w14:textId="036F141A" w:rsidR="00AB1F2B" w:rsidRDefault="00AB1F2B" w:rsidP="006761D4">
      <w:pPr>
        <w:pStyle w:val="CommentText"/>
      </w:pPr>
      <w:r>
        <w:t>Do not use hard returns to create a new page.</w:t>
      </w:r>
    </w:p>
    <w:p w14:paraId="04E50FD4" w14:textId="77777777" w:rsidR="00AB1F2B" w:rsidRDefault="00AB1F2B" w:rsidP="006761D4">
      <w:pPr>
        <w:pStyle w:val="CommentText"/>
      </w:pPr>
    </w:p>
    <w:p w14:paraId="7C253C12" w14:textId="629CEF29" w:rsidR="00AB1F2B" w:rsidRDefault="00AB1F2B" w:rsidP="006761D4">
      <w:pPr>
        <w:pStyle w:val="CommentText"/>
      </w:pPr>
      <w:r>
        <w:t>Do not insert a section break</w:t>
      </w:r>
    </w:p>
  </w:comment>
  <w:comment w:id="146" w:author="GCU" w:date="2020-08-06T15:01:00Z" w:initials="PSC">
    <w:p w14:paraId="0DD2EDAE" w14:textId="77777777" w:rsidR="00AB1F2B" w:rsidRDefault="00AB1F2B" w:rsidP="00B44617">
      <w:pPr>
        <w:pStyle w:val="CommentText"/>
      </w:pPr>
      <w:r>
        <w:rPr>
          <w:rStyle w:val="CommentReference"/>
        </w:rPr>
        <w:annotationRef/>
      </w:r>
      <w:r>
        <w:t>Use INSERT</w:t>
      </w:r>
      <w:r>
        <w:sym w:font="Wingdings" w:char="F0E0"/>
      </w:r>
      <w:r>
        <w:t xml:space="preserve">Page Break to set new page for new chapter. </w:t>
      </w:r>
    </w:p>
    <w:p w14:paraId="6FF4E5C1" w14:textId="77777777" w:rsidR="00AB1F2B" w:rsidRDefault="00AB1F2B" w:rsidP="00B44617">
      <w:pPr>
        <w:pStyle w:val="CommentText"/>
      </w:pPr>
      <w:r>
        <w:t xml:space="preserve">Do not use hard returns to get there. </w:t>
      </w:r>
    </w:p>
    <w:p w14:paraId="241125E5" w14:textId="62694C2A" w:rsidR="00AB1F2B" w:rsidRDefault="00AB1F2B" w:rsidP="00B44617">
      <w:pPr>
        <w:pStyle w:val="CommentText"/>
      </w:pPr>
      <w:r>
        <w:t>Do not insert a section break.</w:t>
      </w:r>
    </w:p>
  </w:comment>
  <w:comment w:id="147" w:author="GCU" w:date="2015-01-09T13:25:00Z" w:initials="GCU">
    <w:p w14:paraId="1268D921" w14:textId="2BB20079" w:rsidR="00AB1F2B" w:rsidRPr="00C00032" w:rsidRDefault="00AB1F2B">
      <w:pPr>
        <w:pStyle w:val="CommentText"/>
      </w:pPr>
      <w:r>
        <w:rPr>
          <w:rStyle w:val="CommentReference"/>
        </w:rPr>
        <w:annotationRef/>
      </w:r>
      <w:r w:rsidRPr="00C00032">
        <w:t>This chapter should include an exhaustive review of the literature</w:t>
      </w:r>
      <w:r>
        <w:t xml:space="preserve">. </w:t>
      </w:r>
      <w:r w:rsidRPr="00C00032">
        <w:t>The Review of the Literature section should be a, minimum of 30 pages, but likely much longer as you need to continue to add and synthesize the most recent publications related to your research topic.</w:t>
      </w:r>
    </w:p>
  </w:comment>
  <w:comment w:id="167" w:author="GCU" w:date="2020-08-07T10:42:00Z" w:initials="PSC">
    <w:p w14:paraId="4D60C46F" w14:textId="77777777" w:rsidR="00AB1F2B" w:rsidRDefault="00AB1F2B" w:rsidP="00B524AF">
      <w:pPr>
        <w:pStyle w:val="CommentText"/>
      </w:pPr>
      <w:r>
        <w:rPr>
          <w:rStyle w:val="CommentReference"/>
        </w:rPr>
        <w:annotationRef/>
      </w:r>
      <w:r>
        <w:t xml:space="preserve"> </w:t>
      </w:r>
      <w:r w:rsidRPr="00B524AF">
        <w:t>Learners can access further information on these strategies on the Doctoral Community Network website (</w:t>
      </w:r>
      <w:hyperlink r:id="rId4" w:history="1">
        <w:r w:rsidRPr="00B524AF">
          <w:rPr>
            <w:rStyle w:val="Hyperlink"/>
          </w:rPr>
          <w:t>https://dc.gcu.edu</w:t>
        </w:r>
      </w:hyperlink>
      <w:r w:rsidRPr="00B524AF">
        <w:t xml:space="preserve">) under the Residency tab (on the left side of the Home page). Also, see </w:t>
      </w:r>
      <w:hyperlink r:id="rId5" w:history="1">
        <w:r w:rsidRPr="00B524AF">
          <w:rPr>
            <w:rStyle w:val="Hyperlink"/>
          </w:rPr>
          <w:t>https://dc.gcu.edu/blogs/faculty__staff_presentations/dr_june_maul_finding_the_gap_in_the_literature_1st_steps_to_your_dis</w:t>
        </w:r>
      </w:hyperlink>
      <w:r w:rsidRPr="00B524AF">
        <w:t>.</w:t>
      </w:r>
    </w:p>
    <w:p w14:paraId="13302799" w14:textId="145CC0F3" w:rsidR="00AB1F2B" w:rsidRDefault="00AB1F2B" w:rsidP="00B524AF">
      <w:pPr>
        <w:pStyle w:val="CommentText"/>
      </w:pPr>
      <w:r>
        <w:rPr>
          <w:rStyle w:val="CommentReference"/>
        </w:rPr>
        <w:annotationRef/>
      </w:r>
    </w:p>
  </w:comment>
  <w:comment w:id="174" w:author="GCU" w:date="2020-08-09T16:28:00Z" w:initials="GCU">
    <w:p w14:paraId="4136A3E1" w14:textId="77777777" w:rsidR="00AB1F2B" w:rsidRDefault="00AB1F2B" w:rsidP="000D3634">
      <w:pPr>
        <w:pStyle w:val="CommentText"/>
      </w:pPr>
      <w:r>
        <w:rPr>
          <w:rStyle w:val="CommentReference"/>
        </w:rPr>
        <w:annotationRef/>
      </w:r>
      <w:bookmarkStart w:id="175" w:name="_Hlk47896767"/>
      <w:r>
        <w:t>This section has been adapted from the</w:t>
      </w:r>
    </w:p>
    <w:p w14:paraId="6839D803" w14:textId="4871A25A" w:rsidR="00AB1F2B" w:rsidRDefault="00AB1F2B" w:rsidP="000D3634">
      <w:pPr>
        <w:pStyle w:val="CommentText"/>
      </w:pPr>
      <w:r>
        <w:t>GCU e-book (2016); Chapter 2 by Dr. Renee Wozniak, and</w:t>
      </w:r>
    </w:p>
    <w:p w14:paraId="0E20CCCD" w14:textId="77777777" w:rsidR="00AB1F2B" w:rsidRDefault="00AB1F2B" w:rsidP="000D3634">
      <w:pPr>
        <w:pStyle w:val="CommentText"/>
      </w:pPr>
      <w:r>
        <w:t>Chapter 4. Background of the Problem, Developing the Theoretical Foundations, and Significance of the Study</w:t>
      </w:r>
    </w:p>
    <w:p w14:paraId="7A59AE41" w14:textId="1B5D828E" w:rsidR="00AB1F2B" w:rsidRDefault="00AB1F2B" w:rsidP="000D3634">
      <w:pPr>
        <w:pStyle w:val="CommentText"/>
      </w:pPr>
      <w:r>
        <w:t>By Dr. June Maul</w:t>
      </w:r>
    </w:p>
    <w:bookmarkEnd w:id="175"/>
    <w:p w14:paraId="1F514096" w14:textId="4478736C" w:rsidR="00AB1F2B" w:rsidRDefault="00AB1F2B" w:rsidP="0087165B">
      <w:pPr>
        <w:pStyle w:val="CommentText"/>
      </w:pPr>
    </w:p>
  </w:comment>
  <w:comment w:id="182" w:author="GCU" w:date="2015-01-09T13:25:00Z" w:initials="GCU">
    <w:p w14:paraId="5181A4EE" w14:textId="77777777" w:rsidR="00AB1F2B" w:rsidRPr="00E434E4" w:rsidRDefault="00AB1F2B" w:rsidP="007A0545">
      <w:pPr>
        <w:rPr>
          <w:rFonts w:ascii="Tahoma" w:hAnsi="Tahoma" w:cs="Tahoma"/>
        </w:rPr>
      </w:pPr>
      <w:r>
        <w:rPr>
          <w:rStyle w:val="CommentReference"/>
        </w:rPr>
        <w:annotationRef/>
      </w:r>
      <w:r w:rsidRPr="00E434E4">
        <w:rPr>
          <w:rFonts w:ascii="Tahoma" w:hAnsi="Tahoma" w:cs="Tahoma"/>
        </w:rPr>
        <w:t>Book titles, periodicals, films, videos, television shows, and non-English words and phrases appear in italics. [4.21]</w:t>
      </w:r>
    </w:p>
    <w:p w14:paraId="75A11779" w14:textId="77777777" w:rsidR="00AB1F2B" w:rsidRPr="00E434E4" w:rsidRDefault="00AB1F2B" w:rsidP="007A0545">
      <w:pPr>
        <w:rPr>
          <w:rFonts w:ascii="Tahoma" w:hAnsi="Tahoma" w:cs="Tahoma"/>
        </w:rPr>
      </w:pPr>
    </w:p>
    <w:p w14:paraId="400E7511" w14:textId="53796C65" w:rsidR="00AB1F2B" w:rsidRPr="00E434E4" w:rsidRDefault="00AB1F2B" w:rsidP="00A76FB6">
      <w:pPr>
        <w:rPr>
          <w:rFonts w:ascii="Tahoma" w:hAnsi="Tahoma" w:cs="Tahoma"/>
        </w:rPr>
      </w:pPr>
      <w:r w:rsidRPr="00E434E4">
        <w:rPr>
          <w:rFonts w:ascii="Tahoma" w:hAnsi="Tahoma" w:cs="Tahoma"/>
        </w:rPr>
        <w:t>Names of the titles of short articles and essays appearing in periodicals are set off by quotation marks.</w:t>
      </w:r>
    </w:p>
  </w:comment>
  <w:comment w:id="183" w:author="GCU" w:date="2015-01-09T13:25:00Z" w:initials="GCU">
    <w:p w14:paraId="05ADED9D" w14:textId="622A26DE" w:rsidR="00AB1F2B" w:rsidRPr="00E434E4" w:rsidRDefault="00AB1F2B" w:rsidP="00A76FB6">
      <w:pPr>
        <w:rPr>
          <w:rFonts w:ascii="Tahoma" w:hAnsi="Tahoma" w:cs="Tahoma"/>
        </w:rPr>
      </w:pPr>
      <w:r>
        <w:rPr>
          <w:rStyle w:val="CommentReference"/>
        </w:rPr>
        <w:annotationRef/>
      </w:r>
      <w:r w:rsidRPr="00E434E4">
        <w:rPr>
          <w:rFonts w:ascii="Tahoma" w:hAnsi="Tahoma" w:cs="Tahoma"/>
        </w:rPr>
        <w:t>In addition to non-English phrases, acts, wars, and treaty names appear in italics. [4.21]</w:t>
      </w:r>
    </w:p>
  </w:comment>
  <w:comment w:id="184" w:author="GCU" w:date="2015-01-13T18:08:00Z" w:initials="GCU">
    <w:p w14:paraId="529F0DF0" w14:textId="77777777" w:rsidR="00AB1F2B" w:rsidRDefault="00AB1F2B" w:rsidP="00336377">
      <w:pPr>
        <w:pStyle w:val="CommentText"/>
      </w:pPr>
      <w:r>
        <w:rPr>
          <w:rStyle w:val="CommentReference"/>
        </w:rPr>
        <w:annotationRef/>
      </w:r>
      <w:r>
        <w:t xml:space="preserve">Block quotes are indented .5 inches. To create a block quote, highlight the entire paragraph and click on the “increase indent” button. </w:t>
      </w:r>
    </w:p>
    <w:p w14:paraId="4F44367A" w14:textId="016AFB1F" w:rsidR="00AB1F2B" w:rsidRDefault="00AB1F2B" w:rsidP="00336377">
      <w:pPr>
        <w:pStyle w:val="CommentText"/>
      </w:pPr>
      <w:r>
        <w:rPr>
          <w:noProof/>
        </w:rPr>
        <w:drawing>
          <wp:inline distT="0" distB="0" distL="0" distR="0" wp14:anchorId="003075E9" wp14:editId="5E280E1C">
            <wp:extent cx="314325" cy="323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325" cy="323850"/>
                    </a:xfrm>
                    <a:prstGeom prst="rect">
                      <a:avLst/>
                    </a:prstGeom>
                  </pic:spPr>
                </pic:pic>
              </a:graphicData>
            </a:graphic>
          </wp:inline>
        </w:drawing>
      </w:r>
    </w:p>
  </w:comment>
  <w:comment w:id="187" w:author="GCU" w:date="2021-12-06T14:45:00Z" w:initials="GCU">
    <w:p w14:paraId="3E1395B1" w14:textId="55F122EC" w:rsidR="000A4BEB" w:rsidRDefault="000A4BEB">
      <w:pPr>
        <w:pStyle w:val="CommentText"/>
      </w:pPr>
      <w:r>
        <w:rPr>
          <w:rStyle w:val="CommentReference"/>
        </w:rPr>
        <w:annotationRef/>
      </w:r>
      <w:r w:rsidRPr="000A4BEB">
        <w:t>When citing books and dissertations this implies that you have read the entire book or dissertation. Be mindful of this as you select sources. Dissertations are not considered peer-reviewed research, so limit the number of referenced dissertations to 3-5 total.</w:t>
      </w:r>
    </w:p>
  </w:comment>
  <w:comment w:id="189" w:author="GCU" w:date="2015-01-09T13:25:00Z" w:initials="GCU">
    <w:p w14:paraId="5A51406F" w14:textId="63744B2A" w:rsidR="00AB1F2B" w:rsidRDefault="00AB1F2B" w:rsidP="003347C0">
      <w:pPr>
        <w:pStyle w:val="CommentText"/>
      </w:pPr>
      <w:r>
        <w:rPr>
          <w:rStyle w:val="CommentReference"/>
        </w:rPr>
        <w:annotationRef/>
      </w:r>
      <w:r>
        <w:t>L</w:t>
      </w:r>
      <w:r w:rsidRPr="004473B8">
        <w:t xml:space="preserve">evels </w:t>
      </w:r>
      <w:r>
        <w:t>of h</w:t>
      </w:r>
      <w:r w:rsidRPr="004473B8">
        <w:t xml:space="preserve">eadings </w:t>
      </w:r>
      <w:r>
        <w:t xml:space="preserve">must </w:t>
      </w:r>
      <w:r w:rsidRPr="004473B8">
        <w:t>accurately reflect</w:t>
      </w:r>
      <w:r>
        <w:t xml:space="preserve"> the organization of the dissertation. For example, this is a level 2 heading, and has been “styled” as Heading 2.</w:t>
      </w:r>
    </w:p>
  </w:comment>
  <w:comment w:id="191" w:author="GCU" w:date="2015-01-09T13:25:00Z" w:initials="GCU">
    <w:p w14:paraId="7C059FE0" w14:textId="77777777" w:rsidR="00AB1F2B" w:rsidRPr="005C4ADC" w:rsidRDefault="00AB1F2B" w:rsidP="003347C0">
      <w:pPr>
        <w:autoSpaceDE w:val="0"/>
        <w:autoSpaceDN w:val="0"/>
        <w:adjustRightInd w:val="0"/>
        <w:spacing w:line="240" w:lineRule="auto"/>
        <w:ind w:firstLine="0"/>
        <w:rPr>
          <w:sz w:val="20"/>
          <w:szCs w:val="20"/>
        </w:rPr>
      </w:pPr>
      <w:r w:rsidRPr="009B43A7">
        <w:rPr>
          <w:rStyle w:val="CommentReference"/>
          <w:highlight w:val="green"/>
        </w:rPr>
        <w:annotationRef/>
      </w:r>
      <w:r w:rsidRPr="005C4ADC">
        <w:rPr>
          <w:sz w:val="20"/>
          <w:szCs w:val="20"/>
        </w:rPr>
        <w:t xml:space="preserve">Format bulleted lists using the style “List Bullet.” </w:t>
      </w:r>
    </w:p>
    <w:p w14:paraId="7ED34031" w14:textId="77777777" w:rsidR="00AB1F2B" w:rsidRPr="00A76FB6" w:rsidRDefault="00AB1F2B" w:rsidP="003347C0">
      <w:pPr>
        <w:autoSpaceDE w:val="0"/>
        <w:autoSpaceDN w:val="0"/>
        <w:adjustRightInd w:val="0"/>
        <w:spacing w:line="240" w:lineRule="auto"/>
        <w:ind w:firstLine="0"/>
        <w:rPr>
          <w:sz w:val="20"/>
          <w:szCs w:val="20"/>
        </w:rPr>
      </w:pPr>
      <w:r>
        <w:rPr>
          <w:sz w:val="20"/>
          <w:szCs w:val="20"/>
        </w:rPr>
        <w:t xml:space="preserve">The preferences for this style are: </w:t>
      </w:r>
      <w:r w:rsidRPr="00131BEB">
        <w:rPr>
          <w:sz w:val="20"/>
          <w:szCs w:val="20"/>
        </w:rPr>
        <w:t>Numbered or bullets are indented .25 inch from the left margin, subsequent lines are indented further to .25 inches. Each number or bullet ends with a period.</w:t>
      </w:r>
      <w:r>
        <w:rPr>
          <w:sz w:val="20"/>
          <w:szCs w:val="20"/>
        </w:rPr>
        <w:t xml:space="preserve"> These preferences have been set in this dissertation template.</w:t>
      </w:r>
    </w:p>
  </w:comment>
  <w:comment w:id="205" w:author="GCU" w:date="2020-07-30T08:14:00Z" w:initials="GCU">
    <w:p w14:paraId="64D29EF8" w14:textId="73E5BB14" w:rsidR="00AB1F2B" w:rsidRDefault="00AB1F2B">
      <w:pPr>
        <w:pStyle w:val="CommentText"/>
      </w:pPr>
      <w:r w:rsidRPr="002B3011">
        <w:rPr>
          <w:rStyle w:val="CommentReference"/>
        </w:rPr>
        <w:annotationRef/>
      </w:r>
      <w:r w:rsidRPr="002B3011">
        <w:t>Learners: when you write Chapter 4 and have a situation in which whatever occurred during data collection and analysis differed from what was originally written in the proposal, you may include a “teaser” such as: “See chapter four for a discussion of how data collection was affected.” Other than changing tense to past tense, the chapter should remain unchanged.</w:t>
      </w:r>
    </w:p>
  </w:comment>
  <w:comment w:id="214" w:author="GCU" w:date="2018-12-13T11:55:00Z" w:initials="GCU">
    <w:p w14:paraId="7C4D8ECD" w14:textId="66F140BE" w:rsidR="00AB1F2B" w:rsidRPr="00163783" w:rsidRDefault="00AB1F2B" w:rsidP="00AF5C15">
      <w:r w:rsidRPr="00163783">
        <w:rPr>
          <w:rStyle w:val="CommentReference"/>
        </w:rPr>
        <w:annotationRef/>
      </w:r>
      <w:r w:rsidRPr="00163783">
        <w:t>NOTE: Each paragraph of the dissertation must have 3-5 sentences at minimum, and no longer than one manuscript page.</w:t>
      </w:r>
    </w:p>
  </w:comment>
  <w:comment w:id="216" w:author="GCU" w:date="2021-11-30T14:24:00Z" w:initials="GCU">
    <w:p w14:paraId="268AC815" w14:textId="1BB5397D" w:rsidR="003905E9" w:rsidRDefault="003905E9">
      <w:pPr>
        <w:pStyle w:val="CommentText"/>
      </w:pPr>
      <w:r>
        <w:rPr>
          <w:rStyle w:val="CommentReference"/>
        </w:rPr>
        <w:annotationRef/>
      </w:r>
      <w:r w:rsidRPr="003905E9">
        <w:t>To correctly format research questions and hypotheses, apply the “List RQ” style.</w:t>
      </w:r>
    </w:p>
  </w:comment>
  <w:comment w:id="222" w:author="GCU" w:date="2020-07-30T11:40:00Z" w:initials="GCU">
    <w:p w14:paraId="70D75A44" w14:textId="77777777" w:rsidR="00AB1F2B" w:rsidRDefault="00AB1F2B">
      <w:pPr>
        <w:pStyle w:val="CommentText"/>
      </w:pPr>
      <w:r>
        <w:rPr>
          <w:rStyle w:val="CommentReference"/>
        </w:rPr>
        <w:annotationRef/>
      </w:r>
      <w:bookmarkStart w:id="223" w:name="_Hlk47627488"/>
      <w:r>
        <w:t xml:space="preserve">It is important that you support your position with sources from the literature. These sources should come from authors who have published in established journals in your field and not from textbooks. </w:t>
      </w:r>
    </w:p>
    <w:p w14:paraId="70D5EE89" w14:textId="77777777" w:rsidR="00AB1F2B" w:rsidRDefault="00AB1F2B">
      <w:pPr>
        <w:pStyle w:val="CommentText"/>
      </w:pPr>
    </w:p>
    <w:p w14:paraId="22DEF50B" w14:textId="200EBF84" w:rsidR="00AB1F2B" w:rsidRPr="00425BB5" w:rsidRDefault="00AB1F2B">
      <w:pPr>
        <w:pStyle w:val="CommentText"/>
      </w:pPr>
      <w:r w:rsidRPr="00425BB5">
        <w:t>Some examples of what constitutes an authoritative source are:</w:t>
      </w:r>
    </w:p>
    <w:p w14:paraId="587D59FD" w14:textId="77777777" w:rsidR="00AB1F2B" w:rsidRPr="00425BB5" w:rsidRDefault="00AB1F2B">
      <w:pPr>
        <w:pStyle w:val="CommentText"/>
      </w:pPr>
    </w:p>
    <w:p w14:paraId="4E75CA8F" w14:textId="662020D2" w:rsidR="00AB1F2B" w:rsidRDefault="00AB1F2B" w:rsidP="0066395A">
      <w:pPr>
        <w:autoSpaceDE w:val="0"/>
        <w:autoSpaceDN w:val="0"/>
        <w:adjustRightInd w:val="0"/>
        <w:ind w:left="720" w:hanging="720"/>
        <w:rPr>
          <w:sz w:val="22"/>
          <w:szCs w:val="22"/>
        </w:rPr>
      </w:pPr>
      <w:r w:rsidRPr="007076E9">
        <w:rPr>
          <w:sz w:val="22"/>
          <w:szCs w:val="22"/>
        </w:rPr>
        <w:t xml:space="preserve">Baxter, P. </w:t>
      </w:r>
      <w:r>
        <w:rPr>
          <w:sz w:val="22"/>
          <w:szCs w:val="22"/>
        </w:rPr>
        <w:t>&amp;</w:t>
      </w:r>
      <w:r w:rsidRPr="007076E9">
        <w:rPr>
          <w:sz w:val="22"/>
          <w:szCs w:val="22"/>
        </w:rPr>
        <w:t xml:space="preserve"> Jack, S. (2008). </w:t>
      </w:r>
      <w:r w:rsidRPr="007076E9">
        <w:rPr>
          <w:bCs/>
          <w:sz w:val="22"/>
          <w:szCs w:val="22"/>
        </w:rPr>
        <w:t xml:space="preserve">Qualitative Case Study Methodology: Study Design and Implementation for Novice Researchers. </w:t>
      </w:r>
      <w:r w:rsidRPr="007076E9">
        <w:rPr>
          <w:i/>
          <w:iCs/>
          <w:sz w:val="22"/>
          <w:szCs w:val="22"/>
        </w:rPr>
        <w:t xml:space="preserve">The Qualitative Report </w:t>
      </w:r>
      <w:r w:rsidRPr="007076E9">
        <w:rPr>
          <w:i/>
          <w:sz w:val="22"/>
          <w:szCs w:val="22"/>
        </w:rPr>
        <w:t>13</w:t>
      </w:r>
      <w:r w:rsidRPr="007076E9">
        <w:rPr>
          <w:sz w:val="22"/>
          <w:szCs w:val="22"/>
        </w:rPr>
        <w:t>(4):544-559</w:t>
      </w:r>
    </w:p>
    <w:p w14:paraId="0BB40471" w14:textId="77777777" w:rsidR="00AB1F2B" w:rsidRPr="007076E9" w:rsidRDefault="00AB1F2B" w:rsidP="0066395A">
      <w:pPr>
        <w:autoSpaceDE w:val="0"/>
        <w:autoSpaceDN w:val="0"/>
        <w:adjustRightInd w:val="0"/>
        <w:ind w:left="720" w:hanging="720"/>
        <w:rPr>
          <w:sz w:val="22"/>
          <w:szCs w:val="22"/>
        </w:rPr>
      </w:pPr>
    </w:p>
    <w:p w14:paraId="17E8A49F" w14:textId="141B26B7" w:rsidR="00AB1F2B" w:rsidRDefault="00AB1F2B" w:rsidP="0066395A">
      <w:pPr>
        <w:autoSpaceDE w:val="0"/>
        <w:autoSpaceDN w:val="0"/>
        <w:adjustRightInd w:val="0"/>
        <w:ind w:left="720" w:hanging="720"/>
        <w:rPr>
          <w:sz w:val="22"/>
          <w:szCs w:val="22"/>
        </w:rPr>
      </w:pPr>
      <w:r w:rsidRPr="007076E9">
        <w:rPr>
          <w:sz w:val="22"/>
          <w:szCs w:val="22"/>
        </w:rPr>
        <w:t xml:space="preserve">Brown, P.A. (2008). A review of the literature on case study research. </w:t>
      </w:r>
      <w:r w:rsidRPr="007076E9">
        <w:rPr>
          <w:i/>
          <w:sz w:val="22"/>
          <w:szCs w:val="22"/>
        </w:rPr>
        <w:t>Canadian Journal for New Scholars in Education 1</w:t>
      </w:r>
      <w:r w:rsidRPr="007076E9">
        <w:rPr>
          <w:sz w:val="22"/>
          <w:szCs w:val="22"/>
        </w:rPr>
        <w:t>(1).</w:t>
      </w:r>
    </w:p>
    <w:p w14:paraId="70A8EEC7" w14:textId="77777777" w:rsidR="00AB1F2B" w:rsidRPr="007076E9" w:rsidRDefault="00AB1F2B" w:rsidP="0066395A">
      <w:pPr>
        <w:autoSpaceDE w:val="0"/>
        <w:autoSpaceDN w:val="0"/>
        <w:adjustRightInd w:val="0"/>
        <w:ind w:left="720" w:hanging="720"/>
        <w:rPr>
          <w:sz w:val="22"/>
          <w:szCs w:val="22"/>
        </w:rPr>
      </w:pPr>
    </w:p>
    <w:p w14:paraId="530024FA" w14:textId="1BDD4041" w:rsidR="00AB1F2B" w:rsidRDefault="00AB1F2B" w:rsidP="0066395A">
      <w:pPr>
        <w:autoSpaceDE w:val="0"/>
        <w:autoSpaceDN w:val="0"/>
        <w:adjustRightInd w:val="0"/>
        <w:ind w:left="720" w:hanging="720"/>
        <w:rPr>
          <w:iCs/>
          <w:sz w:val="22"/>
          <w:szCs w:val="22"/>
        </w:rPr>
      </w:pPr>
      <w:r w:rsidRPr="007076E9">
        <w:rPr>
          <w:sz w:val="22"/>
          <w:szCs w:val="22"/>
        </w:rPr>
        <w:t xml:space="preserve">Englander, M. (2012). </w:t>
      </w:r>
      <w:r w:rsidRPr="007076E9">
        <w:rPr>
          <w:bCs/>
          <w:sz w:val="22"/>
          <w:szCs w:val="22"/>
        </w:rPr>
        <w:t xml:space="preserve">The Interview: Data Collection in Descriptive Phenomenological Human Scientific Research. </w:t>
      </w:r>
      <w:r w:rsidRPr="007076E9">
        <w:rPr>
          <w:i/>
          <w:iCs/>
          <w:sz w:val="22"/>
          <w:szCs w:val="22"/>
        </w:rPr>
        <w:t xml:space="preserve">Journal of Phenomenological Psychology 43: </w:t>
      </w:r>
      <w:r w:rsidRPr="007076E9">
        <w:rPr>
          <w:iCs/>
          <w:sz w:val="22"/>
          <w:szCs w:val="22"/>
        </w:rPr>
        <w:t>13–35</w:t>
      </w:r>
    </w:p>
    <w:p w14:paraId="11F6D01D" w14:textId="77777777" w:rsidR="00AB1F2B" w:rsidRPr="007076E9" w:rsidRDefault="00AB1F2B" w:rsidP="0066395A">
      <w:pPr>
        <w:autoSpaceDE w:val="0"/>
        <w:autoSpaceDN w:val="0"/>
        <w:adjustRightInd w:val="0"/>
        <w:ind w:left="720" w:hanging="720"/>
        <w:rPr>
          <w:bCs/>
          <w:sz w:val="22"/>
          <w:szCs w:val="22"/>
        </w:rPr>
      </w:pPr>
    </w:p>
    <w:p w14:paraId="47977405" w14:textId="449A9B7D" w:rsidR="00AB1F2B" w:rsidRDefault="00AB1F2B" w:rsidP="0066395A">
      <w:pPr>
        <w:autoSpaceDE w:val="0"/>
        <w:autoSpaceDN w:val="0"/>
        <w:adjustRightInd w:val="0"/>
        <w:ind w:left="720" w:hanging="720"/>
        <w:rPr>
          <w:sz w:val="22"/>
          <w:szCs w:val="22"/>
        </w:rPr>
      </w:pPr>
      <w:r w:rsidRPr="007076E9">
        <w:rPr>
          <w:sz w:val="22"/>
          <w:szCs w:val="22"/>
        </w:rPr>
        <w:t xml:space="preserve">Englander, M. (2019). Phenomenological Psychological Interviewing. </w:t>
      </w:r>
      <w:r w:rsidRPr="007076E9">
        <w:rPr>
          <w:i/>
          <w:iCs/>
          <w:sz w:val="22"/>
          <w:szCs w:val="22"/>
        </w:rPr>
        <w:t>The Humanistic Psychologist</w:t>
      </w:r>
      <w:r w:rsidRPr="007076E9">
        <w:rPr>
          <w:sz w:val="22"/>
          <w:szCs w:val="22"/>
        </w:rPr>
        <w:t>. Advance online publication. doi.org/10.1037/hum0000144</w:t>
      </w:r>
    </w:p>
    <w:p w14:paraId="7A4BD1AA" w14:textId="77777777" w:rsidR="00AB1F2B" w:rsidRPr="007076E9" w:rsidRDefault="00AB1F2B" w:rsidP="0066395A">
      <w:pPr>
        <w:autoSpaceDE w:val="0"/>
        <w:autoSpaceDN w:val="0"/>
        <w:adjustRightInd w:val="0"/>
        <w:ind w:left="720" w:hanging="720"/>
        <w:rPr>
          <w:sz w:val="22"/>
          <w:szCs w:val="22"/>
        </w:rPr>
      </w:pPr>
    </w:p>
    <w:p w14:paraId="184ABE8F" w14:textId="49B75CFF" w:rsidR="00AB1F2B" w:rsidRDefault="00AB1F2B" w:rsidP="0066395A">
      <w:pPr>
        <w:autoSpaceDE w:val="0"/>
        <w:autoSpaceDN w:val="0"/>
        <w:adjustRightInd w:val="0"/>
        <w:ind w:left="720" w:hanging="720"/>
        <w:rPr>
          <w:rFonts w:ascii="TimesNewRomanMS" w:hAnsi="TimesNewRomanMS" w:cs="TimesNewRomanMS"/>
          <w:sz w:val="22"/>
          <w:szCs w:val="22"/>
        </w:rPr>
      </w:pPr>
      <w:r w:rsidRPr="007076E9">
        <w:rPr>
          <w:rFonts w:ascii="TimesNewRomanMS" w:hAnsi="TimesNewRomanMS" w:cs="TimesNewRomanMS"/>
          <w:sz w:val="22"/>
          <w:szCs w:val="22"/>
        </w:rPr>
        <w:t xml:space="preserve">Groenewald, T. (2004). A phenomenological research design illustrated. </w:t>
      </w:r>
      <w:r w:rsidRPr="007076E9">
        <w:rPr>
          <w:rFonts w:ascii="TimesNewRomanItMS" w:hAnsi="TimesNewRomanItMS" w:cs="TimesNewRomanItMS"/>
          <w:i/>
          <w:iCs/>
          <w:sz w:val="22"/>
          <w:szCs w:val="22"/>
        </w:rPr>
        <w:t>International Journal of Qualitative Methods, 3</w:t>
      </w:r>
      <w:r w:rsidRPr="007076E9">
        <w:rPr>
          <w:rFonts w:ascii="TimesNewRomanMS" w:hAnsi="TimesNewRomanMS" w:cs="TimesNewRomanMS"/>
          <w:sz w:val="22"/>
          <w:szCs w:val="22"/>
        </w:rPr>
        <w:t xml:space="preserve">(1). </w:t>
      </w:r>
      <w:hyperlink r:id="rId7" w:history="1">
        <w:r w:rsidRPr="007076E9">
          <w:rPr>
            <w:rStyle w:val="Hyperlink"/>
            <w:rFonts w:ascii="TimesNewRomanMS" w:hAnsi="TimesNewRomanMS" w:cs="TimesNewRomanMS"/>
            <w:sz w:val="22"/>
            <w:szCs w:val="22"/>
          </w:rPr>
          <w:t>http://www.ualberta.ca/~iiqm/backissues/3_1/pdf/groenewald.pdf</w:t>
        </w:r>
      </w:hyperlink>
    </w:p>
    <w:p w14:paraId="1A776E64" w14:textId="77777777" w:rsidR="00AB1F2B" w:rsidRPr="007076E9" w:rsidRDefault="00AB1F2B" w:rsidP="0066395A">
      <w:pPr>
        <w:autoSpaceDE w:val="0"/>
        <w:autoSpaceDN w:val="0"/>
        <w:adjustRightInd w:val="0"/>
        <w:ind w:left="720" w:hanging="720"/>
        <w:rPr>
          <w:rFonts w:ascii="TimesNewRomanMS" w:hAnsi="TimesNewRomanMS" w:cs="TimesNewRomanMS"/>
          <w:sz w:val="22"/>
          <w:szCs w:val="22"/>
        </w:rPr>
      </w:pPr>
    </w:p>
    <w:p w14:paraId="067D2628" w14:textId="5869A88B" w:rsidR="00AB1F2B" w:rsidRDefault="00AB1F2B" w:rsidP="0066395A">
      <w:pPr>
        <w:autoSpaceDE w:val="0"/>
        <w:autoSpaceDN w:val="0"/>
        <w:adjustRightInd w:val="0"/>
        <w:ind w:left="720" w:hanging="720"/>
        <w:rPr>
          <w:i/>
          <w:sz w:val="22"/>
          <w:szCs w:val="22"/>
        </w:rPr>
      </w:pPr>
      <w:r w:rsidRPr="007076E9">
        <w:rPr>
          <w:sz w:val="22"/>
          <w:szCs w:val="22"/>
        </w:rPr>
        <w:t xml:space="preserve">Jones, M., </w:t>
      </w:r>
      <w:r>
        <w:rPr>
          <w:sz w:val="22"/>
          <w:szCs w:val="22"/>
        </w:rPr>
        <w:t>&amp;</w:t>
      </w:r>
      <w:r w:rsidRPr="007076E9">
        <w:rPr>
          <w:sz w:val="22"/>
          <w:szCs w:val="22"/>
        </w:rPr>
        <w:t xml:space="preserve"> Alony, I. (2011). Guiding the use of grounded theory in doctoral studies—an example from the Australian film industry. </w:t>
      </w:r>
      <w:r w:rsidRPr="007076E9">
        <w:rPr>
          <w:i/>
          <w:sz w:val="22"/>
          <w:szCs w:val="22"/>
        </w:rPr>
        <w:t>International Journal of Doctoral Studies 6.</w:t>
      </w:r>
    </w:p>
    <w:p w14:paraId="19DB9739" w14:textId="77777777" w:rsidR="00AB1F2B" w:rsidRPr="007076E9" w:rsidRDefault="00AB1F2B" w:rsidP="0066395A">
      <w:pPr>
        <w:autoSpaceDE w:val="0"/>
        <w:autoSpaceDN w:val="0"/>
        <w:adjustRightInd w:val="0"/>
        <w:ind w:left="720" w:hanging="720"/>
        <w:rPr>
          <w:i/>
          <w:sz w:val="22"/>
          <w:szCs w:val="22"/>
        </w:rPr>
      </w:pPr>
    </w:p>
    <w:p w14:paraId="0A2D7479" w14:textId="2636ABE9" w:rsidR="00AB1F2B" w:rsidRDefault="00AB1F2B" w:rsidP="0066395A">
      <w:pPr>
        <w:autoSpaceDE w:val="0"/>
        <w:autoSpaceDN w:val="0"/>
        <w:adjustRightInd w:val="0"/>
        <w:ind w:left="720" w:hanging="720"/>
        <w:rPr>
          <w:color w:val="131413"/>
          <w:sz w:val="22"/>
          <w:szCs w:val="22"/>
        </w:rPr>
      </w:pPr>
      <w:r w:rsidRPr="007076E9">
        <w:rPr>
          <w:color w:val="131413"/>
          <w:sz w:val="22"/>
          <w:szCs w:val="22"/>
        </w:rPr>
        <w:t xml:space="preserve">Koivu, K.L., </w:t>
      </w:r>
      <w:r>
        <w:rPr>
          <w:color w:val="131413"/>
          <w:sz w:val="22"/>
          <w:szCs w:val="22"/>
        </w:rPr>
        <w:t>&amp;</w:t>
      </w:r>
      <w:r w:rsidRPr="007076E9">
        <w:rPr>
          <w:color w:val="131413"/>
          <w:sz w:val="22"/>
          <w:szCs w:val="22"/>
        </w:rPr>
        <w:t xml:space="preserve"> Damman, E.K., (2015). Qualitative variations: the sources of divergent qualitative methodological approaches. </w:t>
      </w:r>
      <w:r w:rsidRPr="007076E9">
        <w:rPr>
          <w:i/>
          <w:color w:val="131413"/>
          <w:sz w:val="22"/>
          <w:szCs w:val="22"/>
        </w:rPr>
        <w:t>Qual Quant</w:t>
      </w:r>
      <w:r w:rsidRPr="007076E9">
        <w:rPr>
          <w:color w:val="131413"/>
          <w:sz w:val="22"/>
          <w:szCs w:val="22"/>
        </w:rPr>
        <w:t xml:space="preserve"> </w:t>
      </w:r>
      <w:r w:rsidRPr="007076E9">
        <w:rPr>
          <w:i/>
          <w:color w:val="131413"/>
          <w:sz w:val="22"/>
          <w:szCs w:val="22"/>
        </w:rPr>
        <w:t>49:</w:t>
      </w:r>
      <w:r w:rsidRPr="007076E9">
        <w:rPr>
          <w:color w:val="131413"/>
          <w:sz w:val="22"/>
          <w:szCs w:val="22"/>
        </w:rPr>
        <w:t>2617–2632; DOI.org: 10.1007/s11135-014-0131-7</w:t>
      </w:r>
    </w:p>
    <w:p w14:paraId="2D1ABACD" w14:textId="77777777" w:rsidR="00AB1F2B" w:rsidRPr="007076E9" w:rsidRDefault="00AB1F2B" w:rsidP="0066395A">
      <w:pPr>
        <w:autoSpaceDE w:val="0"/>
        <w:autoSpaceDN w:val="0"/>
        <w:adjustRightInd w:val="0"/>
        <w:ind w:left="720" w:hanging="720"/>
        <w:rPr>
          <w:color w:val="131413"/>
          <w:sz w:val="22"/>
          <w:szCs w:val="22"/>
        </w:rPr>
      </w:pPr>
    </w:p>
    <w:p w14:paraId="0CD9F251" w14:textId="757D116D" w:rsidR="00AB1F2B" w:rsidRDefault="00AB1F2B" w:rsidP="0066395A">
      <w:pPr>
        <w:pStyle w:val="Refs"/>
        <w:rPr>
          <w:sz w:val="22"/>
          <w:szCs w:val="22"/>
        </w:rPr>
      </w:pPr>
      <w:r w:rsidRPr="007076E9">
        <w:rPr>
          <w:sz w:val="22"/>
          <w:szCs w:val="22"/>
        </w:rPr>
        <w:t xml:space="preserve">Maxwell, Joseph A. (2017). </w:t>
      </w:r>
      <w:r w:rsidRPr="007076E9">
        <w:rPr>
          <w:i/>
          <w:sz w:val="22"/>
          <w:szCs w:val="22"/>
        </w:rPr>
        <w:t>Qualitative research design: an interactive approach</w:t>
      </w:r>
      <w:r w:rsidRPr="007076E9">
        <w:rPr>
          <w:sz w:val="22"/>
          <w:szCs w:val="22"/>
        </w:rPr>
        <w:t>. Sage.</w:t>
      </w:r>
    </w:p>
    <w:p w14:paraId="5A128353" w14:textId="77777777" w:rsidR="00AB1F2B" w:rsidRPr="007076E9" w:rsidRDefault="00AB1F2B" w:rsidP="0066395A">
      <w:pPr>
        <w:pStyle w:val="Refs"/>
        <w:rPr>
          <w:sz w:val="22"/>
          <w:szCs w:val="22"/>
        </w:rPr>
      </w:pPr>
    </w:p>
    <w:p w14:paraId="2031D549" w14:textId="1344E364" w:rsidR="00AB1F2B" w:rsidRDefault="00AB1F2B" w:rsidP="0066395A">
      <w:pPr>
        <w:pStyle w:val="Refs"/>
        <w:rPr>
          <w:sz w:val="22"/>
          <w:szCs w:val="22"/>
        </w:rPr>
      </w:pPr>
      <w:r w:rsidRPr="007076E9">
        <w:rPr>
          <w:sz w:val="22"/>
          <w:szCs w:val="22"/>
        </w:rPr>
        <w:t xml:space="preserve">Noor, K.B.M. (2008). </w:t>
      </w:r>
      <w:r w:rsidRPr="007076E9">
        <w:rPr>
          <w:rFonts w:ascii="Times-Bold" w:hAnsi="Times-Bold" w:cs="Times-Bold"/>
          <w:bCs/>
          <w:sz w:val="22"/>
          <w:szCs w:val="22"/>
        </w:rPr>
        <w:t xml:space="preserve">Case Study: A Strategic Research Methodology. </w:t>
      </w:r>
      <w:r w:rsidRPr="007076E9">
        <w:rPr>
          <w:i/>
          <w:sz w:val="22"/>
          <w:szCs w:val="22"/>
        </w:rPr>
        <w:t>American Journal of Applied Sciences 5</w:t>
      </w:r>
      <w:r w:rsidRPr="007076E9">
        <w:rPr>
          <w:sz w:val="22"/>
          <w:szCs w:val="22"/>
        </w:rPr>
        <w:t>(11): 1602-1604</w:t>
      </w:r>
    </w:p>
    <w:p w14:paraId="54D43DCE" w14:textId="77777777" w:rsidR="00AB1F2B" w:rsidRPr="007076E9" w:rsidRDefault="00AB1F2B" w:rsidP="0066395A">
      <w:pPr>
        <w:pStyle w:val="Refs"/>
        <w:rPr>
          <w:sz w:val="22"/>
          <w:szCs w:val="22"/>
        </w:rPr>
      </w:pPr>
    </w:p>
    <w:p w14:paraId="32D00C6A" w14:textId="77777777" w:rsidR="00AB1F2B" w:rsidRPr="007076E9" w:rsidRDefault="00AB1F2B" w:rsidP="0066395A">
      <w:pPr>
        <w:autoSpaceDE w:val="0"/>
        <w:autoSpaceDN w:val="0"/>
        <w:adjustRightInd w:val="0"/>
        <w:ind w:left="720" w:hanging="720"/>
        <w:rPr>
          <w:sz w:val="22"/>
          <w:szCs w:val="22"/>
        </w:rPr>
      </w:pPr>
      <w:r w:rsidRPr="007076E9">
        <w:rPr>
          <w:sz w:val="22"/>
          <w:szCs w:val="22"/>
        </w:rPr>
        <w:t xml:space="preserve">Reissman, C.K. (2005). Narrative analysis. In </w:t>
      </w:r>
      <w:r w:rsidRPr="007076E9">
        <w:rPr>
          <w:i/>
          <w:sz w:val="22"/>
          <w:szCs w:val="22"/>
        </w:rPr>
        <w:t>Narrative, Memory, and Everyday Life</w:t>
      </w:r>
      <w:r w:rsidRPr="007076E9">
        <w:rPr>
          <w:sz w:val="22"/>
          <w:szCs w:val="22"/>
        </w:rPr>
        <w:t>. University of Huddersfield, Huddersfield, pp. 1</w:t>
      </w:r>
      <w:r w:rsidRPr="007076E9">
        <w:rPr>
          <w:sz w:val="22"/>
          <w:szCs w:val="22"/>
        </w:rPr>
        <w:softHyphen/>
        <w:t>7.</w:t>
      </w:r>
    </w:p>
    <w:p w14:paraId="4930170D" w14:textId="77777777" w:rsidR="00AB1F2B" w:rsidRDefault="00AB1F2B" w:rsidP="0066395A">
      <w:pPr>
        <w:autoSpaceDE w:val="0"/>
        <w:autoSpaceDN w:val="0"/>
        <w:adjustRightInd w:val="0"/>
        <w:ind w:left="720" w:hanging="720"/>
        <w:rPr>
          <w:bCs/>
          <w:sz w:val="22"/>
          <w:szCs w:val="22"/>
        </w:rPr>
      </w:pPr>
    </w:p>
    <w:p w14:paraId="72790F81" w14:textId="58FB88D1" w:rsidR="00AB1F2B" w:rsidRPr="007076E9" w:rsidRDefault="00AB1F2B" w:rsidP="0066395A">
      <w:pPr>
        <w:autoSpaceDE w:val="0"/>
        <w:autoSpaceDN w:val="0"/>
        <w:adjustRightInd w:val="0"/>
        <w:ind w:left="720" w:hanging="720"/>
        <w:rPr>
          <w:sz w:val="22"/>
          <w:szCs w:val="22"/>
          <w:lang w:val="en"/>
        </w:rPr>
      </w:pPr>
      <w:r w:rsidRPr="007076E9">
        <w:rPr>
          <w:bCs/>
          <w:sz w:val="22"/>
          <w:szCs w:val="22"/>
        </w:rPr>
        <w:t>Ylona Chun Tie, Y-C., Birks, M.,</w:t>
      </w:r>
      <w:r>
        <w:rPr>
          <w:bCs/>
          <w:sz w:val="22"/>
          <w:szCs w:val="22"/>
        </w:rPr>
        <w:t xml:space="preserve"> &amp;</w:t>
      </w:r>
      <w:r w:rsidRPr="007076E9">
        <w:rPr>
          <w:bCs/>
          <w:sz w:val="22"/>
          <w:szCs w:val="22"/>
        </w:rPr>
        <w:t xml:space="preserve"> Francis, K. (2019). Grounded theory research: A design framework for novice researchers. </w:t>
      </w:r>
      <w:r w:rsidRPr="007076E9">
        <w:rPr>
          <w:bCs/>
          <w:i/>
          <w:sz w:val="22"/>
          <w:szCs w:val="22"/>
        </w:rPr>
        <w:t>Sage Open Medicine 7</w:t>
      </w:r>
      <w:r w:rsidRPr="007076E9">
        <w:rPr>
          <w:bCs/>
          <w:sz w:val="22"/>
          <w:szCs w:val="22"/>
        </w:rPr>
        <w:t xml:space="preserve">: 1-8. </w:t>
      </w:r>
      <w:r w:rsidRPr="007076E9">
        <w:rPr>
          <w:sz w:val="22"/>
          <w:szCs w:val="22"/>
          <w:lang w:val="en"/>
        </w:rPr>
        <w:t>doi.org/10.1177/2050312118822927</w:t>
      </w:r>
    </w:p>
    <w:p w14:paraId="31DD6820" w14:textId="0FD3E0D1" w:rsidR="00AB1F2B" w:rsidRDefault="00AB1F2B" w:rsidP="0066395A">
      <w:pPr>
        <w:pStyle w:val="CommentText"/>
        <w:ind w:firstLine="0"/>
      </w:pPr>
    </w:p>
    <w:p w14:paraId="52337329" w14:textId="1AD5D15A" w:rsidR="00AB1F2B" w:rsidRDefault="00AB1F2B">
      <w:pPr>
        <w:pStyle w:val="CommentText"/>
      </w:pPr>
    </w:p>
    <w:p w14:paraId="17CD1AED" w14:textId="77777777" w:rsidR="00AB1F2B" w:rsidRDefault="00AB1F2B">
      <w:pPr>
        <w:pStyle w:val="CommentText"/>
        <w:rPr>
          <w:color w:val="303030"/>
          <w:lang w:val="en"/>
        </w:rPr>
      </w:pPr>
    </w:p>
    <w:p w14:paraId="79BEE979" w14:textId="7100417E" w:rsidR="00AB1F2B" w:rsidRPr="0023759F" w:rsidRDefault="00AB1F2B">
      <w:pPr>
        <w:pStyle w:val="CommentText"/>
      </w:pPr>
    </w:p>
    <w:bookmarkEnd w:id="223"/>
  </w:comment>
  <w:comment w:id="224" w:author="GCU" w:date="2020-07-30T11:41:00Z" w:initials="GCU">
    <w:p w14:paraId="09AD821A" w14:textId="13291DCF" w:rsidR="00AB1F2B" w:rsidRDefault="00AB1F2B">
      <w:pPr>
        <w:pStyle w:val="CommentText"/>
      </w:pPr>
      <w:r>
        <w:rPr>
          <w:rStyle w:val="CommentReference"/>
        </w:rPr>
        <w:annotationRef/>
      </w:r>
      <w:r>
        <w:t>Introductory research textbooks or GCU research e-books are not acceptable sources for this section.</w:t>
      </w:r>
    </w:p>
  </w:comment>
  <w:comment w:id="246" w:author="GCU" w:date="2021-12-06T13:30:00Z" w:initials="GCU">
    <w:p w14:paraId="25BE9E90" w14:textId="57B83579" w:rsidR="00716830" w:rsidRDefault="00716830" w:rsidP="00716830">
      <w:pPr>
        <w:pStyle w:val="CommentText"/>
      </w:pPr>
      <w:r>
        <w:rPr>
          <w:rStyle w:val="CommentReference"/>
        </w:rPr>
        <w:annotationRef/>
      </w:r>
      <w:r>
        <w:rPr>
          <w:rStyle w:val="CommentReference"/>
        </w:rPr>
        <w:annotationRef/>
      </w:r>
      <w:r>
        <w:t>This is intended to address ‘due diligence’ in obtaining a sample size and then moving forward.</w:t>
      </w:r>
    </w:p>
  </w:comment>
  <w:comment w:id="254" w:author="GCU" w:date="2020-08-07T14:17:00Z" w:initials="PSC">
    <w:p w14:paraId="1429DAC4" w14:textId="6C5E6A7D" w:rsidR="00AB1F2B" w:rsidRDefault="00AB1F2B" w:rsidP="00445F31">
      <w:pPr>
        <w:pStyle w:val="CommentText"/>
        <w:ind w:firstLine="0"/>
      </w:pPr>
      <w:r>
        <w:rPr>
          <w:rStyle w:val="CommentReference"/>
        </w:rPr>
        <w:annotationRef/>
      </w:r>
      <w:r>
        <w:t>APA Level 3 heading</w:t>
      </w:r>
    </w:p>
  </w:comment>
  <w:comment w:id="255" w:author="GCU" w:date="2021-12-01T16:29:00Z" w:initials="GCU">
    <w:p w14:paraId="28D2BFE9" w14:textId="660AA147" w:rsidR="0021268D" w:rsidRDefault="0021268D">
      <w:pPr>
        <w:pStyle w:val="CommentText"/>
      </w:pPr>
      <w:r>
        <w:rPr>
          <w:rStyle w:val="CommentReference"/>
        </w:rPr>
        <w:annotationRef/>
      </w:r>
      <w:r w:rsidRPr="0021268D">
        <w:t>APA Level 4 heading.</w:t>
      </w:r>
    </w:p>
  </w:comment>
  <w:comment w:id="259" w:author="GCU" w:date="2020-07-30T12:55:00Z" w:initials="GCU">
    <w:p w14:paraId="2B3B3B1C" w14:textId="26FD6BF3" w:rsidR="00AB1F2B" w:rsidRDefault="00AB1F2B">
      <w:pPr>
        <w:pStyle w:val="CommentText"/>
      </w:pPr>
      <w:r>
        <w:rPr>
          <w:rStyle w:val="CommentReference"/>
        </w:rPr>
        <w:annotationRef/>
      </w:r>
      <w:r>
        <w:t>The definitions need to be supported by citations from the peer-reviewed literature</w:t>
      </w:r>
    </w:p>
  </w:comment>
  <w:comment w:id="281" w:author="GCU" w:date="2020-07-30T13:35:00Z" w:initials="GCU">
    <w:p w14:paraId="0F491445" w14:textId="77777777" w:rsidR="00AB1F2B" w:rsidRPr="00911AAA" w:rsidRDefault="00AB1F2B" w:rsidP="001F4262">
      <w:pPr>
        <w:pStyle w:val="CommentText"/>
      </w:pPr>
      <w:r w:rsidRPr="00911AAA">
        <w:rPr>
          <w:rStyle w:val="CommentReference"/>
        </w:rPr>
        <w:annotationRef/>
      </w:r>
      <w:r w:rsidRPr="00911AAA">
        <w:rPr>
          <w:highlight w:val="yellow"/>
        </w:rPr>
        <w:t>Remove this figure and ensure Figure numbers are updated accordingly before submitting to committee and/or peer reviewer for review.</w:t>
      </w:r>
    </w:p>
  </w:comment>
  <w:comment w:id="303" w:author="GCU" w:date="2020-08-06T18:00:00Z" w:initials="PSC">
    <w:p w14:paraId="72049238" w14:textId="2C022FE5" w:rsidR="00AB1F2B" w:rsidRDefault="00AB1F2B" w:rsidP="004523D5">
      <w:pPr>
        <w:pStyle w:val="CommentText"/>
      </w:pPr>
      <w:r>
        <w:rPr>
          <w:rStyle w:val="CommentReference"/>
        </w:rPr>
        <w:annotationRef/>
      </w:r>
      <w:r>
        <w:t>This is a required section.</w:t>
      </w:r>
    </w:p>
  </w:comment>
  <w:comment w:id="309" w:author="GCU" w:date="2020-08-09T20:51:00Z" w:initials="PSC">
    <w:p w14:paraId="593524A5" w14:textId="77777777" w:rsidR="00AB1F2B" w:rsidRDefault="00AB1F2B" w:rsidP="008357B2">
      <w:pPr>
        <w:pStyle w:val="CommentText"/>
      </w:pPr>
      <w:r>
        <w:rPr>
          <w:rStyle w:val="CommentReference"/>
        </w:rPr>
        <w:annotationRef/>
      </w:r>
      <w:r w:rsidRPr="007252C9">
        <w:t>Each table must be numbered in sequence throughout the entire dissertation (Table 1, Table 2, etc.), or within chapters (Table 1.1, Table 1.2 for Chapter 1; Table 2.1, Table 2.2 for Chapter 2, etc.).</w:t>
      </w:r>
    </w:p>
    <w:p w14:paraId="15CB3926" w14:textId="305C1F9A" w:rsidR="00AB1F2B" w:rsidRDefault="00AB1F2B" w:rsidP="008357B2">
      <w:pPr>
        <w:pStyle w:val="CommentText"/>
        <w:ind w:firstLine="0"/>
      </w:pPr>
    </w:p>
  </w:comment>
  <w:comment w:id="311" w:author="GCU" w:date="2020-07-30T15:28:00Z" w:initials="GCU">
    <w:p w14:paraId="2BC9ABC0" w14:textId="55EBADAC" w:rsidR="00AB1F2B" w:rsidRDefault="00AB1F2B">
      <w:pPr>
        <w:pStyle w:val="CommentText"/>
      </w:pPr>
      <w:r>
        <w:rPr>
          <w:rStyle w:val="CommentReference"/>
        </w:rPr>
        <w:annotationRef/>
      </w:r>
      <w:r>
        <w:t>Tables cannot be split between two pages and cannot be over one manuscript page in length. To stop a table from splitting between pages, insert a page break above the table. If the table is still too long, it should be placed in an Appendix, where it can break across pages; use a repeating header.</w:t>
      </w:r>
    </w:p>
  </w:comment>
  <w:comment w:id="320" w:author="GCU" w:date="2015-01-09T13:25:00Z" w:initials="GCU">
    <w:p w14:paraId="4FD6B3EE" w14:textId="3E2BBC69" w:rsidR="00AB1F2B" w:rsidRDefault="00AB1F2B" w:rsidP="002E5D89">
      <w:pPr>
        <w:pStyle w:val="CommentText"/>
      </w:pPr>
      <w:r>
        <w:rPr>
          <w:rStyle w:val="CommentReference"/>
        </w:rPr>
        <w:annotationRef/>
      </w:r>
      <w:r>
        <w:t>Permission must be obtained to reprint information that is not in the public domain. Letters of permission are included in the appendix.</w:t>
      </w:r>
    </w:p>
  </w:comment>
  <w:comment w:id="349" w:author="GCU" w:date="2020-07-31T07:33:00Z" w:initials="GCU">
    <w:p w14:paraId="7A80F1EC" w14:textId="63EA7147" w:rsidR="00AB1F2B" w:rsidRPr="001575DC" w:rsidRDefault="00AB1F2B" w:rsidP="001575DC">
      <w:pPr>
        <w:pStyle w:val="CommentText"/>
      </w:pPr>
      <w:r>
        <w:rPr>
          <w:rStyle w:val="CommentReference"/>
        </w:rPr>
        <w:annotationRef/>
      </w:r>
      <w:r>
        <w:t>S</w:t>
      </w:r>
      <w:r w:rsidRPr="001575DC">
        <w:t>ee APA 7.0 Edition</w:t>
      </w:r>
      <w:r>
        <w:t xml:space="preserve"> </w:t>
      </w:r>
      <w:r w:rsidRPr="001575DC">
        <w:t>for specific reference</w:t>
      </w:r>
      <w:r>
        <w:t xml:space="preserve"> to </w:t>
      </w:r>
      <w:r w:rsidRPr="001575DC">
        <w:t xml:space="preserve">formatting instructions. For more information on references or APA Style, consult the APA website: at </w:t>
      </w:r>
      <w:hyperlink r:id="rId8" w:history="1">
        <w:r w:rsidRPr="001575DC">
          <w:rPr>
            <w:color w:val="0000FF"/>
            <w:u w:val="single"/>
          </w:rPr>
          <w:t>http://apastyle.org</w:t>
        </w:r>
      </w:hyperlink>
    </w:p>
    <w:p w14:paraId="3FCDE624" w14:textId="77777777" w:rsidR="00AB1F2B" w:rsidRPr="001575DC" w:rsidRDefault="00AB1F2B" w:rsidP="001575DC">
      <w:pPr>
        <w:spacing w:line="240" w:lineRule="auto"/>
        <w:rPr>
          <w:sz w:val="20"/>
          <w:szCs w:val="20"/>
        </w:rPr>
      </w:pPr>
    </w:p>
    <w:p w14:paraId="5E718D9D" w14:textId="2D9DE607" w:rsidR="00AB1F2B" w:rsidRDefault="00AB1F2B" w:rsidP="006C4D36">
      <w:pPr>
        <w:pStyle w:val="CommentText"/>
      </w:pPr>
      <w:r w:rsidRPr="001575DC">
        <w:rPr>
          <w:sz w:val="24"/>
          <w:szCs w:val="24"/>
        </w:rPr>
        <w:t>List all authors up to 20 authors (APA 7th Edition)</w:t>
      </w:r>
    </w:p>
  </w:comment>
  <w:comment w:id="350" w:author="GCU" w:date="2020-08-09T16:07:00Z" w:initials="GCU">
    <w:p w14:paraId="4AA32E7D" w14:textId="77777777" w:rsidR="00AB1F2B" w:rsidRDefault="00AB1F2B" w:rsidP="00234109">
      <w:pPr>
        <w:pStyle w:val="NormalWeb"/>
      </w:pPr>
      <w:r>
        <w:rPr>
          <w:rStyle w:val="CommentReference"/>
        </w:rPr>
        <w:annotationRef/>
      </w:r>
      <w:bookmarkStart w:id="351" w:name="_Hlk47693067"/>
      <w:r>
        <w:t xml:space="preserve">This page must be entitled “References.” This title is centered at the top of the page. All text should be in 12-point Times New Roman font and double-spaced. </w:t>
      </w:r>
    </w:p>
    <w:p w14:paraId="713B4E2B" w14:textId="77777777" w:rsidR="00AB1F2B" w:rsidRDefault="00AB1F2B" w:rsidP="00234109">
      <w:pPr>
        <w:pStyle w:val="NormalWeb"/>
      </w:pPr>
    </w:p>
    <w:p w14:paraId="0B32C2E2" w14:textId="77777777" w:rsidR="00AB1F2B" w:rsidRDefault="00AB1F2B" w:rsidP="00234109">
      <w:pPr>
        <w:pStyle w:val="NormalWeb"/>
      </w:pPr>
      <w:r>
        <w:t>The Reference list should appear as a numbered new page following Chapter 5 and preceding the Appendices. The title of the section “References” should be styled as Heading 1.</w:t>
      </w:r>
    </w:p>
    <w:p w14:paraId="356B03F0" w14:textId="77777777" w:rsidR="00AB1F2B" w:rsidRDefault="00AB1F2B" w:rsidP="00234109">
      <w:pPr>
        <w:pStyle w:val="NormalWeb"/>
      </w:pPr>
    </w:p>
    <w:p w14:paraId="6582CBA0" w14:textId="77777777" w:rsidR="00AB1F2B" w:rsidRDefault="00AB1F2B" w:rsidP="00234109">
      <w:pPr>
        <w:pStyle w:val="NormalWeb"/>
      </w:pPr>
      <w:r>
        <w:t>The Reference list provides necessary information for the reader to locate and retrieve any source cited in the body of the text. Each source mentioned must appear in the Reference list. Likewise, each entry in the Reference list must be cited in the text.</w:t>
      </w:r>
    </w:p>
    <w:p w14:paraId="65CAB73A" w14:textId="77777777" w:rsidR="00AB1F2B" w:rsidRDefault="00AB1F2B" w:rsidP="00234109">
      <w:pPr>
        <w:pStyle w:val="NormalWeb"/>
      </w:pPr>
    </w:p>
    <w:p w14:paraId="2CE420CF" w14:textId="77777777" w:rsidR="00AB1F2B" w:rsidRDefault="00AB1F2B" w:rsidP="00234109">
      <w:pPr>
        <w:pStyle w:val="NormalWeb"/>
      </w:pPr>
      <w:r>
        <w:t xml:space="preserve">The citations in the Reference list should be styled using the “Refs” style. </w:t>
      </w:r>
    </w:p>
    <w:p w14:paraId="46CB7EE3" w14:textId="77777777" w:rsidR="00AB1F2B" w:rsidRDefault="00AB1F2B" w:rsidP="00234109">
      <w:pPr>
        <w:pStyle w:val="NormalWeb"/>
      </w:pPr>
    </w:p>
    <w:p w14:paraId="7FE061DF" w14:textId="07CFB491" w:rsidR="00AB1F2B" w:rsidRDefault="00AB1F2B" w:rsidP="00234109">
      <w:pPr>
        <w:pStyle w:val="CommentText"/>
      </w:pPr>
      <w:r w:rsidRPr="009049E4">
        <w:rPr>
          <w:b/>
          <w:color w:val="000000"/>
          <w:szCs w:val="24"/>
        </w:rPr>
        <w:t>NOTE:</w:t>
      </w:r>
      <w:r>
        <w:rPr>
          <w:color w:val="000000"/>
          <w:szCs w:val="24"/>
        </w:rPr>
        <w:t xml:space="preserve"> The “Refs” style has been set up as a hanging indent of 0.5” and </w:t>
      </w:r>
      <w:r w:rsidRPr="00675C36">
        <w:rPr>
          <w:color w:val="000000"/>
          <w:szCs w:val="24"/>
        </w:rPr>
        <w:t>be double</w:t>
      </w:r>
      <w:r>
        <w:rPr>
          <w:color w:val="000000"/>
          <w:szCs w:val="24"/>
        </w:rPr>
        <w:t xml:space="preserve">-spaced. </w:t>
      </w:r>
      <w:r w:rsidRPr="00675C36">
        <w:rPr>
          <w:color w:val="000000"/>
          <w:szCs w:val="24"/>
        </w:rPr>
        <w:t>Examples of common references are provided below.</w:t>
      </w:r>
      <w:bookmarkEnd w:id="351"/>
    </w:p>
  </w:comment>
  <w:comment w:id="352" w:author="GCU" w:date="2020-08-09T22:52:00Z" w:initials="PSC">
    <w:p w14:paraId="0864269E" w14:textId="77777777" w:rsidR="00ED4542" w:rsidRDefault="00ED4542" w:rsidP="00ED4542">
      <w:pPr>
        <w:pStyle w:val="CommentText"/>
      </w:pPr>
      <w:r>
        <w:rPr>
          <w:rStyle w:val="CommentReference"/>
        </w:rPr>
        <w:annotationRef/>
      </w:r>
      <w:r>
        <w:t>After completing the Reference list, it is important to cross-reference the in-text citations with the items in the Reference list to be certain that all in-text citations are in the Reference list and all items in the Reference list have an in-text citation. Using the Ctrl-F function helps to search for references within the dissertation.</w:t>
      </w:r>
    </w:p>
    <w:p w14:paraId="052A303A" w14:textId="77777777" w:rsidR="00ED4542" w:rsidRDefault="00ED4542" w:rsidP="00ED4542">
      <w:pPr>
        <w:pStyle w:val="CommentText"/>
      </w:pPr>
    </w:p>
  </w:comment>
  <w:comment w:id="360" w:author="GCU" w:date="2017-09-14T20:31:00Z" w:initials="GCU">
    <w:p w14:paraId="7326B22A" w14:textId="14739F9F" w:rsidR="00AB1F2B" w:rsidRDefault="00AB1F2B">
      <w:pPr>
        <w:pStyle w:val="CommentText"/>
      </w:pPr>
      <w:r>
        <w:rPr>
          <w:rStyle w:val="CommentReference"/>
        </w:rPr>
        <w:annotationRef/>
      </w:r>
      <w:bookmarkStart w:id="361" w:name="_Hlk47074240"/>
      <w:r>
        <w:t>FORMATTING TIP: after the Appendix Title use SHIFT + RETURN to create a “soft return.” This will ensure the title and subtitle have the same heading style (e.g., Heading 1), and will ensure the subtitle automatically shows up in the TOC. See note below the TOC in this Template.</w:t>
      </w:r>
      <w:bookmarkEnd w:id="361"/>
    </w:p>
  </w:comment>
  <w:comment w:id="363" w:author="GCU" w:date="2020-07-31T07:51:00Z" w:initials="GCU">
    <w:p w14:paraId="0AB77981" w14:textId="6D5D004E" w:rsidR="00AB1F2B" w:rsidRDefault="00AB1F2B" w:rsidP="006B5B98">
      <w:pPr>
        <w:pStyle w:val="CommentText"/>
      </w:pPr>
      <w:r>
        <w:rPr>
          <w:rStyle w:val="CommentReference"/>
        </w:rPr>
        <w:annotationRef/>
      </w:r>
      <w:r>
        <w:t>The final version of the 10 strategic points should be included here (you can paste in the table that up until now was at the top of this document).</w:t>
      </w:r>
    </w:p>
    <w:p w14:paraId="06628571" w14:textId="5AD3CEF5" w:rsidR="00AB1F2B" w:rsidRDefault="00AB1F2B" w:rsidP="006B5B98">
      <w:pPr>
        <w:pStyle w:val="CommentText"/>
      </w:pPr>
      <w:r>
        <w:t xml:space="preserve"> </w:t>
      </w:r>
    </w:p>
    <w:p w14:paraId="0B1D86A4" w14:textId="0CA5F0FB" w:rsidR="00AB1F2B" w:rsidRDefault="00AB1F2B" w:rsidP="006B5B98">
      <w:pPr>
        <w:pStyle w:val="CommentText"/>
      </w:pPr>
      <w:r>
        <w:t>You should move the table here just prior to submitting for Form and Format review.</w:t>
      </w:r>
    </w:p>
  </w:comment>
  <w:comment w:id="383" w:author="GCU" w:date="2020-08-06T18:43:00Z" w:initials="PSC">
    <w:p w14:paraId="2A6192AE" w14:textId="65F22EBB" w:rsidR="00AB1F2B" w:rsidRDefault="00AB1F2B">
      <w:pPr>
        <w:pStyle w:val="CommentText"/>
      </w:pPr>
      <w:r>
        <w:rPr>
          <w:rStyle w:val="CommentReference"/>
        </w:rPr>
        <w:annotationRef/>
      </w:r>
      <w:r>
        <w:t>All tables (or figure) in Appendices must include the Appendix “Number” (Table F1)</w:t>
      </w:r>
    </w:p>
  </w:comment>
  <w:comment w:id="387" w:author="GCU" w:date="2020-07-31T09:39:00Z" w:initials="GCU">
    <w:p w14:paraId="2AEAE071" w14:textId="77777777" w:rsidR="00AB1F2B" w:rsidRPr="00D06C0D" w:rsidRDefault="00AB1F2B" w:rsidP="00D06C0D">
      <w:pPr>
        <w:pStyle w:val="CommentText"/>
      </w:pPr>
      <w:r>
        <w:rPr>
          <w:rStyle w:val="CommentReference"/>
        </w:rPr>
        <w:annotationRef/>
      </w:r>
      <w:r w:rsidRPr="00D06C0D">
        <w:rPr>
          <w:sz w:val="16"/>
          <w:szCs w:val="16"/>
        </w:rPr>
        <w:annotationRef/>
      </w:r>
      <w:r w:rsidRPr="00D06C0D">
        <w:t xml:space="preserve">Delete this information before you move into dissertation. </w:t>
      </w:r>
    </w:p>
    <w:p w14:paraId="4A50D96A" w14:textId="1AB19D43" w:rsidR="00AB1F2B" w:rsidRDefault="00AB1F2B">
      <w:pPr>
        <w:pStyle w:val="CommentText"/>
      </w:pPr>
    </w:p>
  </w:comment>
  <w:comment w:id="394" w:author="GCU" w:date="2019-01-10T13:37:00Z" w:initials="GCU">
    <w:p w14:paraId="31801E43" w14:textId="77777777" w:rsidR="00460DB6" w:rsidRDefault="00460DB6" w:rsidP="00460DB6">
      <w:pPr>
        <w:pStyle w:val="CommentText"/>
      </w:pPr>
      <w:r>
        <w:rPr>
          <w:rStyle w:val="CommentReference"/>
        </w:rPr>
        <w:annotationRef/>
      </w:r>
      <w:r>
        <w:t>The learner will delete this this appendix if it is not used.</w:t>
      </w:r>
    </w:p>
  </w:comment>
  <w:comment w:id="397" w:author="GCU" w:date="2019-01-10T13:37:00Z" w:initials="GCU">
    <w:p w14:paraId="762A83B3" w14:textId="057B3976" w:rsidR="00AB1F2B" w:rsidRDefault="00AB1F2B">
      <w:pPr>
        <w:pStyle w:val="CommentText"/>
      </w:pPr>
      <w:r>
        <w:rPr>
          <w:rStyle w:val="CommentReference"/>
        </w:rPr>
        <w:annotationRef/>
      </w:r>
      <w:r>
        <w:t>The learner will delete this this appendix if it is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1A1C8" w15:done="0"/>
  <w15:commentEx w15:paraId="4EE87EB3" w15:done="0"/>
  <w15:commentEx w15:paraId="4AE0A8F8" w15:done="0"/>
  <w15:commentEx w15:paraId="6D814552" w15:done="0"/>
  <w15:commentEx w15:paraId="534C8AEB" w15:done="0"/>
  <w15:commentEx w15:paraId="4942F8FC" w15:done="0"/>
  <w15:commentEx w15:paraId="7D1AB869" w15:done="0"/>
  <w15:commentEx w15:paraId="1D26478A" w15:done="0"/>
  <w15:commentEx w15:paraId="60934017" w15:done="0"/>
  <w15:commentEx w15:paraId="4B6E7BF8" w15:done="0"/>
  <w15:commentEx w15:paraId="0C0E8CB9" w15:done="0"/>
  <w15:commentEx w15:paraId="6C4939FE" w15:done="0"/>
  <w15:commentEx w15:paraId="71EB86C7" w15:done="0"/>
  <w15:commentEx w15:paraId="739E7687" w15:done="0"/>
  <w15:commentEx w15:paraId="3720B2B3" w15:done="0"/>
  <w15:commentEx w15:paraId="0B491496" w15:done="0"/>
  <w15:commentEx w15:paraId="000466AB" w15:done="0"/>
  <w15:commentEx w15:paraId="3B3D1A7E" w15:done="0"/>
  <w15:commentEx w15:paraId="2EE0E57F" w15:done="0"/>
  <w15:commentEx w15:paraId="19E95270" w15:done="0"/>
  <w15:commentEx w15:paraId="1CC72C9D" w15:done="0"/>
  <w15:commentEx w15:paraId="20074546" w15:done="0"/>
  <w15:commentEx w15:paraId="349A5C1B" w15:done="0"/>
  <w15:commentEx w15:paraId="5BC335C7" w15:done="0"/>
  <w15:commentEx w15:paraId="16F2E40D" w15:done="0"/>
  <w15:commentEx w15:paraId="79B7B948" w15:done="0"/>
  <w15:commentEx w15:paraId="50F2BDC8" w15:done="0"/>
  <w15:commentEx w15:paraId="58288AB2" w15:done="0"/>
  <w15:commentEx w15:paraId="265DA941" w15:done="0"/>
  <w15:commentEx w15:paraId="425D4B3A" w15:done="0"/>
  <w15:commentEx w15:paraId="52D82344" w15:done="0"/>
  <w15:commentEx w15:paraId="5AA03D2F" w15:done="0"/>
  <w15:commentEx w15:paraId="1E5F57BC" w15:done="0"/>
  <w15:commentEx w15:paraId="52FD627C" w15:done="0"/>
  <w15:commentEx w15:paraId="504FD835" w15:done="0"/>
  <w15:commentEx w15:paraId="7919188E" w15:done="0"/>
  <w15:commentEx w15:paraId="67E95EC4" w15:done="0"/>
  <w15:commentEx w15:paraId="1E442DAE" w15:done="0"/>
  <w15:commentEx w15:paraId="681ED50D" w15:done="0"/>
  <w15:commentEx w15:paraId="548316CE" w15:done="0"/>
  <w15:commentEx w15:paraId="74ABCE56" w15:done="0"/>
  <w15:commentEx w15:paraId="4A6E1826" w15:done="0"/>
  <w15:commentEx w15:paraId="32C985E3" w15:done="0"/>
  <w15:commentEx w15:paraId="0BAAC5D7" w15:done="0"/>
  <w15:commentEx w15:paraId="591C3988" w15:done="0"/>
  <w15:commentEx w15:paraId="2688AF5D" w15:done="0"/>
  <w15:commentEx w15:paraId="1424BE46" w15:done="0"/>
  <w15:commentEx w15:paraId="4BD2E0C0" w15:done="0"/>
  <w15:commentEx w15:paraId="297956A2" w15:done="0"/>
  <w15:commentEx w15:paraId="1D9C6DAB" w15:done="0"/>
  <w15:commentEx w15:paraId="099BF752" w15:done="0"/>
  <w15:commentEx w15:paraId="7D07E9F5" w15:done="0"/>
  <w15:commentEx w15:paraId="4D34F476" w15:done="0"/>
  <w15:commentEx w15:paraId="7C253C12" w15:done="0"/>
  <w15:commentEx w15:paraId="241125E5" w15:done="0"/>
  <w15:commentEx w15:paraId="1268D921" w15:done="0"/>
  <w15:commentEx w15:paraId="13302799" w15:done="0"/>
  <w15:commentEx w15:paraId="1F514096" w15:done="0"/>
  <w15:commentEx w15:paraId="400E7511" w15:done="0"/>
  <w15:commentEx w15:paraId="05ADED9D" w15:done="0"/>
  <w15:commentEx w15:paraId="4F44367A" w15:done="0"/>
  <w15:commentEx w15:paraId="3E1395B1" w15:done="0"/>
  <w15:commentEx w15:paraId="5A51406F" w15:done="0"/>
  <w15:commentEx w15:paraId="7ED34031" w15:done="0"/>
  <w15:commentEx w15:paraId="64D29EF8" w15:done="0"/>
  <w15:commentEx w15:paraId="7C4D8ECD" w15:done="0"/>
  <w15:commentEx w15:paraId="268AC815" w15:done="0"/>
  <w15:commentEx w15:paraId="79BEE979" w15:done="0"/>
  <w15:commentEx w15:paraId="09AD821A" w15:done="0"/>
  <w15:commentEx w15:paraId="25BE9E90" w15:done="0"/>
  <w15:commentEx w15:paraId="1429DAC4" w15:done="0"/>
  <w15:commentEx w15:paraId="28D2BFE9" w15:done="0"/>
  <w15:commentEx w15:paraId="2B3B3B1C" w15:done="0"/>
  <w15:commentEx w15:paraId="0F491445" w15:done="0"/>
  <w15:commentEx w15:paraId="72049238" w15:done="0"/>
  <w15:commentEx w15:paraId="15CB3926" w15:done="0"/>
  <w15:commentEx w15:paraId="2BC9ABC0" w15:done="0"/>
  <w15:commentEx w15:paraId="4FD6B3EE" w15:done="0"/>
  <w15:commentEx w15:paraId="5E718D9D" w15:done="0"/>
  <w15:commentEx w15:paraId="7FE061DF" w15:done="0"/>
  <w15:commentEx w15:paraId="052A303A" w15:done="0"/>
  <w15:commentEx w15:paraId="7326B22A" w15:done="0"/>
  <w15:commentEx w15:paraId="0B1D86A4" w15:done="0"/>
  <w15:commentEx w15:paraId="2A6192AE" w15:done="0"/>
  <w15:commentEx w15:paraId="4A50D96A" w15:done="0"/>
  <w15:commentEx w15:paraId="31801E43" w15:done="0"/>
  <w15:commentEx w15:paraId="762A83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CBAEB8" w16cex:dateUtc="2020-07-29T14:15:00Z"/>
  <w16cex:commentExtensible w16cex:durableId="20A4D451" w16cex:dateUtc="2019-01-10T19:57:00Z"/>
  <w16cex:commentExtensible w16cex:durableId="22DB7955" w16cex:dateUtc="2020-08-10T13:44:00Z"/>
  <w16cex:commentExtensible w16cex:durableId="22D52193" w16cex:dateUtc="2020-08-05T18:16:00Z"/>
  <w16cex:commentExtensible w16cex:durableId="1F993D71" w16cex:dateUtc="2015-01-09T20:25:00Z"/>
  <w16cex:commentExtensible w16cex:durableId="22D51F6B" w16cex:dateUtc="2015-01-09T20:25:00Z"/>
  <w16cex:commentExtensible w16cex:durableId="20A0C8AF" w16cex:dateUtc="2015-01-09T20:25:00Z"/>
  <w16cex:commentExtensible w16cex:durableId="1F993D74" w16cex:dateUtc="2015-01-09T20:25:00Z"/>
  <w16cex:commentExtensible w16cex:durableId="1F993D75" w16cex:dateUtc="2015-01-09T20:25:00Z"/>
  <w16cex:commentExtensible w16cex:durableId="1F993D76" w16cex:dateUtc="2017-09-06T20:42:00Z"/>
  <w16cex:commentExtensible w16cex:durableId="1F993D77" w16cex:dateUtc="2015-01-09T20:25:00Z"/>
  <w16cex:commentExtensible w16cex:durableId="1F993D78" w16cex:dateUtc="2015-01-09T20:25:00Z"/>
  <w16cex:commentExtensible w16cex:durableId="228B7BB1" w16cex:dateUtc="2015-01-09T20:25:00Z"/>
  <w16cex:commentExtensible w16cex:durableId="228B7BB2" w16cex:dateUtc="2015-01-09T20:25:00Z"/>
  <w16cex:commentExtensible w16cex:durableId="2289EA0E" w16cex:dateUtc="2015-01-12T18:49:00Z"/>
  <w16cex:commentExtensible w16cex:durableId="2289EA0F" w16cex:dateUtc="2017-09-15T02:32:00Z"/>
  <w16cex:commentExtensible w16cex:durableId="2289EA15" w16cex:dateUtc="2015-01-09T20:25:00Z"/>
  <w16cex:commentExtensible w16cex:durableId="2289EA16" w16cex:dateUtc="2017-09-14T17:36:00Z"/>
  <w16cex:commentExtensible w16cex:durableId="2289EA18" w16cex:dateUtc="2015-01-09T20:25:00Z"/>
  <w16cex:commentExtensible w16cex:durableId="2289EA1C" w16cex:dateUtc="2017-08-31T23:45:00Z"/>
  <w16cex:commentExtensible w16cex:durableId="2289EA1D" w16cex:dateUtc="2017-09-14T17:41:00Z"/>
  <w16cex:commentExtensible w16cex:durableId="2289EA1E" w16cex:dateUtc="2015-01-09T21:11:00Z"/>
  <w16cex:commentExtensible w16cex:durableId="2289EA1F" w16cex:dateUtc="2017-09-14T17:41:00Z"/>
  <w16cex:commentExtensible w16cex:durableId="22DB77A0" w16cex:dateUtc="2020-08-10T13:37:00Z"/>
  <w16cex:commentExtensible w16cex:durableId="20A0C8C1" w16cex:dateUtc="2017-09-14T17:15:00Z"/>
  <w16cex:commentExtensible w16cex:durableId="20A0C8C3" w16cex:dateUtc="2015-01-09T20:25:00Z"/>
  <w16cex:commentExtensible w16cex:durableId="22D44426" w16cex:dateUtc="2020-08-05T02:31:00Z"/>
  <w16cex:commentExtensible w16cex:durableId="21CC5738" w16cex:dateUtc="2019-02-27T20:56:00Z"/>
  <w16cex:commentExtensible w16cex:durableId="21CC5739" w16cex:dateUtc="2015-01-10T01:42:00Z"/>
  <w16cex:commentExtensible w16cex:durableId="22D67F22" w16cex:dateUtc="2020-08-06T19:07:00Z"/>
  <w16cex:commentExtensible w16cex:durableId="22D7DE2B" w16cex:dateUtc="2020-08-07T20:05:00Z"/>
  <w16cex:commentExtensible w16cex:durableId="22D51F84" w16cex:dateUtc="2019-01-05T21:16:00Z"/>
  <w16cex:commentExtensible w16cex:durableId="21CC573F" w16cex:dateUtc="2015-01-09T20:25:00Z"/>
  <w16cex:commentExtensible w16cex:durableId="20A0C8C4" w16cex:dateUtc="2015-01-09T20:25:00Z"/>
  <w16cex:commentExtensible w16cex:durableId="22D6815F" w16cex:dateUtc="2020-08-06T19:17:00Z"/>
  <w16cex:commentExtensible w16cex:durableId="22D2FB08" w16cex:dateUtc="2020-08-04T03:07:00Z"/>
  <w16cex:commentExtensible w16cex:durableId="22D51F89" w16cex:dateUtc="2019-01-05T21:44:00Z"/>
  <w16cex:commentExtensible w16cex:durableId="21D13764" w16cex:dateUtc="2015-01-09T20:25:00Z"/>
  <w16cex:commentExtensible w16cex:durableId="21D13766" w16cex:dateUtc="2017-09-14T18:52:00Z"/>
  <w16cex:commentExtensible w16cex:durableId="2289EA3A" w16cex:dateUtc="2018-12-05T19:17:00Z"/>
  <w16cex:commentExtensible w16cex:durableId="2289EA3D" w16cex:dateUtc="2018-12-13T18:24:00Z"/>
  <w16cex:commentExtensible w16cex:durableId="22CBE818" w16cex:dateUtc="2020-07-29T18:20:00Z"/>
  <w16cex:commentExtensible w16cex:durableId="2289EA3F" w16cex:dateUtc="2015-01-12T15:43:00Z"/>
  <w16cex:commentExtensible w16cex:durableId="22CBE990" w16cex:dateUtc="2020-07-29T18:26:00Z"/>
  <w16cex:commentExtensible w16cex:durableId="22CBE9F4" w16cex:dateUtc="2020-07-29T18:28:00Z"/>
  <w16cex:commentExtensible w16cex:durableId="22CBEC2F" w16cex:dateUtc="2020-07-29T18:38:00Z"/>
  <w16cex:commentExtensible w16cex:durableId="21D13777" w16cex:dateUtc="2017-09-14T21:17:00Z"/>
  <w16cex:commentExtensible w16cex:durableId="21D13779" w16cex:dateUtc="2015-01-09T20:25:00Z"/>
  <w16cex:commentExtensible w16cex:durableId="25587C2F" w16cex:dateUtc="2021-12-06T19:10:00Z"/>
  <w16cex:commentExtensible w16cex:durableId="25587C3A" w16cex:dateUtc="2021-12-06T19:10:00Z"/>
  <w16cex:commentExtensible w16cex:durableId="22DB80A1" w16cex:dateUtc="2020-08-10T14:15:00Z"/>
  <w16cex:commentExtensible w16cex:durableId="21D1377B" w16cex:dateUtc="2015-01-13T23:50:00Z"/>
  <w16cex:commentExtensible w16cex:durableId="22CBF075" w16cex:dateUtc="2020-07-29T18:56:00Z"/>
  <w16cex:commentExtensible w16cex:durableId="22CBF93A" w16cex:dateUtc="2020-07-29T19:33:00Z"/>
  <w16cex:commentExtensible w16cex:durableId="22D699D4" w16cex:dateUtc="2020-08-06T21:01:00Z"/>
  <w16cex:commentExtensible w16cex:durableId="1F993D9A" w16cex:dateUtc="2015-01-09T20:25:00Z"/>
  <w16cex:commentExtensible w16cex:durableId="22D7AE93" w16cex:dateUtc="2020-08-07T16:42:00Z"/>
  <w16cex:commentExtensible w16cex:durableId="22DAA29E" w16cex:dateUtc="2020-08-09T22:28:00Z"/>
  <w16cex:commentExtensible w16cex:durableId="1F993D9C" w16cex:dateUtc="2015-01-09T20:25:00Z"/>
  <w16cex:commentExtensible w16cex:durableId="1F993D9D" w16cex:dateUtc="2015-01-09T20:25:00Z"/>
  <w16cex:commentExtensible w16cex:durableId="20A0C8DA" w16cex:dateUtc="2015-01-14T01:08:00Z"/>
  <w16cex:commentExtensible w16cex:durableId="2558A092" w16cex:dateUtc="2021-12-06T21:45:00Z"/>
  <w16cex:commentExtensible w16cex:durableId="21D1378E" w16cex:dateUtc="2015-01-09T20:25:00Z"/>
  <w16cex:commentExtensible w16cex:durableId="21D13790" w16cex:dateUtc="2015-01-09T20:25:00Z"/>
  <w16cex:commentExtensible w16cex:durableId="22CD0002" w16cex:dateUtc="2020-07-30T14:14:00Z"/>
  <w16cex:commentExtensible w16cex:durableId="21CC5789" w16cex:dateUtc="2018-12-13T18:55:00Z"/>
  <w16cex:commentExtensible w16cex:durableId="2550B29E" w16cex:dateUtc="2021-11-30T21:24:00Z"/>
  <w16cex:commentExtensible w16cex:durableId="22CD3038" w16cex:dateUtc="2020-07-30T17:40:00Z"/>
  <w16cex:commentExtensible w16cex:durableId="22CD3052" w16cex:dateUtc="2020-07-30T17:41:00Z"/>
  <w16cex:commentExtensible w16cex:durableId="25588F0A" w16cex:dateUtc="2021-12-06T20:30:00Z"/>
  <w16cex:commentExtensible w16cex:durableId="22D7E100" w16cex:dateUtc="2020-08-07T20:17:00Z"/>
  <w16cex:commentExtensible w16cex:durableId="2552215F" w16cex:dateUtc="2021-12-01T23:29:00Z"/>
  <w16cex:commentExtensible w16cex:durableId="22CD41BC" w16cex:dateUtc="2020-07-30T18:55:00Z"/>
  <w16cex:commentExtensible w16cex:durableId="22CD4B3E" w16cex:dateUtc="2020-07-30T19:35:00Z"/>
  <w16cex:commentExtensible w16cex:durableId="22D6C3BC" w16cex:dateUtc="2020-08-07T00:00:00Z"/>
  <w16cex:commentExtensible w16cex:durableId="22DAE057" w16cex:dateUtc="2020-08-10T02:51:00Z"/>
  <w16cex:commentExtensible w16cex:durableId="22CD6591" w16cex:dateUtc="2020-07-30T21:28:00Z"/>
  <w16cex:commentExtensible w16cex:durableId="21D2620A" w16cex:dateUtc="2015-01-09T20:25:00Z"/>
  <w16cex:commentExtensible w16cex:durableId="22CE47DC" w16cex:dateUtc="2020-07-31T13:33:00Z"/>
  <w16cex:commentExtensible w16cex:durableId="22DA9DB8" w16cex:dateUtc="2020-08-09T22:07:00Z"/>
  <w16cex:commentExtensible w16cex:durableId="252BC107" w16cex:dateUtc="2020-08-10T04:52:00Z"/>
  <w16cex:commentExtensible w16cex:durableId="1F993DAD" w16cex:dateUtc="2017-09-15T02:31:00Z"/>
  <w16cex:commentExtensible w16cex:durableId="22CE4C05" w16cex:dateUtc="2020-07-31T13:51:00Z"/>
  <w16cex:commentExtensible w16cex:durableId="22D6CDC2" w16cex:dateUtc="2020-08-07T00:43:00Z"/>
  <w16cex:commentExtensible w16cex:durableId="22CE6547" w16cex:dateUtc="2020-07-31T15:39:00Z"/>
  <w16cex:commentExtensible w16cex:durableId="252B959F" w16cex:dateUtc="2019-01-10T20:37:00Z"/>
  <w16cex:commentExtensible w16cex:durableId="1FE1C934" w16cex:dateUtc="2019-01-10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1A1C8" w16cid:durableId="22CBAEB8"/>
  <w16cid:commentId w16cid:paraId="4EE87EB3" w16cid:durableId="20A4D451"/>
  <w16cid:commentId w16cid:paraId="4AE0A8F8" w16cid:durableId="22DB7955"/>
  <w16cid:commentId w16cid:paraId="6D814552" w16cid:durableId="22D52193"/>
  <w16cid:commentId w16cid:paraId="534C8AEB" w16cid:durableId="1F993D71"/>
  <w16cid:commentId w16cid:paraId="4942F8FC" w16cid:durableId="22D51F6B"/>
  <w16cid:commentId w16cid:paraId="7D1AB869" w16cid:durableId="20A0C8AF"/>
  <w16cid:commentId w16cid:paraId="1D26478A" w16cid:durableId="1F993D74"/>
  <w16cid:commentId w16cid:paraId="60934017" w16cid:durableId="1F993D75"/>
  <w16cid:commentId w16cid:paraId="4B6E7BF8" w16cid:durableId="1F993D76"/>
  <w16cid:commentId w16cid:paraId="0C0E8CB9" w16cid:durableId="1F993D77"/>
  <w16cid:commentId w16cid:paraId="6C4939FE" w16cid:durableId="1F993D78"/>
  <w16cid:commentId w16cid:paraId="71EB86C7" w16cid:durableId="228B7BB1"/>
  <w16cid:commentId w16cid:paraId="739E7687" w16cid:durableId="228B7BB2"/>
  <w16cid:commentId w16cid:paraId="3720B2B3" w16cid:durableId="2289EA0E"/>
  <w16cid:commentId w16cid:paraId="0B491496" w16cid:durableId="2289EA0F"/>
  <w16cid:commentId w16cid:paraId="000466AB" w16cid:durableId="2289EA15"/>
  <w16cid:commentId w16cid:paraId="3B3D1A7E" w16cid:durableId="2289EA16"/>
  <w16cid:commentId w16cid:paraId="2EE0E57F" w16cid:durableId="2289EA18"/>
  <w16cid:commentId w16cid:paraId="19E95270" w16cid:durableId="2289EA1C"/>
  <w16cid:commentId w16cid:paraId="1CC72C9D" w16cid:durableId="2289EA1D"/>
  <w16cid:commentId w16cid:paraId="20074546" w16cid:durableId="2289EA1E"/>
  <w16cid:commentId w16cid:paraId="349A5C1B" w16cid:durableId="2289EA1F"/>
  <w16cid:commentId w16cid:paraId="5BC335C7" w16cid:durableId="22DB77A0"/>
  <w16cid:commentId w16cid:paraId="16F2E40D" w16cid:durableId="20A0C8C1"/>
  <w16cid:commentId w16cid:paraId="79B7B948" w16cid:durableId="20A0C8C3"/>
  <w16cid:commentId w16cid:paraId="50F2BDC8" w16cid:durableId="22D44426"/>
  <w16cid:commentId w16cid:paraId="58288AB2" w16cid:durableId="21CC5738"/>
  <w16cid:commentId w16cid:paraId="265DA941" w16cid:durableId="21CC5739"/>
  <w16cid:commentId w16cid:paraId="425D4B3A" w16cid:durableId="22D67F22"/>
  <w16cid:commentId w16cid:paraId="52D82344" w16cid:durableId="22D7DE2B"/>
  <w16cid:commentId w16cid:paraId="5AA03D2F" w16cid:durableId="22D51F84"/>
  <w16cid:commentId w16cid:paraId="1E5F57BC" w16cid:durableId="21CC573F"/>
  <w16cid:commentId w16cid:paraId="52FD627C" w16cid:durableId="20A0C8C4"/>
  <w16cid:commentId w16cid:paraId="504FD835" w16cid:durableId="22D6815F"/>
  <w16cid:commentId w16cid:paraId="7919188E" w16cid:durableId="22D2FB08"/>
  <w16cid:commentId w16cid:paraId="67E95EC4" w16cid:durableId="22D51F89"/>
  <w16cid:commentId w16cid:paraId="1E442DAE" w16cid:durableId="21D13764"/>
  <w16cid:commentId w16cid:paraId="681ED50D" w16cid:durableId="21D13766"/>
  <w16cid:commentId w16cid:paraId="548316CE" w16cid:durableId="2289EA3A"/>
  <w16cid:commentId w16cid:paraId="74ABCE56" w16cid:durableId="2289EA3D"/>
  <w16cid:commentId w16cid:paraId="4A6E1826" w16cid:durableId="22CBE818"/>
  <w16cid:commentId w16cid:paraId="32C985E3" w16cid:durableId="2289EA3F"/>
  <w16cid:commentId w16cid:paraId="0BAAC5D7" w16cid:durableId="22CBE990"/>
  <w16cid:commentId w16cid:paraId="591C3988" w16cid:durableId="22CBE9F4"/>
  <w16cid:commentId w16cid:paraId="2688AF5D" w16cid:durableId="22CBEC2F"/>
  <w16cid:commentId w16cid:paraId="1424BE46" w16cid:durableId="21D13777"/>
  <w16cid:commentId w16cid:paraId="4BD2E0C0" w16cid:durableId="21D13779"/>
  <w16cid:commentId w16cid:paraId="297956A2" w16cid:durableId="25587C2F"/>
  <w16cid:commentId w16cid:paraId="1D9C6DAB" w16cid:durableId="25587C3A"/>
  <w16cid:commentId w16cid:paraId="099BF752" w16cid:durableId="22DB80A1"/>
  <w16cid:commentId w16cid:paraId="7D07E9F5" w16cid:durableId="21D1377B"/>
  <w16cid:commentId w16cid:paraId="4D34F476" w16cid:durableId="22CBF075"/>
  <w16cid:commentId w16cid:paraId="7C253C12" w16cid:durableId="22CBF93A"/>
  <w16cid:commentId w16cid:paraId="241125E5" w16cid:durableId="22D699D4"/>
  <w16cid:commentId w16cid:paraId="1268D921" w16cid:durableId="1F993D9A"/>
  <w16cid:commentId w16cid:paraId="13302799" w16cid:durableId="22D7AE93"/>
  <w16cid:commentId w16cid:paraId="1F514096" w16cid:durableId="22DAA29E"/>
  <w16cid:commentId w16cid:paraId="400E7511" w16cid:durableId="1F993D9C"/>
  <w16cid:commentId w16cid:paraId="05ADED9D" w16cid:durableId="1F993D9D"/>
  <w16cid:commentId w16cid:paraId="4F44367A" w16cid:durableId="20A0C8DA"/>
  <w16cid:commentId w16cid:paraId="3E1395B1" w16cid:durableId="2558A092"/>
  <w16cid:commentId w16cid:paraId="5A51406F" w16cid:durableId="21D1378E"/>
  <w16cid:commentId w16cid:paraId="7ED34031" w16cid:durableId="21D13790"/>
  <w16cid:commentId w16cid:paraId="64D29EF8" w16cid:durableId="22CD0002"/>
  <w16cid:commentId w16cid:paraId="7C4D8ECD" w16cid:durableId="21CC5789"/>
  <w16cid:commentId w16cid:paraId="268AC815" w16cid:durableId="2550B29E"/>
  <w16cid:commentId w16cid:paraId="79BEE979" w16cid:durableId="22CD3038"/>
  <w16cid:commentId w16cid:paraId="09AD821A" w16cid:durableId="22CD3052"/>
  <w16cid:commentId w16cid:paraId="25BE9E90" w16cid:durableId="25588F0A"/>
  <w16cid:commentId w16cid:paraId="1429DAC4" w16cid:durableId="22D7E100"/>
  <w16cid:commentId w16cid:paraId="28D2BFE9" w16cid:durableId="2552215F"/>
  <w16cid:commentId w16cid:paraId="2B3B3B1C" w16cid:durableId="22CD41BC"/>
  <w16cid:commentId w16cid:paraId="0F491445" w16cid:durableId="22CD4B3E"/>
  <w16cid:commentId w16cid:paraId="72049238" w16cid:durableId="22D6C3BC"/>
  <w16cid:commentId w16cid:paraId="15CB3926" w16cid:durableId="22DAE057"/>
  <w16cid:commentId w16cid:paraId="2BC9ABC0" w16cid:durableId="22CD6591"/>
  <w16cid:commentId w16cid:paraId="4FD6B3EE" w16cid:durableId="21D2620A"/>
  <w16cid:commentId w16cid:paraId="5E718D9D" w16cid:durableId="22CE47DC"/>
  <w16cid:commentId w16cid:paraId="7FE061DF" w16cid:durableId="22DA9DB8"/>
  <w16cid:commentId w16cid:paraId="052A303A" w16cid:durableId="252BC107"/>
  <w16cid:commentId w16cid:paraId="7326B22A" w16cid:durableId="1F993DAD"/>
  <w16cid:commentId w16cid:paraId="0B1D86A4" w16cid:durableId="22CE4C05"/>
  <w16cid:commentId w16cid:paraId="2A6192AE" w16cid:durableId="22D6CDC2"/>
  <w16cid:commentId w16cid:paraId="4A50D96A" w16cid:durableId="22CE6547"/>
  <w16cid:commentId w16cid:paraId="31801E43" w16cid:durableId="252B959F"/>
  <w16cid:commentId w16cid:paraId="762A83B3" w16cid:durableId="1FE1C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710B" w14:textId="77777777" w:rsidR="001C0DD7" w:rsidRDefault="001C0DD7" w:rsidP="00600AC2">
      <w:r>
        <w:separator/>
      </w:r>
    </w:p>
    <w:p w14:paraId="12275FA8" w14:textId="77777777" w:rsidR="001C0DD7" w:rsidRDefault="001C0DD7"/>
  </w:endnote>
  <w:endnote w:type="continuationSeparator" w:id="0">
    <w:p w14:paraId="4BAAB2D4" w14:textId="77777777" w:rsidR="001C0DD7" w:rsidRDefault="001C0DD7" w:rsidP="00600AC2">
      <w:r>
        <w:continuationSeparator/>
      </w:r>
    </w:p>
    <w:p w14:paraId="6E9B4182" w14:textId="77777777" w:rsidR="001C0DD7" w:rsidRDefault="001C0DD7"/>
  </w:endnote>
  <w:endnote w:type="continuationNotice" w:id="1">
    <w:p w14:paraId="3DFAE68A" w14:textId="77777777" w:rsidR="001C0DD7" w:rsidRDefault="001C0DD7">
      <w:pPr>
        <w:spacing w:line="240" w:lineRule="auto"/>
      </w:pPr>
    </w:p>
    <w:p w14:paraId="5D6B0C01" w14:textId="77777777" w:rsidR="001C0DD7" w:rsidRDefault="001C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MS">
    <w:altName w:val="Times New Roman"/>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pPˇ">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CD5" w14:textId="29778090" w:rsidR="00AB1F2B" w:rsidRPr="006942D8" w:rsidRDefault="00AB1F2B" w:rsidP="001A1318">
    <w:pPr>
      <w:pStyle w:val="Footer"/>
      <w:ind w:firstLine="0"/>
      <w:rPr>
        <w:sz w:val="20"/>
        <w:szCs w:val="20"/>
      </w:rPr>
    </w:pPr>
    <w:r w:rsidRPr="006942D8">
      <w:rPr>
        <w:sz w:val="20"/>
        <w:szCs w:val="20"/>
      </w:rPr>
      <w:t xml:space="preserve">QUALITATIVE GCU Dissertation Template V9.1 </w:t>
    </w:r>
    <w:r w:rsidR="00015382" w:rsidRPr="00571A41">
      <w:rPr>
        <w:sz w:val="20"/>
        <w:szCs w:val="20"/>
      </w:rPr>
      <w:t>12</w:t>
    </w:r>
    <w:r w:rsidRPr="006942D8">
      <w:rPr>
        <w:sz w:val="20"/>
        <w:szCs w:val="20"/>
      </w:rPr>
      <w:t>.</w:t>
    </w:r>
    <w:r w:rsidR="00015382" w:rsidRPr="00571A41">
      <w:rPr>
        <w:sz w:val="20"/>
        <w:szCs w:val="20"/>
      </w:rPr>
      <w:t>01</w:t>
    </w:r>
    <w:r w:rsidRPr="006942D8">
      <w:rPr>
        <w:sz w:val="20"/>
        <w:szCs w:val="20"/>
      </w:rPr>
      <w:t>.21</w:t>
    </w:r>
  </w:p>
  <w:p w14:paraId="4BC703DF" w14:textId="6659187E" w:rsidR="00AB1F2B" w:rsidRPr="006942D8" w:rsidRDefault="00AB1F2B" w:rsidP="001A1318">
    <w:pPr>
      <w:pStyle w:val="Footer"/>
      <w:ind w:firstLine="0"/>
      <w:rPr>
        <w:sz w:val="20"/>
        <w:szCs w:val="20"/>
      </w:rPr>
    </w:pPr>
    <w:r w:rsidRPr="006942D8">
      <w:rPr>
        <w:sz w:val="20"/>
        <w:szCs w:val="20"/>
      </w:rPr>
      <w:t>© College of Doctoral Studies, Grand Canyon University 2005-2021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A9E1" w14:textId="226A5107" w:rsidR="00AB1F2B" w:rsidRPr="006942D8" w:rsidRDefault="00AB1F2B" w:rsidP="00583593">
    <w:pPr>
      <w:pStyle w:val="Footer"/>
      <w:ind w:firstLine="0"/>
      <w:rPr>
        <w:sz w:val="20"/>
        <w:szCs w:val="20"/>
      </w:rPr>
    </w:pPr>
    <w:r w:rsidRPr="006942D8">
      <w:rPr>
        <w:sz w:val="20"/>
        <w:szCs w:val="20"/>
      </w:rPr>
      <w:t xml:space="preserve">QUALITATIVE GCU Dissertation Template V9.1 </w:t>
    </w:r>
    <w:r w:rsidR="00D33C1A" w:rsidRPr="00571A41">
      <w:rPr>
        <w:sz w:val="20"/>
        <w:szCs w:val="20"/>
      </w:rPr>
      <w:t>12</w:t>
    </w:r>
    <w:r w:rsidRPr="006942D8">
      <w:rPr>
        <w:sz w:val="20"/>
        <w:szCs w:val="20"/>
      </w:rPr>
      <w:t>.0</w:t>
    </w:r>
    <w:r w:rsidR="00D33C1A" w:rsidRPr="00571A41">
      <w:rPr>
        <w:sz w:val="20"/>
        <w:szCs w:val="20"/>
      </w:rPr>
      <w:t>1</w:t>
    </w:r>
    <w:r w:rsidRPr="006942D8">
      <w:rPr>
        <w:sz w:val="20"/>
        <w:szCs w:val="20"/>
      </w:rPr>
      <w:t>.21</w:t>
    </w:r>
  </w:p>
  <w:p w14:paraId="1BC0F454" w14:textId="216430C8" w:rsidR="00AB1F2B" w:rsidRPr="006942D8" w:rsidRDefault="00AB1F2B" w:rsidP="00583593">
    <w:pPr>
      <w:pStyle w:val="Footer"/>
      <w:ind w:firstLine="0"/>
      <w:rPr>
        <w:sz w:val="20"/>
        <w:szCs w:val="20"/>
      </w:rPr>
    </w:pPr>
    <w:r w:rsidRPr="006942D8">
      <w:rPr>
        <w:sz w:val="20"/>
        <w:szCs w:val="20"/>
      </w:rPr>
      <w:t>© College of Doctoral Studies, Grand Canyon University 2005-2021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F6E9" w14:textId="7561DF44" w:rsidR="00AB1F2B" w:rsidRPr="002E09B1" w:rsidRDefault="00AB1F2B" w:rsidP="001A1318">
    <w:pPr>
      <w:pStyle w:val="Footer"/>
      <w:ind w:firstLine="0"/>
      <w:rPr>
        <w:sz w:val="20"/>
        <w:szCs w:val="20"/>
      </w:rPr>
    </w:pPr>
    <w:r w:rsidRPr="002E09B1">
      <w:rPr>
        <w:sz w:val="20"/>
        <w:szCs w:val="20"/>
      </w:rPr>
      <w:t>QUALITATIVE GCU Dissertation Template V9.1 01.24.21</w:t>
    </w:r>
  </w:p>
  <w:p w14:paraId="028B98FA" w14:textId="3C42B651" w:rsidR="00AB1F2B" w:rsidRPr="002E09B1" w:rsidRDefault="00AB1F2B" w:rsidP="001A1318">
    <w:pPr>
      <w:pStyle w:val="Footer"/>
      <w:ind w:firstLine="0"/>
      <w:rPr>
        <w:sz w:val="20"/>
        <w:szCs w:val="20"/>
      </w:rPr>
    </w:pPr>
    <w:r w:rsidRPr="002E09B1">
      <w:rPr>
        <w:sz w:val="20"/>
        <w:szCs w:val="20"/>
      </w:rPr>
      <w:t>© College of Doctoral Studies, Grand Canyon University 2005-2021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AB02" w14:textId="77777777" w:rsidR="00AB1F2B" w:rsidRPr="002E09B1" w:rsidRDefault="00AB1F2B" w:rsidP="00BD1884">
    <w:pPr>
      <w:pStyle w:val="Footer"/>
      <w:jc w:val="right"/>
      <w:rPr>
        <w:sz w:val="20"/>
        <w:szCs w:val="20"/>
      </w:rPr>
    </w:pPr>
  </w:p>
  <w:p w14:paraId="3832A786" w14:textId="49D1FFB2" w:rsidR="00AB1F2B" w:rsidRPr="002E09B1" w:rsidRDefault="00AB1F2B" w:rsidP="001A1318">
    <w:pPr>
      <w:pStyle w:val="Footer"/>
      <w:ind w:firstLine="0"/>
      <w:rPr>
        <w:sz w:val="20"/>
        <w:szCs w:val="20"/>
      </w:rPr>
    </w:pPr>
    <w:r w:rsidRPr="002E09B1">
      <w:rPr>
        <w:sz w:val="20"/>
        <w:szCs w:val="20"/>
      </w:rPr>
      <w:t>QUALITATIVE GCU Dissertation Template V9.1 01.24.21</w:t>
    </w:r>
  </w:p>
  <w:p w14:paraId="7C3E2BE5" w14:textId="03C6E0B6" w:rsidR="00AB1F2B" w:rsidRPr="002E09B1" w:rsidRDefault="00AB1F2B" w:rsidP="001A1318">
    <w:pPr>
      <w:pStyle w:val="Footer"/>
      <w:ind w:firstLine="0"/>
      <w:rPr>
        <w:sz w:val="20"/>
        <w:szCs w:val="20"/>
      </w:rPr>
    </w:pPr>
    <w:r w:rsidRPr="002E09B1">
      <w:rPr>
        <w:sz w:val="20"/>
        <w:szCs w:val="20"/>
      </w:rPr>
      <w:t>© College of Doctoral Studies, Grand Canyon University 2005-202</w:t>
    </w:r>
    <w:r w:rsidR="002E09B1" w:rsidRPr="002E09B1">
      <w:rPr>
        <w:sz w:val="20"/>
        <w:szCs w:val="2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4D94" w14:textId="19EBBBB8" w:rsidR="00AB1F2B" w:rsidRPr="006942D8" w:rsidRDefault="00AB1F2B" w:rsidP="001A1318">
    <w:pPr>
      <w:pStyle w:val="Footer"/>
      <w:ind w:firstLine="0"/>
      <w:rPr>
        <w:sz w:val="20"/>
        <w:szCs w:val="20"/>
      </w:rPr>
    </w:pPr>
    <w:r w:rsidRPr="006942D8">
      <w:rPr>
        <w:sz w:val="20"/>
        <w:szCs w:val="20"/>
      </w:rPr>
      <w:t xml:space="preserve">QUALITATIVE GCU Dissertation Template V9.1 </w:t>
    </w:r>
    <w:r w:rsidR="002A7D7B" w:rsidRPr="00571A41">
      <w:rPr>
        <w:sz w:val="20"/>
        <w:szCs w:val="20"/>
      </w:rPr>
      <w:t>12</w:t>
    </w:r>
    <w:r w:rsidRPr="006942D8">
      <w:rPr>
        <w:sz w:val="20"/>
        <w:szCs w:val="20"/>
      </w:rPr>
      <w:t>.</w:t>
    </w:r>
    <w:r w:rsidR="00EE4F06" w:rsidRPr="00571A41">
      <w:rPr>
        <w:sz w:val="20"/>
        <w:szCs w:val="20"/>
      </w:rPr>
      <w:t>01</w:t>
    </w:r>
    <w:r w:rsidRPr="006942D8">
      <w:rPr>
        <w:sz w:val="20"/>
        <w:szCs w:val="20"/>
      </w:rPr>
      <w:t>.21</w:t>
    </w:r>
  </w:p>
  <w:p w14:paraId="3DEBC9AA" w14:textId="096C5AEA" w:rsidR="00AB1F2B" w:rsidRPr="006942D8" w:rsidRDefault="00AB1F2B" w:rsidP="001A1318">
    <w:pPr>
      <w:pStyle w:val="Footer"/>
      <w:ind w:firstLine="0"/>
      <w:rPr>
        <w:sz w:val="20"/>
        <w:szCs w:val="20"/>
      </w:rPr>
    </w:pPr>
    <w:r w:rsidRPr="006942D8">
      <w:rPr>
        <w:sz w:val="20"/>
        <w:szCs w:val="20"/>
      </w:rPr>
      <w:t>© College of Doctoral Studies, Grand Canyon University 2005-2021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D19F" w14:textId="77777777" w:rsidR="001C0DD7" w:rsidRDefault="001C0DD7" w:rsidP="00600AC2">
      <w:r>
        <w:separator/>
      </w:r>
    </w:p>
    <w:p w14:paraId="3AE671D7" w14:textId="77777777" w:rsidR="001C0DD7" w:rsidRDefault="001C0DD7"/>
  </w:footnote>
  <w:footnote w:type="continuationSeparator" w:id="0">
    <w:p w14:paraId="5A4C9D44" w14:textId="77777777" w:rsidR="001C0DD7" w:rsidRDefault="001C0DD7" w:rsidP="00600AC2">
      <w:r>
        <w:continuationSeparator/>
      </w:r>
    </w:p>
    <w:p w14:paraId="483A224E" w14:textId="77777777" w:rsidR="001C0DD7" w:rsidRDefault="001C0DD7"/>
  </w:footnote>
  <w:footnote w:type="continuationNotice" w:id="1">
    <w:p w14:paraId="13C00079" w14:textId="77777777" w:rsidR="001C0DD7" w:rsidRDefault="001C0DD7">
      <w:pPr>
        <w:spacing w:line="240" w:lineRule="auto"/>
      </w:pPr>
    </w:p>
    <w:p w14:paraId="47DEED69" w14:textId="77777777" w:rsidR="001C0DD7" w:rsidRDefault="001C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C067" w14:textId="14922788" w:rsidR="00AB1F2B" w:rsidRPr="003907E1" w:rsidRDefault="00AB1F2B">
    <w:pPr>
      <w:pStyle w:val="Header"/>
      <w:jc w:val="right"/>
    </w:pPr>
  </w:p>
  <w:p w14:paraId="6782F8C5" w14:textId="77777777" w:rsidR="00AB1F2B" w:rsidRDefault="00AB1F2B" w:rsidP="00043A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4057" w14:textId="77777777" w:rsidR="00AB1F2B" w:rsidRDefault="00AB1F2B">
    <w:pPr>
      <w:pStyle w:val="Header"/>
      <w:jc w:val="right"/>
    </w:pPr>
  </w:p>
  <w:p w14:paraId="56CD1CDA" w14:textId="77777777" w:rsidR="00AB1F2B" w:rsidRDefault="00AB1F2B" w:rsidP="00043AB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470560"/>
      <w:docPartObj>
        <w:docPartGallery w:val="Page Numbers (Top of Page)"/>
        <w:docPartUnique/>
      </w:docPartObj>
    </w:sdtPr>
    <w:sdtEndPr>
      <w:rPr>
        <w:noProof/>
      </w:rPr>
    </w:sdtEndPr>
    <w:sdtContent>
      <w:p w14:paraId="43722644" w14:textId="71B0096B" w:rsidR="00AB1F2B" w:rsidRDefault="00AB1F2B">
        <w:pPr>
          <w:pStyle w:val="Header"/>
          <w:jc w:val="right"/>
        </w:pPr>
        <w:r>
          <w:fldChar w:fldCharType="begin"/>
        </w:r>
        <w:r>
          <w:instrText xml:space="preserve"> PAGE   \* MERGEFORMAT </w:instrText>
        </w:r>
        <w:r>
          <w:fldChar w:fldCharType="separate"/>
        </w:r>
        <w:r w:rsidR="000F69E5">
          <w:rPr>
            <w:noProof/>
          </w:rPr>
          <w:t>xiii</w:t>
        </w:r>
        <w:r>
          <w:rPr>
            <w:noProof/>
          </w:rPr>
          <w:fldChar w:fldCharType="end"/>
        </w:r>
      </w:p>
    </w:sdtContent>
  </w:sdt>
  <w:p w14:paraId="6A5B4689" w14:textId="77777777" w:rsidR="00AB1F2B" w:rsidRDefault="00AB1F2B" w:rsidP="00043AB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264906"/>
      <w:docPartObj>
        <w:docPartGallery w:val="Page Numbers (Top of Page)"/>
        <w:docPartUnique/>
      </w:docPartObj>
    </w:sdtPr>
    <w:sdtEndPr>
      <w:rPr>
        <w:noProof/>
      </w:rPr>
    </w:sdtEndPr>
    <w:sdtContent>
      <w:p w14:paraId="26EAC121" w14:textId="4B51EE22" w:rsidR="00AB1F2B" w:rsidRDefault="00AB1F2B" w:rsidP="00263525">
        <w:pPr>
          <w:pStyle w:val="Header"/>
          <w:jc w:val="right"/>
        </w:pPr>
        <w:r>
          <w:fldChar w:fldCharType="begin"/>
        </w:r>
        <w:r>
          <w:instrText xml:space="preserve"> PAGE   \* MERGEFORMAT </w:instrText>
        </w:r>
        <w:r>
          <w:fldChar w:fldCharType="separate"/>
        </w:r>
        <w:r w:rsidR="000F69E5">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E12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826F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5E1726"/>
    <w:lvl w:ilvl="0">
      <w:start w:val="1"/>
      <w:numFmt w:val="decimal"/>
      <w:pStyle w:val="ListParagraph"/>
      <w:lvlText w:val="%1."/>
      <w:lvlJc w:val="left"/>
      <w:pPr>
        <w:tabs>
          <w:tab w:val="num" w:pos="720"/>
        </w:tabs>
        <w:ind w:left="1080" w:hanging="360"/>
      </w:pPr>
      <w:rPr>
        <w:rFonts w:ascii="Times New Roman" w:hAnsi="Times New Roman" w:hint="default"/>
        <w:sz w:val="24"/>
        <w:szCs w:val="24"/>
      </w:rPr>
    </w:lvl>
  </w:abstractNum>
  <w:abstractNum w:abstractNumId="3" w15:restartNumberingAfterBreak="0">
    <w:nsid w:val="FFFFFF7F"/>
    <w:multiLevelType w:val="singleLevel"/>
    <w:tmpl w:val="12582ADA"/>
    <w:lvl w:ilvl="0">
      <w:start w:val="1"/>
      <w:numFmt w:val="lowerLetter"/>
      <w:pStyle w:val="ListNumber2"/>
      <w:lvlText w:val="%1."/>
      <w:lvlJc w:val="left"/>
      <w:pPr>
        <w:ind w:left="1080" w:hanging="360"/>
      </w:pPr>
      <w:rPr>
        <w:rFonts w:hint="default"/>
      </w:rPr>
    </w:lvl>
  </w:abstractNum>
  <w:abstractNum w:abstractNumId="4" w15:restartNumberingAfterBreak="0">
    <w:nsid w:val="FFFFFF80"/>
    <w:multiLevelType w:val="singleLevel"/>
    <w:tmpl w:val="DD28C6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7ED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45148E2C"/>
    <w:lvl w:ilvl="0">
      <w:start w:val="1"/>
      <w:numFmt w:val="bullet"/>
      <w:pStyle w:val="ListBullet2"/>
      <w:lvlText w:val="o"/>
      <w:lvlJc w:val="left"/>
      <w:pPr>
        <w:ind w:left="1080" w:hanging="360"/>
      </w:pPr>
      <w:rPr>
        <w:rFonts w:ascii="Courier New" w:hAnsi="Courier New" w:cs="Courier New" w:hint="default"/>
      </w:rPr>
    </w:lvl>
  </w:abstractNum>
  <w:abstractNum w:abstractNumId="7" w15:restartNumberingAfterBreak="0">
    <w:nsid w:val="FFFFFF89"/>
    <w:multiLevelType w:val="singleLevel"/>
    <w:tmpl w:val="AA5E88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5E41D2"/>
    <w:multiLevelType w:val="hybridMultilevel"/>
    <w:tmpl w:val="A5FAF980"/>
    <w:lvl w:ilvl="0" w:tplc="2906171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9568C9"/>
    <w:multiLevelType w:val="hybridMultilevel"/>
    <w:tmpl w:val="8A206E88"/>
    <w:lvl w:ilvl="0" w:tplc="E938AA6C">
      <w:start w:val="1"/>
      <w:numFmt w:val="bullet"/>
      <w:lvlText w:val="•"/>
      <w:lvlJc w:val="left"/>
      <w:pPr>
        <w:tabs>
          <w:tab w:val="num" w:pos="720"/>
        </w:tabs>
        <w:ind w:left="720" w:hanging="360"/>
      </w:pPr>
      <w:rPr>
        <w:rFonts w:ascii="Arial" w:hAnsi="Arial" w:hint="default"/>
      </w:rPr>
    </w:lvl>
    <w:lvl w:ilvl="1" w:tplc="A3CAECC0" w:tentative="1">
      <w:start w:val="1"/>
      <w:numFmt w:val="bullet"/>
      <w:lvlText w:val="•"/>
      <w:lvlJc w:val="left"/>
      <w:pPr>
        <w:tabs>
          <w:tab w:val="num" w:pos="1440"/>
        </w:tabs>
        <w:ind w:left="1440" w:hanging="360"/>
      </w:pPr>
      <w:rPr>
        <w:rFonts w:ascii="Arial" w:hAnsi="Arial" w:hint="default"/>
      </w:rPr>
    </w:lvl>
    <w:lvl w:ilvl="2" w:tplc="3A04FB60">
      <w:numFmt w:val="none"/>
      <w:lvlText w:val=""/>
      <w:lvlJc w:val="left"/>
      <w:pPr>
        <w:tabs>
          <w:tab w:val="num" w:pos="360"/>
        </w:tabs>
      </w:pPr>
    </w:lvl>
    <w:lvl w:ilvl="3" w:tplc="3914095E" w:tentative="1">
      <w:start w:val="1"/>
      <w:numFmt w:val="bullet"/>
      <w:lvlText w:val="•"/>
      <w:lvlJc w:val="left"/>
      <w:pPr>
        <w:tabs>
          <w:tab w:val="num" w:pos="2880"/>
        </w:tabs>
        <w:ind w:left="2880" w:hanging="360"/>
      </w:pPr>
      <w:rPr>
        <w:rFonts w:ascii="Arial" w:hAnsi="Arial" w:hint="default"/>
      </w:rPr>
    </w:lvl>
    <w:lvl w:ilvl="4" w:tplc="95904C90" w:tentative="1">
      <w:start w:val="1"/>
      <w:numFmt w:val="bullet"/>
      <w:lvlText w:val="•"/>
      <w:lvlJc w:val="left"/>
      <w:pPr>
        <w:tabs>
          <w:tab w:val="num" w:pos="3600"/>
        </w:tabs>
        <w:ind w:left="3600" w:hanging="360"/>
      </w:pPr>
      <w:rPr>
        <w:rFonts w:ascii="Arial" w:hAnsi="Arial" w:hint="default"/>
      </w:rPr>
    </w:lvl>
    <w:lvl w:ilvl="5" w:tplc="A4049B32" w:tentative="1">
      <w:start w:val="1"/>
      <w:numFmt w:val="bullet"/>
      <w:lvlText w:val="•"/>
      <w:lvlJc w:val="left"/>
      <w:pPr>
        <w:tabs>
          <w:tab w:val="num" w:pos="4320"/>
        </w:tabs>
        <w:ind w:left="4320" w:hanging="360"/>
      </w:pPr>
      <w:rPr>
        <w:rFonts w:ascii="Arial" w:hAnsi="Arial" w:hint="default"/>
      </w:rPr>
    </w:lvl>
    <w:lvl w:ilvl="6" w:tplc="3DCE7808" w:tentative="1">
      <w:start w:val="1"/>
      <w:numFmt w:val="bullet"/>
      <w:lvlText w:val="•"/>
      <w:lvlJc w:val="left"/>
      <w:pPr>
        <w:tabs>
          <w:tab w:val="num" w:pos="5040"/>
        </w:tabs>
        <w:ind w:left="5040" w:hanging="360"/>
      </w:pPr>
      <w:rPr>
        <w:rFonts w:ascii="Arial" w:hAnsi="Arial" w:hint="default"/>
      </w:rPr>
    </w:lvl>
    <w:lvl w:ilvl="7" w:tplc="516889AA" w:tentative="1">
      <w:start w:val="1"/>
      <w:numFmt w:val="bullet"/>
      <w:lvlText w:val="•"/>
      <w:lvlJc w:val="left"/>
      <w:pPr>
        <w:tabs>
          <w:tab w:val="num" w:pos="5760"/>
        </w:tabs>
        <w:ind w:left="5760" w:hanging="360"/>
      </w:pPr>
      <w:rPr>
        <w:rFonts w:ascii="Arial" w:hAnsi="Arial" w:hint="default"/>
      </w:rPr>
    </w:lvl>
    <w:lvl w:ilvl="8" w:tplc="BDF2A3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74F1A65"/>
    <w:multiLevelType w:val="hybridMultilevel"/>
    <w:tmpl w:val="8C60CF14"/>
    <w:lvl w:ilvl="0" w:tplc="DD4AE8BA">
      <w:start w:val="1"/>
      <w:numFmt w:val="bullet"/>
      <w:lvlText w:val="•"/>
      <w:lvlJc w:val="left"/>
      <w:pPr>
        <w:tabs>
          <w:tab w:val="num" w:pos="720"/>
        </w:tabs>
        <w:ind w:left="720" w:hanging="360"/>
      </w:pPr>
      <w:rPr>
        <w:rFonts w:ascii="Arial" w:hAnsi="Arial" w:hint="default"/>
      </w:rPr>
    </w:lvl>
    <w:lvl w:ilvl="1" w:tplc="B4664E3A">
      <w:numFmt w:val="none"/>
      <w:lvlText w:val=""/>
      <w:lvlJc w:val="left"/>
      <w:pPr>
        <w:tabs>
          <w:tab w:val="num" w:pos="360"/>
        </w:tabs>
      </w:pPr>
    </w:lvl>
    <w:lvl w:ilvl="2" w:tplc="97BA6856">
      <w:numFmt w:val="none"/>
      <w:lvlText w:val=""/>
      <w:lvlJc w:val="left"/>
      <w:pPr>
        <w:tabs>
          <w:tab w:val="num" w:pos="360"/>
        </w:tabs>
      </w:pPr>
    </w:lvl>
    <w:lvl w:ilvl="3" w:tplc="43DCC46A" w:tentative="1">
      <w:start w:val="1"/>
      <w:numFmt w:val="bullet"/>
      <w:lvlText w:val="•"/>
      <w:lvlJc w:val="left"/>
      <w:pPr>
        <w:tabs>
          <w:tab w:val="num" w:pos="2880"/>
        </w:tabs>
        <w:ind w:left="2880" w:hanging="360"/>
      </w:pPr>
      <w:rPr>
        <w:rFonts w:ascii="Arial" w:hAnsi="Arial" w:hint="default"/>
      </w:rPr>
    </w:lvl>
    <w:lvl w:ilvl="4" w:tplc="C082E6AA" w:tentative="1">
      <w:start w:val="1"/>
      <w:numFmt w:val="bullet"/>
      <w:lvlText w:val="•"/>
      <w:lvlJc w:val="left"/>
      <w:pPr>
        <w:tabs>
          <w:tab w:val="num" w:pos="3600"/>
        </w:tabs>
        <w:ind w:left="3600" w:hanging="360"/>
      </w:pPr>
      <w:rPr>
        <w:rFonts w:ascii="Arial" w:hAnsi="Arial" w:hint="default"/>
      </w:rPr>
    </w:lvl>
    <w:lvl w:ilvl="5" w:tplc="C0DE8304" w:tentative="1">
      <w:start w:val="1"/>
      <w:numFmt w:val="bullet"/>
      <w:lvlText w:val="•"/>
      <w:lvlJc w:val="left"/>
      <w:pPr>
        <w:tabs>
          <w:tab w:val="num" w:pos="4320"/>
        </w:tabs>
        <w:ind w:left="4320" w:hanging="360"/>
      </w:pPr>
      <w:rPr>
        <w:rFonts w:ascii="Arial" w:hAnsi="Arial" w:hint="default"/>
      </w:rPr>
    </w:lvl>
    <w:lvl w:ilvl="6" w:tplc="D1BEFB9E" w:tentative="1">
      <w:start w:val="1"/>
      <w:numFmt w:val="bullet"/>
      <w:lvlText w:val="•"/>
      <w:lvlJc w:val="left"/>
      <w:pPr>
        <w:tabs>
          <w:tab w:val="num" w:pos="5040"/>
        </w:tabs>
        <w:ind w:left="5040" w:hanging="360"/>
      </w:pPr>
      <w:rPr>
        <w:rFonts w:ascii="Arial" w:hAnsi="Arial" w:hint="default"/>
      </w:rPr>
    </w:lvl>
    <w:lvl w:ilvl="7" w:tplc="A6DCB08A" w:tentative="1">
      <w:start w:val="1"/>
      <w:numFmt w:val="bullet"/>
      <w:lvlText w:val="•"/>
      <w:lvlJc w:val="left"/>
      <w:pPr>
        <w:tabs>
          <w:tab w:val="num" w:pos="5760"/>
        </w:tabs>
        <w:ind w:left="5760" w:hanging="360"/>
      </w:pPr>
      <w:rPr>
        <w:rFonts w:ascii="Arial" w:hAnsi="Arial" w:hint="default"/>
      </w:rPr>
    </w:lvl>
    <w:lvl w:ilvl="8" w:tplc="533A3D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3D1C51"/>
    <w:multiLevelType w:val="hybridMultilevel"/>
    <w:tmpl w:val="1710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866"/>
    <w:multiLevelType w:val="hybridMultilevel"/>
    <w:tmpl w:val="450EB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C67C6"/>
    <w:multiLevelType w:val="hybridMultilevel"/>
    <w:tmpl w:val="B17A3F60"/>
    <w:lvl w:ilvl="0" w:tplc="907455EC">
      <w:start w:val="1"/>
      <w:numFmt w:val="bullet"/>
      <w:lvlText w:val="•"/>
      <w:lvlJc w:val="left"/>
      <w:pPr>
        <w:tabs>
          <w:tab w:val="num" w:pos="720"/>
        </w:tabs>
        <w:ind w:left="720" w:hanging="360"/>
      </w:pPr>
      <w:rPr>
        <w:rFonts w:ascii="Arial" w:hAnsi="Arial" w:hint="default"/>
      </w:rPr>
    </w:lvl>
    <w:lvl w:ilvl="1" w:tplc="9658261C">
      <w:numFmt w:val="none"/>
      <w:lvlText w:val=""/>
      <w:lvlJc w:val="left"/>
      <w:pPr>
        <w:tabs>
          <w:tab w:val="num" w:pos="360"/>
        </w:tabs>
      </w:pPr>
    </w:lvl>
    <w:lvl w:ilvl="2" w:tplc="4642A7E6">
      <w:numFmt w:val="none"/>
      <w:lvlText w:val=""/>
      <w:lvlJc w:val="left"/>
      <w:pPr>
        <w:tabs>
          <w:tab w:val="num" w:pos="360"/>
        </w:tabs>
      </w:pPr>
    </w:lvl>
    <w:lvl w:ilvl="3" w:tplc="AFC49592" w:tentative="1">
      <w:start w:val="1"/>
      <w:numFmt w:val="bullet"/>
      <w:lvlText w:val="•"/>
      <w:lvlJc w:val="left"/>
      <w:pPr>
        <w:tabs>
          <w:tab w:val="num" w:pos="2880"/>
        </w:tabs>
        <w:ind w:left="2880" w:hanging="360"/>
      </w:pPr>
      <w:rPr>
        <w:rFonts w:ascii="Arial" w:hAnsi="Arial" w:hint="default"/>
      </w:rPr>
    </w:lvl>
    <w:lvl w:ilvl="4" w:tplc="6C767A5E" w:tentative="1">
      <w:start w:val="1"/>
      <w:numFmt w:val="bullet"/>
      <w:lvlText w:val="•"/>
      <w:lvlJc w:val="left"/>
      <w:pPr>
        <w:tabs>
          <w:tab w:val="num" w:pos="3600"/>
        </w:tabs>
        <w:ind w:left="3600" w:hanging="360"/>
      </w:pPr>
      <w:rPr>
        <w:rFonts w:ascii="Arial" w:hAnsi="Arial" w:hint="default"/>
      </w:rPr>
    </w:lvl>
    <w:lvl w:ilvl="5" w:tplc="D6B8D5D0" w:tentative="1">
      <w:start w:val="1"/>
      <w:numFmt w:val="bullet"/>
      <w:lvlText w:val="•"/>
      <w:lvlJc w:val="left"/>
      <w:pPr>
        <w:tabs>
          <w:tab w:val="num" w:pos="4320"/>
        </w:tabs>
        <w:ind w:left="4320" w:hanging="360"/>
      </w:pPr>
      <w:rPr>
        <w:rFonts w:ascii="Arial" w:hAnsi="Arial" w:hint="default"/>
      </w:rPr>
    </w:lvl>
    <w:lvl w:ilvl="6" w:tplc="20386762" w:tentative="1">
      <w:start w:val="1"/>
      <w:numFmt w:val="bullet"/>
      <w:lvlText w:val="•"/>
      <w:lvlJc w:val="left"/>
      <w:pPr>
        <w:tabs>
          <w:tab w:val="num" w:pos="5040"/>
        </w:tabs>
        <w:ind w:left="5040" w:hanging="360"/>
      </w:pPr>
      <w:rPr>
        <w:rFonts w:ascii="Arial" w:hAnsi="Arial" w:hint="default"/>
      </w:rPr>
    </w:lvl>
    <w:lvl w:ilvl="7" w:tplc="B510CA9E" w:tentative="1">
      <w:start w:val="1"/>
      <w:numFmt w:val="bullet"/>
      <w:lvlText w:val="•"/>
      <w:lvlJc w:val="left"/>
      <w:pPr>
        <w:tabs>
          <w:tab w:val="num" w:pos="5760"/>
        </w:tabs>
        <w:ind w:left="5760" w:hanging="360"/>
      </w:pPr>
      <w:rPr>
        <w:rFonts w:ascii="Arial" w:hAnsi="Arial" w:hint="default"/>
      </w:rPr>
    </w:lvl>
    <w:lvl w:ilvl="8" w:tplc="C2DCF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B96D9E"/>
    <w:multiLevelType w:val="hybridMultilevel"/>
    <w:tmpl w:val="11CC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A965A7"/>
    <w:multiLevelType w:val="multilevel"/>
    <w:tmpl w:val="A6E65680"/>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1E154CA2"/>
    <w:multiLevelType w:val="multilevel"/>
    <w:tmpl w:val="602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87463"/>
    <w:multiLevelType w:val="hybridMultilevel"/>
    <w:tmpl w:val="F69EC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162DA1"/>
    <w:multiLevelType w:val="hybridMultilevel"/>
    <w:tmpl w:val="6B16AF92"/>
    <w:lvl w:ilvl="0" w:tplc="0384602E">
      <w:start w:val="1"/>
      <w:numFmt w:val="bullet"/>
      <w:lvlText w:val="•"/>
      <w:lvlJc w:val="left"/>
      <w:pPr>
        <w:tabs>
          <w:tab w:val="num" w:pos="720"/>
        </w:tabs>
        <w:ind w:left="720" w:hanging="360"/>
      </w:pPr>
      <w:rPr>
        <w:rFonts w:ascii="Arial" w:hAnsi="Arial" w:hint="default"/>
      </w:rPr>
    </w:lvl>
    <w:lvl w:ilvl="1" w:tplc="53E87C7E">
      <w:numFmt w:val="none"/>
      <w:lvlText w:val=""/>
      <w:lvlJc w:val="left"/>
      <w:pPr>
        <w:tabs>
          <w:tab w:val="num" w:pos="360"/>
        </w:tabs>
      </w:pPr>
    </w:lvl>
    <w:lvl w:ilvl="2" w:tplc="5F860E1E">
      <w:numFmt w:val="none"/>
      <w:lvlText w:val=""/>
      <w:lvlJc w:val="left"/>
      <w:pPr>
        <w:tabs>
          <w:tab w:val="num" w:pos="360"/>
        </w:tabs>
      </w:pPr>
    </w:lvl>
    <w:lvl w:ilvl="3" w:tplc="ECDAF5E2" w:tentative="1">
      <w:start w:val="1"/>
      <w:numFmt w:val="bullet"/>
      <w:lvlText w:val="•"/>
      <w:lvlJc w:val="left"/>
      <w:pPr>
        <w:tabs>
          <w:tab w:val="num" w:pos="2880"/>
        </w:tabs>
        <w:ind w:left="2880" w:hanging="360"/>
      </w:pPr>
      <w:rPr>
        <w:rFonts w:ascii="Arial" w:hAnsi="Arial" w:hint="default"/>
      </w:rPr>
    </w:lvl>
    <w:lvl w:ilvl="4" w:tplc="A59A8254" w:tentative="1">
      <w:start w:val="1"/>
      <w:numFmt w:val="bullet"/>
      <w:lvlText w:val="•"/>
      <w:lvlJc w:val="left"/>
      <w:pPr>
        <w:tabs>
          <w:tab w:val="num" w:pos="3600"/>
        </w:tabs>
        <w:ind w:left="3600" w:hanging="360"/>
      </w:pPr>
      <w:rPr>
        <w:rFonts w:ascii="Arial" w:hAnsi="Arial" w:hint="default"/>
      </w:rPr>
    </w:lvl>
    <w:lvl w:ilvl="5" w:tplc="4E965446" w:tentative="1">
      <w:start w:val="1"/>
      <w:numFmt w:val="bullet"/>
      <w:lvlText w:val="•"/>
      <w:lvlJc w:val="left"/>
      <w:pPr>
        <w:tabs>
          <w:tab w:val="num" w:pos="4320"/>
        </w:tabs>
        <w:ind w:left="4320" w:hanging="360"/>
      </w:pPr>
      <w:rPr>
        <w:rFonts w:ascii="Arial" w:hAnsi="Arial" w:hint="default"/>
      </w:rPr>
    </w:lvl>
    <w:lvl w:ilvl="6" w:tplc="6736EFDC" w:tentative="1">
      <w:start w:val="1"/>
      <w:numFmt w:val="bullet"/>
      <w:lvlText w:val="•"/>
      <w:lvlJc w:val="left"/>
      <w:pPr>
        <w:tabs>
          <w:tab w:val="num" w:pos="5040"/>
        </w:tabs>
        <w:ind w:left="5040" w:hanging="360"/>
      </w:pPr>
      <w:rPr>
        <w:rFonts w:ascii="Arial" w:hAnsi="Arial" w:hint="default"/>
      </w:rPr>
    </w:lvl>
    <w:lvl w:ilvl="7" w:tplc="4D96C1CC" w:tentative="1">
      <w:start w:val="1"/>
      <w:numFmt w:val="bullet"/>
      <w:lvlText w:val="•"/>
      <w:lvlJc w:val="left"/>
      <w:pPr>
        <w:tabs>
          <w:tab w:val="num" w:pos="5760"/>
        </w:tabs>
        <w:ind w:left="5760" w:hanging="360"/>
      </w:pPr>
      <w:rPr>
        <w:rFonts w:ascii="Arial" w:hAnsi="Arial" w:hint="default"/>
      </w:rPr>
    </w:lvl>
    <w:lvl w:ilvl="8" w:tplc="53AA23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D41A69"/>
    <w:multiLevelType w:val="hybridMultilevel"/>
    <w:tmpl w:val="5702611E"/>
    <w:lvl w:ilvl="0" w:tplc="10445820">
      <w:start w:val="1"/>
      <w:numFmt w:val="bullet"/>
      <w:lvlText w:val="•"/>
      <w:lvlJc w:val="left"/>
      <w:pPr>
        <w:tabs>
          <w:tab w:val="num" w:pos="720"/>
        </w:tabs>
        <w:ind w:left="720" w:hanging="360"/>
      </w:pPr>
      <w:rPr>
        <w:rFonts w:ascii="Arial" w:hAnsi="Arial" w:hint="default"/>
      </w:rPr>
    </w:lvl>
    <w:lvl w:ilvl="1" w:tplc="1EBC7B0C">
      <w:numFmt w:val="none"/>
      <w:lvlText w:val=""/>
      <w:lvlJc w:val="left"/>
      <w:pPr>
        <w:tabs>
          <w:tab w:val="num" w:pos="360"/>
        </w:tabs>
      </w:pPr>
    </w:lvl>
    <w:lvl w:ilvl="2" w:tplc="15DABA0E">
      <w:numFmt w:val="none"/>
      <w:lvlText w:val=""/>
      <w:lvlJc w:val="left"/>
      <w:pPr>
        <w:tabs>
          <w:tab w:val="num" w:pos="360"/>
        </w:tabs>
      </w:pPr>
    </w:lvl>
    <w:lvl w:ilvl="3" w:tplc="2996AD08" w:tentative="1">
      <w:start w:val="1"/>
      <w:numFmt w:val="bullet"/>
      <w:lvlText w:val="•"/>
      <w:lvlJc w:val="left"/>
      <w:pPr>
        <w:tabs>
          <w:tab w:val="num" w:pos="2880"/>
        </w:tabs>
        <w:ind w:left="2880" w:hanging="360"/>
      </w:pPr>
      <w:rPr>
        <w:rFonts w:ascii="Arial" w:hAnsi="Arial" w:hint="default"/>
      </w:rPr>
    </w:lvl>
    <w:lvl w:ilvl="4" w:tplc="C180E22C" w:tentative="1">
      <w:start w:val="1"/>
      <w:numFmt w:val="bullet"/>
      <w:lvlText w:val="•"/>
      <w:lvlJc w:val="left"/>
      <w:pPr>
        <w:tabs>
          <w:tab w:val="num" w:pos="3600"/>
        </w:tabs>
        <w:ind w:left="3600" w:hanging="360"/>
      </w:pPr>
      <w:rPr>
        <w:rFonts w:ascii="Arial" w:hAnsi="Arial" w:hint="default"/>
      </w:rPr>
    </w:lvl>
    <w:lvl w:ilvl="5" w:tplc="3878D870" w:tentative="1">
      <w:start w:val="1"/>
      <w:numFmt w:val="bullet"/>
      <w:lvlText w:val="•"/>
      <w:lvlJc w:val="left"/>
      <w:pPr>
        <w:tabs>
          <w:tab w:val="num" w:pos="4320"/>
        </w:tabs>
        <w:ind w:left="4320" w:hanging="360"/>
      </w:pPr>
      <w:rPr>
        <w:rFonts w:ascii="Arial" w:hAnsi="Arial" w:hint="default"/>
      </w:rPr>
    </w:lvl>
    <w:lvl w:ilvl="6" w:tplc="BFB65EFE" w:tentative="1">
      <w:start w:val="1"/>
      <w:numFmt w:val="bullet"/>
      <w:lvlText w:val="•"/>
      <w:lvlJc w:val="left"/>
      <w:pPr>
        <w:tabs>
          <w:tab w:val="num" w:pos="5040"/>
        </w:tabs>
        <w:ind w:left="5040" w:hanging="360"/>
      </w:pPr>
      <w:rPr>
        <w:rFonts w:ascii="Arial" w:hAnsi="Arial" w:hint="default"/>
      </w:rPr>
    </w:lvl>
    <w:lvl w:ilvl="7" w:tplc="B33EC9FE" w:tentative="1">
      <w:start w:val="1"/>
      <w:numFmt w:val="bullet"/>
      <w:lvlText w:val="•"/>
      <w:lvlJc w:val="left"/>
      <w:pPr>
        <w:tabs>
          <w:tab w:val="num" w:pos="5760"/>
        </w:tabs>
        <w:ind w:left="5760" w:hanging="360"/>
      </w:pPr>
      <w:rPr>
        <w:rFonts w:ascii="Arial" w:hAnsi="Arial" w:hint="default"/>
      </w:rPr>
    </w:lvl>
    <w:lvl w:ilvl="8" w:tplc="D0F4CB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9506F1"/>
    <w:multiLevelType w:val="hybridMultilevel"/>
    <w:tmpl w:val="F774DA88"/>
    <w:lvl w:ilvl="0" w:tplc="50A8C0C4">
      <w:start w:val="1"/>
      <w:numFmt w:val="bullet"/>
      <w:lvlText w:val="•"/>
      <w:lvlJc w:val="left"/>
      <w:pPr>
        <w:tabs>
          <w:tab w:val="num" w:pos="720"/>
        </w:tabs>
        <w:ind w:left="720" w:hanging="360"/>
      </w:pPr>
      <w:rPr>
        <w:rFonts w:ascii="Arial" w:hAnsi="Arial" w:hint="default"/>
      </w:rPr>
    </w:lvl>
    <w:lvl w:ilvl="1" w:tplc="98546F38" w:tentative="1">
      <w:start w:val="1"/>
      <w:numFmt w:val="bullet"/>
      <w:lvlText w:val="•"/>
      <w:lvlJc w:val="left"/>
      <w:pPr>
        <w:tabs>
          <w:tab w:val="num" w:pos="1440"/>
        </w:tabs>
        <w:ind w:left="1440" w:hanging="360"/>
      </w:pPr>
      <w:rPr>
        <w:rFonts w:ascii="Arial" w:hAnsi="Arial" w:hint="default"/>
      </w:rPr>
    </w:lvl>
    <w:lvl w:ilvl="2" w:tplc="3C26F7E4" w:tentative="1">
      <w:start w:val="1"/>
      <w:numFmt w:val="bullet"/>
      <w:lvlText w:val="•"/>
      <w:lvlJc w:val="left"/>
      <w:pPr>
        <w:tabs>
          <w:tab w:val="num" w:pos="2160"/>
        </w:tabs>
        <w:ind w:left="2160" w:hanging="360"/>
      </w:pPr>
      <w:rPr>
        <w:rFonts w:ascii="Arial" w:hAnsi="Arial" w:hint="default"/>
      </w:rPr>
    </w:lvl>
    <w:lvl w:ilvl="3" w:tplc="7E40CFF0" w:tentative="1">
      <w:start w:val="1"/>
      <w:numFmt w:val="bullet"/>
      <w:lvlText w:val="•"/>
      <w:lvlJc w:val="left"/>
      <w:pPr>
        <w:tabs>
          <w:tab w:val="num" w:pos="2880"/>
        </w:tabs>
        <w:ind w:left="2880" w:hanging="360"/>
      </w:pPr>
      <w:rPr>
        <w:rFonts w:ascii="Arial" w:hAnsi="Arial" w:hint="default"/>
      </w:rPr>
    </w:lvl>
    <w:lvl w:ilvl="4" w:tplc="BE38E5F4" w:tentative="1">
      <w:start w:val="1"/>
      <w:numFmt w:val="bullet"/>
      <w:lvlText w:val="•"/>
      <w:lvlJc w:val="left"/>
      <w:pPr>
        <w:tabs>
          <w:tab w:val="num" w:pos="3600"/>
        </w:tabs>
        <w:ind w:left="3600" w:hanging="360"/>
      </w:pPr>
      <w:rPr>
        <w:rFonts w:ascii="Arial" w:hAnsi="Arial" w:hint="default"/>
      </w:rPr>
    </w:lvl>
    <w:lvl w:ilvl="5" w:tplc="6D4ECF0E" w:tentative="1">
      <w:start w:val="1"/>
      <w:numFmt w:val="bullet"/>
      <w:lvlText w:val="•"/>
      <w:lvlJc w:val="left"/>
      <w:pPr>
        <w:tabs>
          <w:tab w:val="num" w:pos="4320"/>
        </w:tabs>
        <w:ind w:left="4320" w:hanging="360"/>
      </w:pPr>
      <w:rPr>
        <w:rFonts w:ascii="Arial" w:hAnsi="Arial" w:hint="default"/>
      </w:rPr>
    </w:lvl>
    <w:lvl w:ilvl="6" w:tplc="C8B44386" w:tentative="1">
      <w:start w:val="1"/>
      <w:numFmt w:val="bullet"/>
      <w:lvlText w:val="•"/>
      <w:lvlJc w:val="left"/>
      <w:pPr>
        <w:tabs>
          <w:tab w:val="num" w:pos="5040"/>
        </w:tabs>
        <w:ind w:left="5040" w:hanging="360"/>
      </w:pPr>
      <w:rPr>
        <w:rFonts w:ascii="Arial" w:hAnsi="Arial" w:hint="default"/>
      </w:rPr>
    </w:lvl>
    <w:lvl w:ilvl="7" w:tplc="EC7C035C" w:tentative="1">
      <w:start w:val="1"/>
      <w:numFmt w:val="bullet"/>
      <w:lvlText w:val="•"/>
      <w:lvlJc w:val="left"/>
      <w:pPr>
        <w:tabs>
          <w:tab w:val="num" w:pos="5760"/>
        </w:tabs>
        <w:ind w:left="5760" w:hanging="360"/>
      </w:pPr>
      <w:rPr>
        <w:rFonts w:ascii="Arial" w:hAnsi="Arial" w:hint="default"/>
      </w:rPr>
    </w:lvl>
    <w:lvl w:ilvl="8" w:tplc="27E4E2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AF4CB9"/>
    <w:multiLevelType w:val="hybridMultilevel"/>
    <w:tmpl w:val="4018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D273E1"/>
    <w:multiLevelType w:val="multilevel"/>
    <w:tmpl w:val="93327004"/>
    <w:lvl w:ilvl="0">
      <w:start w:val="1"/>
      <w:numFmt w:val="decimal"/>
      <w:lvlText w:val="%1."/>
      <w:lvlJc w:val="left"/>
      <w:pPr>
        <w:ind w:left="720" w:hanging="360"/>
      </w:pPr>
      <w:rPr>
        <w:rFonts w:hint="default"/>
        <w:sz w:val="20"/>
        <w:szCs w:val="2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2396510"/>
    <w:multiLevelType w:val="hybridMultilevel"/>
    <w:tmpl w:val="D2D4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2296E"/>
    <w:multiLevelType w:val="hybridMultilevel"/>
    <w:tmpl w:val="4FAE4E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873552"/>
    <w:multiLevelType w:val="hybridMultilevel"/>
    <w:tmpl w:val="AAC83B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6B4FCE"/>
    <w:multiLevelType w:val="hybridMultilevel"/>
    <w:tmpl w:val="CBF06340"/>
    <w:lvl w:ilvl="0" w:tplc="542C6C18">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7231A"/>
    <w:multiLevelType w:val="hybridMultilevel"/>
    <w:tmpl w:val="BE4C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112D2"/>
    <w:multiLevelType w:val="hybridMultilevel"/>
    <w:tmpl w:val="9202C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0D0754"/>
    <w:multiLevelType w:val="hybridMultilevel"/>
    <w:tmpl w:val="C70E1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90CBA"/>
    <w:multiLevelType w:val="hybridMultilevel"/>
    <w:tmpl w:val="D8A6F6B0"/>
    <w:lvl w:ilvl="0" w:tplc="2906171C">
      <w:start w:val="1"/>
      <w:numFmt w:val="bullet"/>
      <w:lvlText w:val="•"/>
      <w:lvlJc w:val="left"/>
      <w:pPr>
        <w:tabs>
          <w:tab w:val="num" w:pos="720"/>
        </w:tabs>
        <w:ind w:left="720" w:hanging="360"/>
      </w:pPr>
      <w:rPr>
        <w:rFonts w:ascii="Arial" w:hAnsi="Arial" w:hint="default"/>
      </w:rPr>
    </w:lvl>
    <w:lvl w:ilvl="1" w:tplc="0E08CBBC">
      <w:numFmt w:val="none"/>
      <w:lvlText w:val=""/>
      <w:lvlJc w:val="left"/>
      <w:pPr>
        <w:tabs>
          <w:tab w:val="num" w:pos="360"/>
        </w:tabs>
      </w:pPr>
    </w:lvl>
    <w:lvl w:ilvl="2" w:tplc="6B3EBBCE">
      <w:numFmt w:val="none"/>
      <w:lvlText w:val=""/>
      <w:lvlJc w:val="left"/>
      <w:pPr>
        <w:tabs>
          <w:tab w:val="num" w:pos="360"/>
        </w:tabs>
      </w:pPr>
    </w:lvl>
    <w:lvl w:ilvl="3" w:tplc="68286366" w:tentative="1">
      <w:start w:val="1"/>
      <w:numFmt w:val="bullet"/>
      <w:lvlText w:val="•"/>
      <w:lvlJc w:val="left"/>
      <w:pPr>
        <w:tabs>
          <w:tab w:val="num" w:pos="2880"/>
        </w:tabs>
        <w:ind w:left="2880" w:hanging="360"/>
      </w:pPr>
      <w:rPr>
        <w:rFonts w:ascii="Arial" w:hAnsi="Arial" w:hint="default"/>
      </w:rPr>
    </w:lvl>
    <w:lvl w:ilvl="4" w:tplc="B7FCCC10" w:tentative="1">
      <w:start w:val="1"/>
      <w:numFmt w:val="bullet"/>
      <w:lvlText w:val="•"/>
      <w:lvlJc w:val="left"/>
      <w:pPr>
        <w:tabs>
          <w:tab w:val="num" w:pos="3600"/>
        </w:tabs>
        <w:ind w:left="3600" w:hanging="360"/>
      </w:pPr>
      <w:rPr>
        <w:rFonts w:ascii="Arial" w:hAnsi="Arial" w:hint="default"/>
      </w:rPr>
    </w:lvl>
    <w:lvl w:ilvl="5" w:tplc="40D6CAAA" w:tentative="1">
      <w:start w:val="1"/>
      <w:numFmt w:val="bullet"/>
      <w:lvlText w:val="•"/>
      <w:lvlJc w:val="left"/>
      <w:pPr>
        <w:tabs>
          <w:tab w:val="num" w:pos="4320"/>
        </w:tabs>
        <w:ind w:left="4320" w:hanging="360"/>
      </w:pPr>
      <w:rPr>
        <w:rFonts w:ascii="Arial" w:hAnsi="Arial" w:hint="default"/>
      </w:rPr>
    </w:lvl>
    <w:lvl w:ilvl="6" w:tplc="8062ADB4" w:tentative="1">
      <w:start w:val="1"/>
      <w:numFmt w:val="bullet"/>
      <w:lvlText w:val="•"/>
      <w:lvlJc w:val="left"/>
      <w:pPr>
        <w:tabs>
          <w:tab w:val="num" w:pos="5040"/>
        </w:tabs>
        <w:ind w:left="5040" w:hanging="360"/>
      </w:pPr>
      <w:rPr>
        <w:rFonts w:ascii="Arial" w:hAnsi="Arial" w:hint="default"/>
      </w:rPr>
    </w:lvl>
    <w:lvl w:ilvl="7" w:tplc="65804EF6" w:tentative="1">
      <w:start w:val="1"/>
      <w:numFmt w:val="bullet"/>
      <w:lvlText w:val="•"/>
      <w:lvlJc w:val="left"/>
      <w:pPr>
        <w:tabs>
          <w:tab w:val="num" w:pos="5760"/>
        </w:tabs>
        <w:ind w:left="5760" w:hanging="360"/>
      </w:pPr>
      <w:rPr>
        <w:rFonts w:ascii="Arial" w:hAnsi="Arial" w:hint="default"/>
      </w:rPr>
    </w:lvl>
    <w:lvl w:ilvl="8" w:tplc="B420D3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C30C82"/>
    <w:multiLevelType w:val="hybridMultilevel"/>
    <w:tmpl w:val="2152C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DD489B"/>
    <w:multiLevelType w:val="hybridMultilevel"/>
    <w:tmpl w:val="33023DC4"/>
    <w:lvl w:ilvl="0" w:tplc="71E02FA0">
      <w:start w:val="1"/>
      <w:numFmt w:val="lowerRoman"/>
      <w:pStyle w:val="ListNumber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1F20CD"/>
    <w:multiLevelType w:val="hybridMultilevel"/>
    <w:tmpl w:val="57165F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CC683C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187F9A"/>
    <w:multiLevelType w:val="hybridMultilevel"/>
    <w:tmpl w:val="125C98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A515BA"/>
    <w:multiLevelType w:val="hybridMultilevel"/>
    <w:tmpl w:val="76643878"/>
    <w:lvl w:ilvl="0" w:tplc="A5D8E5BC">
      <w:start w:val="1"/>
      <w:numFmt w:val="bullet"/>
      <w:lvlText w:val="•"/>
      <w:lvlJc w:val="left"/>
      <w:pPr>
        <w:tabs>
          <w:tab w:val="num" w:pos="720"/>
        </w:tabs>
        <w:ind w:left="720" w:hanging="360"/>
      </w:pPr>
      <w:rPr>
        <w:rFonts w:ascii="Arial" w:hAnsi="Arial" w:hint="default"/>
      </w:rPr>
    </w:lvl>
    <w:lvl w:ilvl="1" w:tplc="F8268B86" w:tentative="1">
      <w:start w:val="1"/>
      <w:numFmt w:val="bullet"/>
      <w:lvlText w:val="•"/>
      <w:lvlJc w:val="left"/>
      <w:pPr>
        <w:tabs>
          <w:tab w:val="num" w:pos="1440"/>
        </w:tabs>
        <w:ind w:left="1440" w:hanging="360"/>
      </w:pPr>
      <w:rPr>
        <w:rFonts w:ascii="Arial" w:hAnsi="Arial" w:hint="default"/>
      </w:rPr>
    </w:lvl>
    <w:lvl w:ilvl="2" w:tplc="361059C0" w:tentative="1">
      <w:start w:val="1"/>
      <w:numFmt w:val="bullet"/>
      <w:lvlText w:val="•"/>
      <w:lvlJc w:val="left"/>
      <w:pPr>
        <w:tabs>
          <w:tab w:val="num" w:pos="2160"/>
        </w:tabs>
        <w:ind w:left="2160" w:hanging="360"/>
      </w:pPr>
      <w:rPr>
        <w:rFonts w:ascii="Arial" w:hAnsi="Arial" w:hint="default"/>
      </w:rPr>
    </w:lvl>
    <w:lvl w:ilvl="3" w:tplc="7F009414" w:tentative="1">
      <w:start w:val="1"/>
      <w:numFmt w:val="bullet"/>
      <w:lvlText w:val="•"/>
      <w:lvlJc w:val="left"/>
      <w:pPr>
        <w:tabs>
          <w:tab w:val="num" w:pos="2880"/>
        </w:tabs>
        <w:ind w:left="2880" w:hanging="360"/>
      </w:pPr>
      <w:rPr>
        <w:rFonts w:ascii="Arial" w:hAnsi="Arial" w:hint="default"/>
      </w:rPr>
    </w:lvl>
    <w:lvl w:ilvl="4" w:tplc="26002640" w:tentative="1">
      <w:start w:val="1"/>
      <w:numFmt w:val="bullet"/>
      <w:lvlText w:val="•"/>
      <w:lvlJc w:val="left"/>
      <w:pPr>
        <w:tabs>
          <w:tab w:val="num" w:pos="3600"/>
        </w:tabs>
        <w:ind w:left="3600" w:hanging="360"/>
      </w:pPr>
      <w:rPr>
        <w:rFonts w:ascii="Arial" w:hAnsi="Arial" w:hint="default"/>
      </w:rPr>
    </w:lvl>
    <w:lvl w:ilvl="5" w:tplc="D39C95BE" w:tentative="1">
      <w:start w:val="1"/>
      <w:numFmt w:val="bullet"/>
      <w:lvlText w:val="•"/>
      <w:lvlJc w:val="left"/>
      <w:pPr>
        <w:tabs>
          <w:tab w:val="num" w:pos="4320"/>
        </w:tabs>
        <w:ind w:left="4320" w:hanging="360"/>
      </w:pPr>
      <w:rPr>
        <w:rFonts w:ascii="Arial" w:hAnsi="Arial" w:hint="default"/>
      </w:rPr>
    </w:lvl>
    <w:lvl w:ilvl="6" w:tplc="1C32324C" w:tentative="1">
      <w:start w:val="1"/>
      <w:numFmt w:val="bullet"/>
      <w:lvlText w:val="•"/>
      <w:lvlJc w:val="left"/>
      <w:pPr>
        <w:tabs>
          <w:tab w:val="num" w:pos="5040"/>
        </w:tabs>
        <w:ind w:left="5040" w:hanging="360"/>
      </w:pPr>
      <w:rPr>
        <w:rFonts w:ascii="Arial" w:hAnsi="Arial" w:hint="default"/>
      </w:rPr>
    </w:lvl>
    <w:lvl w:ilvl="7" w:tplc="FD5401A2" w:tentative="1">
      <w:start w:val="1"/>
      <w:numFmt w:val="bullet"/>
      <w:lvlText w:val="•"/>
      <w:lvlJc w:val="left"/>
      <w:pPr>
        <w:tabs>
          <w:tab w:val="num" w:pos="5760"/>
        </w:tabs>
        <w:ind w:left="5760" w:hanging="360"/>
      </w:pPr>
      <w:rPr>
        <w:rFonts w:ascii="Arial" w:hAnsi="Arial" w:hint="default"/>
      </w:rPr>
    </w:lvl>
    <w:lvl w:ilvl="8" w:tplc="FB80F7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05248A"/>
    <w:multiLevelType w:val="hybridMultilevel"/>
    <w:tmpl w:val="08D410F2"/>
    <w:lvl w:ilvl="0" w:tplc="7C1CC49E">
      <w:start w:val="1"/>
      <w:numFmt w:val="bullet"/>
      <w:lvlText w:val="•"/>
      <w:lvlJc w:val="left"/>
      <w:pPr>
        <w:tabs>
          <w:tab w:val="num" w:pos="720"/>
        </w:tabs>
        <w:ind w:left="720" w:hanging="360"/>
      </w:pPr>
      <w:rPr>
        <w:rFonts w:ascii="Arial" w:hAnsi="Arial" w:hint="default"/>
      </w:rPr>
    </w:lvl>
    <w:lvl w:ilvl="1" w:tplc="922042D8">
      <w:numFmt w:val="none"/>
      <w:lvlText w:val=""/>
      <w:lvlJc w:val="left"/>
      <w:pPr>
        <w:tabs>
          <w:tab w:val="num" w:pos="360"/>
        </w:tabs>
      </w:pPr>
    </w:lvl>
    <w:lvl w:ilvl="2" w:tplc="CA0E07B4">
      <w:numFmt w:val="none"/>
      <w:lvlText w:val=""/>
      <w:lvlJc w:val="left"/>
      <w:pPr>
        <w:tabs>
          <w:tab w:val="num" w:pos="360"/>
        </w:tabs>
      </w:pPr>
    </w:lvl>
    <w:lvl w:ilvl="3" w:tplc="D286D9D4" w:tentative="1">
      <w:start w:val="1"/>
      <w:numFmt w:val="bullet"/>
      <w:lvlText w:val="•"/>
      <w:lvlJc w:val="left"/>
      <w:pPr>
        <w:tabs>
          <w:tab w:val="num" w:pos="2880"/>
        </w:tabs>
        <w:ind w:left="2880" w:hanging="360"/>
      </w:pPr>
      <w:rPr>
        <w:rFonts w:ascii="Arial" w:hAnsi="Arial" w:hint="default"/>
      </w:rPr>
    </w:lvl>
    <w:lvl w:ilvl="4" w:tplc="1E981CEC" w:tentative="1">
      <w:start w:val="1"/>
      <w:numFmt w:val="bullet"/>
      <w:lvlText w:val="•"/>
      <w:lvlJc w:val="left"/>
      <w:pPr>
        <w:tabs>
          <w:tab w:val="num" w:pos="3600"/>
        </w:tabs>
        <w:ind w:left="3600" w:hanging="360"/>
      </w:pPr>
      <w:rPr>
        <w:rFonts w:ascii="Arial" w:hAnsi="Arial" w:hint="default"/>
      </w:rPr>
    </w:lvl>
    <w:lvl w:ilvl="5" w:tplc="EB7CB968" w:tentative="1">
      <w:start w:val="1"/>
      <w:numFmt w:val="bullet"/>
      <w:lvlText w:val="•"/>
      <w:lvlJc w:val="left"/>
      <w:pPr>
        <w:tabs>
          <w:tab w:val="num" w:pos="4320"/>
        </w:tabs>
        <w:ind w:left="4320" w:hanging="360"/>
      </w:pPr>
      <w:rPr>
        <w:rFonts w:ascii="Arial" w:hAnsi="Arial" w:hint="default"/>
      </w:rPr>
    </w:lvl>
    <w:lvl w:ilvl="6" w:tplc="44582EBE" w:tentative="1">
      <w:start w:val="1"/>
      <w:numFmt w:val="bullet"/>
      <w:lvlText w:val="•"/>
      <w:lvlJc w:val="left"/>
      <w:pPr>
        <w:tabs>
          <w:tab w:val="num" w:pos="5040"/>
        </w:tabs>
        <w:ind w:left="5040" w:hanging="360"/>
      </w:pPr>
      <w:rPr>
        <w:rFonts w:ascii="Arial" w:hAnsi="Arial" w:hint="default"/>
      </w:rPr>
    </w:lvl>
    <w:lvl w:ilvl="7" w:tplc="85FA38A0" w:tentative="1">
      <w:start w:val="1"/>
      <w:numFmt w:val="bullet"/>
      <w:lvlText w:val="•"/>
      <w:lvlJc w:val="left"/>
      <w:pPr>
        <w:tabs>
          <w:tab w:val="num" w:pos="5760"/>
        </w:tabs>
        <w:ind w:left="5760" w:hanging="360"/>
      </w:pPr>
      <w:rPr>
        <w:rFonts w:ascii="Arial" w:hAnsi="Arial" w:hint="default"/>
      </w:rPr>
    </w:lvl>
    <w:lvl w:ilvl="8" w:tplc="AD32EF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D00BC9"/>
    <w:multiLevelType w:val="hybridMultilevel"/>
    <w:tmpl w:val="BABE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A40D8E"/>
    <w:multiLevelType w:val="multilevel"/>
    <w:tmpl w:val="A6E65680"/>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57B90B43"/>
    <w:multiLevelType w:val="hybridMultilevel"/>
    <w:tmpl w:val="233AE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0638B6"/>
    <w:multiLevelType w:val="hybridMultilevel"/>
    <w:tmpl w:val="D24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732726"/>
    <w:multiLevelType w:val="multilevel"/>
    <w:tmpl w:val="93327004"/>
    <w:lvl w:ilvl="0">
      <w:start w:val="1"/>
      <w:numFmt w:val="decimal"/>
      <w:lvlText w:val="%1."/>
      <w:lvlJc w:val="left"/>
      <w:pPr>
        <w:ind w:left="720" w:hanging="360"/>
      </w:pPr>
      <w:rPr>
        <w:rFonts w:hint="default"/>
        <w:sz w:val="20"/>
        <w:szCs w:val="2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66DD72DC"/>
    <w:multiLevelType w:val="hybridMultilevel"/>
    <w:tmpl w:val="CE703912"/>
    <w:lvl w:ilvl="0" w:tplc="B346FDAC">
      <w:start w:val="1"/>
      <w:numFmt w:val="bullet"/>
      <w:lvlText w:val="•"/>
      <w:lvlJc w:val="left"/>
      <w:pPr>
        <w:tabs>
          <w:tab w:val="num" w:pos="720"/>
        </w:tabs>
        <w:ind w:left="720" w:hanging="360"/>
      </w:pPr>
      <w:rPr>
        <w:rFonts w:ascii="Arial" w:hAnsi="Arial" w:hint="default"/>
      </w:rPr>
    </w:lvl>
    <w:lvl w:ilvl="1" w:tplc="5E22C6B6">
      <w:numFmt w:val="none"/>
      <w:lvlText w:val=""/>
      <w:lvlJc w:val="left"/>
      <w:pPr>
        <w:tabs>
          <w:tab w:val="num" w:pos="360"/>
        </w:tabs>
      </w:pPr>
    </w:lvl>
    <w:lvl w:ilvl="2" w:tplc="C2D05792" w:tentative="1">
      <w:start w:val="1"/>
      <w:numFmt w:val="bullet"/>
      <w:lvlText w:val="•"/>
      <w:lvlJc w:val="left"/>
      <w:pPr>
        <w:tabs>
          <w:tab w:val="num" w:pos="2160"/>
        </w:tabs>
        <w:ind w:left="2160" w:hanging="360"/>
      </w:pPr>
      <w:rPr>
        <w:rFonts w:ascii="Arial" w:hAnsi="Arial" w:hint="default"/>
      </w:rPr>
    </w:lvl>
    <w:lvl w:ilvl="3" w:tplc="E50C7AF4" w:tentative="1">
      <w:start w:val="1"/>
      <w:numFmt w:val="bullet"/>
      <w:lvlText w:val="•"/>
      <w:lvlJc w:val="left"/>
      <w:pPr>
        <w:tabs>
          <w:tab w:val="num" w:pos="2880"/>
        </w:tabs>
        <w:ind w:left="2880" w:hanging="360"/>
      </w:pPr>
      <w:rPr>
        <w:rFonts w:ascii="Arial" w:hAnsi="Arial" w:hint="default"/>
      </w:rPr>
    </w:lvl>
    <w:lvl w:ilvl="4" w:tplc="55A89D18" w:tentative="1">
      <w:start w:val="1"/>
      <w:numFmt w:val="bullet"/>
      <w:lvlText w:val="•"/>
      <w:lvlJc w:val="left"/>
      <w:pPr>
        <w:tabs>
          <w:tab w:val="num" w:pos="3600"/>
        </w:tabs>
        <w:ind w:left="3600" w:hanging="360"/>
      </w:pPr>
      <w:rPr>
        <w:rFonts w:ascii="Arial" w:hAnsi="Arial" w:hint="default"/>
      </w:rPr>
    </w:lvl>
    <w:lvl w:ilvl="5" w:tplc="268ADD10" w:tentative="1">
      <w:start w:val="1"/>
      <w:numFmt w:val="bullet"/>
      <w:lvlText w:val="•"/>
      <w:lvlJc w:val="left"/>
      <w:pPr>
        <w:tabs>
          <w:tab w:val="num" w:pos="4320"/>
        </w:tabs>
        <w:ind w:left="4320" w:hanging="360"/>
      </w:pPr>
      <w:rPr>
        <w:rFonts w:ascii="Arial" w:hAnsi="Arial" w:hint="default"/>
      </w:rPr>
    </w:lvl>
    <w:lvl w:ilvl="6" w:tplc="466297E4" w:tentative="1">
      <w:start w:val="1"/>
      <w:numFmt w:val="bullet"/>
      <w:lvlText w:val="•"/>
      <w:lvlJc w:val="left"/>
      <w:pPr>
        <w:tabs>
          <w:tab w:val="num" w:pos="5040"/>
        </w:tabs>
        <w:ind w:left="5040" w:hanging="360"/>
      </w:pPr>
      <w:rPr>
        <w:rFonts w:ascii="Arial" w:hAnsi="Arial" w:hint="default"/>
      </w:rPr>
    </w:lvl>
    <w:lvl w:ilvl="7" w:tplc="8D5EE87E" w:tentative="1">
      <w:start w:val="1"/>
      <w:numFmt w:val="bullet"/>
      <w:lvlText w:val="•"/>
      <w:lvlJc w:val="left"/>
      <w:pPr>
        <w:tabs>
          <w:tab w:val="num" w:pos="5760"/>
        </w:tabs>
        <w:ind w:left="5760" w:hanging="360"/>
      </w:pPr>
      <w:rPr>
        <w:rFonts w:ascii="Arial" w:hAnsi="Arial" w:hint="default"/>
      </w:rPr>
    </w:lvl>
    <w:lvl w:ilvl="8" w:tplc="BE3ECD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745075A"/>
    <w:multiLevelType w:val="hybridMultilevel"/>
    <w:tmpl w:val="5A18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9A0DCE"/>
    <w:multiLevelType w:val="hybridMultilevel"/>
    <w:tmpl w:val="0092367A"/>
    <w:lvl w:ilvl="0" w:tplc="398AABB0">
      <w:start w:val="1"/>
      <w:numFmt w:val="bullet"/>
      <w:lvlText w:val="•"/>
      <w:lvlJc w:val="left"/>
      <w:pPr>
        <w:tabs>
          <w:tab w:val="num" w:pos="720"/>
        </w:tabs>
        <w:ind w:left="720" w:hanging="360"/>
      </w:pPr>
      <w:rPr>
        <w:rFonts w:ascii="Arial" w:hAnsi="Arial" w:hint="default"/>
      </w:rPr>
    </w:lvl>
    <w:lvl w:ilvl="1" w:tplc="1C2C1FD2" w:tentative="1">
      <w:start w:val="1"/>
      <w:numFmt w:val="bullet"/>
      <w:lvlText w:val="•"/>
      <w:lvlJc w:val="left"/>
      <w:pPr>
        <w:tabs>
          <w:tab w:val="num" w:pos="1440"/>
        </w:tabs>
        <w:ind w:left="1440" w:hanging="360"/>
      </w:pPr>
      <w:rPr>
        <w:rFonts w:ascii="Arial" w:hAnsi="Arial" w:hint="default"/>
      </w:rPr>
    </w:lvl>
    <w:lvl w:ilvl="2" w:tplc="19A6706E">
      <w:numFmt w:val="none"/>
      <w:lvlText w:val=""/>
      <w:lvlJc w:val="left"/>
      <w:pPr>
        <w:tabs>
          <w:tab w:val="num" w:pos="360"/>
        </w:tabs>
      </w:pPr>
    </w:lvl>
    <w:lvl w:ilvl="3" w:tplc="CC046348" w:tentative="1">
      <w:start w:val="1"/>
      <w:numFmt w:val="bullet"/>
      <w:lvlText w:val="•"/>
      <w:lvlJc w:val="left"/>
      <w:pPr>
        <w:tabs>
          <w:tab w:val="num" w:pos="2880"/>
        </w:tabs>
        <w:ind w:left="2880" w:hanging="360"/>
      </w:pPr>
      <w:rPr>
        <w:rFonts w:ascii="Arial" w:hAnsi="Arial" w:hint="default"/>
      </w:rPr>
    </w:lvl>
    <w:lvl w:ilvl="4" w:tplc="4B56AC34" w:tentative="1">
      <w:start w:val="1"/>
      <w:numFmt w:val="bullet"/>
      <w:lvlText w:val="•"/>
      <w:lvlJc w:val="left"/>
      <w:pPr>
        <w:tabs>
          <w:tab w:val="num" w:pos="3600"/>
        </w:tabs>
        <w:ind w:left="3600" w:hanging="360"/>
      </w:pPr>
      <w:rPr>
        <w:rFonts w:ascii="Arial" w:hAnsi="Arial" w:hint="default"/>
      </w:rPr>
    </w:lvl>
    <w:lvl w:ilvl="5" w:tplc="EB70C118" w:tentative="1">
      <w:start w:val="1"/>
      <w:numFmt w:val="bullet"/>
      <w:lvlText w:val="•"/>
      <w:lvlJc w:val="left"/>
      <w:pPr>
        <w:tabs>
          <w:tab w:val="num" w:pos="4320"/>
        </w:tabs>
        <w:ind w:left="4320" w:hanging="360"/>
      </w:pPr>
      <w:rPr>
        <w:rFonts w:ascii="Arial" w:hAnsi="Arial" w:hint="default"/>
      </w:rPr>
    </w:lvl>
    <w:lvl w:ilvl="6" w:tplc="6730F5EE" w:tentative="1">
      <w:start w:val="1"/>
      <w:numFmt w:val="bullet"/>
      <w:lvlText w:val="•"/>
      <w:lvlJc w:val="left"/>
      <w:pPr>
        <w:tabs>
          <w:tab w:val="num" w:pos="5040"/>
        </w:tabs>
        <w:ind w:left="5040" w:hanging="360"/>
      </w:pPr>
      <w:rPr>
        <w:rFonts w:ascii="Arial" w:hAnsi="Arial" w:hint="default"/>
      </w:rPr>
    </w:lvl>
    <w:lvl w:ilvl="7" w:tplc="7160CBDC" w:tentative="1">
      <w:start w:val="1"/>
      <w:numFmt w:val="bullet"/>
      <w:lvlText w:val="•"/>
      <w:lvlJc w:val="left"/>
      <w:pPr>
        <w:tabs>
          <w:tab w:val="num" w:pos="5760"/>
        </w:tabs>
        <w:ind w:left="5760" w:hanging="360"/>
      </w:pPr>
      <w:rPr>
        <w:rFonts w:ascii="Arial" w:hAnsi="Arial" w:hint="default"/>
      </w:rPr>
    </w:lvl>
    <w:lvl w:ilvl="8" w:tplc="6AC45ED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BB3A3B"/>
    <w:multiLevelType w:val="hybridMultilevel"/>
    <w:tmpl w:val="FF5C1E9A"/>
    <w:lvl w:ilvl="0" w:tplc="7494C64C">
      <w:start w:val="1"/>
      <w:numFmt w:val="bullet"/>
      <w:lvlText w:val="•"/>
      <w:lvlJc w:val="left"/>
      <w:pPr>
        <w:tabs>
          <w:tab w:val="num" w:pos="720"/>
        </w:tabs>
        <w:ind w:left="720" w:hanging="360"/>
      </w:pPr>
      <w:rPr>
        <w:rFonts w:ascii="Arial" w:hAnsi="Arial" w:hint="default"/>
      </w:rPr>
    </w:lvl>
    <w:lvl w:ilvl="1" w:tplc="E9B675F6">
      <w:numFmt w:val="none"/>
      <w:lvlText w:val=""/>
      <w:lvlJc w:val="left"/>
      <w:pPr>
        <w:tabs>
          <w:tab w:val="num" w:pos="360"/>
        </w:tabs>
      </w:pPr>
    </w:lvl>
    <w:lvl w:ilvl="2" w:tplc="E6A4DF50">
      <w:numFmt w:val="none"/>
      <w:lvlText w:val=""/>
      <w:lvlJc w:val="left"/>
      <w:pPr>
        <w:tabs>
          <w:tab w:val="num" w:pos="360"/>
        </w:tabs>
      </w:pPr>
    </w:lvl>
    <w:lvl w:ilvl="3" w:tplc="AC863F50" w:tentative="1">
      <w:start w:val="1"/>
      <w:numFmt w:val="bullet"/>
      <w:lvlText w:val="•"/>
      <w:lvlJc w:val="left"/>
      <w:pPr>
        <w:tabs>
          <w:tab w:val="num" w:pos="2880"/>
        </w:tabs>
        <w:ind w:left="2880" w:hanging="360"/>
      </w:pPr>
      <w:rPr>
        <w:rFonts w:ascii="Arial" w:hAnsi="Arial" w:hint="default"/>
      </w:rPr>
    </w:lvl>
    <w:lvl w:ilvl="4" w:tplc="42181326" w:tentative="1">
      <w:start w:val="1"/>
      <w:numFmt w:val="bullet"/>
      <w:lvlText w:val="•"/>
      <w:lvlJc w:val="left"/>
      <w:pPr>
        <w:tabs>
          <w:tab w:val="num" w:pos="3600"/>
        </w:tabs>
        <w:ind w:left="3600" w:hanging="360"/>
      </w:pPr>
      <w:rPr>
        <w:rFonts w:ascii="Arial" w:hAnsi="Arial" w:hint="default"/>
      </w:rPr>
    </w:lvl>
    <w:lvl w:ilvl="5" w:tplc="E5769B24" w:tentative="1">
      <w:start w:val="1"/>
      <w:numFmt w:val="bullet"/>
      <w:lvlText w:val="•"/>
      <w:lvlJc w:val="left"/>
      <w:pPr>
        <w:tabs>
          <w:tab w:val="num" w:pos="4320"/>
        </w:tabs>
        <w:ind w:left="4320" w:hanging="360"/>
      </w:pPr>
      <w:rPr>
        <w:rFonts w:ascii="Arial" w:hAnsi="Arial" w:hint="default"/>
      </w:rPr>
    </w:lvl>
    <w:lvl w:ilvl="6" w:tplc="3A3C9250" w:tentative="1">
      <w:start w:val="1"/>
      <w:numFmt w:val="bullet"/>
      <w:lvlText w:val="•"/>
      <w:lvlJc w:val="left"/>
      <w:pPr>
        <w:tabs>
          <w:tab w:val="num" w:pos="5040"/>
        </w:tabs>
        <w:ind w:left="5040" w:hanging="360"/>
      </w:pPr>
      <w:rPr>
        <w:rFonts w:ascii="Arial" w:hAnsi="Arial" w:hint="default"/>
      </w:rPr>
    </w:lvl>
    <w:lvl w:ilvl="7" w:tplc="6CB614E4" w:tentative="1">
      <w:start w:val="1"/>
      <w:numFmt w:val="bullet"/>
      <w:lvlText w:val="•"/>
      <w:lvlJc w:val="left"/>
      <w:pPr>
        <w:tabs>
          <w:tab w:val="num" w:pos="5760"/>
        </w:tabs>
        <w:ind w:left="5760" w:hanging="360"/>
      </w:pPr>
      <w:rPr>
        <w:rFonts w:ascii="Arial" w:hAnsi="Arial" w:hint="default"/>
      </w:rPr>
    </w:lvl>
    <w:lvl w:ilvl="8" w:tplc="E7B6EB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C7B041A"/>
    <w:multiLevelType w:val="multilevel"/>
    <w:tmpl w:val="A6E65680"/>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74A7057C"/>
    <w:multiLevelType w:val="hybridMultilevel"/>
    <w:tmpl w:val="A2AC462A"/>
    <w:lvl w:ilvl="0" w:tplc="40BA8E9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175C5"/>
    <w:multiLevelType w:val="hybridMultilevel"/>
    <w:tmpl w:val="C4D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9E4C82"/>
    <w:multiLevelType w:val="hybridMultilevel"/>
    <w:tmpl w:val="782EEF74"/>
    <w:lvl w:ilvl="0" w:tplc="B3266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F56DE"/>
    <w:multiLevelType w:val="hybridMultilevel"/>
    <w:tmpl w:val="77E87DE4"/>
    <w:lvl w:ilvl="0" w:tplc="FBA22B16">
      <w:start w:val="1"/>
      <w:numFmt w:val="bullet"/>
      <w:lvlText w:val="•"/>
      <w:lvlJc w:val="left"/>
      <w:pPr>
        <w:tabs>
          <w:tab w:val="num" w:pos="720"/>
        </w:tabs>
        <w:ind w:left="720" w:hanging="360"/>
      </w:pPr>
      <w:rPr>
        <w:rFonts w:ascii="Arial" w:hAnsi="Arial" w:hint="default"/>
      </w:rPr>
    </w:lvl>
    <w:lvl w:ilvl="1" w:tplc="320691DC">
      <w:start w:val="1"/>
      <w:numFmt w:val="decimal"/>
      <w:lvlText w:val="%2."/>
      <w:lvlJc w:val="left"/>
      <w:pPr>
        <w:tabs>
          <w:tab w:val="num" w:pos="1440"/>
        </w:tabs>
        <w:ind w:left="1440" w:hanging="360"/>
      </w:pPr>
    </w:lvl>
    <w:lvl w:ilvl="2" w:tplc="0F407C84">
      <w:start w:val="1"/>
      <w:numFmt w:val="bullet"/>
      <w:lvlText w:val="•"/>
      <w:lvlJc w:val="left"/>
      <w:pPr>
        <w:tabs>
          <w:tab w:val="num" w:pos="2160"/>
        </w:tabs>
        <w:ind w:left="2160" w:hanging="360"/>
      </w:pPr>
      <w:rPr>
        <w:rFonts w:ascii="Arial" w:hAnsi="Arial" w:hint="default"/>
      </w:rPr>
    </w:lvl>
    <w:lvl w:ilvl="3" w:tplc="421CA27A">
      <w:start w:val="1"/>
      <w:numFmt w:val="bullet"/>
      <w:lvlText w:val="•"/>
      <w:lvlJc w:val="left"/>
      <w:pPr>
        <w:tabs>
          <w:tab w:val="num" w:pos="2880"/>
        </w:tabs>
        <w:ind w:left="2880" w:hanging="360"/>
      </w:pPr>
      <w:rPr>
        <w:rFonts w:ascii="Arial" w:hAnsi="Arial" w:hint="default"/>
      </w:rPr>
    </w:lvl>
    <w:lvl w:ilvl="4" w:tplc="8A72D79C" w:tentative="1">
      <w:start w:val="1"/>
      <w:numFmt w:val="bullet"/>
      <w:lvlText w:val="•"/>
      <w:lvlJc w:val="left"/>
      <w:pPr>
        <w:tabs>
          <w:tab w:val="num" w:pos="3600"/>
        </w:tabs>
        <w:ind w:left="3600" w:hanging="360"/>
      </w:pPr>
      <w:rPr>
        <w:rFonts w:ascii="Arial" w:hAnsi="Arial" w:hint="default"/>
      </w:rPr>
    </w:lvl>
    <w:lvl w:ilvl="5" w:tplc="F8F807A4" w:tentative="1">
      <w:start w:val="1"/>
      <w:numFmt w:val="bullet"/>
      <w:lvlText w:val="•"/>
      <w:lvlJc w:val="left"/>
      <w:pPr>
        <w:tabs>
          <w:tab w:val="num" w:pos="4320"/>
        </w:tabs>
        <w:ind w:left="4320" w:hanging="360"/>
      </w:pPr>
      <w:rPr>
        <w:rFonts w:ascii="Arial" w:hAnsi="Arial" w:hint="default"/>
      </w:rPr>
    </w:lvl>
    <w:lvl w:ilvl="6" w:tplc="72AA8838" w:tentative="1">
      <w:start w:val="1"/>
      <w:numFmt w:val="bullet"/>
      <w:lvlText w:val="•"/>
      <w:lvlJc w:val="left"/>
      <w:pPr>
        <w:tabs>
          <w:tab w:val="num" w:pos="5040"/>
        </w:tabs>
        <w:ind w:left="5040" w:hanging="360"/>
      </w:pPr>
      <w:rPr>
        <w:rFonts w:ascii="Arial" w:hAnsi="Arial" w:hint="default"/>
      </w:rPr>
    </w:lvl>
    <w:lvl w:ilvl="7" w:tplc="3CC488E4" w:tentative="1">
      <w:start w:val="1"/>
      <w:numFmt w:val="bullet"/>
      <w:lvlText w:val="•"/>
      <w:lvlJc w:val="left"/>
      <w:pPr>
        <w:tabs>
          <w:tab w:val="num" w:pos="5760"/>
        </w:tabs>
        <w:ind w:left="5760" w:hanging="360"/>
      </w:pPr>
      <w:rPr>
        <w:rFonts w:ascii="Arial" w:hAnsi="Arial" w:hint="default"/>
      </w:rPr>
    </w:lvl>
    <w:lvl w:ilvl="8" w:tplc="0F4C490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1E0623"/>
    <w:multiLevelType w:val="hybridMultilevel"/>
    <w:tmpl w:val="64FEF49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7D0F05C0"/>
    <w:multiLevelType w:val="hybridMultilevel"/>
    <w:tmpl w:val="DEEEE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F72525"/>
    <w:multiLevelType w:val="hybridMultilevel"/>
    <w:tmpl w:val="4D32F536"/>
    <w:lvl w:ilvl="0" w:tplc="BFE06420">
      <w:start w:val="1"/>
      <w:numFmt w:val="decimal"/>
      <w:lvlText w:val="%1."/>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3"/>
  </w:num>
  <w:num w:numId="3">
    <w:abstractNumId w:val="1"/>
  </w:num>
  <w:num w:numId="4">
    <w:abstractNumId w:val="0"/>
  </w:num>
  <w:num w:numId="5">
    <w:abstractNumId w:val="2"/>
  </w:num>
  <w:num w:numId="6">
    <w:abstractNumId w:val="40"/>
  </w:num>
  <w:num w:numId="7">
    <w:abstractNumId w:val="48"/>
  </w:num>
  <w:num w:numId="8">
    <w:abstractNumId w:val="23"/>
  </w:num>
  <w:num w:numId="9">
    <w:abstractNumId w:val="41"/>
  </w:num>
  <w:num w:numId="10">
    <w:abstractNumId w:val="22"/>
  </w:num>
  <w:num w:numId="11">
    <w:abstractNumId w:val="46"/>
  </w:num>
  <w:num w:numId="12">
    <w:abstractNumId w:val="38"/>
  </w:num>
  <w:num w:numId="13">
    <w:abstractNumId w:val="51"/>
  </w:num>
  <w:num w:numId="14">
    <w:abstractNumId w:val="33"/>
  </w:num>
  <w:num w:numId="15">
    <w:abstractNumId w:val="29"/>
  </w:num>
  <w:num w:numId="16">
    <w:abstractNumId w:val="49"/>
  </w:num>
  <w:num w:numId="17">
    <w:abstractNumId w:val="25"/>
  </w:num>
  <w:num w:numId="18">
    <w:abstractNumId w:val="24"/>
  </w:num>
  <w:num w:numId="19">
    <w:abstractNumId w:val="12"/>
  </w:num>
  <w:num w:numId="20">
    <w:abstractNumId w:val="30"/>
  </w:num>
  <w:num w:numId="21">
    <w:abstractNumId w:val="19"/>
  </w:num>
  <w:num w:numId="22">
    <w:abstractNumId w:val="42"/>
  </w:num>
  <w:num w:numId="23">
    <w:abstractNumId w:val="18"/>
  </w:num>
  <w:num w:numId="24">
    <w:abstractNumId w:val="20"/>
  </w:num>
  <w:num w:numId="25">
    <w:abstractNumId w:val="35"/>
  </w:num>
  <w:num w:numId="26">
    <w:abstractNumId w:val="36"/>
  </w:num>
  <w:num w:numId="27">
    <w:abstractNumId w:val="13"/>
  </w:num>
  <w:num w:numId="28">
    <w:abstractNumId w:val="10"/>
  </w:num>
  <w:num w:numId="29">
    <w:abstractNumId w:val="50"/>
  </w:num>
  <w:num w:numId="30">
    <w:abstractNumId w:val="9"/>
  </w:num>
  <w:num w:numId="31">
    <w:abstractNumId w:val="44"/>
  </w:num>
  <w:num w:numId="32">
    <w:abstractNumId w:val="45"/>
  </w:num>
  <w:num w:numId="33">
    <w:abstractNumId w:val="8"/>
  </w:num>
  <w:num w:numId="34">
    <w:abstractNumId w:val="21"/>
  </w:num>
  <w:num w:numId="35">
    <w:abstractNumId w:val="27"/>
  </w:num>
  <w:num w:numId="36">
    <w:abstractNumId w:val="52"/>
  </w:num>
  <w:num w:numId="37">
    <w:abstractNumId w:val="14"/>
  </w:num>
  <w:num w:numId="38">
    <w:abstractNumId w:val="39"/>
  </w:num>
  <w:num w:numId="39">
    <w:abstractNumId w:val="17"/>
  </w:num>
  <w:num w:numId="40">
    <w:abstractNumId w:val="43"/>
  </w:num>
  <w:num w:numId="41">
    <w:abstractNumId w:val="6"/>
  </w:num>
  <w:num w:numId="42">
    <w:abstractNumId w:val="15"/>
  </w:num>
  <w:num w:numId="43">
    <w:abstractNumId w:val="26"/>
  </w:num>
  <w:num w:numId="44">
    <w:abstractNumId w:val="26"/>
    <w:lvlOverride w:ilvl="0">
      <w:startOverride w:val="1"/>
    </w:lvlOverride>
  </w:num>
  <w:num w:numId="45">
    <w:abstractNumId w:val="32"/>
  </w:num>
  <w:num w:numId="46">
    <w:abstractNumId w:val="3"/>
    <w:lvlOverride w:ilvl="0">
      <w:startOverride w:val="1"/>
    </w:lvlOverride>
  </w:num>
  <w:num w:numId="47">
    <w:abstractNumId w:val="28"/>
  </w:num>
  <w:num w:numId="48">
    <w:abstractNumId w:val="5"/>
  </w:num>
  <w:num w:numId="49">
    <w:abstractNumId w:val="4"/>
  </w:num>
  <w:num w:numId="50">
    <w:abstractNumId w:val="37"/>
  </w:num>
  <w:num w:numId="51">
    <w:abstractNumId w:val="11"/>
  </w:num>
  <w:num w:numId="52">
    <w:abstractNumId w:val="31"/>
  </w:num>
  <w:num w:numId="53">
    <w:abstractNumId w:val="47"/>
  </w:num>
  <w:num w:numId="54">
    <w:abstractNumId w:val="16"/>
  </w:num>
  <w:num w:numId="55">
    <w:abstractNumId w:val="53"/>
  </w:num>
  <w:num w:numId="56">
    <w:abstractNumId w:val="3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CU">
    <w15:presenceInfo w15:providerId="None" w15:userId="G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tbQwNTI1MrGwNDFQ0lEKTi0uzszPAykwrQUAbzTm6ywAAAA="/>
    <w:docVar w:name="dgnword-docGUID" w:val="{7EB07E94-75C9-4834-8223-AEEE494B2E2E}"/>
    <w:docVar w:name="dgnword-eventsink" w:val="82778528"/>
  </w:docVars>
  <w:rsids>
    <w:rsidRoot w:val="008D7FE1"/>
    <w:rsid w:val="00000213"/>
    <w:rsid w:val="00000548"/>
    <w:rsid w:val="00000A6E"/>
    <w:rsid w:val="00001832"/>
    <w:rsid w:val="00001A7F"/>
    <w:rsid w:val="00001B72"/>
    <w:rsid w:val="00001E1E"/>
    <w:rsid w:val="00001FDC"/>
    <w:rsid w:val="00003610"/>
    <w:rsid w:val="00004B39"/>
    <w:rsid w:val="00005712"/>
    <w:rsid w:val="000062F0"/>
    <w:rsid w:val="000069D6"/>
    <w:rsid w:val="000073C2"/>
    <w:rsid w:val="0000750F"/>
    <w:rsid w:val="00010023"/>
    <w:rsid w:val="0001031F"/>
    <w:rsid w:val="000105D7"/>
    <w:rsid w:val="0001071F"/>
    <w:rsid w:val="00010829"/>
    <w:rsid w:val="00010B51"/>
    <w:rsid w:val="00010FDC"/>
    <w:rsid w:val="00011029"/>
    <w:rsid w:val="00011288"/>
    <w:rsid w:val="00011387"/>
    <w:rsid w:val="000117B0"/>
    <w:rsid w:val="0001193E"/>
    <w:rsid w:val="00012528"/>
    <w:rsid w:val="00012900"/>
    <w:rsid w:val="000129BE"/>
    <w:rsid w:val="00012A2D"/>
    <w:rsid w:val="00013E45"/>
    <w:rsid w:val="00013EF5"/>
    <w:rsid w:val="00014074"/>
    <w:rsid w:val="0001441E"/>
    <w:rsid w:val="0001482E"/>
    <w:rsid w:val="00014C8C"/>
    <w:rsid w:val="000150DC"/>
    <w:rsid w:val="00015140"/>
    <w:rsid w:val="00015382"/>
    <w:rsid w:val="00015401"/>
    <w:rsid w:val="0001549E"/>
    <w:rsid w:val="000156B0"/>
    <w:rsid w:val="00015D63"/>
    <w:rsid w:val="00016719"/>
    <w:rsid w:val="00017D9F"/>
    <w:rsid w:val="00020B1C"/>
    <w:rsid w:val="00020CAC"/>
    <w:rsid w:val="00020DA3"/>
    <w:rsid w:val="00021447"/>
    <w:rsid w:val="00022313"/>
    <w:rsid w:val="000223A7"/>
    <w:rsid w:val="00022C2D"/>
    <w:rsid w:val="000243E2"/>
    <w:rsid w:val="00024414"/>
    <w:rsid w:val="0002456E"/>
    <w:rsid w:val="000251B1"/>
    <w:rsid w:val="000253EE"/>
    <w:rsid w:val="00025978"/>
    <w:rsid w:val="0002610F"/>
    <w:rsid w:val="000262B1"/>
    <w:rsid w:val="00026497"/>
    <w:rsid w:val="00026837"/>
    <w:rsid w:val="000269F9"/>
    <w:rsid w:val="00026A74"/>
    <w:rsid w:val="00026AF2"/>
    <w:rsid w:val="00027171"/>
    <w:rsid w:val="00027377"/>
    <w:rsid w:val="0002753D"/>
    <w:rsid w:val="000301D0"/>
    <w:rsid w:val="00030FCD"/>
    <w:rsid w:val="00031B09"/>
    <w:rsid w:val="00032AD3"/>
    <w:rsid w:val="00032EF5"/>
    <w:rsid w:val="00033A27"/>
    <w:rsid w:val="00033BEE"/>
    <w:rsid w:val="00034EEB"/>
    <w:rsid w:val="00034FFB"/>
    <w:rsid w:val="00035297"/>
    <w:rsid w:val="000354ED"/>
    <w:rsid w:val="00035900"/>
    <w:rsid w:val="00036352"/>
    <w:rsid w:val="00036443"/>
    <w:rsid w:val="000367A6"/>
    <w:rsid w:val="00036A59"/>
    <w:rsid w:val="00036F10"/>
    <w:rsid w:val="00037574"/>
    <w:rsid w:val="0004021F"/>
    <w:rsid w:val="000407E7"/>
    <w:rsid w:val="00040988"/>
    <w:rsid w:val="00040B64"/>
    <w:rsid w:val="00041359"/>
    <w:rsid w:val="000413DD"/>
    <w:rsid w:val="00042519"/>
    <w:rsid w:val="0004285D"/>
    <w:rsid w:val="00043332"/>
    <w:rsid w:val="00043AB1"/>
    <w:rsid w:val="00043D23"/>
    <w:rsid w:val="00043F6A"/>
    <w:rsid w:val="00044349"/>
    <w:rsid w:val="000444D0"/>
    <w:rsid w:val="000445B3"/>
    <w:rsid w:val="000445BB"/>
    <w:rsid w:val="00044AB8"/>
    <w:rsid w:val="00044E7B"/>
    <w:rsid w:val="0004502F"/>
    <w:rsid w:val="00045DE7"/>
    <w:rsid w:val="00046C45"/>
    <w:rsid w:val="000474B7"/>
    <w:rsid w:val="00047F7E"/>
    <w:rsid w:val="00051343"/>
    <w:rsid w:val="000515F0"/>
    <w:rsid w:val="000516B3"/>
    <w:rsid w:val="000522D3"/>
    <w:rsid w:val="00052347"/>
    <w:rsid w:val="00052E03"/>
    <w:rsid w:val="00052E28"/>
    <w:rsid w:val="000531ED"/>
    <w:rsid w:val="00054D1D"/>
    <w:rsid w:val="0005513C"/>
    <w:rsid w:val="00055518"/>
    <w:rsid w:val="000555E8"/>
    <w:rsid w:val="00056715"/>
    <w:rsid w:val="00056F25"/>
    <w:rsid w:val="000573ED"/>
    <w:rsid w:val="000579DB"/>
    <w:rsid w:val="0006022A"/>
    <w:rsid w:val="00062B4A"/>
    <w:rsid w:val="00063CAC"/>
    <w:rsid w:val="00063D61"/>
    <w:rsid w:val="00063E98"/>
    <w:rsid w:val="00064323"/>
    <w:rsid w:val="000645A5"/>
    <w:rsid w:val="0006462C"/>
    <w:rsid w:val="00064778"/>
    <w:rsid w:val="000647A4"/>
    <w:rsid w:val="000654D7"/>
    <w:rsid w:val="000657F4"/>
    <w:rsid w:val="00066271"/>
    <w:rsid w:val="00066556"/>
    <w:rsid w:val="000667FD"/>
    <w:rsid w:val="00066B43"/>
    <w:rsid w:val="00066D95"/>
    <w:rsid w:val="0006769E"/>
    <w:rsid w:val="000677BE"/>
    <w:rsid w:val="00067DE9"/>
    <w:rsid w:val="00070596"/>
    <w:rsid w:val="00070C54"/>
    <w:rsid w:val="000710C0"/>
    <w:rsid w:val="0007182B"/>
    <w:rsid w:val="000719A8"/>
    <w:rsid w:val="00071D72"/>
    <w:rsid w:val="0007202F"/>
    <w:rsid w:val="00072DE8"/>
    <w:rsid w:val="0007376C"/>
    <w:rsid w:val="00073BE0"/>
    <w:rsid w:val="00073FD3"/>
    <w:rsid w:val="000740F1"/>
    <w:rsid w:val="00074627"/>
    <w:rsid w:val="00074F1E"/>
    <w:rsid w:val="00075109"/>
    <w:rsid w:val="000752BC"/>
    <w:rsid w:val="0007581D"/>
    <w:rsid w:val="00075A45"/>
    <w:rsid w:val="00076112"/>
    <w:rsid w:val="00076C6B"/>
    <w:rsid w:val="00076D5B"/>
    <w:rsid w:val="00077661"/>
    <w:rsid w:val="000814E2"/>
    <w:rsid w:val="000815AC"/>
    <w:rsid w:val="00081995"/>
    <w:rsid w:val="00081F4F"/>
    <w:rsid w:val="00082406"/>
    <w:rsid w:val="000825CD"/>
    <w:rsid w:val="0008294C"/>
    <w:rsid w:val="00082C7F"/>
    <w:rsid w:val="000830E3"/>
    <w:rsid w:val="0008329B"/>
    <w:rsid w:val="00084099"/>
    <w:rsid w:val="00084FE9"/>
    <w:rsid w:val="00085A7B"/>
    <w:rsid w:val="00086745"/>
    <w:rsid w:val="000870A2"/>
    <w:rsid w:val="00087248"/>
    <w:rsid w:val="000877C1"/>
    <w:rsid w:val="00090288"/>
    <w:rsid w:val="000911CB"/>
    <w:rsid w:val="0009174A"/>
    <w:rsid w:val="00091868"/>
    <w:rsid w:val="00091CD6"/>
    <w:rsid w:val="00092366"/>
    <w:rsid w:val="00092A55"/>
    <w:rsid w:val="0009315A"/>
    <w:rsid w:val="00093309"/>
    <w:rsid w:val="0009383B"/>
    <w:rsid w:val="00093D0E"/>
    <w:rsid w:val="000961CC"/>
    <w:rsid w:val="0009637C"/>
    <w:rsid w:val="000964D1"/>
    <w:rsid w:val="000966EA"/>
    <w:rsid w:val="0009764E"/>
    <w:rsid w:val="00097D7D"/>
    <w:rsid w:val="000A1414"/>
    <w:rsid w:val="000A1887"/>
    <w:rsid w:val="000A190C"/>
    <w:rsid w:val="000A1FF8"/>
    <w:rsid w:val="000A20A0"/>
    <w:rsid w:val="000A245F"/>
    <w:rsid w:val="000A2E0E"/>
    <w:rsid w:val="000A2FD9"/>
    <w:rsid w:val="000A32B6"/>
    <w:rsid w:val="000A414F"/>
    <w:rsid w:val="000A459D"/>
    <w:rsid w:val="000A467D"/>
    <w:rsid w:val="000A4BEB"/>
    <w:rsid w:val="000A53DD"/>
    <w:rsid w:val="000A5486"/>
    <w:rsid w:val="000A57C3"/>
    <w:rsid w:val="000A5876"/>
    <w:rsid w:val="000A58B6"/>
    <w:rsid w:val="000A5ACC"/>
    <w:rsid w:val="000A65F2"/>
    <w:rsid w:val="000A7961"/>
    <w:rsid w:val="000A7E1E"/>
    <w:rsid w:val="000B0838"/>
    <w:rsid w:val="000B083B"/>
    <w:rsid w:val="000B0FBC"/>
    <w:rsid w:val="000B1C6C"/>
    <w:rsid w:val="000B1F66"/>
    <w:rsid w:val="000B21A7"/>
    <w:rsid w:val="000B233D"/>
    <w:rsid w:val="000B27A1"/>
    <w:rsid w:val="000B2F79"/>
    <w:rsid w:val="000B3795"/>
    <w:rsid w:val="000B3F1F"/>
    <w:rsid w:val="000B4F2F"/>
    <w:rsid w:val="000B4F3B"/>
    <w:rsid w:val="000B4FD7"/>
    <w:rsid w:val="000B51B6"/>
    <w:rsid w:val="000B523B"/>
    <w:rsid w:val="000B5A0C"/>
    <w:rsid w:val="000B6215"/>
    <w:rsid w:val="000B65A6"/>
    <w:rsid w:val="000B7C3E"/>
    <w:rsid w:val="000C0029"/>
    <w:rsid w:val="000C0DCC"/>
    <w:rsid w:val="000C1BCC"/>
    <w:rsid w:val="000C281C"/>
    <w:rsid w:val="000C28BA"/>
    <w:rsid w:val="000C2E84"/>
    <w:rsid w:val="000C30DB"/>
    <w:rsid w:val="000C3902"/>
    <w:rsid w:val="000C3F4E"/>
    <w:rsid w:val="000C4606"/>
    <w:rsid w:val="000C4822"/>
    <w:rsid w:val="000C5D12"/>
    <w:rsid w:val="000C6296"/>
    <w:rsid w:val="000C62C6"/>
    <w:rsid w:val="000C6533"/>
    <w:rsid w:val="000C6A96"/>
    <w:rsid w:val="000C6C71"/>
    <w:rsid w:val="000C7838"/>
    <w:rsid w:val="000D0093"/>
    <w:rsid w:val="000D1590"/>
    <w:rsid w:val="000D2AA8"/>
    <w:rsid w:val="000D3634"/>
    <w:rsid w:val="000D4FA8"/>
    <w:rsid w:val="000D51FB"/>
    <w:rsid w:val="000D5F1C"/>
    <w:rsid w:val="000D6184"/>
    <w:rsid w:val="000D62AE"/>
    <w:rsid w:val="000D6F69"/>
    <w:rsid w:val="000D7620"/>
    <w:rsid w:val="000D7C9A"/>
    <w:rsid w:val="000E01A8"/>
    <w:rsid w:val="000E02EB"/>
    <w:rsid w:val="000E0BB5"/>
    <w:rsid w:val="000E0F22"/>
    <w:rsid w:val="000E1D02"/>
    <w:rsid w:val="000E20EE"/>
    <w:rsid w:val="000E2563"/>
    <w:rsid w:val="000E29A8"/>
    <w:rsid w:val="000E351A"/>
    <w:rsid w:val="000E38E5"/>
    <w:rsid w:val="000E3EFE"/>
    <w:rsid w:val="000E4A00"/>
    <w:rsid w:val="000E4CFC"/>
    <w:rsid w:val="000E4D33"/>
    <w:rsid w:val="000E4F06"/>
    <w:rsid w:val="000E5C58"/>
    <w:rsid w:val="000E60A5"/>
    <w:rsid w:val="000E64A8"/>
    <w:rsid w:val="000E6766"/>
    <w:rsid w:val="000E6E28"/>
    <w:rsid w:val="000E7312"/>
    <w:rsid w:val="000E73EA"/>
    <w:rsid w:val="000E7C0B"/>
    <w:rsid w:val="000E7F10"/>
    <w:rsid w:val="000F0EA1"/>
    <w:rsid w:val="000F2CCF"/>
    <w:rsid w:val="000F3A13"/>
    <w:rsid w:val="000F4108"/>
    <w:rsid w:val="000F4AEF"/>
    <w:rsid w:val="000F4B9D"/>
    <w:rsid w:val="000F59BC"/>
    <w:rsid w:val="000F5A65"/>
    <w:rsid w:val="000F5AB0"/>
    <w:rsid w:val="000F5D06"/>
    <w:rsid w:val="000F5E2A"/>
    <w:rsid w:val="000F613E"/>
    <w:rsid w:val="000F69E5"/>
    <w:rsid w:val="000F6F02"/>
    <w:rsid w:val="00100CCC"/>
    <w:rsid w:val="00100D51"/>
    <w:rsid w:val="0010106C"/>
    <w:rsid w:val="001012B2"/>
    <w:rsid w:val="001012D2"/>
    <w:rsid w:val="001014B3"/>
    <w:rsid w:val="00101EC7"/>
    <w:rsid w:val="00102085"/>
    <w:rsid w:val="00102295"/>
    <w:rsid w:val="001026F0"/>
    <w:rsid w:val="0010312E"/>
    <w:rsid w:val="0010375E"/>
    <w:rsid w:val="001038B2"/>
    <w:rsid w:val="00103DBD"/>
    <w:rsid w:val="00104394"/>
    <w:rsid w:val="00104A09"/>
    <w:rsid w:val="00105D93"/>
    <w:rsid w:val="0010727B"/>
    <w:rsid w:val="001075A0"/>
    <w:rsid w:val="001075A9"/>
    <w:rsid w:val="001102E5"/>
    <w:rsid w:val="001109C0"/>
    <w:rsid w:val="00110EE9"/>
    <w:rsid w:val="00111574"/>
    <w:rsid w:val="00111886"/>
    <w:rsid w:val="00111B11"/>
    <w:rsid w:val="00111B2E"/>
    <w:rsid w:val="00112279"/>
    <w:rsid w:val="0011239E"/>
    <w:rsid w:val="001123E5"/>
    <w:rsid w:val="001131CF"/>
    <w:rsid w:val="001137BD"/>
    <w:rsid w:val="00113C77"/>
    <w:rsid w:val="001147D8"/>
    <w:rsid w:val="0011512E"/>
    <w:rsid w:val="00115235"/>
    <w:rsid w:val="00115B3A"/>
    <w:rsid w:val="00116521"/>
    <w:rsid w:val="00116617"/>
    <w:rsid w:val="00117EB5"/>
    <w:rsid w:val="0012090E"/>
    <w:rsid w:val="00120E0F"/>
    <w:rsid w:val="001215B0"/>
    <w:rsid w:val="001218E6"/>
    <w:rsid w:val="00121903"/>
    <w:rsid w:val="0012221F"/>
    <w:rsid w:val="001238D3"/>
    <w:rsid w:val="00123AAF"/>
    <w:rsid w:val="00123B2F"/>
    <w:rsid w:val="00123F5B"/>
    <w:rsid w:val="00124125"/>
    <w:rsid w:val="001246C2"/>
    <w:rsid w:val="00124B17"/>
    <w:rsid w:val="00125239"/>
    <w:rsid w:val="00125EED"/>
    <w:rsid w:val="001265FA"/>
    <w:rsid w:val="00126DA1"/>
    <w:rsid w:val="00126FA1"/>
    <w:rsid w:val="00130443"/>
    <w:rsid w:val="00130B29"/>
    <w:rsid w:val="00131BEB"/>
    <w:rsid w:val="00131E64"/>
    <w:rsid w:val="0013236E"/>
    <w:rsid w:val="00132380"/>
    <w:rsid w:val="00132986"/>
    <w:rsid w:val="00132CE0"/>
    <w:rsid w:val="0013383E"/>
    <w:rsid w:val="0013399D"/>
    <w:rsid w:val="00133C50"/>
    <w:rsid w:val="00133D96"/>
    <w:rsid w:val="001342CC"/>
    <w:rsid w:val="00134500"/>
    <w:rsid w:val="001345BC"/>
    <w:rsid w:val="00135073"/>
    <w:rsid w:val="00135714"/>
    <w:rsid w:val="00135AD0"/>
    <w:rsid w:val="00136057"/>
    <w:rsid w:val="00136193"/>
    <w:rsid w:val="001366C6"/>
    <w:rsid w:val="00136D83"/>
    <w:rsid w:val="0014117A"/>
    <w:rsid w:val="00141AA5"/>
    <w:rsid w:val="00141B16"/>
    <w:rsid w:val="00141B39"/>
    <w:rsid w:val="0014267A"/>
    <w:rsid w:val="00142CF0"/>
    <w:rsid w:val="00142F8D"/>
    <w:rsid w:val="00143F1B"/>
    <w:rsid w:val="00143FA5"/>
    <w:rsid w:val="0014409B"/>
    <w:rsid w:val="001444AD"/>
    <w:rsid w:val="0014451A"/>
    <w:rsid w:val="001449EF"/>
    <w:rsid w:val="00145248"/>
    <w:rsid w:val="001452DC"/>
    <w:rsid w:val="001456B4"/>
    <w:rsid w:val="00145996"/>
    <w:rsid w:val="00145AB3"/>
    <w:rsid w:val="00145B6C"/>
    <w:rsid w:val="00145CE3"/>
    <w:rsid w:val="00145FA6"/>
    <w:rsid w:val="00146194"/>
    <w:rsid w:val="00146392"/>
    <w:rsid w:val="001468C8"/>
    <w:rsid w:val="00146BE2"/>
    <w:rsid w:val="001474D6"/>
    <w:rsid w:val="0014778E"/>
    <w:rsid w:val="00150ADE"/>
    <w:rsid w:val="001515DE"/>
    <w:rsid w:val="00151E1B"/>
    <w:rsid w:val="001522E4"/>
    <w:rsid w:val="001522FC"/>
    <w:rsid w:val="00152A6D"/>
    <w:rsid w:val="00152E43"/>
    <w:rsid w:val="00153113"/>
    <w:rsid w:val="00153EF8"/>
    <w:rsid w:val="001545B4"/>
    <w:rsid w:val="00154851"/>
    <w:rsid w:val="00154FA2"/>
    <w:rsid w:val="00155701"/>
    <w:rsid w:val="00156075"/>
    <w:rsid w:val="00156471"/>
    <w:rsid w:val="00156E23"/>
    <w:rsid w:val="00157518"/>
    <w:rsid w:val="001575DC"/>
    <w:rsid w:val="001605A7"/>
    <w:rsid w:val="00160614"/>
    <w:rsid w:val="001608A1"/>
    <w:rsid w:val="001608BF"/>
    <w:rsid w:val="00160EDF"/>
    <w:rsid w:val="00160EE7"/>
    <w:rsid w:val="00161091"/>
    <w:rsid w:val="00161BF7"/>
    <w:rsid w:val="00162EB6"/>
    <w:rsid w:val="00163783"/>
    <w:rsid w:val="00164EC2"/>
    <w:rsid w:val="0016522B"/>
    <w:rsid w:val="001652C2"/>
    <w:rsid w:val="00165813"/>
    <w:rsid w:val="00165E8B"/>
    <w:rsid w:val="00166468"/>
    <w:rsid w:val="00166562"/>
    <w:rsid w:val="00170156"/>
    <w:rsid w:val="001705F2"/>
    <w:rsid w:val="00170D0C"/>
    <w:rsid w:val="00171B05"/>
    <w:rsid w:val="00173A62"/>
    <w:rsid w:val="00173F41"/>
    <w:rsid w:val="001747FC"/>
    <w:rsid w:val="00174F4F"/>
    <w:rsid w:val="0017501D"/>
    <w:rsid w:val="00175AF1"/>
    <w:rsid w:val="00176142"/>
    <w:rsid w:val="00176D3A"/>
    <w:rsid w:val="001777B9"/>
    <w:rsid w:val="00177987"/>
    <w:rsid w:val="00177B17"/>
    <w:rsid w:val="001806C4"/>
    <w:rsid w:val="00180C34"/>
    <w:rsid w:val="00180F19"/>
    <w:rsid w:val="00182201"/>
    <w:rsid w:val="00182B02"/>
    <w:rsid w:val="00182CBD"/>
    <w:rsid w:val="0018316F"/>
    <w:rsid w:val="00183948"/>
    <w:rsid w:val="00183F3F"/>
    <w:rsid w:val="00183FC4"/>
    <w:rsid w:val="00184255"/>
    <w:rsid w:val="001849D0"/>
    <w:rsid w:val="0018519B"/>
    <w:rsid w:val="001851AA"/>
    <w:rsid w:val="0018689A"/>
    <w:rsid w:val="00186928"/>
    <w:rsid w:val="00186AA0"/>
    <w:rsid w:val="00186C07"/>
    <w:rsid w:val="0018714B"/>
    <w:rsid w:val="0018737E"/>
    <w:rsid w:val="00187546"/>
    <w:rsid w:val="00190A1C"/>
    <w:rsid w:val="00190DD9"/>
    <w:rsid w:val="001913D5"/>
    <w:rsid w:val="0019162F"/>
    <w:rsid w:val="0019172C"/>
    <w:rsid w:val="00191B9D"/>
    <w:rsid w:val="00192AD3"/>
    <w:rsid w:val="00192DC4"/>
    <w:rsid w:val="001938E3"/>
    <w:rsid w:val="00193DB4"/>
    <w:rsid w:val="0019427F"/>
    <w:rsid w:val="00194B48"/>
    <w:rsid w:val="00196204"/>
    <w:rsid w:val="00197705"/>
    <w:rsid w:val="001A039C"/>
    <w:rsid w:val="001A0C3B"/>
    <w:rsid w:val="001A11B4"/>
    <w:rsid w:val="001A1318"/>
    <w:rsid w:val="001A1454"/>
    <w:rsid w:val="001A2415"/>
    <w:rsid w:val="001A27A9"/>
    <w:rsid w:val="001A3175"/>
    <w:rsid w:val="001A344D"/>
    <w:rsid w:val="001A3524"/>
    <w:rsid w:val="001A3E23"/>
    <w:rsid w:val="001A4C94"/>
    <w:rsid w:val="001A619B"/>
    <w:rsid w:val="001A66C9"/>
    <w:rsid w:val="001A74C8"/>
    <w:rsid w:val="001B066F"/>
    <w:rsid w:val="001B0A5A"/>
    <w:rsid w:val="001B0BEA"/>
    <w:rsid w:val="001B1757"/>
    <w:rsid w:val="001B1EE4"/>
    <w:rsid w:val="001B230B"/>
    <w:rsid w:val="001B28B4"/>
    <w:rsid w:val="001B3105"/>
    <w:rsid w:val="001B36D6"/>
    <w:rsid w:val="001B381D"/>
    <w:rsid w:val="001B428E"/>
    <w:rsid w:val="001B4520"/>
    <w:rsid w:val="001B4D7E"/>
    <w:rsid w:val="001B688D"/>
    <w:rsid w:val="001B6C90"/>
    <w:rsid w:val="001B773D"/>
    <w:rsid w:val="001B7CFA"/>
    <w:rsid w:val="001C030E"/>
    <w:rsid w:val="001C0DD7"/>
    <w:rsid w:val="001C1245"/>
    <w:rsid w:val="001C143E"/>
    <w:rsid w:val="001C183B"/>
    <w:rsid w:val="001C1DB1"/>
    <w:rsid w:val="001C1EB9"/>
    <w:rsid w:val="001C2D2B"/>
    <w:rsid w:val="001C33A8"/>
    <w:rsid w:val="001C393F"/>
    <w:rsid w:val="001C3B6E"/>
    <w:rsid w:val="001C3F70"/>
    <w:rsid w:val="001C40C7"/>
    <w:rsid w:val="001C42AA"/>
    <w:rsid w:val="001C465D"/>
    <w:rsid w:val="001C476B"/>
    <w:rsid w:val="001C4D8E"/>
    <w:rsid w:val="001C5D0C"/>
    <w:rsid w:val="001C5DA3"/>
    <w:rsid w:val="001C61E7"/>
    <w:rsid w:val="001C627B"/>
    <w:rsid w:val="001C62CC"/>
    <w:rsid w:val="001C69A6"/>
    <w:rsid w:val="001C6C3D"/>
    <w:rsid w:val="001C6C49"/>
    <w:rsid w:val="001C6D9A"/>
    <w:rsid w:val="001C750C"/>
    <w:rsid w:val="001C75A1"/>
    <w:rsid w:val="001C7D4E"/>
    <w:rsid w:val="001C7F24"/>
    <w:rsid w:val="001D06AA"/>
    <w:rsid w:val="001D1146"/>
    <w:rsid w:val="001D11A8"/>
    <w:rsid w:val="001D130C"/>
    <w:rsid w:val="001D1618"/>
    <w:rsid w:val="001D1B74"/>
    <w:rsid w:val="001D1CDD"/>
    <w:rsid w:val="001D1DE0"/>
    <w:rsid w:val="001D26F7"/>
    <w:rsid w:val="001D2D21"/>
    <w:rsid w:val="001D3A2C"/>
    <w:rsid w:val="001D43C0"/>
    <w:rsid w:val="001D4783"/>
    <w:rsid w:val="001D4E8A"/>
    <w:rsid w:val="001D5DB2"/>
    <w:rsid w:val="001D6B1E"/>
    <w:rsid w:val="001D6CCA"/>
    <w:rsid w:val="001D6EA2"/>
    <w:rsid w:val="001D6F23"/>
    <w:rsid w:val="001D73BA"/>
    <w:rsid w:val="001D7AF6"/>
    <w:rsid w:val="001E0160"/>
    <w:rsid w:val="001E020B"/>
    <w:rsid w:val="001E0D19"/>
    <w:rsid w:val="001E12D7"/>
    <w:rsid w:val="001E1664"/>
    <w:rsid w:val="001E17FA"/>
    <w:rsid w:val="001E1D0D"/>
    <w:rsid w:val="001E1E99"/>
    <w:rsid w:val="001E221D"/>
    <w:rsid w:val="001E4445"/>
    <w:rsid w:val="001E62D5"/>
    <w:rsid w:val="001E68B5"/>
    <w:rsid w:val="001E7709"/>
    <w:rsid w:val="001E7D7E"/>
    <w:rsid w:val="001E7EC2"/>
    <w:rsid w:val="001F0C0A"/>
    <w:rsid w:val="001F0F08"/>
    <w:rsid w:val="001F1234"/>
    <w:rsid w:val="001F1795"/>
    <w:rsid w:val="001F2064"/>
    <w:rsid w:val="001F20A4"/>
    <w:rsid w:val="001F2650"/>
    <w:rsid w:val="001F2733"/>
    <w:rsid w:val="001F31E0"/>
    <w:rsid w:val="001F3281"/>
    <w:rsid w:val="001F3378"/>
    <w:rsid w:val="001F35DD"/>
    <w:rsid w:val="001F3850"/>
    <w:rsid w:val="001F4262"/>
    <w:rsid w:val="001F4730"/>
    <w:rsid w:val="001F4EB3"/>
    <w:rsid w:val="001F4F4B"/>
    <w:rsid w:val="001F51DC"/>
    <w:rsid w:val="001F559E"/>
    <w:rsid w:val="001F5CF0"/>
    <w:rsid w:val="001F68E3"/>
    <w:rsid w:val="001F6DC1"/>
    <w:rsid w:val="001F7D3F"/>
    <w:rsid w:val="002006CD"/>
    <w:rsid w:val="002008F0"/>
    <w:rsid w:val="00200C02"/>
    <w:rsid w:val="00200EC4"/>
    <w:rsid w:val="002017D6"/>
    <w:rsid w:val="002022D5"/>
    <w:rsid w:val="00202803"/>
    <w:rsid w:val="0020326B"/>
    <w:rsid w:val="002034C2"/>
    <w:rsid w:val="00203C3F"/>
    <w:rsid w:val="0020421E"/>
    <w:rsid w:val="002045F2"/>
    <w:rsid w:val="00204F83"/>
    <w:rsid w:val="002057CA"/>
    <w:rsid w:val="00205A49"/>
    <w:rsid w:val="002062BA"/>
    <w:rsid w:val="002064C7"/>
    <w:rsid w:val="00206DC5"/>
    <w:rsid w:val="00207A13"/>
    <w:rsid w:val="00207DE5"/>
    <w:rsid w:val="00210B97"/>
    <w:rsid w:val="00211032"/>
    <w:rsid w:val="00211EE3"/>
    <w:rsid w:val="00211F2D"/>
    <w:rsid w:val="00212601"/>
    <w:rsid w:val="0021268D"/>
    <w:rsid w:val="00213B45"/>
    <w:rsid w:val="00214390"/>
    <w:rsid w:val="00214EA4"/>
    <w:rsid w:val="00215AA1"/>
    <w:rsid w:val="002161A0"/>
    <w:rsid w:val="002161CB"/>
    <w:rsid w:val="00216237"/>
    <w:rsid w:val="00216617"/>
    <w:rsid w:val="00216B98"/>
    <w:rsid w:val="00216C22"/>
    <w:rsid w:val="00216CFA"/>
    <w:rsid w:val="0021706E"/>
    <w:rsid w:val="00217239"/>
    <w:rsid w:val="00217C6B"/>
    <w:rsid w:val="00217F41"/>
    <w:rsid w:val="00220120"/>
    <w:rsid w:val="002216A2"/>
    <w:rsid w:val="00222563"/>
    <w:rsid w:val="0022298C"/>
    <w:rsid w:val="00222D1B"/>
    <w:rsid w:val="00222E33"/>
    <w:rsid w:val="00223CF9"/>
    <w:rsid w:val="00224510"/>
    <w:rsid w:val="00224628"/>
    <w:rsid w:val="0022505C"/>
    <w:rsid w:val="00225EE7"/>
    <w:rsid w:val="002262DE"/>
    <w:rsid w:val="0022645A"/>
    <w:rsid w:val="00226490"/>
    <w:rsid w:val="00230A45"/>
    <w:rsid w:val="00230AF8"/>
    <w:rsid w:val="00230E52"/>
    <w:rsid w:val="0023102D"/>
    <w:rsid w:val="00231B84"/>
    <w:rsid w:val="00232620"/>
    <w:rsid w:val="002333D8"/>
    <w:rsid w:val="002334DC"/>
    <w:rsid w:val="00233DE1"/>
    <w:rsid w:val="00234109"/>
    <w:rsid w:val="00236B31"/>
    <w:rsid w:val="0023759F"/>
    <w:rsid w:val="002378AD"/>
    <w:rsid w:val="00237AB8"/>
    <w:rsid w:val="00237BCF"/>
    <w:rsid w:val="0024129A"/>
    <w:rsid w:val="00241886"/>
    <w:rsid w:val="002420A0"/>
    <w:rsid w:val="00242E5F"/>
    <w:rsid w:val="00243F78"/>
    <w:rsid w:val="002441FA"/>
    <w:rsid w:val="00244B17"/>
    <w:rsid w:val="00244B60"/>
    <w:rsid w:val="00244D17"/>
    <w:rsid w:val="00244EF1"/>
    <w:rsid w:val="0024531E"/>
    <w:rsid w:val="00245A0C"/>
    <w:rsid w:val="00245BE5"/>
    <w:rsid w:val="00245C07"/>
    <w:rsid w:val="00245C7F"/>
    <w:rsid w:val="00245CA2"/>
    <w:rsid w:val="0024617D"/>
    <w:rsid w:val="00246495"/>
    <w:rsid w:val="00246EAD"/>
    <w:rsid w:val="00246F88"/>
    <w:rsid w:val="00250175"/>
    <w:rsid w:val="00250744"/>
    <w:rsid w:val="0025081C"/>
    <w:rsid w:val="00250ABE"/>
    <w:rsid w:val="00250E7A"/>
    <w:rsid w:val="002526C4"/>
    <w:rsid w:val="0025294E"/>
    <w:rsid w:val="00252AAE"/>
    <w:rsid w:val="00253240"/>
    <w:rsid w:val="00254B4A"/>
    <w:rsid w:val="00255813"/>
    <w:rsid w:val="00255851"/>
    <w:rsid w:val="00255927"/>
    <w:rsid w:val="002571CE"/>
    <w:rsid w:val="002574C1"/>
    <w:rsid w:val="002577EC"/>
    <w:rsid w:val="00257876"/>
    <w:rsid w:val="00260085"/>
    <w:rsid w:val="00260283"/>
    <w:rsid w:val="00260925"/>
    <w:rsid w:val="002617C6"/>
    <w:rsid w:val="00261BC3"/>
    <w:rsid w:val="002620D1"/>
    <w:rsid w:val="002622C0"/>
    <w:rsid w:val="00262467"/>
    <w:rsid w:val="002627C3"/>
    <w:rsid w:val="0026309A"/>
    <w:rsid w:val="00263525"/>
    <w:rsid w:val="00263A76"/>
    <w:rsid w:val="00263B9B"/>
    <w:rsid w:val="00264493"/>
    <w:rsid w:val="00264CAB"/>
    <w:rsid w:val="00264D02"/>
    <w:rsid w:val="0026534F"/>
    <w:rsid w:val="00265508"/>
    <w:rsid w:val="0026596D"/>
    <w:rsid w:val="0026597B"/>
    <w:rsid w:val="00265B2E"/>
    <w:rsid w:val="00265CFC"/>
    <w:rsid w:val="00266144"/>
    <w:rsid w:val="002666F8"/>
    <w:rsid w:val="002713EC"/>
    <w:rsid w:val="002716A0"/>
    <w:rsid w:val="00271973"/>
    <w:rsid w:val="0027218C"/>
    <w:rsid w:val="002725C9"/>
    <w:rsid w:val="002729EC"/>
    <w:rsid w:val="00273135"/>
    <w:rsid w:val="00274096"/>
    <w:rsid w:val="00274161"/>
    <w:rsid w:val="0027416F"/>
    <w:rsid w:val="0027491A"/>
    <w:rsid w:val="00274B55"/>
    <w:rsid w:val="00274B91"/>
    <w:rsid w:val="00274F57"/>
    <w:rsid w:val="00275256"/>
    <w:rsid w:val="00275872"/>
    <w:rsid w:val="002768DB"/>
    <w:rsid w:val="002779F2"/>
    <w:rsid w:val="00280327"/>
    <w:rsid w:val="00280C89"/>
    <w:rsid w:val="0028116A"/>
    <w:rsid w:val="00281253"/>
    <w:rsid w:val="002817C4"/>
    <w:rsid w:val="002819E1"/>
    <w:rsid w:val="002824C6"/>
    <w:rsid w:val="00283636"/>
    <w:rsid w:val="002839B3"/>
    <w:rsid w:val="00285249"/>
    <w:rsid w:val="00285662"/>
    <w:rsid w:val="0028595A"/>
    <w:rsid w:val="00285BF7"/>
    <w:rsid w:val="00286A17"/>
    <w:rsid w:val="00286BFB"/>
    <w:rsid w:val="002875DD"/>
    <w:rsid w:val="00287787"/>
    <w:rsid w:val="002901CE"/>
    <w:rsid w:val="002905D2"/>
    <w:rsid w:val="00290FA3"/>
    <w:rsid w:val="002913DB"/>
    <w:rsid w:val="00291B2A"/>
    <w:rsid w:val="00291B7E"/>
    <w:rsid w:val="00291BBB"/>
    <w:rsid w:val="002935F4"/>
    <w:rsid w:val="0029370A"/>
    <w:rsid w:val="00293C93"/>
    <w:rsid w:val="002943DD"/>
    <w:rsid w:val="002943E0"/>
    <w:rsid w:val="00294728"/>
    <w:rsid w:val="00294990"/>
    <w:rsid w:val="00294CB7"/>
    <w:rsid w:val="002954FF"/>
    <w:rsid w:val="00295E1F"/>
    <w:rsid w:val="002972B1"/>
    <w:rsid w:val="00297518"/>
    <w:rsid w:val="0029771B"/>
    <w:rsid w:val="002978D0"/>
    <w:rsid w:val="00297E85"/>
    <w:rsid w:val="002A086E"/>
    <w:rsid w:val="002A0CB0"/>
    <w:rsid w:val="002A144A"/>
    <w:rsid w:val="002A1816"/>
    <w:rsid w:val="002A27A4"/>
    <w:rsid w:val="002A2ED8"/>
    <w:rsid w:val="002A3389"/>
    <w:rsid w:val="002A3F84"/>
    <w:rsid w:val="002A494D"/>
    <w:rsid w:val="002A4D88"/>
    <w:rsid w:val="002A4FCE"/>
    <w:rsid w:val="002A521A"/>
    <w:rsid w:val="002A58F7"/>
    <w:rsid w:val="002A5DE5"/>
    <w:rsid w:val="002A6118"/>
    <w:rsid w:val="002A617C"/>
    <w:rsid w:val="002A6616"/>
    <w:rsid w:val="002A6810"/>
    <w:rsid w:val="002A74FD"/>
    <w:rsid w:val="002A7735"/>
    <w:rsid w:val="002A7D7B"/>
    <w:rsid w:val="002A7DD9"/>
    <w:rsid w:val="002A7E11"/>
    <w:rsid w:val="002B00C2"/>
    <w:rsid w:val="002B11A6"/>
    <w:rsid w:val="002B12F5"/>
    <w:rsid w:val="002B1CD2"/>
    <w:rsid w:val="002B20C8"/>
    <w:rsid w:val="002B26BE"/>
    <w:rsid w:val="002B279B"/>
    <w:rsid w:val="002B29D0"/>
    <w:rsid w:val="002B3011"/>
    <w:rsid w:val="002B3247"/>
    <w:rsid w:val="002B3671"/>
    <w:rsid w:val="002B3A00"/>
    <w:rsid w:val="002B3AA4"/>
    <w:rsid w:val="002B4221"/>
    <w:rsid w:val="002B4E46"/>
    <w:rsid w:val="002B554A"/>
    <w:rsid w:val="002B5F37"/>
    <w:rsid w:val="002B6C7C"/>
    <w:rsid w:val="002B78AB"/>
    <w:rsid w:val="002C096B"/>
    <w:rsid w:val="002C0BA2"/>
    <w:rsid w:val="002C1101"/>
    <w:rsid w:val="002C122B"/>
    <w:rsid w:val="002C174B"/>
    <w:rsid w:val="002C1904"/>
    <w:rsid w:val="002C1A8F"/>
    <w:rsid w:val="002C209E"/>
    <w:rsid w:val="002C2102"/>
    <w:rsid w:val="002C2278"/>
    <w:rsid w:val="002C277F"/>
    <w:rsid w:val="002C28B6"/>
    <w:rsid w:val="002C2AC1"/>
    <w:rsid w:val="002C2B9F"/>
    <w:rsid w:val="002C3045"/>
    <w:rsid w:val="002C30F8"/>
    <w:rsid w:val="002C3B10"/>
    <w:rsid w:val="002C4CE9"/>
    <w:rsid w:val="002C5388"/>
    <w:rsid w:val="002C545A"/>
    <w:rsid w:val="002C55FD"/>
    <w:rsid w:val="002C58CE"/>
    <w:rsid w:val="002C5E22"/>
    <w:rsid w:val="002C63E8"/>
    <w:rsid w:val="002C66B3"/>
    <w:rsid w:val="002C677E"/>
    <w:rsid w:val="002C6F7A"/>
    <w:rsid w:val="002C71FD"/>
    <w:rsid w:val="002C72B5"/>
    <w:rsid w:val="002C72C0"/>
    <w:rsid w:val="002C73F9"/>
    <w:rsid w:val="002C745F"/>
    <w:rsid w:val="002D0F02"/>
    <w:rsid w:val="002D11FE"/>
    <w:rsid w:val="002D1231"/>
    <w:rsid w:val="002D19A5"/>
    <w:rsid w:val="002D1A67"/>
    <w:rsid w:val="002D220D"/>
    <w:rsid w:val="002D269A"/>
    <w:rsid w:val="002D2A48"/>
    <w:rsid w:val="002D2AE4"/>
    <w:rsid w:val="002D3411"/>
    <w:rsid w:val="002D3B08"/>
    <w:rsid w:val="002D3DEE"/>
    <w:rsid w:val="002D47C1"/>
    <w:rsid w:val="002D54D9"/>
    <w:rsid w:val="002D5A80"/>
    <w:rsid w:val="002D7451"/>
    <w:rsid w:val="002D779E"/>
    <w:rsid w:val="002E0277"/>
    <w:rsid w:val="002E078B"/>
    <w:rsid w:val="002E09B1"/>
    <w:rsid w:val="002E13A4"/>
    <w:rsid w:val="002E23E5"/>
    <w:rsid w:val="002E2A91"/>
    <w:rsid w:val="002E2A9E"/>
    <w:rsid w:val="002E2D70"/>
    <w:rsid w:val="002E2DC7"/>
    <w:rsid w:val="002E30F8"/>
    <w:rsid w:val="002E4330"/>
    <w:rsid w:val="002E48E4"/>
    <w:rsid w:val="002E4B11"/>
    <w:rsid w:val="002E4F74"/>
    <w:rsid w:val="002E501A"/>
    <w:rsid w:val="002E534A"/>
    <w:rsid w:val="002E5B3F"/>
    <w:rsid w:val="002E5D30"/>
    <w:rsid w:val="002E5D41"/>
    <w:rsid w:val="002E5D89"/>
    <w:rsid w:val="002E659F"/>
    <w:rsid w:val="002E6DF3"/>
    <w:rsid w:val="002E6E2C"/>
    <w:rsid w:val="002E6E71"/>
    <w:rsid w:val="002F1429"/>
    <w:rsid w:val="002F19E1"/>
    <w:rsid w:val="002F1C18"/>
    <w:rsid w:val="002F2307"/>
    <w:rsid w:val="002F30DE"/>
    <w:rsid w:val="002F31A2"/>
    <w:rsid w:val="002F32A6"/>
    <w:rsid w:val="002F3A72"/>
    <w:rsid w:val="002F3CE6"/>
    <w:rsid w:val="002F3DC1"/>
    <w:rsid w:val="002F40E8"/>
    <w:rsid w:val="002F4521"/>
    <w:rsid w:val="002F4991"/>
    <w:rsid w:val="002F4D32"/>
    <w:rsid w:val="002F54F9"/>
    <w:rsid w:val="002F5575"/>
    <w:rsid w:val="002F575A"/>
    <w:rsid w:val="002F5B88"/>
    <w:rsid w:val="002F6D9D"/>
    <w:rsid w:val="002F72E8"/>
    <w:rsid w:val="002F7385"/>
    <w:rsid w:val="002F77ED"/>
    <w:rsid w:val="002F79D3"/>
    <w:rsid w:val="003002DD"/>
    <w:rsid w:val="00301921"/>
    <w:rsid w:val="00302AA4"/>
    <w:rsid w:val="00303F0D"/>
    <w:rsid w:val="00303FAF"/>
    <w:rsid w:val="00304E23"/>
    <w:rsid w:val="00304FCA"/>
    <w:rsid w:val="00305A1A"/>
    <w:rsid w:val="0030605D"/>
    <w:rsid w:val="00306545"/>
    <w:rsid w:val="00306807"/>
    <w:rsid w:val="00306D48"/>
    <w:rsid w:val="00306FF2"/>
    <w:rsid w:val="00310499"/>
    <w:rsid w:val="00310A18"/>
    <w:rsid w:val="00311359"/>
    <w:rsid w:val="00311431"/>
    <w:rsid w:val="00311A92"/>
    <w:rsid w:val="0031210C"/>
    <w:rsid w:val="003126F3"/>
    <w:rsid w:val="00312954"/>
    <w:rsid w:val="00313407"/>
    <w:rsid w:val="00313491"/>
    <w:rsid w:val="00313B41"/>
    <w:rsid w:val="00313D53"/>
    <w:rsid w:val="00313E79"/>
    <w:rsid w:val="00314132"/>
    <w:rsid w:val="00314397"/>
    <w:rsid w:val="00314C95"/>
    <w:rsid w:val="00314FCC"/>
    <w:rsid w:val="003151D2"/>
    <w:rsid w:val="00315798"/>
    <w:rsid w:val="00315F40"/>
    <w:rsid w:val="00316809"/>
    <w:rsid w:val="00317DC7"/>
    <w:rsid w:val="00317E43"/>
    <w:rsid w:val="003213EF"/>
    <w:rsid w:val="003223BA"/>
    <w:rsid w:val="003226FC"/>
    <w:rsid w:val="00322C76"/>
    <w:rsid w:val="00323609"/>
    <w:rsid w:val="00323BCA"/>
    <w:rsid w:val="00324882"/>
    <w:rsid w:val="00324C02"/>
    <w:rsid w:val="00325385"/>
    <w:rsid w:val="00325D8D"/>
    <w:rsid w:val="00326821"/>
    <w:rsid w:val="00326997"/>
    <w:rsid w:val="00326EB0"/>
    <w:rsid w:val="00326F08"/>
    <w:rsid w:val="003270BB"/>
    <w:rsid w:val="00327AB7"/>
    <w:rsid w:val="00327ADE"/>
    <w:rsid w:val="00330242"/>
    <w:rsid w:val="00330254"/>
    <w:rsid w:val="00330658"/>
    <w:rsid w:val="0033179D"/>
    <w:rsid w:val="00332E95"/>
    <w:rsid w:val="003334A0"/>
    <w:rsid w:val="00333804"/>
    <w:rsid w:val="00333A21"/>
    <w:rsid w:val="00333F66"/>
    <w:rsid w:val="00334579"/>
    <w:rsid w:val="003347C0"/>
    <w:rsid w:val="00334FBD"/>
    <w:rsid w:val="003356EF"/>
    <w:rsid w:val="00335788"/>
    <w:rsid w:val="00335A99"/>
    <w:rsid w:val="00336377"/>
    <w:rsid w:val="0033689B"/>
    <w:rsid w:val="0033774E"/>
    <w:rsid w:val="0034018E"/>
    <w:rsid w:val="003402AB"/>
    <w:rsid w:val="0034031A"/>
    <w:rsid w:val="00340373"/>
    <w:rsid w:val="003405F3"/>
    <w:rsid w:val="00340CC0"/>
    <w:rsid w:val="003410B6"/>
    <w:rsid w:val="0034168F"/>
    <w:rsid w:val="00341B0E"/>
    <w:rsid w:val="00341C6E"/>
    <w:rsid w:val="00341F1E"/>
    <w:rsid w:val="0034203A"/>
    <w:rsid w:val="00342850"/>
    <w:rsid w:val="00344DC8"/>
    <w:rsid w:val="00344F46"/>
    <w:rsid w:val="0034514C"/>
    <w:rsid w:val="0034534B"/>
    <w:rsid w:val="00345C65"/>
    <w:rsid w:val="00346D58"/>
    <w:rsid w:val="0034743E"/>
    <w:rsid w:val="003477C7"/>
    <w:rsid w:val="00347971"/>
    <w:rsid w:val="003479A1"/>
    <w:rsid w:val="00347C6D"/>
    <w:rsid w:val="00347D27"/>
    <w:rsid w:val="00347FDC"/>
    <w:rsid w:val="003506BD"/>
    <w:rsid w:val="003507D6"/>
    <w:rsid w:val="0035200A"/>
    <w:rsid w:val="00352C8D"/>
    <w:rsid w:val="00352D35"/>
    <w:rsid w:val="00352F41"/>
    <w:rsid w:val="00352FD0"/>
    <w:rsid w:val="0035332D"/>
    <w:rsid w:val="003538F2"/>
    <w:rsid w:val="00353C78"/>
    <w:rsid w:val="00353FD5"/>
    <w:rsid w:val="00354484"/>
    <w:rsid w:val="00354B80"/>
    <w:rsid w:val="00354D1D"/>
    <w:rsid w:val="00355CE9"/>
    <w:rsid w:val="00355E2E"/>
    <w:rsid w:val="0035629B"/>
    <w:rsid w:val="003576E1"/>
    <w:rsid w:val="0036005F"/>
    <w:rsid w:val="0036073B"/>
    <w:rsid w:val="00361192"/>
    <w:rsid w:val="00361B28"/>
    <w:rsid w:val="00362439"/>
    <w:rsid w:val="00362D33"/>
    <w:rsid w:val="00362E92"/>
    <w:rsid w:val="00363291"/>
    <w:rsid w:val="00363586"/>
    <w:rsid w:val="003635E7"/>
    <w:rsid w:val="003637D5"/>
    <w:rsid w:val="00364993"/>
    <w:rsid w:val="003654A7"/>
    <w:rsid w:val="003655C2"/>
    <w:rsid w:val="00366FA3"/>
    <w:rsid w:val="00366FDF"/>
    <w:rsid w:val="00367393"/>
    <w:rsid w:val="00367508"/>
    <w:rsid w:val="003677A3"/>
    <w:rsid w:val="003679DA"/>
    <w:rsid w:val="003705DD"/>
    <w:rsid w:val="003708C8"/>
    <w:rsid w:val="003722FC"/>
    <w:rsid w:val="003727E6"/>
    <w:rsid w:val="00373004"/>
    <w:rsid w:val="00373525"/>
    <w:rsid w:val="003737F3"/>
    <w:rsid w:val="00374D84"/>
    <w:rsid w:val="00374DBC"/>
    <w:rsid w:val="00374F84"/>
    <w:rsid w:val="003750A7"/>
    <w:rsid w:val="003753EC"/>
    <w:rsid w:val="003759EC"/>
    <w:rsid w:val="003764DD"/>
    <w:rsid w:val="00376B86"/>
    <w:rsid w:val="00376D29"/>
    <w:rsid w:val="00376FFE"/>
    <w:rsid w:val="00377901"/>
    <w:rsid w:val="00377E69"/>
    <w:rsid w:val="003802E1"/>
    <w:rsid w:val="00380E8F"/>
    <w:rsid w:val="003819EF"/>
    <w:rsid w:val="00381B5F"/>
    <w:rsid w:val="00383132"/>
    <w:rsid w:val="00383A39"/>
    <w:rsid w:val="00383CBC"/>
    <w:rsid w:val="00384E6A"/>
    <w:rsid w:val="0038509E"/>
    <w:rsid w:val="0038538A"/>
    <w:rsid w:val="003861FA"/>
    <w:rsid w:val="00386226"/>
    <w:rsid w:val="003866D1"/>
    <w:rsid w:val="00386C3B"/>
    <w:rsid w:val="003901C8"/>
    <w:rsid w:val="003905BC"/>
    <w:rsid w:val="003905E9"/>
    <w:rsid w:val="003907E1"/>
    <w:rsid w:val="00390A64"/>
    <w:rsid w:val="00390BCF"/>
    <w:rsid w:val="00391CBC"/>
    <w:rsid w:val="00391EE4"/>
    <w:rsid w:val="00392DAB"/>
    <w:rsid w:val="003938C8"/>
    <w:rsid w:val="003940A5"/>
    <w:rsid w:val="003944B6"/>
    <w:rsid w:val="00394E32"/>
    <w:rsid w:val="00395FA2"/>
    <w:rsid w:val="0039650E"/>
    <w:rsid w:val="00396C82"/>
    <w:rsid w:val="00396EC9"/>
    <w:rsid w:val="003A001F"/>
    <w:rsid w:val="003A0095"/>
    <w:rsid w:val="003A0F7D"/>
    <w:rsid w:val="003A1ABE"/>
    <w:rsid w:val="003A1E28"/>
    <w:rsid w:val="003A2107"/>
    <w:rsid w:val="003A24CA"/>
    <w:rsid w:val="003A2B1F"/>
    <w:rsid w:val="003A2DA3"/>
    <w:rsid w:val="003A2EAF"/>
    <w:rsid w:val="003A4027"/>
    <w:rsid w:val="003A415D"/>
    <w:rsid w:val="003A44BD"/>
    <w:rsid w:val="003A47EB"/>
    <w:rsid w:val="003A4CB2"/>
    <w:rsid w:val="003A4E9F"/>
    <w:rsid w:val="003A5805"/>
    <w:rsid w:val="003A5B75"/>
    <w:rsid w:val="003A6158"/>
    <w:rsid w:val="003A6AD8"/>
    <w:rsid w:val="003A6E0B"/>
    <w:rsid w:val="003A6FE2"/>
    <w:rsid w:val="003A71A1"/>
    <w:rsid w:val="003B008F"/>
    <w:rsid w:val="003B014F"/>
    <w:rsid w:val="003B0466"/>
    <w:rsid w:val="003B0875"/>
    <w:rsid w:val="003B08C5"/>
    <w:rsid w:val="003B0F4D"/>
    <w:rsid w:val="003B1461"/>
    <w:rsid w:val="003B151D"/>
    <w:rsid w:val="003B1F8B"/>
    <w:rsid w:val="003B2774"/>
    <w:rsid w:val="003B2925"/>
    <w:rsid w:val="003B33CB"/>
    <w:rsid w:val="003B4C7B"/>
    <w:rsid w:val="003B4FD3"/>
    <w:rsid w:val="003B527F"/>
    <w:rsid w:val="003B5746"/>
    <w:rsid w:val="003B6274"/>
    <w:rsid w:val="003B63FB"/>
    <w:rsid w:val="003B6D95"/>
    <w:rsid w:val="003B6DC1"/>
    <w:rsid w:val="003B7228"/>
    <w:rsid w:val="003B73F4"/>
    <w:rsid w:val="003B75FD"/>
    <w:rsid w:val="003B7AA3"/>
    <w:rsid w:val="003B7B97"/>
    <w:rsid w:val="003C12DA"/>
    <w:rsid w:val="003C1734"/>
    <w:rsid w:val="003C21AF"/>
    <w:rsid w:val="003C2A74"/>
    <w:rsid w:val="003C30A9"/>
    <w:rsid w:val="003C320B"/>
    <w:rsid w:val="003C345C"/>
    <w:rsid w:val="003C3F17"/>
    <w:rsid w:val="003C4134"/>
    <w:rsid w:val="003C4318"/>
    <w:rsid w:val="003C44CF"/>
    <w:rsid w:val="003C49AE"/>
    <w:rsid w:val="003C4DCC"/>
    <w:rsid w:val="003C546E"/>
    <w:rsid w:val="003C56FD"/>
    <w:rsid w:val="003C5793"/>
    <w:rsid w:val="003C5A9B"/>
    <w:rsid w:val="003C5E5E"/>
    <w:rsid w:val="003C6343"/>
    <w:rsid w:val="003C66B8"/>
    <w:rsid w:val="003C6ED0"/>
    <w:rsid w:val="003C6ED7"/>
    <w:rsid w:val="003C7006"/>
    <w:rsid w:val="003C7542"/>
    <w:rsid w:val="003C77F1"/>
    <w:rsid w:val="003C7A14"/>
    <w:rsid w:val="003C7CAD"/>
    <w:rsid w:val="003D004A"/>
    <w:rsid w:val="003D141B"/>
    <w:rsid w:val="003D1885"/>
    <w:rsid w:val="003D2414"/>
    <w:rsid w:val="003D255E"/>
    <w:rsid w:val="003D2EA2"/>
    <w:rsid w:val="003D38AC"/>
    <w:rsid w:val="003D39E8"/>
    <w:rsid w:val="003D436F"/>
    <w:rsid w:val="003D439F"/>
    <w:rsid w:val="003D505A"/>
    <w:rsid w:val="003D571E"/>
    <w:rsid w:val="003D576A"/>
    <w:rsid w:val="003D5C35"/>
    <w:rsid w:val="003D6105"/>
    <w:rsid w:val="003D65ED"/>
    <w:rsid w:val="003D6B5F"/>
    <w:rsid w:val="003D7207"/>
    <w:rsid w:val="003E0751"/>
    <w:rsid w:val="003E0C4A"/>
    <w:rsid w:val="003E0C8F"/>
    <w:rsid w:val="003E0EB9"/>
    <w:rsid w:val="003E1C6D"/>
    <w:rsid w:val="003E1ED6"/>
    <w:rsid w:val="003E1F98"/>
    <w:rsid w:val="003E2714"/>
    <w:rsid w:val="003E27A2"/>
    <w:rsid w:val="003E3527"/>
    <w:rsid w:val="003E3676"/>
    <w:rsid w:val="003E3FA0"/>
    <w:rsid w:val="003E4605"/>
    <w:rsid w:val="003E4A9C"/>
    <w:rsid w:val="003E5017"/>
    <w:rsid w:val="003E5B50"/>
    <w:rsid w:val="003E5E8B"/>
    <w:rsid w:val="003E66D1"/>
    <w:rsid w:val="003E70E8"/>
    <w:rsid w:val="003F0084"/>
    <w:rsid w:val="003F0AF5"/>
    <w:rsid w:val="003F0BA9"/>
    <w:rsid w:val="003F0FC1"/>
    <w:rsid w:val="003F1AB9"/>
    <w:rsid w:val="003F2942"/>
    <w:rsid w:val="003F4581"/>
    <w:rsid w:val="003F474D"/>
    <w:rsid w:val="003F47B0"/>
    <w:rsid w:val="003F4ADD"/>
    <w:rsid w:val="003F4C6C"/>
    <w:rsid w:val="003F50B1"/>
    <w:rsid w:val="003F596F"/>
    <w:rsid w:val="003F5BD7"/>
    <w:rsid w:val="003F65B5"/>
    <w:rsid w:val="003F6ABF"/>
    <w:rsid w:val="00400D3B"/>
    <w:rsid w:val="004013A0"/>
    <w:rsid w:val="00401B64"/>
    <w:rsid w:val="00402C33"/>
    <w:rsid w:val="004033BE"/>
    <w:rsid w:val="0040347E"/>
    <w:rsid w:val="00403559"/>
    <w:rsid w:val="00403655"/>
    <w:rsid w:val="004038EA"/>
    <w:rsid w:val="0040390F"/>
    <w:rsid w:val="00404A86"/>
    <w:rsid w:val="00404CB9"/>
    <w:rsid w:val="00405055"/>
    <w:rsid w:val="004054A2"/>
    <w:rsid w:val="00405630"/>
    <w:rsid w:val="00405EC6"/>
    <w:rsid w:val="00406A14"/>
    <w:rsid w:val="004073AC"/>
    <w:rsid w:val="004078AF"/>
    <w:rsid w:val="00410427"/>
    <w:rsid w:val="00410AA0"/>
    <w:rsid w:val="00410C56"/>
    <w:rsid w:val="00411149"/>
    <w:rsid w:val="0041208B"/>
    <w:rsid w:val="00412159"/>
    <w:rsid w:val="004127B5"/>
    <w:rsid w:val="00412C7B"/>
    <w:rsid w:val="00412D07"/>
    <w:rsid w:val="00412D6A"/>
    <w:rsid w:val="00412F8B"/>
    <w:rsid w:val="00413504"/>
    <w:rsid w:val="00413D78"/>
    <w:rsid w:val="00413E8F"/>
    <w:rsid w:val="004148BE"/>
    <w:rsid w:val="00414D78"/>
    <w:rsid w:val="00414E6B"/>
    <w:rsid w:val="0041586B"/>
    <w:rsid w:val="0041599F"/>
    <w:rsid w:val="00415EE9"/>
    <w:rsid w:val="0041606F"/>
    <w:rsid w:val="00416D68"/>
    <w:rsid w:val="00417285"/>
    <w:rsid w:val="004177DC"/>
    <w:rsid w:val="0042112B"/>
    <w:rsid w:val="00421174"/>
    <w:rsid w:val="00421477"/>
    <w:rsid w:val="004217AA"/>
    <w:rsid w:val="004218AA"/>
    <w:rsid w:val="00421A7D"/>
    <w:rsid w:val="004222E9"/>
    <w:rsid w:val="0042344A"/>
    <w:rsid w:val="00424F1D"/>
    <w:rsid w:val="00425020"/>
    <w:rsid w:val="00425A8C"/>
    <w:rsid w:val="00425BB5"/>
    <w:rsid w:val="0042614A"/>
    <w:rsid w:val="00426173"/>
    <w:rsid w:val="00426313"/>
    <w:rsid w:val="00426508"/>
    <w:rsid w:val="0042650A"/>
    <w:rsid w:val="00426704"/>
    <w:rsid w:val="0042694D"/>
    <w:rsid w:val="00426B1C"/>
    <w:rsid w:val="00426D7E"/>
    <w:rsid w:val="004270FA"/>
    <w:rsid w:val="004275E5"/>
    <w:rsid w:val="00427AB5"/>
    <w:rsid w:val="00430F25"/>
    <w:rsid w:val="00431436"/>
    <w:rsid w:val="0043209E"/>
    <w:rsid w:val="00432342"/>
    <w:rsid w:val="00432383"/>
    <w:rsid w:val="00432B2F"/>
    <w:rsid w:val="00433195"/>
    <w:rsid w:val="00433BB4"/>
    <w:rsid w:val="00434724"/>
    <w:rsid w:val="00434C02"/>
    <w:rsid w:val="00434CC6"/>
    <w:rsid w:val="00436100"/>
    <w:rsid w:val="004364E8"/>
    <w:rsid w:val="00436562"/>
    <w:rsid w:val="0043687C"/>
    <w:rsid w:val="00436CE6"/>
    <w:rsid w:val="00436E3D"/>
    <w:rsid w:val="00437109"/>
    <w:rsid w:val="004371C0"/>
    <w:rsid w:val="0044058E"/>
    <w:rsid w:val="00442C72"/>
    <w:rsid w:val="004430EB"/>
    <w:rsid w:val="004436B3"/>
    <w:rsid w:val="0044403D"/>
    <w:rsid w:val="00444842"/>
    <w:rsid w:val="00444A6D"/>
    <w:rsid w:val="00444D34"/>
    <w:rsid w:val="00444E8F"/>
    <w:rsid w:val="0044585C"/>
    <w:rsid w:val="00445F31"/>
    <w:rsid w:val="00445F7E"/>
    <w:rsid w:val="00446146"/>
    <w:rsid w:val="0044657C"/>
    <w:rsid w:val="00446994"/>
    <w:rsid w:val="00446B47"/>
    <w:rsid w:val="0044743C"/>
    <w:rsid w:val="0044748C"/>
    <w:rsid w:val="00447975"/>
    <w:rsid w:val="00447BB2"/>
    <w:rsid w:val="00450B5B"/>
    <w:rsid w:val="004515BC"/>
    <w:rsid w:val="00451A0F"/>
    <w:rsid w:val="00451EAE"/>
    <w:rsid w:val="004523D5"/>
    <w:rsid w:val="00452553"/>
    <w:rsid w:val="00452C97"/>
    <w:rsid w:val="00453E95"/>
    <w:rsid w:val="00453F4A"/>
    <w:rsid w:val="00453FF8"/>
    <w:rsid w:val="00454243"/>
    <w:rsid w:val="004548B1"/>
    <w:rsid w:val="00454BD1"/>
    <w:rsid w:val="00454D47"/>
    <w:rsid w:val="00455BB8"/>
    <w:rsid w:val="00455E8F"/>
    <w:rsid w:val="00456A3A"/>
    <w:rsid w:val="00456E18"/>
    <w:rsid w:val="0045747B"/>
    <w:rsid w:val="004576E9"/>
    <w:rsid w:val="00457735"/>
    <w:rsid w:val="0046043D"/>
    <w:rsid w:val="00460DB6"/>
    <w:rsid w:val="00461086"/>
    <w:rsid w:val="0046184C"/>
    <w:rsid w:val="00461948"/>
    <w:rsid w:val="00462479"/>
    <w:rsid w:val="00462AB9"/>
    <w:rsid w:val="00462E81"/>
    <w:rsid w:val="004637C0"/>
    <w:rsid w:val="00463EDA"/>
    <w:rsid w:val="0046403C"/>
    <w:rsid w:val="00464574"/>
    <w:rsid w:val="00464FDA"/>
    <w:rsid w:val="004653ED"/>
    <w:rsid w:val="00465516"/>
    <w:rsid w:val="00465ADA"/>
    <w:rsid w:val="0046627D"/>
    <w:rsid w:val="0046632B"/>
    <w:rsid w:val="004664FC"/>
    <w:rsid w:val="00466EF1"/>
    <w:rsid w:val="0046712C"/>
    <w:rsid w:val="00467179"/>
    <w:rsid w:val="0046725F"/>
    <w:rsid w:val="0046757F"/>
    <w:rsid w:val="00467872"/>
    <w:rsid w:val="00467A3F"/>
    <w:rsid w:val="00467DEC"/>
    <w:rsid w:val="004704C4"/>
    <w:rsid w:val="004705CF"/>
    <w:rsid w:val="00471BB3"/>
    <w:rsid w:val="00471E69"/>
    <w:rsid w:val="00472539"/>
    <w:rsid w:val="004731E2"/>
    <w:rsid w:val="00473488"/>
    <w:rsid w:val="00473B66"/>
    <w:rsid w:val="0047423D"/>
    <w:rsid w:val="004747AD"/>
    <w:rsid w:val="00474FD8"/>
    <w:rsid w:val="00475106"/>
    <w:rsid w:val="004751B8"/>
    <w:rsid w:val="0047565E"/>
    <w:rsid w:val="004758DF"/>
    <w:rsid w:val="00476E85"/>
    <w:rsid w:val="004778B1"/>
    <w:rsid w:val="00477EA2"/>
    <w:rsid w:val="004808A6"/>
    <w:rsid w:val="004810FB"/>
    <w:rsid w:val="00481205"/>
    <w:rsid w:val="0048276D"/>
    <w:rsid w:val="00483E1C"/>
    <w:rsid w:val="004844C1"/>
    <w:rsid w:val="0048465E"/>
    <w:rsid w:val="004847D0"/>
    <w:rsid w:val="0048521A"/>
    <w:rsid w:val="004857B3"/>
    <w:rsid w:val="00485B5B"/>
    <w:rsid w:val="00486D4A"/>
    <w:rsid w:val="004870B2"/>
    <w:rsid w:val="004877A6"/>
    <w:rsid w:val="00487C9B"/>
    <w:rsid w:val="0049018D"/>
    <w:rsid w:val="00490354"/>
    <w:rsid w:val="00490D1E"/>
    <w:rsid w:val="00491533"/>
    <w:rsid w:val="00492208"/>
    <w:rsid w:val="00492C10"/>
    <w:rsid w:val="00492DD6"/>
    <w:rsid w:val="00493202"/>
    <w:rsid w:val="004935A8"/>
    <w:rsid w:val="00493B81"/>
    <w:rsid w:val="004949B8"/>
    <w:rsid w:val="0049530A"/>
    <w:rsid w:val="0049570C"/>
    <w:rsid w:val="00495790"/>
    <w:rsid w:val="00495898"/>
    <w:rsid w:val="00495BF2"/>
    <w:rsid w:val="00496283"/>
    <w:rsid w:val="0049631E"/>
    <w:rsid w:val="0049645D"/>
    <w:rsid w:val="00496787"/>
    <w:rsid w:val="004A01DD"/>
    <w:rsid w:val="004A1954"/>
    <w:rsid w:val="004A240F"/>
    <w:rsid w:val="004A2D14"/>
    <w:rsid w:val="004A2F03"/>
    <w:rsid w:val="004A3049"/>
    <w:rsid w:val="004A3BD8"/>
    <w:rsid w:val="004A42B0"/>
    <w:rsid w:val="004A48B7"/>
    <w:rsid w:val="004A4CD3"/>
    <w:rsid w:val="004A5156"/>
    <w:rsid w:val="004A5BAA"/>
    <w:rsid w:val="004A5FEA"/>
    <w:rsid w:val="004A6DC7"/>
    <w:rsid w:val="004A7901"/>
    <w:rsid w:val="004A7FD6"/>
    <w:rsid w:val="004B00FA"/>
    <w:rsid w:val="004B0220"/>
    <w:rsid w:val="004B129C"/>
    <w:rsid w:val="004B16A8"/>
    <w:rsid w:val="004B1ECB"/>
    <w:rsid w:val="004B2096"/>
    <w:rsid w:val="004B215F"/>
    <w:rsid w:val="004B29A1"/>
    <w:rsid w:val="004B2E8E"/>
    <w:rsid w:val="004B2F16"/>
    <w:rsid w:val="004B3450"/>
    <w:rsid w:val="004B369E"/>
    <w:rsid w:val="004B4C3D"/>
    <w:rsid w:val="004B5849"/>
    <w:rsid w:val="004B61E7"/>
    <w:rsid w:val="004B779C"/>
    <w:rsid w:val="004B7F20"/>
    <w:rsid w:val="004C0359"/>
    <w:rsid w:val="004C072E"/>
    <w:rsid w:val="004C0AE0"/>
    <w:rsid w:val="004C13B1"/>
    <w:rsid w:val="004C19F7"/>
    <w:rsid w:val="004C1B5D"/>
    <w:rsid w:val="004C23CC"/>
    <w:rsid w:val="004C2A70"/>
    <w:rsid w:val="004C302B"/>
    <w:rsid w:val="004C3B27"/>
    <w:rsid w:val="004C50B5"/>
    <w:rsid w:val="004C55F4"/>
    <w:rsid w:val="004C5A1D"/>
    <w:rsid w:val="004C5C57"/>
    <w:rsid w:val="004C6441"/>
    <w:rsid w:val="004C78D3"/>
    <w:rsid w:val="004C7A6F"/>
    <w:rsid w:val="004C7C3D"/>
    <w:rsid w:val="004D05EF"/>
    <w:rsid w:val="004D099D"/>
    <w:rsid w:val="004D0A98"/>
    <w:rsid w:val="004D1287"/>
    <w:rsid w:val="004D138A"/>
    <w:rsid w:val="004D14D6"/>
    <w:rsid w:val="004D2179"/>
    <w:rsid w:val="004D24A0"/>
    <w:rsid w:val="004D2564"/>
    <w:rsid w:val="004D2882"/>
    <w:rsid w:val="004D2BE9"/>
    <w:rsid w:val="004D2CA4"/>
    <w:rsid w:val="004D2E0B"/>
    <w:rsid w:val="004D3A09"/>
    <w:rsid w:val="004D3CFC"/>
    <w:rsid w:val="004D3E0B"/>
    <w:rsid w:val="004D4AF1"/>
    <w:rsid w:val="004D5060"/>
    <w:rsid w:val="004D66A7"/>
    <w:rsid w:val="004D6906"/>
    <w:rsid w:val="004D703D"/>
    <w:rsid w:val="004D70D7"/>
    <w:rsid w:val="004D7F9D"/>
    <w:rsid w:val="004E0A0A"/>
    <w:rsid w:val="004E11F3"/>
    <w:rsid w:val="004E1443"/>
    <w:rsid w:val="004E1D8E"/>
    <w:rsid w:val="004E2128"/>
    <w:rsid w:val="004E23A5"/>
    <w:rsid w:val="004E2C65"/>
    <w:rsid w:val="004E2F86"/>
    <w:rsid w:val="004E3A11"/>
    <w:rsid w:val="004E4504"/>
    <w:rsid w:val="004E581D"/>
    <w:rsid w:val="004E5ABD"/>
    <w:rsid w:val="004E649C"/>
    <w:rsid w:val="004E6F97"/>
    <w:rsid w:val="004E6FA2"/>
    <w:rsid w:val="004F1259"/>
    <w:rsid w:val="004F355F"/>
    <w:rsid w:val="004F389A"/>
    <w:rsid w:val="004F3B8D"/>
    <w:rsid w:val="004F42D7"/>
    <w:rsid w:val="004F4F10"/>
    <w:rsid w:val="004F509C"/>
    <w:rsid w:val="004F53A6"/>
    <w:rsid w:val="004F53D8"/>
    <w:rsid w:val="004F5468"/>
    <w:rsid w:val="004F5CC1"/>
    <w:rsid w:val="004F5D2E"/>
    <w:rsid w:val="004F7A59"/>
    <w:rsid w:val="004F7FBF"/>
    <w:rsid w:val="00501237"/>
    <w:rsid w:val="00501B80"/>
    <w:rsid w:val="00501C35"/>
    <w:rsid w:val="00501C95"/>
    <w:rsid w:val="0050283B"/>
    <w:rsid w:val="005039EE"/>
    <w:rsid w:val="00503BF0"/>
    <w:rsid w:val="00503D36"/>
    <w:rsid w:val="00503F58"/>
    <w:rsid w:val="00504346"/>
    <w:rsid w:val="005045ED"/>
    <w:rsid w:val="0050490C"/>
    <w:rsid w:val="005050E8"/>
    <w:rsid w:val="005052CA"/>
    <w:rsid w:val="00505AA5"/>
    <w:rsid w:val="005063E6"/>
    <w:rsid w:val="00506B1B"/>
    <w:rsid w:val="00506B51"/>
    <w:rsid w:val="00507DB3"/>
    <w:rsid w:val="0051212D"/>
    <w:rsid w:val="005126AB"/>
    <w:rsid w:val="0051277A"/>
    <w:rsid w:val="0051337F"/>
    <w:rsid w:val="005135E0"/>
    <w:rsid w:val="00513CA2"/>
    <w:rsid w:val="00513EA8"/>
    <w:rsid w:val="00515B10"/>
    <w:rsid w:val="0051615C"/>
    <w:rsid w:val="005164FF"/>
    <w:rsid w:val="00517EC0"/>
    <w:rsid w:val="005200E9"/>
    <w:rsid w:val="005201F0"/>
    <w:rsid w:val="00521B22"/>
    <w:rsid w:val="00521D10"/>
    <w:rsid w:val="00521D54"/>
    <w:rsid w:val="00521F3A"/>
    <w:rsid w:val="00522147"/>
    <w:rsid w:val="00522595"/>
    <w:rsid w:val="0052259B"/>
    <w:rsid w:val="00523E60"/>
    <w:rsid w:val="00524066"/>
    <w:rsid w:val="005245CA"/>
    <w:rsid w:val="0052460E"/>
    <w:rsid w:val="00524F2E"/>
    <w:rsid w:val="00525329"/>
    <w:rsid w:val="00525C15"/>
    <w:rsid w:val="005260AA"/>
    <w:rsid w:val="005263F0"/>
    <w:rsid w:val="0052766E"/>
    <w:rsid w:val="0052795A"/>
    <w:rsid w:val="00527C76"/>
    <w:rsid w:val="00527DA7"/>
    <w:rsid w:val="00530C45"/>
    <w:rsid w:val="0053195A"/>
    <w:rsid w:val="0053246E"/>
    <w:rsid w:val="00532555"/>
    <w:rsid w:val="00532976"/>
    <w:rsid w:val="00532DA5"/>
    <w:rsid w:val="005337A0"/>
    <w:rsid w:val="00534221"/>
    <w:rsid w:val="0053484C"/>
    <w:rsid w:val="00534BDC"/>
    <w:rsid w:val="00535331"/>
    <w:rsid w:val="00536261"/>
    <w:rsid w:val="00536AE6"/>
    <w:rsid w:val="0053731E"/>
    <w:rsid w:val="005377D0"/>
    <w:rsid w:val="00541004"/>
    <w:rsid w:val="00541019"/>
    <w:rsid w:val="00541177"/>
    <w:rsid w:val="005413B0"/>
    <w:rsid w:val="00541B62"/>
    <w:rsid w:val="00541C20"/>
    <w:rsid w:val="005421E4"/>
    <w:rsid w:val="00542328"/>
    <w:rsid w:val="00542802"/>
    <w:rsid w:val="005430BA"/>
    <w:rsid w:val="00544394"/>
    <w:rsid w:val="005445E0"/>
    <w:rsid w:val="00544737"/>
    <w:rsid w:val="00544904"/>
    <w:rsid w:val="005449EF"/>
    <w:rsid w:val="00544E67"/>
    <w:rsid w:val="00544FF0"/>
    <w:rsid w:val="00545691"/>
    <w:rsid w:val="00545DB6"/>
    <w:rsid w:val="00547198"/>
    <w:rsid w:val="00547949"/>
    <w:rsid w:val="00547FEC"/>
    <w:rsid w:val="005501CB"/>
    <w:rsid w:val="00551160"/>
    <w:rsid w:val="00551388"/>
    <w:rsid w:val="00551771"/>
    <w:rsid w:val="00551C78"/>
    <w:rsid w:val="005520D3"/>
    <w:rsid w:val="0055268B"/>
    <w:rsid w:val="00552E5D"/>
    <w:rsid w:val="005534F3"/>
    <w:rsid w:val="00553868"/>
    <w:rsid w:val="00553F90"/>
    <w:rsid w:val="00554960"/>
    <w:rsid w:val="00554C0A"/>
    <w:rsid w:val="005555AD"/>
    <w:rsid w:val="005559DF"/>
    <w:rsid w:val="005560AA"/>
    <w:rsid w:val="005567F3"/>
    <w:rsid w:val="00557A14"/>
    <w:rsid w:val="0056007C"/>
    <w:rsid w:val="005602EE"/>
    <w:rsid w:val="00560B9D"/>
    <w:rsid w:val="00560E36"/>
    <w:rsid w:val="00561260"/>
    <w:rsid w:val="005613E5"/>
    <w:rsid w:val="005615B3"/>
    <w:rsid w:val="00562A03"/>
    <w:rsid w:val="00562C73"/>
    <w:rsid w:val="0056337D"/>
    <w:rsid w:val="005633CC"/>
    <w:rsid w:val="005635D6"/>
    <w:rsid w:val="00563688"/>
    <w:rsid w:val="0056392E"/>
    <w:rsid w:val="005645A4"/>
    <w:rsid w:val="00564C75"/>
    <w:rsid w:val="00564CE1"/>
    <w:rsid w:val="005658D5"/>
    <w:rsid w:val="00565908"/>
    <w:rsid w:val="00565F35"/>
    <w:rsid w:val="005662BD"/>
    <w:rsid w:val="005665FF"/>
    <w:rsid w:val="0056767A"/>
    <w:rsid w:val="00567794"/>
    <w:rsid w:val="00570004"/>
    <w:rsid w:val="005706B9"/>
    <w:rsid w:val="00570AFD"/>
    <w:rsid w:val="00570EEC"/>
    <w:rsid w:val="00571A41"/>
    <w:rsid w:val="00572503"/>
    <w:rsid w:val="00572572"/>
    <w:rsid w:val="00572685"/>
    <w:rsid w:val="005729D7"/>
    <w:rsid w:val="00572DBD"/>
    <w:rsid w:val="00572E19"/>
    <w:rsid w:val="005734ED"/>
    <w:rsid w:val="00573515"/>
    <w:rsid w:val="00573747"/>
    <w:rsid w:val="00573867"/>
    <w:rsid w:val="00573FE4"/>
    <w:rsid w:val="005747BC"/>
    <w:rsid w:val="00574AF7"/>
    <w:rsid w:val="00574D0D"/>
    <w:rsid w:val="00574D79"/>
    <w:rsid w:val="00576B87"/>
    <w:rsid w:val="005776B9"/>
    <w:rsid w:val="00577767"/>
    <w:rsid w:val="00580B1E"/>
    <w:rsid w:val="0058191E"/>
    <w:rsid w:val="00582251"/>
    <w:rsid w:val="00582C22"/>
    <w:rsid w:val="00583138"/>
    <w:rsid w:val="00583593"/>
    <w:rsid w:val="00583709"/>
    <w:rsid w:val="0058371D"/>
    <w:rsid w:val="0058380B"/>
    <w:rsid w:val="00583A56"/>
    <w:rsid w:val="00583A80"/>
    <w:rsid w:val="00583D18"/>
    <w:rsid w:val="00584469"/>
    <w:rsid w:val="00584BA7"/>
    <w:rsid w:val="00584E40"/>
    <w:rsid w:val="00584FE5"/>
    <w:rsid w:val="005854C9"/>
    <w:rsid w:val="00585B41"/>
    <w:rsid w:val="0058633C"/>
    <w:rsid w:val="00586797"/>
    <w:rsid w:val="005870EC"/>
    <w:rsid w:val="005872AC"/>
    <w:rsid w:val="00590B0A"/>
    <w:rsid w:val="00590D24"/>
    <w:rsid w:val="0059112B"/>
    <w:rsid w:val="0059152B"/>
    <w:rsid w:val="00591650"/>
    <w:rsid w:val="00591B76"/>
    <w:rsid w:val="00591F4C"/>
    <w:rsid w:val="00592725"/>
    <w:rsid w:val="00592815"/>
    <w:rsid w:val="00592AD5"/>
    <w:rsid w:val="00592C18"/>
    <w:rsid w:val="0059315E"/>
    <w:rsid w:val="00593406"/>
    <w:rsid w:val="0059415D"/>
    <w:rsid w:val="005948A4"/>
    <w:rsid w:val="00594DFE"/>
    <w:rsid w:val="00594EB7"/>
    <w:rsid w:val="00595088"/>
    <w:rsid w:val="005953CB"/>
    <w:rsid w:val="00595850"/>
    <w:rsid w:val="005958B3"/>
    <w:rsid w:val="0059594E"/>
    <w:rsid w:val="00596F8B"/>
    <w:rsid w:val="00597125"/>
    <w:rsid w:val="00597941"/>
    <w:rsid w:val="005A20CB"/>
    <w:rsid w:val="005A216C"/>
    <w:rsid w:val="005A25A2"/>
    <w:rsid w:val="005A26F4"/>
    <w:rsid w:val="005A308B"/>
    <w:rsid w:val="005A3798"/>
    <w:rsid w:val="005A37A6"/>
    <w:rsid w:val="005A37EF"/>
    <w:rsid w:val="005A3962"/>
    <w:rsid w:val="005A3AF4"/>
    <w:rsid w:val="005A3F42"/>
    <w:rsid w:val="005A4452"/>
    <w:rsid w:val="005A456B"/>
    <w:rsid w:val="005A49D6"/>
    <w:rsid w:val="005A561C"/>
    <w:rsid w:val="005A63D1"/>
    <w:rsid w:val="005A65E9"/>
    <w:rsid w:val="005A69DC"/>
    <w:rsid w:val="005A74A4"/>
    <w:rsid w:val="005A7CA3"/>
    <w:rsid w:val="005B0501"/>
    <w:rsid w:val="005B05C0"/>
    <w:rsid w:val="005B1072"/>
    <w:rsid w:val="005B1812"/>
    <w:rsid w:val="005B181B"/>
    <w:rsid w:val="005B2A60"/>
    <w:rsid w:val="005B2FCB"/>
    <w:rsid w:val="005B3534"/>
    <w:rsid w:val="005B3F3F"/>
    <w:rsid w:val="005B4965"/>
    <w:rsid w:val="005B4985"/>
    <w:rsid w:val="005B4A8A"/>
    <w:rsid w:val="005B4DFE"/>
    <w:rsid w:val="005B5033"/>
    <w:rsid w:val="005B5A27"/>
    <w:rsid w:val="005B6012"/>
    <w:rsid w:val="005B62DC"/>
    <w:rsid w:val="005B6F8B"/>
    <w:rsid w:val="005B70E7"/>
    <w:rsid w:val="005B73C4"/>
    <w:rsid w:val="005B7A61"/>
    <w:rsid w:val="005C0A5A"/>
    <w:rsid w:val="005C100A"/>
    <w:rsid w:val="005C1254"/>
    <w:rsid w:val="005C1C07"/>
    <w:rsid w:val="005C2379"/>
    <w:rsid w:val="005C31ED"/>
    <w:rsid w:val="005C4115"/>
    <w:rsid w:val="005C4979"/>
    <w:rsid w:val="005C4ADC"/>
    <w:rsid w:val="005C4E04"/>
    <w:rsid w:val="005C5009"/>
    <w:rsid w:val="005C5243"/>
    <w:rsid w:val="005C6B38"/>
    <w:rsid w:val="005C6C92"/>
    <w:rsid w:val="005C7D45"/>
    <w:rsid w:val="005D0155"/>
    <w:rsid w:val="005D08FD"/>
    <w:rsid w:val="005D0F86"/>
    <w:rsid w:val="005D1219"/>
    <w:rsid w:val="005D1CBC"/>
    <w:rsid w:val="005D1D20"/>
    <w:rsid w:val="005D1E1F"/>
    <w:rsid w:val="005D210D"/>
    <w:rsid w:val="005D2981"/>
    <w:rsid w:val="005D4ECC"/>
    <w:rsid w:val="005D632A"/>
    <w:rsid w:val="005D705C"/>
    <w:rsid w:val="005D7232"/>
    <w:rsid w:val="005D7813"/>
    <w:rsid w:val="005E0451"/>
    <w:rsid w:val="005E0C54"/>
    <w:rsid w:val="005E0D5A"/>
    <w:rsid w:val="005E0E13"/>
    <w:rsid w:val="005E12C6"/>
    <w:rsid w:val="005E19C8"/>
    <w:rsid w:val="005E1C36"/>
    <w:rsid w:val="005E1F3E"/>
    <w:rsid w:val="005E2542"/>
    <w:rsid w:val="005E2A9F"/>
    <w:rsid w:val="005E2C7C"/>
    <w:rsid w:val="005E322F"/>
    <w:rsid w:val="005E3421"/>
    <w:rsid w:val="005E354C"/>
    <w:rsid w:val="005E3F7C"/>
    <w:rsid w:val="005E4A7B"/>
    <w:rsid w:val="005E4B61"/>
    <w:rsid w:val="005E4D2D"/>
    <w:rsid w:val="005E572A"/>
    <w:rsid w:val="005E5FF0"/>
    <w:rsid w:val="005E723D"/>
    <w:rsid w:val="005E76C9"/>
    <w:rsid w:val="005E7F04"/>
    <w:rsid w:val="005E7F8B"/>
    <w:rsid w:val="005F024A"/>
    <w:rsid w:val="005F026E"/>
    <w:rsid w:val="005F05F8"/>
    <w:rsid w:val="005F0C6C"/>
    <w:rsid w:val="005F1840"/>
    <w:rsid w:val="005F1C3F"/>
    <w:rsid w:val="005F1E28"/>
    <w:rsid w:val="005F23E6"/>
    <w:rsid w:val="005F2CC6"/>
    <w:rsid w:val="005F2DB4"/>
    <w:rsid w:val="005F2EB7"/>
    <w:rsid w:val="005F3184"/>
    <w:rsid w:val="005F3235"/>
    <w:rsid w:val="005F364C"/>
    <w:rsid w:val="005F3FB7"/>
    <w:rsid w:val="005F44C3"/>
    <w:rsid w:val="005F45DE"/>
    <w:rsid w:val="005F51B4"/>
    <w:rsid w:val="005F5A24"/>
    <w:rsid w:val="005F7156"/>
    <w:rsid w:val="005F7203"/>
    <w:rsid w:val="005F74DD"/>
    <w:rsid w:val="005F76DB"/>
    <w:rsid w:val="005F7716"/>
    <w:rsid w:val="006002B2"/>
    <w:rsid w:val="00600AC2"/>
    <w:rsid w:val="0060120E"/>
    <w:rsid w:val="0060181A"/>
    <w:rsid w:val="00601A0D"/>
    <w:rsid w:val="00601F49"/>
    <w:rsid w:val="006023F4"/>
    <w:rsid w:val="00602726"/>
    <w:rsid w:val="00603069"/>
    <w:rsid w:val="00603157"/>
    <w:rsid w:val="00603646"/>
    <w:rsid w:val="00604669"/>
    <w:rsid w:val="00607F61"/>
    <w:rsid w:val="006102FA"/>
    <w:rsid w:val="00610374"/>
    <w:rsid w:val="00610F2E"/>
    <w:rsid w:val="0061131A"/>
    <w:rsid w:val="00613813"/>
    <w:rsid w:val="00613FA9"/>
    <w:rsid w:val="00614923"/>
    <w:rsid w:val="00614FAC"/>
    <w:rsid w:val="00615977"/>
    <w:rsid w:val="00615A5D"/>
    <w:rsid w:val="0061602C"/>
    <w:rsid w:val="00617541"/>
    <w:rsid w:val="00617946"/>
    <w:rsid w:val="00617B83"/>
    <w:rsid w:val="006208F4"/>
    <w:rsid w:val="00621F11"/>
    <w:rsid w:val="0062217F"/>
    <w:rsid w:val="0062282F"/>
    <w:rsid w:val="00622C8C"/>
    <w:rsid w:val="00623F46"/>
    <w:rsid w:val="00624043"/>
    <w:rsid w:val="006241A0"/>
    <w:rsid w:val="006245FA"/>
    <w:rsid w:val="006247C1"/>
    <w:rsid w:val="00624C99"/>
    <w:rsid w:val="0062505A"/>
    <w:rsid w:val="006251A1"/>
    <w:rsid w:val="006252E2"/>
    <w:rsid w:val="00625525"/>
    <w:rsid w:val="006259EB"/>
    <w:rsid w:val="00625C13"/>
    <w:rsid w:val="00625CB2"/>
    <w:rsid w:val="0062663C"/>
    <w:rsid w:val="00626687"/>
    <w:rsid w:val="00627014"/>
    <w:rsid w:val="0062734A"/>
    <w:rsid w:val="00627AF2"/>
    <w:rsid w:val="00630281"/>
    <w:rsid w:val="00631521"/>
    <w:rsid w:val="006315DE"/>
    <w:rsid w:val="00631E0D"/>
    <w:rsid w:val="006327AB"/>
    <w:rsid w:val="00632A5D"/>
    <w:rsid w:val="00633D85"/>
    <w:rsid w:val="00634166"/>
    <w:rsid w:val="00634A23"/>
    <w:rsid w:val="00634B3B"/>
    <w:rsid w:val="00634D7C"/>
    <w:rsid w:val="00635BBF"/>
    <w:rsid w:val="00636006"/>
    <w:rsid w:val="0063693C"/>
    <w:rsid w:val="00636A70"/>
    <w:rsid w:val="006375BA"/>
    <w:rsid w:val="00637D1B"/>
    <w:rsid w:val="00640684"/>
    <w:rsid w:val="00640B36"/>
    <w:rsid w:val="006414BB"/>
    <w:rsid w:val="00641783"/>
    <w:rsid w:val="00641A31"/>
    <w:rsid w:val="00641DB2"/>
    <w:rsid w:val="00641E79"/>
    <w:rsid w:val="006424BE"/>
    <w:rsid w:val="0064325F"/>
    <w:rsid w:val="00643B4A"/>
    <w:rsid w:val="00643D91"/>
    <w:rsid w:val="006442D4"/>
    <w:rsid w:val="00644FF2"/>
    <w:rsid w:val="0064569C"/>
    <w:rsid w:val="006459FC"/>
    <w:rsid w:val="00646104"/>
    <w:rsid w:val="006467BE"/>
    <w:rsid w:val="0064699D"/>
    <w:rsid w:val="00646C3F"/>
    <w:rsid w:val="0064702F"/>
    <w:rsid w:val="00647EB0"/>
    <w:rsid w:val="00650288"/>
    <w:rsid w:val="00650A3B"/>
    <w:rsid w:val="00650D5D"/>
    <w:rsid w:val="00651212"/>
    <w:rsid w:val="006513F7"/>
    <w:rsid w:val="00651C30"/>
    <w:rsid w:val="0065244B"/>
    <w:rsid w:val="0065262B"/>
    <w:rsid w:val="00652873"/>
    <w:rsid w:val="006528C9"/>
    <w:rsid w:val="00652D70"/>
    <w:rsid w:val="0065307F"/>
    <w:rsid w:val="00653F3D"/>
    <w:rsid w:val="00654B99"/>
    <w:rsid w:val="00654CF7"/>
    <w:rsid w:val="00654D27"/>
    <w:rsid w:val="00654D32"/>
    <w:rsid w:val="006555C2"/>
    <w:rsid w:val="006557E9"/>
    <w:rsid w:val="006559BA"/>
    <w:rsid w:val="00655CA3"/>
    <w:rsid w:val="00655F74"/>
    <w:rsid w:val="00656011"/>
    <w:rsid w:val="006566BA"/>
    <w:rsid w:val="00656715"/>
    <w:rsid w:val="00656827"/>
    <w:rsid w:val="00656932"/>
    <w:rsid w:val="0065737F"/>
    <w:rsid w:val="00657CB1"/>
    <w:rsid w:val="00660D2F"/>
    <w:rsid w:val="006612C1"/>
    <w:rsid w:val="006613FF"/>
    <w:rsid w:val="006618AF"/>
    <w:rsid w:val="00661BEF"/>
    <w:rsid w:val="00662311"/>
    <w:rsid w:val="00662331"/>
    <w:rsid w:val="00663025"/>
    <w:rsid w:val="00663406"/>
    <w:rsid w:val="0066395A"/>
    <w:rsid w:val="00664949"/>
    <w:rsid w:val="00664A58"/>
    <w:rsid w:val="00664BCC"/>
    <w:rsid w:val="00664CEC"/>
    <w:rsid w:val="006656BB"/>
    <w:rsid w:val="00665D67"/>
    <w:rsid w:val="00665F5A"/>
    <w:rsid w:val="006664ED"/>
    <w:rsid w:val="00666A28"/>
    <w:rsid w:val="00667525"/>
    <w:rsid w:val="00667798"/>
    <w:rsid w:val="006705A2"/>
    <w:rsid w:val="006712A9"/>
    <w:rsid w:val="006715BB"/>
    <w:rsid w:val="0067181F"/>
    <w:rsid w:val="006719CE"/>
    <w:rsid w:val="006726F2"/>
    <w:rsid w:val="00672EDC"/>
    <w:rsid w:val="006731BD"/>
    <w:rsid w:val="006731F7"/>
    <w:rsid w:val="006732F7"/>
    <w:rsid w:val="0067349E"/>
    <w:rsid w:val="0067350A"/>
    <w:rsid w:val="00673A51"/>
    <w:rsid w:val="006748B0"/>
    <w:rsid w:val="006753A2"/>
    <w:rsid w:val="00675C36"/>
    <w:rsid w:val="0067610F"/>
    <w:rsid w:val="006761D4"/>
    <w:rsid w:val="00676312"/>
    <w:rsid w:val="006763A4"/>
    <w:rsid w:val="006779FA"/>
    <w:rsid w:val="00680317"/>
    <w:rsid w:val="0068050E"/>
    <w:rsid w:val="00680A98"/>
    <w:rsid w:val="00680B94"/>
    <w:rsid w:val="00680EBA"/>
    <w:rsid w:val="00680EEA"/>
    <w:rsid w:val="006811FE"/>
    <w:rsid w:val="006816C8"/>
    <w:rsid w:val="006819FE"/>
    <w:rsid w:val="0068418C"/>
    <w:rsid w:val="006845F0"/>
    <w:rsid w:val="0068473A"/>
    <w:rsid w:val="00684A7F"/>
    <w:rsid w:val="00684AA3"/>
    <w:rsid w:val="00684CAE"/>
    <w:rsid w:val="00684D02"/>
    <w:rsid w:val="00684F93"/>
    <w:rsid w:val="00684F99"/>
    <w:rsid w:val="0068565D"/>
    <w:rsid w:val="006856D3"/>
    <w:rsid w:val="0068576B"/>
    <w:rsid w:val="00686909"/>
    <w:rsid w:val="0068715C"/>
    <w:rsid w:val="00687436"/>
    <w:rsid w:val="00687CB4"/>
    <w:rsid w:val="00690217"/>
    <w:rsid w:val="006905C9"/>
    <w:rsid w:val="00690C18"/>
    <w:rsid w:val="0069128B"/>
    <w:rsid w:val="0069185B"/>
    <w:rsid w:val="00691DAF"/>
    <w:rsid w:val="006925F9"/>
    <w:rsid w:val="00692A1A"/>
    <w:rsid w:val="00692ACA"/>
    <w:rsid w:val="00692C40"/>
    <w:rsid w:val="00692D9A"/>
    <w:rsid w:val="00693299"/>
    <w:rsid w:val="006932CF"/>
    <w:rsid w:val="0069347E"/>
    <w:rsid w:val="006940F1"/>
    <w:rsid w:val="006942D8"/>
    <w:rsid w:val="00694347"/>
    <w:rsid w:val="006943B4"/>
    <w:rsid w:val="00694935"/>
    <w:rsid w:val="006952E9"/>
    <w:rsid w:val="00695F4F"/>
    <w:rsid w:val="00696F54"/>
    <w:rsid w:val="00697E3A"/>
    <w:rsid w:val="006A0E31"/>
    <w:rsid w:val="006A167D"/>
    <w:rsid w:val="006A1DD7"/>
    <w:rsid w:val="006A1F61"/>
    <w:rsid w:val="006A2A0B"/>
    <w:rsid w:val="006A2EEA"/>
    <w:rsid w:val="006A3112"/>
    <w:rsid w:val="006A379F"/>
    <w:rsid w:val="006A3A36"/>
    <w:rsid w:val="006A3FF8"/>
    <w:rsid w:val="006A430A"/>
    <w:rsid w:val="006A4EF8"/>
    <w:rsid w:val="006A52C2"/>
    <w:rsid w:val="006A5AFD"/>
    <w:rsid w:val="006A5EF7"/>
    <w:rsid w:val="006A6028"/>
    <w:rsid w:val="006A766B"/>
    <w:rsid w:val="006A791E"/>
    <w:rsid w:val="006B0390"/>
    <w:rsid w:val="006B0797"/>
    <w:rsid w:val="006B07C4"/>
    <w:rsid w:val="006B1A28"/>
    <w:rsid w:val="006B1E1E"/>
    <w:rsid w:val="006B2803"/>
    <w:rsid w:val="006B2956"/>
    <w:rsid w:val="006B2E5F"/>
    <w:rsid w:val="006B3B7D"/>
    <w:rsid w:val="006B3C3B"/>
    <w:rsid w:val="006B3FBA"/>
    <w:rsid w:val="006B4116"/>
    <w:rsid w:val="006B4EB4"/>
    <w:rsid w:val="006B519E"/>
    <w:rsid w:val="006B527B"/>
    <w:rsid w:val="006B52F1"/>
    <w:rsid w:val="006B5B98"/>
    <w:rsid w:val="006B5F71"/>
    <w:rsid w:val="006B600A"/>
    <w:rsid w:val="006B6374"/>
    <w:rsid w:val="006B6E77"/>
    <w:rsid w:val="006B712D"/>
    <w:rsid w:val="006B78DD"/>
    <w:rsid w:val="006C026D"/>
    <w:rsid w:val="006C046D"/>
    <w:rsid w:val="006C0D21"/>
    <w:rsid w:val="006C0D8F"/>
    <w:rsid w:val="006C0EAE"/>
    <w:rsid w:val="006C1828"/>
    <w:rsid w:val="006C1E1D"/>
    <w:rsid w:val="006C2EBF"/>
    <w:rsid w:val="006C2FDB"/>
    <w:rsid w:val="006C411E"/>
    <w:rsid w:val="006C44AD"/>
    <w:rsid w:val="006C4B68"/>
    <w:rsid w:val="006C4D36"/>
    <w:rsid w:val="006C5BF6"/>
    <w:rsid w:val="006C60CE"/>
    <w:rsid w:val="006C62AF"/>
    <w:rsid w:val="006C6327"/>
    <w:rsid w:val="006C6C57"/>
    <w:rsid w:val="006D0D3B"/>
    <w:rsid w:val="006D0E81"/>
    <w:rsid w:val="006D136D"/>
    <w:rsid w:val="006D16B0"/>
    <w:rsid w:val="006D170E"/>
    <w:rsid w:val="006D1A2B"/>
    <w:rsid w:val="006D2050"/>
    <w:rsid w:val="006D214B"/>
    <w:rsid w:val="006D262E"/>
    <w:rsid w:val="006D2C0B"/>
    <w:rsid w:val="006D2E5A"/>
    <w:rsid w:val="006D31EA"/>
    <w:rsid w:val="006D3750"/>
    <w:rsid w:val="006D3AD7"/>
    <w:rsid w:val="006D3BFF"/>
    <w:rsid w:val="006D460D"/>
    <w:rsid w:val="006D4E15"/>
    <w:rsid w:val="006D53B9"/>
    <w:rsid w:val="006D568B"/>
    <w:rsid w:val="006D56B9"/>
    <w:rsid w:val="006D5B7F"/>
    <w:rsid w:val="006D5D9D"/>
    <w:rsid w:val="006D5DE9"/>
    <w:rsid w:val="006D5EF5"/>
    <w:rsid w:val="006D6568"/>
    <w:rsid w:val="006D6A7D"/>
    <w:rsid w:val="006D6C79"/>
    <w:rsid w:val="006D72CA"/>
    <w:rsid w:val="006D78A5"/>
    <w:rsid w:val="006D7A2F"/>
    <w:rsid w:val="006E0630"/>
    <w:rsid w:val="006E08F3"/>
    <w:rsid w:val="006E09C6"/>
    <w:rsid w:val="006E0A7E"/>
    <w:rsid w:val="006E0FDF"/>
    <w:rsid w:val="006E1B5C"/>
    <w:rsid w:val="006E2329"/>
    <w:rsid w:val="006E27AC"/>
    <w:rsid w:val="006E2F9D"/>
    <w:rsid w:val="006E3477"/>
    <w:rsid w:val="006E34B6"/>
    <w:rsid w:val="006E391A"/>
    <w:rsid w:val="006E4826"/>
    <w:rsid w:val="006E49E2"/>
    <w:rsid w:val="006E4E28"/>
    <w:rsid w:val="006E586F"/>
    <w:rsid w:val="006E5A02"/>
    <w:rsid w:val="006E5D04"/>
    <w:rsid w:val="006E648D"/>
    <w:rsid w:val="006E6A91"/>
    <w:rsid w:val="006E6DB8"/>
    <w:rsid w:val="006E7044"/>
    <w:rsid w:val="006E7275"/>
    <w:rsid w:val="006E735E"/>
    <w:rsid w:val="006F034A"/>
    <w:rsid w:val="006F03FB"/>
    <w:rsid w:val="006F0A3B"/>
    <w:rsid w:val="006F12D5"/>
    <w:rsid w:val="006F1342"/>
    <w:rsid w:val="006F1E8E"/>
    <w:rsid w:val="006F270B"/>
    <w:rsid w:val="006F2D2C"/>
    <w:rsid w:val="006F3008"/>
    <w:rsid w:val="006F301C"/>
    <w:rsid w:val="006F39F7"/>
    <w:rsid w:val="006F405D"/>
    <w:rsid w:val="006F4FF6"/>
    <w:rsid w:val="006F5165"/>
    <w:rsid w:val="006F58A0"/>
    <w:rsid w:val="006F5EF6"/>
    <w:rsid w:val="006F6973"/>
    <w:rsid w:val="006F6F74"/>
    <w:rsid w:val="006F7382"/>
    <w:rsid w:val="006F7A8A"/>
    <w:rsid w:val="006F7DE3"/>
    <w:rsid w:val="007008A2"/>
    <w:rsid w:val="00700DF3"/>
    <w:rsid w:val="0070134F"/>
    <w:rsid w:val="00702016"/>
    <w:rsid w:val="00703215"/>
    <w:rsid w:val="00703351"/>
    <w:rsid w:val="007038D9"/>
    <w:rsid w:val="007039F2"/>
    <w:rsid w:val="00703B8D"/>
    <w:rsid w:val="00703DEB"/>
    <w:rsid w:val="00703EE8"/>
    <w:rsid w:val="007040BB"/>
    <w:rsid w:val="00704386"/>
    <w:rsid w:val="00704A23"/>
    <w:rsid w:val="007059A3"/>
    <w:rsid w:val="00705A42"/>
    <w:rsid w:val="00706124"/>
    <w:rsid w:val="007061CC"/>
    <w:rsid w:val="00706389"/>
    <w:rsid w:val="007065E4"/>
    <w:rsid w:val="0070688C"/>
    <w:rsid w:val="00706913"/>
    <w:rsid w:val="007069BE"/>
    <w:rsid w:val="007074A6"/>
    <w:rsid w:val="00710393"/>
    <w:rsid w:val="00710944"/>
    <w:rsid w:val="00711306"/>
    <w:rsid w:val="007113B9"/>
    <w:rsid w:val="00711D2D"/>
    <w:rsid w:val="00711D57"/>
    <w:rsid w:val="0071264D"/>
    <w:rsid w:val="00712D43"/>
    <w:rsid w:val="00713123"/>
    <w:rsid w:val="0071326F"/>
    <w:rsid w:val="00713AEF"/>
    <w:rsid w:val="00713FCA"/>
    <w:rsid w:val="00714902"/>
    <w:rsid w:val="0071521D"/>
    <w:rsid w:val="007157A4"/>
    <w:rsid w:val="00715D89"/>
    <w:rsid w:val="00715F93"/>
    <w:rsid w:val="007160C5"/>
    <w:rsid w:val="00716830"/>
    <w:rsid w:val="00716B82"/>
    <w:rsid w:val="00717A0A"/>
    <w:rsid w:val="00717CE8"/>
    <w:rsid w:val="00717D9C"/>
    <w:rsid w:val="00717E6D"/>
    <w:rsid w:val="0072080C"/>
    <w:rsid w:val="00721400"/>
    <w:rsid w:val="00721CB5"/>
    <w:rsid w:val="00721D78"/>
    <w:rsid w:val="00722103"/>
    <w:rsid w:val="0072220F"/>
    <w:rsid w:val="007232BE"/>
    <w:rsid w:val="007232D7"/>
    <w:rsid w:val="00723ED6"/>
    <w:rsid w:val="00723F25"/>
    <w:rsid w:val="007249BB"/>
    <w:rsid w:val="00724FCF"/>
    <w:rsid w:val="007259B0"/>
    <w:rsid w:val="0072651B"/>
    <w:rsid w:val="00727895"/>
    <w:rsid w:val="007278E3"/>
    <w:rsid w:val="00727D69"/>
    <w:rsid w:val="0073024D"/>
    <w:rsid w:val="007304DC"/>
    <w:rsid w:val="00732841"/>
    <w:rsid w:val="00733142"/>
    <w:rsid w:val="00733BE0"/>
    <w:rsid w:val="00734A52"/>
    <w:rsid w:val="00734AE2"/>
    <w:rsid w:val="00735000"/>
    <w:rsid w:val="007350E0"/>
    <w:rsid w:val="0073516B"/>
    <w:rsid w:val="007357DE"/>
    <w:rsid w:val="00735BAE"/>
    <w:rsid w:val="00736056"/>
    <w:rsid w:val="0073787B"/>
    <w:rsid w:val="00737FFA"/>
    <w:rsid w:val="00740625"/>
    <w:rsid w:val="007406CF"/>
    <w:rsid w:val="00740901"/>
    <w:rsid w:val="00740DB2"/>
    <w:rsid w:val="007410D0"/>
    <w:rsid w:val="007414CF"/>
    <w:rsid w:val="007422AD"/>
    <w:rsid w:val="007424BB"/>
    <w:rsid w:val="00742D59"/>
    <w:rsid w:val="00742EE4"/>
    <w:rsid w:val="00743D61"/>
    <w:rsid w:val="00743F7B"/>
    <w:rsid w:val="007448EA"/>
    <w:rsid w:val="00744B0B"/>
    <w:rsid w:val="00745088"/>
    <w:rsid w:val="0074509B"/>
    <w:rsid w:val="00745614"/>
    <w:rsid w:val="00746204"/>
    <w:rsid w:val="00746BED"/>
    <w:rsid w:val="0074716D"/>
    <w:rsid w:val="007475C5"/>
    <w:rsid w:val="00750C76"/>
    <w:rsid w:val="00751204"/>
    <w:rsid w:val="0075124C"/>
    <w:rsid w:val="00751BD9"/>
    <w:rsid w:val="00751F23"/>
    <w:rsid w:val="0075200C"/>
    <w:rsid w:val="0075268D"/>
    <w:rsid w:val="0075277E"/>
    <w:rsid w:val="00753289"/>
    <w:rsid w:val="00753326"/>
    <w:rsid w:val="00753867"/>
    <w:rsid w:val="00753AE3"/>
    <w:rsid w:val="0075444B"/>
    <w:rsid w:val="00754C5C"/>
    <w:rsid w:val="00755823"/>
    <w:rsid w:val="00755AC8"/>
    <w:rsid w:val="00755F35"/>
    <w:rsid w:val="007579ED"/>
    <w:rsid w:val="007610EC"/>
    <w:rsid w:val="0076165F"/>
    <w:rsid w:val="007626DD"/>
    <w:rsid w:val="007628E2"/>
    <w:rsid w:val="00762F6C"/>
    <w:rsid w:val="0076311B"/>
    <w:rsid w:val="0076368E"/>
    <w:rsid w:val="00763B8A"/>
    <w:rsid w:val="00763E73"/>
    <w:rsid w:val="007644E5"/>
    <w:rsid w:val="007655EF"/>
    <w:rsid w:val="007660E7"/>
    <w:rsid w:val="007662CA"/>
    <w:rsid w:val="00766984"/>
    <w:rsid w:val="00766CF6"/>
    <w:rsid w:val="007673F3"/>
    <w:rsid w:val="00767420"/>
    <w:rsid w:val="00767462"/>
    <w:rsid w:val="00767AAC"/>
    <w:rsid w:val="00770618"/>
    <w:rsid w:val="00771925"/>
    <w:rsid w:val="00771B6C"/>
    <w:rsid w:val="00771CF6"/>
    <w:rsid w:val="00772558"/>
    <w:rsid w:val="007728BC"/>
    <w:rsid w:val="00774699"/>
    <w:rsid w:val="00774B09"/>
    <w:rsid w:val="00774E05"/>
    <w:rsid w:val="00774F2D"/>
    <w:rsid w:val="007750AD"/>
    <w:rsid w:val="00775279"/>
    <w:rsid w:val="00775483"/>
    <w:rsid w:val="00775B4F"/>
    <w:rsid w:val="00775F4A"/>
    <w:rsid w:val="00776A77"/>
    <w:rsid w:val="0077740E"/>
    <w:rsid w:val="00777ACD"/>
    <w:rsid w:val="0078139C"/>
    <w:rsid w:val="00781920"/>
    <w:rsid w:val="007822BC"/>
    <w:rsid w:val="00783341"/>
    <w:rsid w:val="007834A1"/>
    <w:rsid w:val="0078411A"/>
    <w:rsid w:val="0078411C"/>
    <w:rsid w:val="00784397"/>
    <w:rsid w:val="00784861"/>
    <w:rsid w:val="00785E3A"/>
    <w:rsid w:val="007860AE"/>
    <w:rsid w:val="007864DB"/>
    <w:rsid w:val="00786928"/>
    <w:rsid w:val="007869B7"/>
    <w:rsid w:val="00786B74"/>
    <w:rsid w:val="0078788E"/>
    <w:rsid w:val="00787A49"/>
    <w:rsid w:val="00787C2B"/>
    <w:rsid w:val="00790109"/>
    <w:rsid w:val="00791873"/>
    <w:rsid w:val="00791A67"/>
    <w:rsid w:val="00791B55"/>
    <w:rsid w:val="007925C7"/>
    <w:rsid w:val="00792A06"/>
    <w:rsid w:val="00792A10"/>
    <w:rsid w:val="00792C36"/>
    <w:rsid w:val="0079333A"/>
    <w:rsid w:val="00793516"/>
    <w:rsid w:val="00793D9F"/>
    <w:rsid w:val="007954FC"/>
    <w:rsid w:val="0079599C"/>
    <w:rsid w:val="007959D5"/>
    <w:rsid w:val="007967BD"/>
    <w:rsid w:val="00796BA3"/>
    <w:rsid w:val="00796CC9"/>
    <w:rsid w:val="007A0545"/>
    <w:rsid w:val="007A0A12"/>
    <w:rsid w:val="007A13D7"/>
    <w:rsid w:val="007A1420"/>
    <w:rsid w:val="007A1535"/>
    <w:rsid w:val="007A1588"/>
    <w:rsid w:val="007A1793"/>
    <w:rsid w:val="007A1ADA"/>
    <w:rsid w:val="007A1F04"/>
    <w:rsid w:val="007A2600"/>
    <w:rsid w:val="007A2DC3"/>
    <w:rsid w:val="007A2E5E"/>
    <w:rsid w:val="007A2EB8"/>
    <w:rsid w:val="007A308A"/>
    <w:rsid w:val="007A35A8"/>
    <w:rsid w:val="007A49A4"/>
    <w:rsid w:val="007A4D2B"/>
    <w:rsid w:val="007A5289"/>
    <w:rsid w:val="007A55C6"/>
    <w:rsid w:val="007A56C0"/>
    <w:rsid w:val="007A585F"/>
    <w:rsid w:val="007A5E1A"/>
    <w:rsid w:val="007A65AD"/>
    <w:rsid w:val="007A65D2"/>
    <w:rsid w:val="007A6B52"/>
    <w:rsid w:val="007A7909"/>
    <w:rsid w:val="007A7F41"/>
    <w:rsid w:val="007B00A5"/>
    <w:rsid w:val="007B03E5"/>
    <w:rsid w:val="007B138C"/>
    <w:rsid w:val="007B1CC5"/>
    <w:rsid w:val="007B2145"/>
    <w:rsid w:val="007B224B"/>
    <w:rsid w:val="007B27E2"/>
    <w:rsid w:val="007B2BB8"/>
    <w:rsid w:val="007B2E9B"/>
    <w:rsid w:val="007B30C2"/>
    <w:rsid w:val="007B317C"/>
    <w:rsid w:val="007B3315"/>
    <w:rsid w:val="007B3D89"/>
    <w:rsid w:val="007B4976"/>
    <w:rsid w:val="007B4B07"/>
    <w:rsid w:val="007B56CD"/>
    <w:rsid w:val="007B65F6"/>
    <w:rsid w:val="007B725F"/>
    <w:rsid w:val="007C00FD"/>
    <w:rsid w:val="007C0268"/>
    <w:rsid w:val="007C0577"/>
    <w:rsid w:val="007C0773"/>
    <w:rsid w:val="007C1033"/>
    <w:rsid w:val="007C1341"/>
    <w:rsid w:val="007C1588"/>
    <w:rsid w:val="007C1A41"/>
    <w:rsid w:val="007C1A83"/>
    <w:rsid w:val="007C20A4"/>
    <w:rsid w:val="007C2417"/>
    <w:rsid w:val="007C247E"/>
    <w:rsid w:val="007C2DA7"/>
    <w:rsid w:val="007C3585"/>
    <w:rsid w:val="007C3A45"/>
    <w:rsid w:val="007C3C64"/>
    <w:rsid w:val="007C3ED0"/>
    <w:rsid w:val="007C48E6"/>
    <w:rsid w:val="007C4BF0"/>
    <w:rsid w:val="007C508D"/>
    <w:rsid w:val="007C547C"/>
    <w:rsid w:val="007C5858"/>
    <w:rsid w:val="007C6F06"/>
    <w:rsid w:val="007C74B7"/>
    <w:rsid w:val="007D012D"/>
    <w:rsid w:val="007D0E64"/>
    <w:rsid w:val="007D0FC5"/>
    <w:rsid w:val="007D12EC"/>
    <w:rsid w:val="007D1723"/>
    <w:rsid w:val="007D1EBD"/>
    <w:rsid w:val="007D1EEE"/>
    <w:rsid w:val="007D25D4"/>
    <w:rsid w:val="007D2826"/>
    <w:rsid w:val="007D2935"/>
    <w:rsid w:val="007D2B5C"/>
    <w:rsid w:val="007D39AB"/>
    <w:rsid w:val="007D4AD1"/>
    <w:rsid w:val="007D5A4D"/>
    <w:rsid w:val="007D5BC1"/>
    <w:rsid w:val="007D6057"/>
    <w:rsid w:val="007D634D"/>
    <w:rsid w:val="007D641E"/>
    <w:rsid w:val="007D6670"/>
    <w:rsid w:val="007D6BBA"/>
    <w:rsid w:val="007D6FB3"/>
    <w:rsid w:val="007D7329"/>
    <w:rsid w:val="007D76AD"/>
    <w:rsid w:val="007E0047"/>
    <w:rsid w:val="007E072B"/>
    <w:rsid w:val="007E127C"/>
    <w:rsid w:val="007E1585"/>
    <w:rsid w:val="007E1D03"/>
    <w:rsid w:val="007E2947"/>
    <w:rsid w:val="007E2A85"/>
    <w:rsid w:val="007E30E3"/>
    <w:rsid w:val="007E40B7"/>
    <w:rsid w:val="007E4592"/>
    <w:rsid w:val="007E4A7B"/>
    <w:rsid w:val="007E5200"/>
    <w:rsid w:val="007E5424"/>
    <w:rsid w:val="007E55F8"/>
    <w:rsid w:val="007E6219"/>
    <w:rsid w:val="007E6392"/>
    <w:rsid w:val="007E63AC"/>
    <w:rsid w:val="007E6FC2"/>
    <w:rsid w:val="007E72F4"/>
    <w:rsid w:val="007E7936"/>
    <w:rsid w:val="007E79C8"/>
    <w:rsid w:val="007E7E39"/>
    <w:rsid w:val="007F09BC"/>
    <w:rsid w:val="007F18C5"/>
    <w:rsid w:val="007F272F"/>
    <w:rsid w:val="007F3EEF"/>
    <w:rsid w:val="007F4314"/>
    <w:rsid w:val="007F5366"/>
    <w:rsid w:val="007F5468"/>
    <w:rsid w:val="007F58CE"/>
    <w:rsid w:val="007F5A96"/>
    <w:rsid w:val="007F7AB5"/>
    <w:rsid w:val="007F7E00"/>
    <w:rsid w:val="007F7E63"/>
    <w:rsid w:val="008003D1"/>
    <w:rsid w:val="00800418"/>
    <w:rsid w:val="00800A21"/>
    <w:rsid w:val="00800C46"/>
    <w:rsid w:val="00800EC3"/>
    <w:rsid w:val="008022D4"/>
    <w:rsid w:val="008028A0"/>
    <w:rsid w:val="00802F41"/>
    <w:rsid w:val="00802FA2"/>
    <w:rsid w:val="00803242"/>
    <w:rsid w:val="00803512"/>
    <w:rsid w:val="00803F5F"/>
    <w:rsid w:val="008040BD"/>
    <w:rsid w:val="00804318"/>
    <w:rsid w:val="00804450"/>
    <w:rsid w:val="00804B0B"/>
    <w:rsid w:val="008054FD"/>
    <w:rsid w:val="00805B2C"/>
    <w:rsid w:val="00806326"/>
    <w:rsid w:val="008068D1"/>
    <w:rsid w:val="008071D3"/>
    <w:rsid w:val="00807676"/>
    <w:rsid w:val="00807F16"/>
    <w:rsid w:val="00807F66"/>
    <w:rsid w:val="00810F2F"/>
    <w:rsid w:val="008124BC"/>
    <w:rsid w:val="00812875"/>
    <w:rsid w:val="00813B80"/>
    <w:rsid w:val="00814477"/>
    <w:rsid w:val="00814B1D"/>
    <w:rsid w:val="00814E67"/>
    <w:rsid w:val="0081544B"/>
    <w:rsid w:val="0081548E"/>
    <w:rsid w:val="00815963"/>
    <w:rsid w:val="00816CA6"/>
    <w:rsid w:val="008178AC"/>
    <w:rsid w:val="00817B8F"/>
    <w:rsid w:val="0082018A"/>
    <w:rsid w:val="008202D4"/>
    <w:rsid w:val="008204C8"/>
    <w:rsid w:val="008210EA"/>
    <w:rsid w:val="00821CF6"/>
    <w:rsid w:val="00822DB3"/>
    <w:rsid w:val="00823B03"/>
    <w:rsid w:val="00824471"/>
    <w:rsid w:val="00824687"/>
    <w:rsid w:val="00824CC7"/>
    <w:rsid w:val="00824D21"/>
    <w:rsid w:val="00824F20"/>
    <w:rsid w:val="0082518E"/>
    <w:rsid w:val="00825B14"/>
    <w:rsid w:val="00825D79"/>
    <w:rsid w:val="00825E7F"/>
    <w:rsid w:val="008269C6"/>
    <w:rsid w:val="00826D62"/>
    <w:rsid w:val="00827107"/>
    <w:rsid w:val="008279E6"/>
    <w:rsid w:val="00830156"/>
    <w:rsid w:val="0083094F"/>
    <w:rsid w:val="008314B1"/>
    <w:rsid w:val="00831854"/>
    <w:rsid w:val="00831DB0"/>
    <w:rsid w:val="0083233A"/>
    <w:rsid w:val="00832AD9"/>
    <w:rsid w:val="00833AAE"/>
    <w:rsid w:val="00833FDB"/>
    <w:rsid w:val="00834CDE"/>
    <w:rsid w:val="00834E6E"/>
    <w:rsid w:val="008352D8"/>
    <w:rsid w:val="00835592"/>
    <w:rsid w:val="008357B2"/>
    <w:rsid w:val="00835AC0"/>
    <w:rsid w:val="00836113"/>
    <w:rsid w:val="008366A2"/>
    <w:rsid w:val="00836757"/>
    <w:rsid w:val="00836797"/>
    <w:rsid w:val="008367B8"/>
    <w:rsid w:val="00836FB7"/>
    <w:rsid w:val="0083725A"/>
    <w:rsid w:val="00837612"/>
    <w:rsid w:val="00837628"/>
    <w:rsid w:val="00837ADB"/>
    <w:rsid w:val="00837B82"/>
    <w:rsid w:val="00840406"/>
    <w:rsid w:val="00840BC0"/>
    <w:rsid w:val="00840C0E"/>
    <w:rsid w:val="008413CF"/>
    <w:rsid w:val="008424C7"/>
    <w:rsid w:val="00842882"/>
    <w:rsid w:val="00842F89"/>
    <w:rsid w:val="00842FCE"/>
    <w:rsid w:val="00843DAE"/>
    <w:rsid w:val="00843E07"/>
    <w:rsid w:val="00844C77"/>
    <w:rsid w:val="00844D3A"/>
    <w:rsid w:val="00845662"/>
    <w:rsid w:val="0084584B"/>
    <w:rsid w:val="0084669F"/>
    <w:rsid w:val="008477DA"/>
    <w:rsid w:val="00847B71"/>
    <w:rsid w:val="00850887"/>
    <w:rsid w:val="008519FF"/>
    <w:rsid w:val="00851DCE"/>
    <w:rsid w:val="00851DF1"/>
    <w:rsid w:val="00852469"/>
    <w:rsid w:val="00853270"/>
    <w:rsid w:val="00853719"/>
    <w:rsid w:val="00853A8C"/>
    <w:rsid w:val="00853D7A"/>
    <w:rsid w:val="00854095"/>
    <w:rsid w:val="00854246"/>
    <w:rsid w:val="00854B17"/>
    <w:rsid w:val="008557D9"/>
    <w:rsid w:val="008568E9"/>
    <w:rsid w:val="00856AB2"/>
    <w:rsid w:val="00856FBC"/>
    <w:rsid w:val="00857158"/>
    <w:rsid w:val="00857908"/>
    <w:rsid w:val="008603F2"/>
    <w:rsid w:val="00860416"/>
    <w:rsid w:val="00860543"/>
    <w:rsid w:val="008605B0"/>
    <w:rsid w:val="00860CB2"/>
    <w:rsid w:val="00860D65"/>
    <w:rsid w:val="00861B6E"/>
    <w:rsid w:val="00861D75"/>
    <w:rsid w:val="0086235C"/>
    <w:rsid w:val="008627BE"/>
    <w:rsid w:val="008628B0"/>
    <w:rsid w:val="008628F4"/>
    <w:rsid w:val="00862A6A"/>
    <w:rsid w:val="00862A71"/>
    <w:rsid w:val="00863112"/>
    <w:rsid w:val="0086387E"/>
    <w:rsid w:val="00863D7E"/>
    <w:rsid w:val="008645EF"/>
    <w:rsid w:val="008646E3"/>
    <w:rsid w:val="008647E4"/>
    <w:rsid w:val="008648C2"/>
    <w:rsid w:val="00864943"/>
    <w:rsid w:val="008654B3"/>
    <w:rsid w:val="0086564E"/>
    <w:rsid w:val="00865879"/>
    <w:rsid w:val="00865AF0"/>
    <w:rsid w:val="00865F2F"/>
    <w:rsid w:val="008663D0"/>
    <w:rsid w:val="008664F7"/>
    <w:rsid w:val="00866DF6"/>
    <w:rsid w:val="00867004"/>
    <w:rsid w:val="00867874"/>
    <w:rsid w:val="00867AB2"/>
    <w:rsid w:val="00867AF7"/>
    <w:rsid w:val="00867E9E"/>
    <w:rsid w:val="008708E0"/>
    <w:rsid w:val="00870A84"/>
    <w:rsid w:val="00870A9B"/>
    <w:rsid w:val="00871073"/>
    <w:rsid w:val="0087165B"/>
    <w:rsid w:val="00871951"/>
    <w:rsid w:val="00871B95"/>
    <w:rsid w:val="00872096"/>
    <w:rsid w:val="00872E6D"/>
    <w:rsid w:val="008734F8"/>
    <w:rsid w:val="008743D2"/>
    <w:rsid w:val="0087493E"/>
    <w:rsid w:val="008764EF"/>
    <w:rsid w:val="008778CB"/>
    <w:rsid w:val="00880002"/>
    <w:rsid w:val="00880993"/>
    <w:rsid w:val="0088115E"/>
    <w:rsid w:val="008817EE"/>
    <w:rsid w:val="00881B0D"/>
    <w:rsid w:val="008821AD"/>
    <w:rsid w:val="00882415"/>
    <w:rsid w:val="008827B4"/>
    <w:rsid w:val="00883C94"/>
    <w:rsid w:val="00883E7D"/>
    <w:rsid w:val="00884115"/>
    <w:rsid w:val="0088460D"/>
    <w:rsid w:val="00884F4F"/>
    <w:rsid w:val="0088535B"/>
    <w:rsid w:val="00885962"/>
    <w:rsid w:val="00885966"/>
    <w:rsid w:val="00885D9F"/>
    <w:rsid w:val="00886470"/>
    <w:rsid w:val="008865B4"/>
    <w:rsid w:val="00886CDB"/>
    <w:rsid w:val="0088752C"/>
    <w:rsid w:val="0088788A"/>
    <w:rsid w:val="00887C8C"/>
    <w:rsid w:val="00887FC0"/>
    <w:rsid w:val="00891BC7"/>
    <w:rsid w:val="008924D9"/>
    <w:rsid w:val="008924E1"/>
    <w:rsid w:val="00892C45"/>
    <w:rsid w:val="00892D94"/>
    <w:rsid w:val="008931B5"/>
    <w:rsid w:val="0089340E"/>
    <w:rsid w:val="008939E8"/>
    <w:rsid w:val="00893D44"/>
    <w:rsid w:val="00893ED2"/>
    <w:rsid w:val="00894C88"/>
    <w:rsid w:val="008951A4"/>
    <w:rsid w:val="008960C4"/>
    <w:rsid w:val="00896185"/>
    <w:rsid w:val="0089652A"/>
    <w:rsid w:val="00897B76"/>
    <w:rsid w:val="00897E70"/>
    <w:rsid w:val="008A05F4"/>
    <w:rsid w:val="008A0B53"/>
    <w:rsid w:val="008A0F28"/>
    <w:rsid w:val="008A0FF6"/>
    <w:rsid w:val="008A102F"/>
    <w:rsid w:val="008A13C5"/>
    <w:rsid w:val="008A13CC"/>
    <w:rsid w:val="008A1627"/>
    <w:rsid w:val="008A182F"/>
    <w:rsid w:val="008A2825"/>
    <w:rsid w:val="008A2B49"/>
    <w:rsid w:val="008A3CDE"/>
    <w:rsid w:val="008A3E7D"/>
    <w:rsid w:val="008A45EA"/>
    <w:rsid w:val="008A469C"/>
    <w:rsid w:val="008A4C91"/>
    <w:rsid w:val="008A5942"/>
    <w:rsid w:val="008A5C5D"/>
    <w:rsid w:val="008A5E50"/>
    <w:rsid w:val="008A6A6C"/>
    <w:rsid w:val="008A752A"/>
    <w:rsid w:val="008B038D"/>
    <w:rsid w:val="008B085B"/>
    <w:rsid w:val="008B212C"/>
    <w:rsid w:val="008B2BB8"/>
    <w:rsid w:val="008B31D0"/>
    <w:rsid w:val="008B38FC"/>
    <w:rsid w:val="008B516B"/>
    <w:rsid w:val="008B5469"/>
    <w:rsid w:val="008B6010"/>
    <w:rsid w:val="008B6657"/>
    <w:rsid w:val="008B6BF3"/>
    <w:rsid w:val="008C0A5F"/>
    <w:rsid w:val="008C1824"/>
    <w:rsid w:val="008C1BA3"/>
    <w:rsid w:val="008C1C73"/>
    <w:rsid w:val="008C1EBC"/>
    <w:rsid w:val="008C2554"/>
    <w:rsid w:val="008C2649"/>
    <w:rsid w:val="008C2FEC"/>
    <w:rsid w:val="008C43BC"/>
    <w:rsid w:val="008C5601"/>
    <w:rsid w:val="008C5FA2"/>
    <w:rsid w:val="008C607A"/>
    <w:rsid w:val="008C725F"/>
    <w:rsid w:val="008D01B8"/>
    <w:rsid w:val="008D075F"/>
    <w:rsid w:val="008D0F9C"/>
    <w:rsid w:val="008D113F"/>
    <w:rsid w:val="008D187F"/>
    <w:rsid w:val="008D2644"/>
    <w:rsid w:val="008D2D28"/>
    <w:rsid w:val="008D2DDF"/>
    <w:rsid w:val="008D2EA0"/>
    <w:rsid w:val="008D313D"/>
    <w:rsid w:val="008D3658"/>
    <w:rsid w:val="008D38E4"/>
    <w:rsid w:val="008D498F"/>
    <w:rsid w:val="008D511A"/>
    <w:rsid w:val="008D5525"/>
    <w:rsid w:val="008D5BDE"/>
    <w:rsid w:val="008D6071"/>
    <w:rsid w:val="008D6151"/>
    <w:rsid w:val="008D62E8"/>
    <w:rsid w:val="008D6852"/>
    <w:rsid w:val="008D695E"/>
    <w:rsid w:val="008D6BCD"/>
    <w:rsid w:val="008D6CE4"/>
    <w:rsid w:val="008D71AA"/>
    <w:rsid w:val="008D75EA"/>
    <w:rsid w:val="008D77C3"/>
    <w:rsid w:val="008D7FE1"/>
    <w:rsid w:val="008E0956"/>
    <w:rsid w:val="008E183E"/>
    <w:rsid w:val="008E23F2"/>
    <w:rsid w:val="008E2EF4"/>
    <w:rsid w:val="008E2FBD"/>
    <w:rsid w:val="008E3EA5"/>
    <w:rsid w:val="008E4038"/>
    <w:rsid w:val="008E425A"/>
    <w:rsid w:val="008E4485"/>
    <w:rsid w:val="008E5923"/>
    <w:rsid w:val="008E64D4"/>
    <w:rsid w:val="008E6CEC"/>
    <w:rsid w:val="008E6EA3"/>
    <w:rsid w:val="008E6F1C"/>
    <w:rsid w:val="008E7826"/>
    <w:rsid w:val="008F0727"/>
    <w:rsid w:val="008F0759"/>
    <w:rsid w:val="008F1297"/>
    <w:rsid w:val="008F1D03"/>
    <w:rsid w:val="008F20F9"/>
    <w:rsid w:val="008F3833"/>
    <w:rsid w:val="008F3ABB"/>
    <w:rsid w:val="008F3D2F"/>
    <w:rsid w:val="008F4EDA"/>
    <w:rsid w:val="008F51D3"/>
    <w:rsid w:val="008F5516"/>
    <w:rsid w:val="008F5C9C"/>
    <w:rsid w:val="008F609F"/>
    <w:rsid w:val="008F65A5"/>
    <w:rsid w:val="008F688F"/>
    <w:rsid w:val="008F6BD5"/>
    <w:rsid w:val="008F7626"/>
    <w:rsid w:val="009000DA"/>
    <w:rsid w:val="0090055A"/>
    <w:rsid w:val="009015B5"/>
    <w:rsid w:val="00902143"/>
    <w:rsid w:val="009021E3"/>
    <w:rsid w:val="009029EE"/>
    <w:rsid w:val="00903525"/>
    <w:rsid w:val="0090354C"/>
    <w:rsid w:val="00903FC4"/>
    <w:rsid w:val="00904108"/>
    <w:rsid w:val="00904680"/>
    <w:rsid w:val="009049E4"/>
    <w:rsid w:val="009049F0"/>
    <w:rsid w:val="00904CE8"/>
    <w:rsid w:val="00904E7D"/>
    <w:rsid w:val="0090537F"/>
    <w:rsid w:val="0090606A"/>
    <w:rsid w:val="009060C4"/>
    <w:rsid w:val="009062A4"/>
    <w:rsid w:val="009064DA"/>
    <w:rsid w:val="009065F7"/>
    <w:rsid w:val="0090662C"/>
    <w:rsid w:val="0090766A"/>
    <w:rsid w:val="00907758"/>
    <w:rsid w:val="0091028F"/>
    <w:rsid w:val="00910697"/>
    <w:rsid w:val="00911319"/>
    <w:rsid w:val="00911394"/>
    <w:rsid w:val="009114F8"/>
    <w:rsid w:val="00911AAA"/>
    <w:rsid w:val="0091274F"/>
    <w:rsid w:val="00913223"/>
    <w:rsid w:val="00913E17"/>
    <w:rsid w:val="00914D79"/>
    <w:rsid w:val="00915232"/>
    <w:rsid w:val="00915976"/>
    <w:rsid w:val="00915BDD"/>
    <w:rsid w:val="00915E00"/>
    <w:rsid w:val="00916912"/>
    <w:rsid w:val="0091695B"/>
    <w:rsid w:val="00916F5A"/>
    <w:rsid w:val="0091720F"/>
    <w:rsid w:val="009174DB"/>
    <w:rsid w:val="009218BC"/>
    <w:rsid w:val="00921E21"/>
    <w:rsid w:val="009222BD"/>
    <w:rsid w:val="0092246F"/>
    <w:rsid w:val="00922E51"/>
    <w:rsid w:val="00923E5E"/>
    <w:rsid w:val="00924583"/>
    <w:rsid w:val="0092503B"/>
    <w:rsid w:val="009253E8"/>
    <w:rsid w:val="0092589C"/>
    <w:rsid w:val="009259D0"/>
    <w:rsid w:val="00925A98"/>
    <w:rsid w:val="00926792"/>
    <w:rsid w:val="009268F9"/>
    <w:rsid w:val="0092695C"/>
    <w:rsid w:val="0092745A"/>
    <w:rsid w:val="00927C47"/>
    <w:rsid w:val="00927C49"/>
    <w:rsid w:val="0093011B"/>
    <w:rsid w:val="009303FC"/>
    <w:rsid w:val="00931407"/>
    <w:rsid w:val="0093179B"/>
    <w:rsid w:val="00932CFB"/>
    <w:rsid w:val="00932FBF"/>
    <w:rsid w:val="009334B7"/>
    <w:rsid w:val="00933910"/>
    <w:rsid w:val="00933D12"/>
    <w:rsid w:val="00934404"/>
    <w:rsid w:val="00934406"/>
    <w:rsid w:val="00934855"/>
    <w:rsid w:val="009348A0"/>
    <w:rsid w:val="00934B6D"/>
    <w:rsid w:val="00935AB8"/>
    <w:rsid w:val="009360AD"/>
    <w:rsid w:val="009360FD"/>
    <w:rsid w:val="00936186"/>
    <w:rsid w:val="00936366"/>
    <w:rsid w:val="00936E07"/>
    <w:rsid w:val="00936EC4"/>
    <w:rsid w:val="009373AD"/>
    <w:rsid w:val="00937AAA"/>
    <w:rsid w:val="00937F11"/>
    <w:rsid w:val="00940869"/>
    <w:rsid w:val="00941419"/>
    <w:rsid w:val="009418F3"/>
    <w:rsid w:val="00941BFA"/>
    <w:rsid w:val="009425DC"/>
    <w:rsid w:val="009425E0"/>
    <w:rsid w:val="00942A25"/>
    <w:rsid w:val="00942BE5"/>
    <w:rsid w:val="00942D56"/>
    <w:rsid w:val="00942DFA"/>
    <w:rsid w:val="00944395"/>
    <w:rsid w:val="009448C5"/>
    <w:rsid w:val="009449AC"/>
    <w:rsid w:val="00944D88"/>
    <w:rsid w:val="00945646"/>
    <w:rsid w:val="00946469"/>
    <w:rsid w:val="0094756E"/>
    <w:rsid w:val="00947B29"/>
    <w:rsid w:val="00950586"/>
    <w:rsid w:val="00950C8B"/>
    <w:rsid w:val="00950FDE"/>
    <w:rsid w:val="009518FF"/>
    <w:rsid w:val="00951A95"/>
    <w:rsid w:val="00952795"/>
    <w:rsid w:val="009529B2"/>
    <w:rsid w:val="0095410F"/>
    <w:rsid w:val="009541E6"/>
    <w:rsid w:val="0095426A"/>
    <w:rsid w:val="00954369"/>
    <w:rsid w:val="00954399"/>
    <w:rsid w:val="00954CB7"/>
    <w:rsid w:val="00955030"/>
    <w:rsid w:val="0095508B"/>
    <w:rsid w:val="0095551A"/>
    <w:rsid w:val="00955759"/>
    <w:rsid w:val="00955A36"/>
    <w:rsid w:val="00955BE0"/>
    <w:rsid w:val="00955C6F"/>
    <w:rsid w:val="00955E14"/>
    <w:rsid w:val="009565BA"/>
    <w:rsid w:val="0095674F"/>
    <w:rsid w:val="00960168"/>
    <w:rsid w:val="00960AA1"/>
    <w:rsid w:val="009623CF"/>
    <w:rsid w:val="00962C36"/>
    <w:rsid w:val="00962CAB"/>
    <w:rsid w:val="00962E71"/>
    <w:rsid w:val="0096329B"/>
    <w:rsid w:val="0096335D"/>
    <w:rsid w:val="009635B3"/>
    <w:rsid w:val="00963766"/>
    <w:rsid w:val="00963D90"/>
    <w:rsid w:val="00964026"/>
    <w:rsid w:val="0096417C"/>
    <w:rsid w:val="009642E3"/>
    <w:rsid w:val="0096450D"/>
    <w:rsid w:val="0096498E"/>
    <w:rsid w:val="009653F9"/>
    <w:rsid w:val="00965865"/>
    <w:rsid w:val="00965BA5"/>
    <w:rsid w:val="00965CBE"/>
    <w:rsid w:val="00966F0F"/>
    <w:rsid w:val="00967088"/>
    <w:rsid w:val="00967923"/>
    <w:rsid w:val="00967E82"/>
    <w:rsid w:val="00970A0F"/>
    <w:rsid w:val="00970AEE"/>
    <w:rsid w:val="00970E59"/>
    <w:rsid w:val="00971497"/>
    <w:rsid w:val="00971583"/>
    <w:rsid w:val="00971636"/>
    <w:rsid w:val="0097259B"/>
    <w:rsid w:val="0097329E"/>
    <w:rsid w:val="0097450E"/>
    <w:rsid w:val="00975024"/>
    <w:rsid w:val="00975B2D"/>
    <w:rsid w:val="00976447"/>
    <w:rsid w:val="0097776E"/>
    <w:rsid w:val="00977B67"/>
    <w:rsid w:val="00977B82"/>
    <w:rsid w:val="009801E3"/>
    <w:rsid w:val="009805AF"/>
    <w:rsid w:val="00980D97"/>
    <w:rsid w:val="009814BF"/>
    <w:rsid w:val="00982BDB"/>
    <w:rsid w:val="00983F9B"/>
    <w:rsid w:val="0098411F"/>
    <w:rsid w:val="00984473"/>
    <w:rsid w:val="00984CA8"/>
    <w:rsid w:val="00984E4E"/>
    <w:rsid w:val="00985FF6"/>
    <w:rsid w:val="009860BD"/>
    <w:rsid w:val="00987486"/>
    <w:rsid w:val="00987854"/>
    <w:rsid w:val="00987D95"/>
    <w:rsid w:val="009900E1"/>
    <w:rsid w:val="00990207"/>
    <w:rsid w:val="009905EF"/>
    <w:rsid w:val="00990EE6"/>
    <w:rsid w:val="009915B2"/>
    <w:rsid w:val="009916C6"/>
    <w:rsid w:val="00991828"/>
    <w:rsid w:val="00991847"/>
    <w:rsid w:val="009921B9"/>
    <w:rsid w:val="00992328"/>
    <w:rsid w:val="009929C6"/>
    <w:rsid w:val="009929E9"/>
    <w:rsid w:val="00992A55"/>
    <w:rsid w:val="009933BF"/>
    <w:rsid w:val="0099355F"/>
    <w:rsid w:val="00994046"/>
    <w:rsid w:val="009947E8"/>
    <w:rsid w:val="00994C27"/>
    <w:rsid w:val="009957D5"/>
    <w:rsid w:val="00995EB7"/>
    <w:rsid w:val="009965B2"/>
    <w:rsid w:val="009969AA"/>
    <w:rsid w:val="00997D82"/>
    <w:rsid w:val="009A01C2"/>
    <w:rsid w:val="009A0AD4"/>
    <w:rsid w:val="009A130D"/>
    <w:rsid w:val="009A1382"/>
    <w:rsid w:val="009A1444"/>
    <w:rsid w:val="009A32CA"/>
    <w:rsid w:val="009A34D3"/>
    <w:rsid w:val="009A410F"/>
    <w:rsid w:val="009A4ECA"/>
    <w:rsid w:val="009A50A0"/>
    <w:rsid w:val="009A54E7"/>
    <w:rsid w:val="009A5ABD"/>
    <w:rsid w:val="009A5D31"/>
    <w:rsid w:val="009A5D6F"/>
    <w:rsid w:val="009A6294"/>
    <w:rsid w:val="009A6463"/>
    <w:rsid w:val="009A65DB"/>
    <w:rsid w:val="009A6675"/>
    <w:rsid w:val="009A707C"/>
    <w:rsid w:val="009A754A"/>
    <w:rsid w:val="009A7BF2"/>
    <w:rsid w:val="009B05AB"/>
    <w:rsid w:val="009B0652"/>
    <w:rsid w:val="009B13DE"/>
    <w:rsid w:val="009B1A30"/>
    <w:rsid w:val="009B1DF7"/>
    <w:rsid w:val="009B2198"/>
    <w:rsid w:val="009B22CF"/>
    <w:rsid w:val="009B2464"/>
    <w:rsid w:val="009B297B"/>
    <w:rsid w:val="009B3D25"/>
    <w:rsid w:val="009B43A7"/>
    <w:rsid w:val="009B59A7"/>
    <w:rsid w:val="009B5A74"/>
    <w:rsid w:val="009B5ABE"/>
    <w:rsid w:val="009B69CD"/>
    <w:rsid w:val="009B77A1"/>
    <w:rsid w:val="009C1282"/>
    <w:rsid w:val="009C1432"/>
    <w:rsid w:val="009C16CB"/>
    <w:rsid w:val="009C1AF8"/>
    <w:rsid w:val="009C1D11"/>
    <w:rsid w:val="009C2908"/>
    <w:rsid w:val="009C3078"/>
    <w:rsid w:val="009C3153"/>
    <w:rsid w:val="009C3A9C"/>
    <w:rsid w:val="009C3B11"/>
    <w:rsid w:val="009C4067"/>
    <w:rsid w:val="009C499E"/>
    <w:rsid w:val="009C4A8D"/>
    <w:rsid w:val="009C4AD8"/>
    <w:rsid w:val="009C4CF6"/>
    <w:rsid w:val="009C4D73"/>
    <w:rsid w:val="009C5257"/>
    <w:rsid w:val="009C5C41"/>
    <w:rsid w:val="009C612E"/>
    <w:rsid w:val="009C6BB2"/>
    <w:rsid w:val="009C6C2F"/>
    <w:rsid w:val="009C77D4"/>
    <w:rsid w:val="009C7B14"/>
    <w:rsid w:val="009C7F07"/>
    <w:rsid w:val="009D02A0"/>
    <w:rsid w:val="009D04F0"/>
    <w:rsid w:val="009D07E1"/>
    <w:rsid w:val="009D0BC8"/>
    <w:rsid w:val="009D1102"/>
    <w:rsid w:val="009D15CA"/>
    <w:rsid w:val="009D1D89"/>
    <w:rsid w:val="009D1F51"/>
    <w:rsid w:val="009D26D0"/>
    <w:rsid w:val="009D357C"/>
    <w:rsid w:val="009D3B0C"/>
    <w:rsid w:val="009D414E"/>
    <w:rsid w:val="009D4243"/>
    <w:rsid w:val="009D4F6D"/>
    <w:rsid w:val="009D51F3"/>
    <w:rsid w:val="009D55A8"/>
    <w:rsid w:val="009D6114"/>
    <w:rsid w:val="009D766E"/>
    <w:rsid w:val="009D76D5"/>
    <w:rsid w:val="009D7F43"/>
    <w:rsid w:val="009E006C"/>
    <w:rsid w:val="009E1381"/>
    <w:rsid w:val="009E1B02"/>
    <w:rsid w:val="009E1D90"/>
    <w:rsid w:val="009E1EF9"/>
    <w:rsid w:val="009E2687"/>
    <w:rsid w:val="009E2ADD"/>
    <w:rsid w:val="009E2F9C"/>
    <w:rsid w:val="009E326B"/>
    <w:rsid w:val="009E35ED"/>
    <w:rsid w:val="009E3B2E"/>
    <w:rsid w:val="009E498E"/>
    <w:rsid w:val="009E49CB"/>
    <w:rsid w:val="009E4CBC"/>
    <w:rsid w:val="009E6310"/>
    <w:rsid w:val="009E6332"/>
    <w:rsid w:val="009E688E"/>
    <w:rsid w:val="009E6C52"/>
    <w:rsid w:val="009E6FDF"/>
    <w:rsid w:val="009E7B71"/>
    <w:rsid w:val="009E7D45"/>
    <w:rsid w:val="009F044A"/>
    <w:rsid w:val="009F0688"/>
    <w:rsid w:val="009F0F57"/>
    <w:rsid w:val="009F164D"/>
    <w:rsid w:val="009F19CB"/>
    <w:rsid w:val="009F217F"/>
    <w:rsid w:val="009F23B7"/>
    <w:rsid w:val="009F2779"/>
    <w:rsid w:val="009F4055"/>
    <w:rsid w:val="009F41F1"/>
    <w:rsid w:val="009F45A6"/>
    <w:rsid w:val="009F4E80"/>
    <w:rsid w:val="009F5ECA"/>
    <w:rsid w:val="009F640C"/>
    <w:rsid w:val="009F652F"/>
    <w:rsid w:val="009F6A04"/>
    <w:rsid w:val="009F76F5"/>
    <w:rsid w:val="009F7D12"/>
    <w:rsid w:val="009F7EDB"/>
    <w:rsid w:val="00A00ACA"/>
    <w:rsid w:val="00A00EF3"/>
    <w:rsid w:val="00A01161"/>
    <w:rsid w:val="00A01A2A"/>
    <w:rsid w:val="00A01B06"/>
    <w:rsid w:val="00A02056"/>
    <w:rsid w:val="00A02BA4"/>
    <w:rsid w:val="00A03050"/>
    <w:rsid w:val="00A03154"/>
    <w:rsid w:val="00A056B6"/>
    <w:rsid w:val="00A061F2"/>
    <w:rsid w:val="00A06358"/>
    <w:rsid w:val="00A07092"/>
    <w:rsid w:val="00A07105"/>
    <w:rsid w:val="00A07B3D"/>
    <w:rsid w:val="00A07CBB"/>
    <w:rsid w:val="00A07D8A"/>
    <w:rsid w:val="00A10800"/>
    <w:rsid w:val="00A10A35"/>
    <w:rsid w:val="00A11122"/>
    <w:rsid w:val="00A11161"/>
    <w:rsid w:val="00A11843"/>
    <w:rsid w:val="00A12454"/>
    <w:rsid w:val="00A1274F"/>
    <w:rsid w:val="00A134A7"/>
    <w:rsid w:val="00A141EE"/>
    <w:rsid w:val="00A14797"/>
    <w:rsid w:val="00A14C33"/>
    <w:rsid w:val="00A1554A"/>
    <w:rsid w:val="00A155FE"/>
    <w:rsid w:val="00A166F9"/>
    <w:rsid w:val="00A16C58"/>
    <w:rsid w:val="00A16D16"/>
    <w:rsid w:val="00A16EDB"/>
    <w:rsid w:val="00A1739C"/>
    <w:rsid w:val="00A2031D"/>
    <w:rsid w:val="00A2034C"/>
    <w:rsid w:val="00A205CA"/>
    <w:rsid w:val="00A2103B"/>
    <w:rsid w:val="00A211F8"/>
    <w:rsid w:val="00A217C9"/>
    <w:rsid w:val="00A21D2C"/>
    <w:rsid w:val="00A22EFD"/>
    <w:rsid w:val="00A23735"/>
    <w:rsid w:val="00A2410D"/>
    <w:rsid w:val="00A24801"/>
    <w:rsid w:val="00A252B8"/>
    <w:rsid w:val="00A253BF"/>
    <w:rsid w:val="00A26D35"/>
    <w:rsid w:val="00A26F53"/>
    <w:rsid w:val="00A273AE"/>
    <w:rsid w:val="00A27630"/>
    <w:rsid w:val="00A27A3C"/>
    <w:rsid w:val="00A27FAC"/>
    <w:rsid w:val="00A3015A"/>
    <w:rsid w:val="00A30606"/>
    <w:rsid w:val="00A30705"/>
    <w:rsid w:val="00A311AA"/>
    <w:rsid w:val="00A31577"/>
    <w:rsid w:val="00A31B4D"/>
    <w:rsid w:val="00A31DA7"/>
    <w:rsid w:val="00A321B6"/>
    <w:rsid w:val="00A324F2"/>
    <w:rsid w:val="00A32546"/>
    <w:rsid w:val="00A32D64"/>
    <w:rsid w:val="00A33431"/>
    <w:rsid w:val="00A337C8"/>
    <w:rsid w:val="00A33B46"/>
    <w:rsid w:val="00A341FF"/>
    <w:rsid w:val="00A3507F"/>
    <w:rsid w:val="00A35B69"/>
    <w:rsid w:val="00A36BDE"/>
    <w:rsid w:val="00A36E49"/>
    <w:rsid w:val="00A37930"/>
    <w:rsid w:val="00A37954"/>
    <w:rsid w:val="00A37E9D"/>
    <w:rsid w:val="00A4111A"/>
    <w:rsid w:val="00A42275"/>
    <w:rsid w:val="00A42343"/>
    <w:rsid w:val="00A426DC"/>
    <w:rsid w:val="00A42788"/>
    <w:rsid w:val="00A42C6A"/>
    <w:rsid w:val="00A42F5E"/>
    <w:rsid w:val="00A435F2"/>
    <w:rsid w:val="00A4433C"/>
    <w:rsid w:val="00A45107"/>
    <w:rsid w:val="00A453E1"/>
    <w:rsid w:val="00A45BC6"/>
    <w:rsid w:val="00A463B2"/>
    <w:rsid w:val="00A466F2"/>
    <w:rsid w:val="00A4673C"/>
    <w:rsid w:val="00A46DC6"/>
    <w:rsid w:val="00A477CC"/>
    <w:rsid w:val="00A47F3A"/>
    <w:rsid w:val="00A50797"/>
    <w:rsid w:val="00A50C38"/>
    <w:rsid w:val="00A50DB8"/>
    <w:rsid w:val="00A50FCE"/>
    <w:rsid w:val="00A510D9"/>
    <w:rsid w:val="00A5176E"/>
    <w:rsid w:val="00A52BEA"/>
    <w:rsid w:val="00A52EA2"/>
    <w:rsid w:val="00A532FF"/>
    <w:rsid w:val="00A5335D"/>
    <w:rsid w:val="00A53C2C"/>
    <w:rsid w:val="00A54F0C"/>
    <w:rsid w:val="00A5502E"/>
    <w:rsid w:val="00A55EB5"/>
    <w:rsid w:val="00A560C0"/>
    <w:rsid w:val="00A56393"/>
    <w:rsid w:val="00A563C6"/>
    <w:rsid w:val="00A56714"/>
    <w:rsid w:val="00A56DAB"/>
    <w:rsid w:val="00A5738C"/>
    <w:rsid w:val="00A57483"/>
    <w:rsid w:val="00A60049"/>
    <w:rsid w:val="00A61001"/>
    <w:rsid w:val="00A62330"/>
    <w:rsid w:val="00A6245B"/>
    <w:rsid w:val="00A624A2"/>
    <w:rsid w:val="00A631ED"/>
    <w:rsid w:val="00A63587"/>
    <w:rsid w:val="00A64171"/>
    <w:rsid w:val="00A641E0"/>
    <w:rsid w:val="00A6430B"/>
    <w:rsid w:val="00A656AD"/>
    <w:rsid w:val="00A65FCC"/>
    <w:rsid w:val="00A664DF"/>
    <w:rsid w:val="00A66B97"/>
    <w:rsid w:val="00A7030D"/>
    <w:rsid w:val="00A718E2"/>
    <w:rsid w:val="00A71F86"/>
    <w:rsid w:val="00A71FC4"/>
    <w:rsid w:val="00A73323"/>
    <w:rsid w:val="00A73C54"/>
    <w:rsid w:val="00A73CA7"/>
    <w:rsid w:val="00A74BA0"/>
    <w:rsid w:val="00A751C2"/>
    <w:rsid w:val="00A754F6"/>
    <w:rsid w:val="00A75606"/>
    <w:rsid w:val="00A7634D"/>
    <w:rsid w:val="00A76FB6"/>
    <w:rsid w:val="00A77AFA"/>
    <w:rsid w:val="00A77B77"/>
    <w:rsid w:val="00A77DBD"/>
    <w:rsid w:val="00A8029B"/>
    <w:rsid w:val="00A80C18"/>
    <w:rsid w:val="00A80F9B"/>
    <w:rsid w:val="00A80FC1"/>
    <w:rsid w:val="00A81288"/>
    <w:rsid w:val="00A81798"/>
    <w:rsid w:val="00A81BD0"/>
    <w:rsid w:val="00A81C5E"/>
    <w:rsid w:val="00A823B6"/>
    <w:rsid w:val="00A8264C"/>
    <w:rsid w:val="00A82970"/>
    <w:rsid w:val="00A82E07"/>
    <w:rsid w:val="00A84501"/>
    <w:rsid w:val="00A84740"/>
    <w:rsid w:val="00A84C98"/>
    <w:rsid w:val="00A850F4"/>
    <w:rsid w:val="00A85909"/>
    <w:rsid w:val="00A85FD5"/>
    <w:rsid w:val="00A86A40"/>
    <w:rsid w:val="00A86FF3"/>
    <w:rsid w:val="00A8714E"/>
    <w:rsid w:val="00A90710"/>
    <w:rsid w:val="00A911FC"/>
    <w:rsid w:val="00A917F0"/>
    <w:rsid w:val="00A924B5"/>
    <w:rsid w:val="00A9285F"/>
    <w:rsid w:val="00A92B5A"/>
    <w:rsid w:val="00A93030"/>
    <w:rsid w:val="00A931A5"/>
    <w:rsid w:val="00A9322F"/>
    <w:rsid w:val="00A93350"/>
    <w:rsid w:val="00A941BD"/>
    <w:rsid w:val="00A942F3"/>
    <w:rsid w:val="00A94340"/>
    <w:rsid w:val="00A94716"/>
    <w:rsid w:val="00A94AF9"/>
    <w:rsid w:val="00A94DF1"/>
    <w:rsid w:val="00A951E6"/>
    <w:rsid w:val="00A951EC"/>
    <w:rsid w:val="00A95323"/>
    <w:rsid w:val="00A9553E"/>
    <w:rsid w:val="00A95BD3"/>
    <w:rsid w:val="00A97659"/>
    <w:rsid w:val="00A97C42"/>
    <w:rsid w:val="00A97FCB"/>
    <w:rsid w:val="00AA0B9C"/>
    <w:rsid w:val="00AA14FF"/>
    <w:rsid w:val="00AA174F"/>
    <w:rsid w:val="00AA1A33"/>
    <w:rsid w:val="00AA1C21"/>
    <w:rsid w:val="00AA1DDE"/>
    <w:rsid w:val="00AA217F"/>
    <w:rsid w:val="00AA2438"/>
    <w:rsid w:val="00AA2BB1"/>
    <w:rsid w:val="00AA3036"/>
    <w:rsid w:val="00AA34CB"/>
    <w:rsid w:val="00AA35AC"/>
    <w:rsid w:val="00AA36D8"/>
    <w:rsid w:val="00AA3D21"/>
    <w:rsid w:val="00AA3F1F"/>
    <w:rsid w:val="00AA52E0"/>
    <w:rsid w:val="00AA5355"/>
    <w:rsid w:val="00AA53A2"/>
    <w:rsid w:val="00AA55C4"/>
    <w:rsid w:val="00AA5CBE"/>
    <w:rsid w:val="00AA6164"/>
    <w:rsid w:val="00AA6F4A"/>
    <w:rsid w:val="00AA794C"/>
    <w:rsid w:val="00AB05BF"/>
    <w:rsid w:val="00AB0E88"/>
    <w:rsid w:val="00AB0F19"/>
    <w:rsid w:val="00AB122E"/>
    <w:rsid w:val="00AB12F6"/>
    <w:rsid w:val="00AB18C0"/>
    <w:rsid w:val="00AB1F2B"/>
    <w:rsid w:val="00AB247E"/>
    <w:rsid w:val="00AB26E3"/>
    <w:rsid w:val="00AB3E9A"/>
    <w:rsid w:val="00AB4FC4"/>
    <w:rsid w:val="00AB533B"/>
    <w:rsid w:val="00AB64AF"/>
    <w:rsid w:val="00AB671D"/>
    <w:rsid w:val="00AB7F5D"/>
    <w:rsid w:val="00AC035E"/>
    <w:rsid w:val="00AC1268"/>
    <w:rsid w:val="00AC1577"/>
    <w:rsid w:val="00AC1725"/>
    <w:rsid w:val="00AC27A8"/>
    <w:rsid w:val="00AC2A8E"/>
    <w:rsid w:val="00AC2BF0"/>
    <w:rsid w:val="00AC41B7"/>
    <w:rsid w:val="00AC42C6"/>
    <w:rsid w:val="00AC50E7"/>
    <w:rsid w:val="00AC5FDA"/>
    <w:rsid w:val="00AC6051"/>
    <w:rsid w:val="00AC63F4"/>
    <w:rsid w:val="00AC6CC2"/>
    <w:rsid w:val="00AC75FE"/>
    <w:rsid w:val="00AC7788"/>
    <w:rsid w:val="00AD1356"/>
    <w:rsid w:val="00AD1475"/>
    <w:rsid w:val="00AD1901"/>
    <w:rsid w:val="00AD23D5"/>
    <w:rsid w:val="00AD2405"/>
    <w:rsid w:val="00AD2A8F"/>
    <w:rsid w:val="00AD3042"/>
    <w:rsid w:val="00AD46C2"/>
    <w:rsid w:val="00AD47A4"/>
    <w:rsid w:val="00AD4940"/>
    <w:rsid w:val="00AD52FE"/>
    <w:rsid w:val="00AD5AC3"/>
    <w:rsid w:val="00AD5ADD"/>
    <w:rsid w:val="00AD5B3E"/>
    <w:rsid w:val="00AD6098"/>
    <w:rsid w:val="00AD6119"/>
    <w:rsid w:val="00AD694E"/>
    <w:rsid w:val="00AD70E5"/>
    <w:rsid w:val="00AD774E"/>
    <w:rsid w:val="00AD7CA3"/>
    <w:rsid w:val="00AD7EF8"/>
    <w:rsid w:val="00AE053C"/>
    <w:rsid w:val="00AE2830"/>
    <w:rsid w:val="00AE29CB"/>
    <w:rsid w:val="00AE3084"/>
    <w:rsid w:val="00AE36DB"/>
    <w:rsid w:val="00AE3A48"/>
    <w:rsid w:val="00AE4385"/>
    <w:rsid w:val="00AE483C"/>
    <w:rsid w:val="00AE49A2"/>
    <w:rsid w:val="00AE4BDB"/>
    <w:rsid w:val="00AE55CF"/>
    <w:rsid w:val="00AE5A80"/>
    <w:rsid w:val="00AE5AB3"/>
    <w:rsid w:val="00AE6229"/>
    <w:rsid w:val="00AE6297"/>
    <w:rsid w:val="00AE6BBB"/>
    <w:rsid w:val="00AE707F"/>
    <w:rsid w:val="00AE74D0"/>
    <w:rsid w:val="00AE7C8F"/>
    <w:rsid w:val="00AF0407"/>
    <w:rsid w:val="00AF0BDC"/>
    <w:rsid w:val="00AF10A3"/>
    <w:rsid w:val="00AF10AE"/>
    <w:rsid w:val="00AF159C"/>
    <w:rsid w:val="00AF233E"/>
    <w:rsid w:val="00AF2B6E"/>
    <w:rsid w:val="00AF3072"/>
    <w:rsid w:val="00AF36C4"/>
    <w:rsid w:val="00AF3BBD"/>
    <w:rsid w:val="00AF4848"/>
    <w:rsid w:val="00AF4E17"/>
    <w:rsid w:val="00AF5AAB"/>
    <w:rsid w:val="00AF5C15"/>
    <w:rsid w:val="00AF5C7A"/>
    <w:rsid w:val="00AF5CCE"/>
    <w:rsid w:val="00AF6384"/>
    <w:rsid w:val="00AF69A4"/>
    <w:rsid w:val="00AF7C48"/>
    <w:rsid w:val="00B005BA"/>
    <w:rsid w:val="00B00B00"/>
    <w:rsid w:val="00B00CFE"/>
    <w:rsid w:val="00B0121A"/>
    <w:rsid w:val="00B01411"/>
    <w:rsid w:val="00B0153E"/>
    <w:rsid w:val="00B015FB"/>
    <w:rsid w:val="00B019D1"/>
    <w:rsid w:val="00B02378"/>
    <w:rsid w:val="00B02DE3"/>
    <w:rsid w:val="00B036E9"/>
    <w:rsid w:val="00B037B7"/>
    <w:rsid w:val="00B03E2E"/>
    <w:rsid w:val="00B03FDC"/>
    <w:rsid w:val="00B04435"/>
    <w:rsid w:val="00B0639D"/>
    <w:rsid w:val="00B06AF2"/>
    <w:rsid w:val="00B06B22"/>
    <w:rsid w:val="00B06C5B"/>
    <w:rsid w:val="00B072FC"/>
    <w:rsid w:val="00B0751F"/>
    <w:rsid w:val="00B0752E"/>
    <w:rsid w:val="00B07B2B"/>
    <w:rsid w:val="00B07F9B"/>
    <w:rsid w:val="00B1082F"/>
    <w:rsid w:val="00B10A58"/>
    <w:rsid w:val="00B10CBB"/>
    <w:rsid w:val="00B122B7"/>
    <w:rsid w:val="00B129A0"/>
    <w:rsid w:val="00B12FC7"/>
    <w:rsid w:val="00B13BC1"/>
    <w:rsid w:val="00B14763"/>
    <w:rsid w:val="00B15701"/>
    <w:rsid w:val="00B15DE5"/>
    <w:rsid w:val="00B16501"/>
    <w:rsid w:val="00B17209"/>
    <w:rsid w:val="00B173A6"/>
    <w:rsid w:val="00B17F2C"/>
    <w:rsid w:val="00B20FDC"/>
    <w:rsid w:val="00B215F2"/>
    <w:rsid w:val="00B22061"/>
    <w:rsid w:val="00B238CA"/>
    <w:rsid w:val="00B23C0C"/>
    <w:rsid w:val="00B25212"/>
    <w:rsid w:val="00B25CAB"/>
    <w:rsid w:val="00B25E4F"/>
    <w:rsid w:val="00B26452"/>
    <w:rsid w:val="00B27F31"/>
    <w:rsid w:val="00B302AF"/>
    <w:rsid w:val="00B30519"/>
    <w:rsid w:val="00B3059B"/>
    <w:rsid w:val="00B30606"/>
    <w:rsid w:val="00B30B3C"/>
    <w:rsid w:val="00B30FD5"/>
    <w:rsid w:val="00B316A2"/>
    <w:rsid w:val="00B318A2"/>
    <w:rsid w:val="00B328AA"/>
    <w:rsid w:val="00B330F2"/>
    <w:rsid w:val="00B33560"/>
    <w:rsid w:val="00B3369B"/>
    <w:rsid w:val="00B33C93"/>
    <w:rsid w:val="00B33DAA"/>
    <w:rsid w:val="00B3407E"/>
    <w:rsid w:val="00B34ED0"/>
    <w:rsid w:val="00B350EE"/>
    <w:rsid w:val="00B3513A"/>
    <w:rsid w:val="00B357BF"/>
    <w:rsid w:val="00B35894"/>
    <w:rsid w:val="00B35897"/>
    <w:rsid w:val="00B35AB2"/>
    <w:rsid w:val="00B35EBE"/>
    <w:rsid w:val="00B37436"/>
    <w:rsid w:val="00B374F9"/>
    <w:rsid w:val="00B375DA"/>
    <w:rsid w:val="00B37A23"/>
    <w:rsid w:val="00B37C0C"/>
    <w:rsid w:val="00B402C9"/>
    <w:rsid w:val="00B40B39"/>
    <w:rsid w:val="00B41913"/>
    <w:rsid w:val="00B41F99"/>
    <w:rsid w:val="00B422A7"/>
    <w:rsid w:val="00B423F0"/>
    <w:rsid w:val="00B42A93"/>
    <w:rsid w:val="00B42DD7"/>
    <w:rsid w:val="00B4341E"/>
    <w:rsid w:val="00B43D55"/>
    <w:rsid w:val="00B43EAD"/>
    <w:rsid w:val="00B44191"/>
    <w:rsid w:val="00B442D6"/>
    <w:rsid w:val="00B44617"/>
    <w:rsid w:val="00B4462F"/>
    <w:rsid w:val="00B44ECE"/>
    <w:rsid w:val="00B44F17"/>
    <w:rsid w:val="00B4525A"/>
    <w:rsid w:val="00B45A6F"/>
    <w:rsid w:val="00B45B7F"/>
    <w:rsid w:val="00B45FA4"/>
    <w:rsid w:val="00B46998"/>
    <w:rsid w:val="00B46D6A"/>
    <w:rsid w:val="00B46FC9"/>
    <w:rsid w:val="00B4708F"/>
    <w:rsid w:val="00B50B0B"/>
    <w:rsid w:val="00B50C2F"/>
    <w:rsid w:val="00B50C49"/>
    <w:rsid w:val="00B50D27"/>
    <w:rsid w:val="00B50D6A"/>
    <w:rsid w:val="00B518DD"/>
    <w:rsid w:val="00B51962"/>
    <w:rsid w:val="00B52207"/>
    <w:rsid w:val="00B524AF"/>
    <w:rsid w:val="00B52514"/>
    <w:rsid w:val="00B52F41"/>
    <w:rsid w:val="00B52FEA"/>
    <w:rsid w:val="00B53033"/>
    <w:rsid w:val="00B5324A"/>
    <w:rsid w:val="00B54095"/>
    <w:rsid w:val="00B54B90"/>
    <w:rsid w:val="00B55919"/>
    <w:rsid w:val="00B559D2"/>
    <w:rsid w:val="00B55A63"/>
    <w:rsid w:val="00B55F37"/>
    <w:rsid w:val="00B56D92"/>
    <w:rsid w:val="00B5730B"/>
    <w:rsid w:val="00B574F8"/>
    <w:rsid w:val="00B57F02"/>
    <w:rsid w:val="00B57F92"/>
    <w:rsid w:val="00B60A3C"/>
    <w:rsid w:val="00B60F5F"/>
    <w:rsid w:val="00B60FD2"/>
    <w:rsid w:val="00B6175A"/>
    <w:rsid w:val="00B62179"/>
    <w:rsid w:val="00B6233A"/>
    <w:rsid w:val="00B626F9"/>
    <w:rsid w:val="00B629D4"/>
    <w:rsid w:val="00B62ACA"/>
    <w:rsid w:val="00B62CB7"/>
    <w:rsid w:val="00B63745"/>
    <w:rsid w:val="00B64021"/>
    <w:rsid w:val="00B64674"/>
    <w:rsid w:val="00B655ED"/>
    <w:rsid w:val="00B65AC9"/>
    <w:rsid w:val="00B65DE7"/>
    <w:rsid w:val="00B66E8F"/>
    <w:rsid w:val="00B679A5"/>
    <w:rsid w:val="00B67BBA"/>
    <w:rsid w:val="00B7013B"/>
    <w:rsid w:val="00B70A9A"/>
    <w:rsid w:val="00B726A3"/>
    <w:rsid w:val="00B736CB"/>
    <w:rsid w:val="00B74372"/>
    <w:rsid w:val="00B74387"/>
    <w:rsid w:val="00B747B5"/>
    <w:rsid w:val="00B749F2"/>
    <w:rsid w:val="00B750A1"/>
    <w:rsid w:val="00B75915"/>
    <w:rsid w:val="00B76438"/>
    <w:rsid w:val="00B76B9C"/>
    <w:rsid w:val="00B76F8B"/>
    <w:rsid w:val="00B77389"/>
    <w:rsid w:val="00B773EA"/>
    <w:rsid w:val="00B806D2"/>
    <w:rsid w:val="00B808AB"/>
    <w:rsid w:val="00B80DBD"/>
    <w:rsid w:val="00B80FA2"/>
    <w:rsid w:val="00B81B63"/>
    <w:rsid w:val="00B81ED6"/>
    <w:rsid w:val="00B820A5"/>
    <w:rsid w:val="00B82ECD"/>
    <w:rsid w:val="00B83132"/>
    <w:rsid w:val="00B8350B"/>
    <w:rsid w:val="00B83D55"/>
    <w:rsid w:val="00B841CE"/>
    <w:rsid w:val="00B84CB2"/>
    <w:rsid w:val="00B8546C"/>
    <w:rsid w:val="00B86144"/>
    <w:rsid w:val="00B86E33"/>
    <w:rsid w:val="00B86F16"/>
    <w:rsid w:val="00B87206"/>
    <w:rsid w:val="00B87E8C"/>
    <w:rsid w:val="00B87F68"/>
    <w:rsid w:val="00B90788"/>
    <w:rsid w:val="00B90DC3"/>
    <w:rsid w:val="00B9183E"/>
    <w:rsid w:val="00B91FBD"/>
    <w:rsid w:val="00B920BF"/>
    <w:rsid w:val="00B9334D"/>
    <w:rsid w:val="00B934FD"/>
    <w:rsid w:val="00B93882"/>
    <w:rsid w:val="00B9490B"/>
    <w:rsid w:val="00B94CF4"/>
    <w:rsid w:val="00B94E9A"/>
    <w:rsid w:val="00B95044"/>
    <w:rsid w:val="00B965F1"/>
    <w:rsid w:val="00B96FCD"/>
    <w:rsid w:val="00B974DA"/>
    <w:rsid w:val="00BA018B"/>
    <w:rsid w:val="00BA01A4"/>
    <w:rsid w:val="00BA0901"/>
    <w:rsid w:val="00BA092B"/>
    <w:rsid w:val="00BA311F"/>
    <w:rsid w:val="00BA367E"/>
    <w:rsid w:val="00BA4B51"/>
    <w:rsid w:val="00BA4EA6"/>
    <w:rsid w:val="00BA61A6"/>
    <w:rsid w:val="00BA62FD"/>
    <w:rsid w:val="00BA6815"/>
    <w:rsid w:val="00BA7409"/>
    <w:rsid w:val="00BB21FE"/>
    <w:rsid w:val="00BB2281"/>
    <w:rsid w:val="00BB22CF"/>
    <w:rsid w:val="00BB2529"/>
    <w:rsid w:val="00BB30AA"/>
    <w:rsid w:val="00BB35C1"/>
    <w:rsid w:val="00BB3662"/>
    <w:rsid w:val="00BB3B15"/>
    <w:rsid w:val="00BB3FB3"/>
    <w:rsid w:val="00BB442A"/>
    <w:rsid w:val="00BB488B"/>
    <w:rsid w:val="00BB4FF1"/>
    <w:rsid w:val="00BB5BE0"/>
    <w:rsid w:val="00BB6221"/>
    <w:rsid w:val="00BB6561"/>
    <w:rsid w:val="00BB69F9"/>
    <w:rsid w:val="00BC009F"/>
    <w:rsid w:val="00BC0108"/>
    <w:rsid w:val="00BC05EB"/>
    <w:rsid w:val="00BC10DF"/>
    <w:rsid w:val="00BC1388"/>
    <w:rsid w:val="00BC2195"/>
    <w:rsid w:val="00BC2214"/>
    <w:rsid w:val="00BC2251"/>
    <w:rsid w:val="00BC27A0"/>
    <w:rsid w:val="00BC2E5B"/>
    <w:rsid w:val="00BC2FA4"/>
    <w:rsid w:val="00BC339C"/>
    <w:rsid w:val="00BC3574"/>
    <w:rsid w:val="00BC4527"/>
    <w:rsid w:val="00BC465E"/>
    <w:rsid w:val="00BC46E5"/>
    <w:rsid w:val="00BC486A"/>
    <w:rsid w:val="00BC4A98"/>
    <w:rsid w:val="00BC4FEB"/>
    <w:rsid w:val="00BC63DF"/>
    <w:rsid w:val="00BC6482"/>
    <w:rsid w:val="00BC7FCA"/>
    <w:rsid w:val="00BD0290"/>
    <w:rsid w:val="00BD0E3F"/>
    <w:rsid w:val="00BD12B2"/>
    <w:rsid w:val="00BD13F8"/>
    <w:rsid w:val="00BD167A"/>
    <w:rsid w:val="00BD1884"/>
    <w:rsid w:val="00BD1D25"/>
    <w:rsid w:val="00BD2322"/>
    <w:rsid w:val="00BD428C"/>
    <w:rsid w:val="00BD455D"/>
    <w:rsid w:val="00BD4D96"/>
    <w:rsid w:val="00BD516F"/>
    <w:rsid w:val="00BD5B2B"/>
    <w:rsid w:val="00BD5B5F"/>
    <w:rsid w:val="00BD6273"/>
    <w:rsid w:val="00BD6B61"/>
    <w:rsid w:val="00BD6B81"/>
    <w:rsid w:val="00BD6F90"/>
    <w:rsid w:val="00BD72ED"/>
    <w:rsid w:val="00BE02E8"/>
    <w:rsid w:val="00BE0723"/>
    <w:rsid w:val="00BE0FEF"/>
    <w:rsid w:val="00BE2089"/>
    <w:rsid w:val="00BE24EB"/>
    <w:rsid w:val="00BE2557"/>
    <w:rsid w:val="00BE2975"/>
    <w:rsid w:val="00BE37B4"/>
    <w:rsid w:val="00BE4087"/>
    <w:rsid w:val="00BE45E1"/>
    <w:rsid w:val="00BE7447"/>
    <w:rsid w:val="00BE7689"/>
    <w:rsid w:val="00BF0156"/>
    <w:rsid w:val="00BF04C9"/>
    <w:rsid w:val="00BF0592"/>
    <w:rsid w:val="00BF0CE5"/>
    <w:rsid w:val="00BF1063"/>
    <w:rsid w:val="00BF153E"/>
    <w:rsid w:val="00BF3183"/>
    <w:rsid w:val="00BF31D9"/>
    <w:rsid w:val="00BF3297"/>
    <w:rsid w:val="00BF3B15"/>
    <w:rsid w:val="00BF3F0D"/>
    <w:rsid w:val="00BF3F39"/>
    <w:rsid w:val="00BF41C7"/>
    <w:rsid w:val="00BF4288"/>
    <w:rsid w:val="00BF42AB"/>
    <w:rsid w:val="00BF4779"/>
    <w:rsid w:val="00BF48F5"/>
    <w:rsid w:val="00BF4BB9"/>
    <w:rsid w:val="00BF4C63"/>
    <w:rsid w:val="00BF4C98"/>
    <w:rsid w:val="00BF50A0"/>
    <w:rsid w:val="00BF54E6"/>
    <w:rsid w:val="00BF57C5"/>
    <w:rsid w:val="00BF5C74"/>
    <w:rsid w:val="00BF611A"/>
    <w:rsid w:val="00BF6332"/>
    <w:rsid w:val="00BF6A17"/>
    <w:rsid w:val="00BF783E"/>
    <w:rsid w:val="00BF78D3"/>
    <w:rsid w:val="00BF7EB4"/>
    <w:rsid w:val="00BF7F87"/>
    <w:rsid w:val="00C00032"/>
    <w:rsid w:val="00C0006C"/>
    <w:rsid w:val="00C020F0"/>
    <w:rsid w:val="00C024A0"/>
    <w:rsid w:val="00C025D4"/>
    <w:rsid w:val="00C039DB"/>
    <w:rsid w:val="00C04123"/>
    <w:rsid w:val="00C04608"/>
    <w:rsid w:val="00C049ED"/>
    <w:rsid w:val="00C04BBD"/>
    <w:rsid w:val="00C06021"/>
    <w:rsid w:val="00C06789"/>
    <w:rsid w:val="00C06EDA"/>
    <w:rsid w:val="00C07CC0"/>
    <w:rsid w:val="00C1053F"/>
    <w:rsid w:val="00C10C43"/>
    <w:rsid w:val="00C10E34"/>
    <w:rsid w:val="00C11396"/>
    <w:rsid w:val="00C113FF"/>
    <w:rsid w:val="00C12CCA"/>
    <w:rsid w:val="00C1355B"/>
    <w:rsid w:val="00C1358B"/>
    <w:rsid w:val="00C13EB9"/>
    <w:rsid w:val="00C141C9"/>
    <w:rsid w:val="00C14574"/>
    <w:rsid w:val="00C151E2"/>
    <w:rsid w:val="00C1599B"/>
    <w:rsid w:val="00C15CFA"/>
    <w:rsid w:val="00C162E1"/>
    <w:rsid w:val="00C16531"/>
    <w:rsid w:val="00C16576"/>
    <w:rsid w:val="00C16602"/>
    <w:rsid w:val="00C16DF1"/>
    <w:rsid w:val="00C1757B"/>
    <w:rsid w:val="00C1777B"/>
    <w:rsid w:val="00C17A1E"/>
    <w:rsid w:val="00C20F7F"/>
    <w:rsid w:val="00C21BB5"/>
    <w:rsid w:val="00C22138"/>
    <w:rsid w:val="00C22367"/>
    <w:rsid w:val="00C22490"/>
    <w:rsid w:val="00C228B0"/>
    <w:rsid w:val="00C22FC9"/>
    <w:rsid w:val="00C2304A"/>
    <w:rsid w:val="00C2311B"/>
    <w:rsid w:val="00C2323B"/>
    <w:rsid w:val="00C2329B"/>
    <w:rsid w:val="00C24338"/>
    <w:rsid w:val="00C245DF"/>
    <w:rsid w:val="00C2460C"/>
    <w:rsid w:val="00C2590F"/>
    <w:rsid w:val="00C25BE7"/>
    <w:rsid w:val="00C26031"/>
    <w:rsid w:val="00C2753F"/>
    <w:rsid w:val="00C275CB"/>
    <w:rsid w:val="00C278C4"/>
    <w:rsid w:val="00C30835"/>
    <w:rsid w:val="00C30B4E"/>
    <w:rsid w:val="00C31766"/>
    <w:rsid w:val="00C31AD2"/>
    <w:rsid w:val="00C3287A"/>
    <w:rsid w:val="00C329B2"/>
    <w:rsid w:val="00C32ADF"/>
    <w:rsid w:val="00C33B85"/>
    <w:rsid w:val="00C34640"/>
    <w:rsid w:val="00C34D4A"/>
    <w:rsid w:val="00C35880"/>
    <w:rsid w:val="00C35B4F"/>
    <w:rsid w:val="00C36F85"/>
    <w:rsid w:val="00C37A48"/>
    <w:rsid w:val="00C40395"/>
    <w:rsid w:val="00C404CB"/>
    <w:rsid w:val="00C4096A"/>
    <w:rsid w:val="00C40D48"/>
    <w:rsid w:val="00C412BF"/>
    <w:rsid w:val="00C4137F"/>
    <w:rsid w:val="00C41753"/>
    <w:rsid w:val="00C41765"/>
    <w:rsid w:val="00C41C8A"/>
    <w:rsid w:val="00C42A28"/>
    <w:rsid w:val="00C42E23"/>
    <w:rsid w:val="00C42EDE"/>
    <w:rsid w:val="00C45DA3"/>
    <w:rsid w:val="00C46338"/>
    <w:rsid w:val="00C51487"/>
    <w:rsid w:val="00C51754"/>
    <w:rsid w:val="00C51A53"/>
    <w:rsid w:val="00C523DD"/>
    <w:rsid w:val="00C52A39"/>
    <w:rsid w:val="00C52C5B"/>
    <w:rsid w:val="00C52E5D"/>
    <w:rsid w:val="00C534D6"/>
    <w:rsid w:val="00C53873"/>
    <w:rsid w:val="00C53CA9"/>
    <w:rsid w:val="00C53D1D"/>
    <w:rsid w:val="00C540E3"/>
    <w:rsid w:val="00C54663"/>
    <w:rsid w:val="00C54B34"/>
    <w:rsid w:val="00C54C5A"/>
    <w:rsid w:val="00C55E00"/>
    <w:rsid w:val="00C560F2"/>
    <w:rsid w:val="00C563A3"/>
    <w:rsid w:val="00C567FF"/>
    <w:rsid w:val="00C56F62"/>
    <w:rsid w:val="00C57C39"/>
    <w:rsid w:val="00C57F12"/>
    <w:rsid w:val="00C609C6"/>
    <w:rsid w:val="00C61D6D"/>
    <w:rsid w:val="00C61F2B"/>
    <w:rsid w:val="00C623FF"/>
    <w:rsid w:val="00C6253E"/>
    <w:rsid w:val="00C627A0"/>
    <w:rsid w:val="00C62DEF"/>
    <w:rsid w:val="00C637DB"/>
    <w:rsid w:val="00C63D57"/>
    <w:rsid w:val="00C63E3E"/>
    <w:rsid w:val="00C63EC3"/>
    <w:rsid w:val="00C64AE9"/>
    <w:rsid w:val="00C64D78"/>
    <w:rsid w:val="00C64E26"/>
    <w:rsid w:val="00C6555C"/>
    <w:rsid w:val="00C65635"/>
    <w:rsid w:val="00C65667"/>
    <w:rsid w:val="00C65816"/>
    <w:rsid w:val="00C663C8"/>
    <w:rsid w:val="00C668D2"/>
    <w:rsid w:val="00C671B9"/>
    <w:rsid w:val="00C70861"/>
    <w:rsid w:val="00C70A57"/>
    <w:rsid w:val="00C70E3C"/>
    <w:rsid w:val="00C71069"/>
    <w:rsid w:val="00C711B5"/>
    <w:rsid w:val="00C71D19"/>
    <w:rsid w:val="00C72018"/>
    <w:rsid w:val="00C7264A"/>
    <w:rsid w:val="00C72AD1"/>
    <w:rsid w:val="00C72C21"/>
    <w:rsid w:val="00C74285"/>
    <w:rsid w:val="00C74CBD"/>
    <w:rsid w:val="00C755E8"/>
    <w:rsid w:val="00C75AAD"/>
    <w:rsid w:val="00C75BC9"/>
    <w:rsid w:val="00C75BF1"/>
    <w:rsid w:val="00C75EFF"/>
    <w:rsid w:val="00C76CB0"/>
    <w:rsid w:val="00C77212"/>
    <w:rsid w:val="00C7733E"/>
    <w:rsid w:val="00C77400"/>
    <w:rsid w:val="00C77779"/>
    <w:rsid w:val="00C77874"/>
    <w:rsid w:val="00C77F37"/>
    <w:rsid w:val="00C80092"/>
    <w:rsid w:val="00C8032B"/>
    <w:rsid w:val="00C80490"/>
    <w:rsid w:val="00C8061A"/>
    <w:rsid w:val="00C806F7"/>
    <w:rsid w:val="00C80E17"/>
    <w:rsid w:val="00C81164"/>
    <w:rsid w:val="00C81435"/>
    <w:rsid w:val="00C814F0"/>
    <w:rsid w:val="00C8178C"/>
    <w:rsid w:val="00C8255D"/>
    <w:rsid w:val="00C82FED"/>
    <w:rsid w:val="00C8302D"/>
    <w:rsid w:val="00C83233"/>
    <w:rsid w:val="00C8340A"/>
    <w:rsid w:val="00C834AF"/>
    <w:rsid w:val="00C837F6"/>
    <w:rsid w:val="00C83A26"/>
    <w:rsid w:val="00C83A61"/>
    <w:rsid w:val="00C83B3D"/>
    <w:rsid w:val="00C83F48"/>
    <w:rsid w:val="00C8410B"/>
    <w:rsid w:val="00C841AE"/>
    <w:rsid w:val="00C84349"/>
    <w:rsid w:val="00C84961"/>
    <w:rsid w:val="00C85CAE"/>
    <w:rsid w:val="00C86A2B"/>
    <w:rsid w:val="00C8723E"/>
    <w:rsid w:val="00C874B5"/>
    <w:rsid w:val="00C87C9D"/>
    <w:rsid w:val="00C87CED"/>
    <w:rsid w:val="00C87E03"/>
    <w:rsid w:val="00C87E8D"/>
    <w:rsid w:val="00C90318"/>
    <w:rsid w:val="00C905EB"/>
    <w:rsid w:val="00C911AD"/>
    <w:rsid w:val="00C91372"/>
    <w:rsid w:val="00C9348A"/>
    <w:rsid w:val="00C93704"/>
    <w:rsid w:val="00C93AB6"/>
    <w:rsid w:val="00C941DA"/>
    <w:rsid w:val="00C945F2"/>
    <w:rsid w:val="00C94D72"/>
    <w:rsid w:val="00C94E35"/>
    <w:rsid w:val="00C9586C"/>
    <w:rsid w:val="00C95DA8"/>
    <w:rsid w:val="00C960EF"/>
    <w:rsid w:val="00C96599"/>
    <w:rsid w:val="00C96B4A"/>
    <w:rsid w:val="00C972BA"/>
    <w:rsid w:val="00C97369"/>
    <w:rsid w:val="00C975D1"/>
    <w:rsid w:val="00CA07C0"/>
    <w:rsid w:val="00CA0BCD"/>
    <w:rsid w:val="00CA1F18"/>
    <w:rsid w:val="00CA22EC"/>
    <w:rsid w:val="00CA2381"/>
    <w:rsid w:val="00CA29C7"/>
    <w:rsid w:val="00CA2F79"/>
    <w:rsid w:val="00CA2FA2"/>
    <w:rsid w:val="00CA326F"/>
    <w:rsid w:val="00CA35BF"/>
    <w:rsid w:val="00CA3995"/>
    <w:rsid w:val="00CA4F5B"/>
    <w:rsid w:val="00CA53E7"/>
    <w:rsid w:val="00CA5901"/>
    <w:rsid w:val="00CA5960"/>
    <w:rsid w:val="00CA5E7D"/>
    <w:rsid w:val="00CA6003"/>
    <w:rsid w:val="00CA66F2"/>
    <w:rsid w:val="00CA68A0"/>
    <w:rsid w:val="00CA7797"/>
    <w:rsid w:val="00CB0413"/>
    <w:rsid w:val="00CB08E5"/>
    <w:rsid w:val="00CB0B29"/>
    <w:rsid w:val="00CB10E1"/>
    <w:rsid w:val="00CB1C7D"/>
    <w:rsid w:val="00CB2406"/>
    <w:rsid w:val="00CB2AA8"/>
    <w:rsid w:val="00CB2BC8"/>
    <w:rsid w:val="00CB2C72"/>
    <w:rsid w:val="00CB34BE"/>
    <w:rsid w:val="00CB3546"/>
    <w:rsid w:val="00CB3B0D"/>
    <w:rsid w:val="00CB3CDC"/>
    <w:rsid w:val="00CB42BE"/>
    <w:rsid w:val="00CB45DF"/>
    <w:rsid w:val="00CB48DE"/>
    <w:rsid w:val="00CB4FCB"/>
    <w:rsid w:val="00CB531D"/>
    <w:rsid w:val="00CB53B2"/>
    <w:rsid w:val="00CB5F30"/>
    <w:rsid w:val="00CB6B63"/>
    <w:rsid w:val="00CB72E8"/>
    <w:rsid w:val="00CB77C7"/>
    <w:rsid w:val="00CB7852"/>
    <w:rsid w:val="00CB7E4E"/>
    <w:rsid w:val="00CC04EA"/>
    <w:rsid w:val="00CC1085"/>
    <w:rsid w:val="00CC27F9"/>
    <w:rsid w:val="00CC2C5F"/>
    <w:rsid w:val="00CC2F57"/>
    <w:rsid w:val="00CC351B"/>
    <w:rsid w:val="00CC379A"/>
    <w:rsid w:val="00CC38D2"/>
    <w:rsid w:val="00CC4784"/>
    <w:rsid w:val="00CC4A6A"/>
    <w:rsid w:val="00CC4D5C"/>
    <w:rsid w:val="00CC4DC7"/>
    <w:rsid w:val="00CC506F"/>
    <w:rsid w:val="00CC6030"/>
    <w:rsid w:val="00CC60BE"/>
    <w:rsid w:val="00CC6255"/>
    <w:rsid w:val="00CC62DA"/>
    <w:rsid w:val="00CC65A4"/>
    <w:rsid w:val="00CC6A0A"/>
    <w:rsid w:val="00CC6A16"/>
    <w:rsid w:val="00CD03B4"/>
    <w:rsid w:val="00CD06FA"/>
    <w:rsid w:val="00CD0944"/>
    <w:rsid w:val="00CD0CE8"/>
    <w:rsid w:val="00CD1137"/>
    <w:rsid w:val="00CD28A8"/>
    <w:rsid w:val="00CD2B37"/>
    <w:rsid w:val="00CD2CAE"/>
    <w:rsid w:val="00CD2FE8"/>
    <w:rsid w:val="00CD4119"/>
    <w:rsid w:val="00CD45EC"/>
    <w:rsid w:val="00CD4BC0"/>
    <w:rsid w:val="00CD5F84"/>
    <w:rsid w:val="00CD61B0"/>
    <w:rsid w:val="00CD62DF"/>
    <w:rsid w:val="00CD6430"/>
    <w:rsid w:val="00CD652E"/>
    <w:rsid w:val="00CD6B82"/>
    <w:rsid w:val="00CD72B7"/>
    <w:rsid w:val="00CD73C6"/>
    <w:rsid w:val="00CD77AA"/>
    <w:rsid w:val="00CD77BA"/>
    <w:rsid w:val="00CD7D3B"/>
    <w:rsid w:val="00CE0572"/>
    <w:rsid w:val="00CE05D3"/>
    <w:rsid w:val="00CE0AFE"/>
    <w:rsid w:val="00CE1371"/>
    <w:rsid w:val="00CE18A6"/>
    <w:rsid w:val="00CE239F"/>
    <w:rsid w:val="00CE2CCF"/>
    <w:rsid w:val="00CE2D92"/>
    <w:rsid w:val="00CE2F2B"/>
    <w:rsid w:val="00CE371A"/>
    <w:rsid w:val="00CE4096"/>
    <w:rsid w:val="00CE418D"/>
    <w:rsid w:val="00CE4848"/>
    <w:rsid w:val="00CE4D5A"/>
    <w:rsid w:val="00CE4E40"/>
    <w:rsid w:val="00CE5571"/>
    <w:rsid w:val="00CE5C96"/>
    <w:rsid w:val="00CE5FAD"/>
    <w:rsid w:val="00CE6AF6"/>
    <w:rsid w:val="00CE6C49"/>
    <w:rsid w:val="00CE6EC3"/>
    <w:rsid w:val="00CE7A10"/>
    <w:rsid w:val="00CE7A83"/>
    <w:rsid w:val="00CF0AC8"/>
    <w:rsid w:val="00CF180E"/>
    <w:rsid w:val="00CF1ADB"/>
    <w:rsid w:val="00CF1EDC"/>
    <w:rsid w:val="00CF2131"/>
    <w:rsid w:val="00CF2ECE"/>
    <w:rsid w:val="00CF3012"/>
    <w:rsid w:val="00CF3113"/>
    <w:rsid w:val="00CF312E"/>
    <w:rsid w:val="00CF3152"/>
    <w:rsid w:val="00CF35E8"/>
    <w:rsid w:val="00CF374A"/>
    <w:rsid w:val="00CF38A9"/>
    <w:rsid w:val="00CF41E7"/>
    <w:rsid w:val="00CF4906"/>
    <w:rsid w:val="00CF5904"/>
    <w:rsid w:val="00CF693D"/>
    <w:rsid w:val="00CF6D36"/>
    <w:rsid w:val="00CF70A5"/>
    <w:rsid w:val="00CF7D95"/>
    <w:rsid w:val="00D0217F"/>
    <w:rsid w:val="00D02687"/>
    <w:rsid w:val="00D034F3"/>
    <w:rsid w:val="00D0362F"/>
    <w:rsid w:val="00D03991"/>
    <w:rsid w:val="00D047ED"/>
    <w:rsid w:val="00D06C0D"/>
    <w:rsid w:val="00D06D89"/>
    <w:rsid w:val="00D0761A"/>
    <w:rsid w:val="00D07771"/>
    <w:rsid w:val="00D07929"/>
    <w:rsid w:val="00D1074E"/>
    <w:rsid w:val="00D115DC"/>
    <w:rsid w:val="00D11CBE"/>
    <w:rsid w:val="00D120E6"/>
    <w:rsid w:val="00D1301B"/>
    <w:rsid w:val="00D130C4"/>
    <w:rsid w:val="00D130FC"/>
    <w:rsid w:val="00D1353A"/>
    <w:rsid w:val="00D1440B"/>
    <w:rsid w:val="00D145E0"/>
    <w:rsid w:val="00D1496C"/>
    <w:rsid w:val="00D14CB1"/>
    <w:rsid w:val="00D153D2"/>
    <w:rsid w:val="00D1555E"/>
    <w:rsid w:val="00D156A0"/>
    <w:rsid w:val="00D15750"/>
    <w:rsid w:val="00D17995"/>
    <w:rsid w:val="00D17C0C"/>
    <w:rsid w:val="00D200FB"/>
    <w:rsid w:val="00D20692"/>
    <w:rsid w:val="00D20A50"/>
    <w:rsid w:val="00D20CFE"/>
    <w:rsid w:val="00D20EDF"/>
    <w:rsid w:val="00D20F5B"/>
    <w:rsid w:val="00D21600"/>
    <w:rsid w:val="00D21E63"/>
    <w:rsid w:val="00D225F7"/>
    <w:rsid w:val="00D2275A"/>
    <w:rsid w:val="00D22F61"/>
    <w:rsid w:val="00D23930"/>
    <w:rsid w:val="00D23947"/>
    <w:rsid w:val="00D24448"/>
    <w:rsid w:val="00D247D3"/>
    <w:rsid w:val="00D24AC6"/>
    <w:rsid w:val="00D24B11"/>
    <w:rsid w:val="00D24DDB"/>
    <w:rsid w:val="00D24FB1"/>
    <w:rsid w:val="00D2529B"/>
    <w:rsid w:val="00D256F1"/>
    <w:rsid w:val="00D25D55"/>
    <w:rsid w:val="00D26180"/>
    <w:rsid w:val="00D26C70"/>
    <w:rsid w:val="00D328F2"/>
    <w:rsid w:val="00D32A85"/>
    <w:rsid w:val="00D33C1A"/>
    <w:rsid w:val="00D33C9C"/>
    <w:rsid w:val="00D33DEB"/>
    <w:rsid w:val="00D34C3A"/>
    <w:rsid w:val="00D355D3"/>
    <w:rsid w:val="00D355D5"/>
    <w:rsid w:val="00D35733"/>
    <w:rsid w:val="00D36EF8"/>
    <w:rsid w:val="00D36F95"/>
    <w:rsid w:val="00D37C10"/>
    <w:rsid w:val="00D37C2F"/>
    <w:rsid w:val="00D37E31"/>
    <w:rsid w:val="00D37F34"/>
    <w:rsid w:val="00D40EFA"/>
    <w:rsid w:val="00D415E4"/>
    <w:rsid w:val="00D4241D"/>
    <w:rsid w:val="00D4300F"/>
    <w:rsid w:val="00D432BC"/>
    <w:rsid w:val="00D434F7"/>
    <w:rsid w:val="00D44219"/>
    <w:rsid w:val="00D447E3"/>
    <w:rsid w:val="00D44F89"/>
    <w:rsid w:val="00D4501D"/>
    <w:rsid w:val="00D4505B"/>
    <w:rsid w:val="00D4577F"/>
    <w:rsid w:val="00D46224"/>
    <w:rsid w:val="00D4647E"/>
    <w:rsid w:val="00D47311"/>
    <w:rsid w:val="00D474B8"/>
    <w:rsid w:val="00D479FD"/>
    <w:rsid w:val="00D50300"/>
    <w:rsid w:val="00D508DB"/>
    <w:rsid w:val="00D50A71"/>
    <w:rsid w:val="00D50C73"/>
    <w:rsid w:val="00D50C79"/>
    <w:rsid w:val="00D510B1"/>
    <w:rsid w:val="00D516F2"/>
    <w:rsid w:val="00D517E5"/>
    <w:rsid w:val="00D51A11"/>
    <w:rsid w:val="00D51E2D"/>
    <w:rsid w:val="00D52110"/>
    <w:rsid w:val="00D52B22"/>
    <w:rsid w:val="00D52D47"/>
    <w:rsid w:val="00D530DF"/>
    <w:rsid w:val="00D53449"/>
    <w:rsid w:val="00D540D4"/>
    <w:rsid w:val="00D55D42"/>
    <w:rsid w:val="00D56321"/>
    <w:rsid w:val="00D567C6"/>
    <w:rsid w:val="00D56A05"/>
    <w:rsid w:val="00D5792E"/>
    <w:rsid w:val="00D5796D"/>
    <w:rsid w:val="00D57C8C"/>
    <w:rsid w:val="00D57E74"/>
    <w:rsid w:val="00D6133E"/>
    <w:rsid w:val="00D625EF"/>
    <w:rsid w:val="00D62E2D"/>
    <w:rsid w:val="00D63248"/>
    <w:rsid w:val="00D636A2"/>
    <w:rsid w:val="00D636FA"/>
    <w:rsid w:val="00D63BA8"/>
    <w:rsid w:val="00D6443C"/>
    <w:rsid w:val="00D649F1"/>
    <w:rsid w:val="00D65201"/>
    <w:rsid w:val="00D66238"/>
    <w:rsid w:val="00D662A5"/>
    <w:rsid w:val="00D667F4"/>
    <w:rsid w:val="00D66FB3"/>
    <w:rsid w:val="00D70BD7"/>
    <w:rsid w:val="00D70C47"/>
    <w:rsid w:val="00D70CFF"/>
    <w:rsid w:val="00D70E98"/>
    <w:rsid w:val="00D70FE5"/>
    <w:rsid w:val="00D7188B"/>
    <w:rsid w:val="00D71A58"/>
    <w:rsid w:val="00D71E52"/>
    <w:rsid w:val="00D73167"/>
    <w:rsid w:val="00D73337"/>
    <w:rsid w:val="00D73626"/>
    <w:rsid w:val="00D7520B"/>
    <w:rsid w:val="00D75A0D"/>
    <w:rsid w:val="00D75E6B"/>
    <w:rsid w:val="00D75F2F"/>
    <w:rsid w:val="00D75F9A"/>
    <w:rsid w:val="00D7650F"/>
    <w:rsid w:val="00D77998"/>
    <w:rsid w:val="00D80C90"/>
    <w:rsid w:val="00D81190"/>
    <w:rsid w:val="00D81BAA"/>
    <w:rsid w:val="00D81D83"/>
    <w:rsid w:val="00D826A9"/>
    <w:rsid w:val="00D82C74"/>
    <w:rsid w:val="00D82C94"/>
    <w:rsid w:val="00D8332D"/>
    <w:rsid w:val="00D83772"/>
    <w:rsid w:val="00D83A42"/>
    <w:rsid w:val="00D83D52"/>
    <w:rsid w:val="00D83E16"/>
    <w:rsid w:val="00D8459B"/>
    <w:rsid w:val="00D84817"/>
    <w:rsid w:val="00D84920"/>
    <w:rsid w:val="00D84AFA"/>
    <w:rsid w:val="00D84BFA"/>
    <w:rsid w:val="00D86782"/>
    <w:rsid w:val="00D86D90"/>
    <w:rsid w:val="00D87299"/>
    <w:rsid w:val="00D8788E"/>
    <w:rsid w:val="00D87BC9"/>
    <w:rsid w:val="00D902FF"/>
    <w:rsid w:val="00D907A4"/>
    <w:rsid w:val="00D90E4A"/>
    <w:rsid w:val="00D91267"/>
    <w:rsid w:val="00D9159A"/>
    <w:rsid w:val="00D91811"/>
    <w:rsid w:val="00D91EB5"/>
    <w:rsid w:val="00D920C9"/>
    <w:rsid w:val="00D9246B"/>
    <w:rsid w:val="00D92608"/>
    <w:rsid w:val="00D926A8"/>
    <w:rsid w:val="00D929A9"/>
    <w:rsid w:val="00D92AC6"/>
    <w:rsid w:val="00D9341B"/>
    <w:rsid w:val="00D9354E"/>
    <w:rsid w:val="00D93DAC"/>
    <w:rsid w:val="00D93F5B"/>
    <w:rsid w:val="00D941E8"/>
    <w:rsid w:val="00D94220"/>
    <w:rsid w:val="00D9488D"/>
    <w:rsid w:val="00D94FF8"/>
    <w:rsid w:val="00D9508A"/>
    <w:rsid w:val="00D95560"/>
    <w:rsid w:val="00D9564C"/>
    <w:rsid w:val="00D956B9"/>
    <w:rsid w:val="00D956D8"/>
    <w:rsid w:val="00D9588F"/>
    <w:rsid w:val="00D96048"/>
    <w:rsid w:val="00D971EF"/>
    <w:rsid w:val="00DA02A1"/>
    <w:rsid w:val="00DA03CE"/>
    <w:rsid w:val="00DA0F57"/>
    <w:rsid w:val="00DA0FEB"/>
    <w:rsid w:val="00DA1046"/>
    <w:rsid w:val="00DA1128"/>
    <w:rsid w:val="00DA15CB"/>
    <w:rsid w:val="00DA183E"/>
    <w:rsid w:val="00DA20EA"/>
    <w:rsid w:val="00DA237C"/>
    <w:rsid w:val="00DA2892"/>
    <w:rsid w:val="00DA2BBA"/>
    <w:rsid w:val="00DA2FBC"/>
    <w:rsid w:val="00DA353D"/>
    <w:rsid w:val="00DA371C"/>
    <w:rsid w:val="00DA3D61"/>
    <w:rsid w:val="00DA4740"/>
    <w:rsid w:val="00DA65DE"/>
    <w:rsid w:val="00DA70A0"/>
    <w:rsid w:val="00DA7BC5"/>
    <w:rsid w:val="00DA7BE0"/>
    <w:rsid w:val="00DB037B"/>
    <w:rsid w:val="00DB05CF"/>
    <w:rsid w:val="00DB069D"/>
    <w:rsid w:val="00DB07EC"/>
    <w:rsid w:val="00DB0834"/>
    <w:rsid w:val="00DB09DB"/>
    <w:rsid w:val="00DB0A66"/>
    <w:rsid w:val="00DB0EC9"/>
    <w:rsid w:val="00DB18A0"/>
    <w:rsid w:val="00DB1AA7"/>
    <w:rsid w:val="00DB2C65"/>
    <w:rsid w:val="00DB322A"/>
    <w:rsid w:val="00DB3F76"/>
    <w:rsid w:val="00DB4060"/>
    <w:rsid w:val="00DB407D"/>
    <w:rsid w:val="00DB4164"/>
    <w:rsid w:val="00DB45F7"/>
    <w:rsid w:val="00DB470D"/>
    <w:rsid w:val="00DB5003"/>
    <w:rsid w:val="00DB6C65"/>
    <w:rsid w:val="00DB6DA1"/>
    <w:rsid w:val="00DB712A"/>
    <w:rsid w:val="00DB784F"/>
    <w:rsid w:val="00DB7DD5"/>
    <w:rsid w:val="00DB7F37"/>
    <w:rsid w:val="00DC01DB"/>
    <w:rsid w:val="00DC0263"/>
    <w:rsid w:val="00DC02C3"/>
    <w:rsid w:val="00DC04C5"/>
    <w:rsid w:val="00DC1FBB"/>
    <w:rsid w:val="00DC2F80"/>
    <w:rsid w:val="00DC3274"/>
    <w:rsid w:val="00DC3656"/>
    <w:rsid w:val="00DC3BB9"/>
    <w:rsid w:val="00DC412C"/>
    <w:rsid w:val="00DC4566"/>
    <w:rsid w:val="00DC46BB"/>
    <w:rsid w:val="00DC47B7"/>
    <w:rsid w:val="00DC4A52"/>
    <w:rsid w:val="00DC4A91"/>
    <w:rsid w:val="00DC4C38"/>
    <w:rsid w:val="00DC5341"/>
    <w:rsid w:val="00DC57C8"/>
    <w:rsid w:val="00DC62E5"/>
    <w:rsid w:val="00DD05C4"/>
    <w:rsid w:val="00DD08DF"/>
    <w:rsid w:val="00DD0B4E"/>
    <w:rsid w:val="00DD1001"/>
    <w:rsid w:val="00DD13D0"/>
    <w:rsid w:val="00DD1639"/>
    <w:rsid w:val="00DD1CCA"/>
    <w:rsid w:val="00DD1E3A"/>
    <w:rsid w:val="00DD2EA8"/>
    <w:rsid w:val="00DD35CF"/>
    <w:rsid w:val="00DD4080"/>
    <w:rsid w:val="00DD42C6"/>
    <w:rsid w:val="00DD47C1"/>
    <w:rsid w:val="00DD55D5"/>
    <w:rsid w:val="00DD5B48"/>
    <w:rsid w:val="00DD641C"/>
    <w:rsid w:val="00DD70D2"/>
    <w:rsid w:val="00DD7118"/>
    <w:rsid w:val="00DD747A"/>
    <w:rsid w:val="00DD7604"/>
    <w:rsid w:val="00DE0944"/>
    <w:rsid w:val="00DE0EC7"/>
    <w:rsid w:val="00DE11BA"/>
    <w:rsid w:val="00DE1D84"/>
    <w:rsid w:val="00DE2067"/>
    <w:rsid w:val="00DE2A8B"/>
    <w:rsid w:val="00DE2AB6"/>
    <w:rsid w:val="00DE2F6E"/>
    <w:rsid w:val="00DE37BA"/>
    <w:rsid w:val="00DE3FE8"/>
    <w:rsid w:val="00DE40A5"/>
    <w:rsid w:val="00DE45B9"/>
    <w:rsid w:val="00DE46EC"/>
    <w:rsid w:val="00DE497F"/>
    <w:rsid w:val="00DE5992"/>
    <w:rsid w:val="00DE5E16"/>
    <w:rsid w:val="00DE6260"/>
    <w:rsid w:val="00DE6E05"/>
    <w:rsid w:val="00DE704F"/>
    <w:rsid w:val="00DF022E"/>
    <w:rsid w:val="00DF0525"/>
    <w:rsid w:val="00DF0A2E"/>
    <w:rsid w:val="00DF130A"/>
    <w:rsid w:val="00DF1325"/>
    <w:rsid w:val="00DF1A0C"/>
    <w:rsid w:val="00DF298D"/>
    <w:rsid w:val="00DF3E0B"/>
    <w:rsid w:val="00DF40C7"/>
    <w:rsid w:val="00DF5447"/>
    <w:rsid w:val="00DF5A66"/>
    <w:rsid w:val="00DF7440"/>
    <w:rsid w:val="00DF781A"/>
    <w:rsid w:val="00E00277"/>
    <w:rsid w:val="00E00758"/>
    <w:rsid w:val="00E01876"/>
    <w:rsid w:val="00E020C6"/>
    <w:rsid w:val="00E02102"/>
    <w:rsid w:val="00E02200"/>
    <w:rsid w:val="00E03248"/>
    <w:rsid w:val="00E03BB8"/>
    <w:rsid w:val="00E044EC"/>
    <w:rsid w:val="00E04625"/>
    <w:rsid w:val="00E04E9E"/>
    <w:rsid w:val="00E056BE"/>
    <w:rsid w:val="00E058BC"/>
    <w:rsid w:val="00E05BAE"/>
    <w:rsid w:val="00E06B93"/>
    <w:rsid w:val="00E07378"/>
    <w:rsid w:val="00E07514"/>
    <w:rsid w:val="00E07652"/>
    <w:rsid w:val="00E07C7B"/>
    <w:rsid w:val="00E100F8"/>
    <w:rsid w:val="00E101E2"/>
    <w:rsid w:val="00E109B9"/>
    <w:rsid w:val="00E10BA4"/>
    <w:rsid w:val="00E12494"/>
    <w:rsid w:val="00E124C5"/>
    <w:rsid w:val="00E12E2C"/>
    <w:rsid w:val="00E1322F"/>
    <w:rsid w:val="00E1382F"/>
    <w:rsid w:val="00E138D9"/>
    <w:rsid w:val="00E139B1"/>
    <w:rsid w:val="00E142C4"/>
    <w:rsid w:val="00E147AE"/>
    <w:rsid w:val="00E153FA"/>
    <w:rsid w:val="00E15535"/>
    <w:rsid w:val="00E165A3"/>
    <w:rsid w:val="00E16942"/>
    <w:rsid w:val="00E20353"/>
    <w:rsid w:val="00E2077C"/>
    <w:rsid w:val="00E20795"/>
    <w:rsid w:val="00E20800"/>
    <w:rsid w:val="00E20F1B"/>
    <w:rsid w:val="00E20FCA"/>
    <w:rsid w:val="00E214B1"/>
    <w:rsid w:val="00E21B23"/>
    <w:rsid w:val="00E21C11"/>
    <w:rsid w:val="00E21DAD"/>
    <w:rsid w:val="00E24152"/>
    <w:rsid w:val="00E25EEC"/>
    <w:rsid w:val="00E25FC5"/>
    <w:rsid w:val="00E261EE"/>
    <w:rsid w:val="00E26BC0"/>
    <w:rsid w:val="00E272A6"/>
    <w:rsid w:val="00E27376"/>
    <w:rsid w:val="00E27478"/>
    <w:rsid w:val="00E302A8"/>
    <w:rsid w:val="00E30816"/>
    <w:rsid w:val="00E31341"/>
    <w:rsid w:val="00E31D94"/>
    <w:rsid w:val="00E321AB"/>
    <w:rsid w:val="00E32596"/>
    <w:rsid w:val="00E32C7B"/>
    <w:rsid w:val="00E333DC"/>
    <w:rsid w:val="00E33941"/>
    <w:rsid w:val="00E33B25"/>
    <w:rsid w:val="00E33E33"/>
    <w:rsid w:val="00E33F69"/>
    <w:rsid w:val="00E34759"/>
    <w:rsid w:val="00E34B1B"/>
    <w:rsid w:val="00E34DD6"/>
    <w:rsid w:val="00E35586"/>
    <w:rsid w:val="00E361A0"/>
    <w:rsid w:val="00E363C3"/>
    <w:rsid w:val="00E36805"/>
    <w:rsid w:val="00E36B37"/>
    <w:rsid w:val="00E378EB"/>
    <w:rsid w:val="00E37C95"/>
    <w:rsid w:val="00E37E39"/>
    <w:rsid w:val="00E40516"/>
    <w:rsid w:val="00E4092E"/>
    <w:rsid w:val="00E40CA2"/>
    <w:rsid w:val="00E417F4"/>
    <w:rsid w:val="00E42107"/>
    <w:rsid w:val="00E427CA"/>
    <w:rsid w:val="00E434E4"/>
    <w:rsid w:val="00E437E7"/>
    <w:rsid w:val="00E43A27"/>
    <w:rsid w:val="00E44524"/>
    <w:rsid w:val="00E447D4"/>
    <w:rsid w:val="00E44CED"/>
    <w:rsid w:val="00E44E7D"/>
    <w:rsid w:val="00E45271"/>
    <w:rsid w:val="00E45EC0"/>
    <w:rsid w:val="00E46C04"/>
    <w:rsid w:val="00E46C87"/>
    <w:rsid w:val="00E47DC0"/>
    <w:rsid w:val="00E51236"/>
    <w:rsid w:val="00E5132D"/>
    <w:rsid w:val="00E51E7B"/>
    <w:rsid w:val="00E52A1E"/>
    <w:rsid w:val="00E532B3"/>
    <w:rsid w:val="00E533A9"/>
    <w:rsid w:val="00E53957"/>
    <w:rsid w:val="00E53F27"/>
    <w:rsid w:val="00E542FA"/>
    <w:rsid w:val="00E54575"/>
    <w:rsid w:val="00E54825"/>
    <w:rsid w:val="00E55F57"/>
    <w:rsid w:val="00E5653F"/>
    <w:rsid w:val="00E568E8"/>
    <w:rsid w:val="00E56997"/>
    <w:rsid w:val="00E57813"/>
    <w:rsid w:val="00E605E8"/>
    <w:rsid w:val="00E60650"/>
    <w:rsid w:val="00E60660"/>
    <w:rsid w:val="00E611EB"/>
    <w:rsid w:val="00E6138A"/>
    <w:rsid w:val="00E61498"/>
    <w:rsid w:val="00E62A2E"/>
    <w:rsid w:val="00E62E23"/>
    <w:rsid w:val="00E63AE9"/>
    <w:rsid w:val="00E643C6"/>
    <w:rsid w:val="00E643E3"/>
    <w:rsid w:val="00E65380"/>
    <w:rsid w:val="00E65D0E"/>
    <w:rsid w:val="00E6618D"/>
    <w:rsid w:val="00E669F7"/>
    <w:rsid w:val="00E67094"/>
    <w:rsid w:val="00E70160"/>
    <w:rsid w:val="00E70392"/>
    <w:rsid w:val="00E70745"/>
    <w:rsid w:val="00E70B08"/>
    <w:rsid w:val="00E70CF4"/>
    <w:rsid w:val="00E71F82"/>
    <w:rsid w:val="00E721EE"/>
    <w:rsid w:val="00E72245"/>
    <w:rsid w:val="00E727BB"/>
    <w:rsid w:val="00E72A16"/>
    <w:rsid w:val="00E72D49"/>
    <w:rsid w:val="00E73221"/>
    <w:rsid w:val="00E73FCD"/>
    <w:rsid w:val="00E74B67"/>
    <w:rsid w:val="00E76EBA"/>
    <w:rsid w:val="00E77140"/>
    <w:rsid w:val="00E800D7"/>
    <w:rsid w:val="00E806DD"/>
    <w:rsid w:val="00E8167D"/>
    <w:rsid w:val="00E81C1B"/>
    <w:rsid w:val="00E82527"/>
    <w:rsid w:val="00E82AFC"/>
    <w:rsid w:val="00E8312C"/>
    <w:rsid w:val="00E8323B"/>
    <w:rsid w:val="00E83305"/>
    <w:rsid w:val="00E8337D"/>
    <w:rsid w:val="00E83AF8"/>
    <w:rsid w:val="00E8459C"/>
    <w:rsid w:val="00E847B1"/>
    <w:rsid w:val="00E84BC8"/>
    <w:rsid w:val="00E85447"/>
    <w:rsid w:val="00E858B8"/>
    <w:rsid w:val="00E8590E"/>
    <w:rsid w:val="00E85C92"/>
    <w:rsid w:val="00E85D83"/>
    <w:rsid w:val="00E860C7"/>
    <w:rsid w:val="00E86DA0"/>
    <w:rsid w:val="00E87557"/>
    <w:rsid w:val="00E875A7"/>
    <w:rsid w:val="00E87FB6"/>
    <w:rsid w:val="00E90C42"/>
    <w:rsid w:val="00E90EE2"/>
    <w:rsid w:val="00E90EE4"/>
    <w:rsid w:val="00E90F78"/>
    <w:rsid w:val="00E9118A"/>
    <w:rsid w:val="00E91FD1"/>
    <w:rsid w:val="00E91FE6"/>
    <w:rsid w:val="00E9200E"/>
    <w:rsid w:val="00E92021"/>
    <w:rsid w:val="00E9268F"/>
    <w:rsid w:val="00E92A85"/>
    <w:rsid w:val="00E92BED"/>
    <w:rsid w:val="00E93FAC"/>
    <w:rsid w:val="00E9425D"/>
    <w:rsid w:val="00E9526B"/>
    <w:rsid w:val="00E954B7"/>
    <w:rsid w:val="00E95E03"/>
    <w:rsid w:val="00E95FA8"/>
    <w:rsid w:val="00E96320"/>
    <w:rsid w:val="00E96A81"/>
    <w:rsid w:val="00E97232"/>
    <w:rsid w:val="00E97606"/>
    <w:rsid w:val="00EA007C"/>
    <w:rsid w:val="00EA09A6"/>
    <w:rsid w:val="00EA1C0B"/>
    <w:rsid w:val="00EA1DAC"/>
    <w:rsid w:val="00EA1DD4"/>
    <w:rsid w:val="00EA23A2"/>
    <w:rsid w:val="00EA2FA0"/>
    <w:rsid w:val="00EA3295"/>
    <w:rsid w:val="00EA36F3"/>
    <w:rsid w:val="00EA3BB4"/>
    <w:rsid w:val="00EA3BC1"/>
    <w:rsid w:val="00EA3F0F"/>
    <w:rsid w:val="00EA4442"/>
    <w:rsid w:val="00EA4475"/>
    <w:rsid w:val="00EA4649"/>
    <w:rsid w:val="00EA46C4"/>
    <w:rsid w:val="00EA4D47"/>
    <w:rsid w:val="00EA53DE"/>
    <w:rsid w:val="00EA5F89"/>
    <w:rsid w:val="00EA7FE1"/>
    <w:rsid w:val="00EB0721"/>
    <w:rsid w:val="00EB09B1"/>
    <w:rsid w:val="00EB0E7D"/>
    <w:rsid w:val="00EB1E89"/>
    <w:rsid w:val="00EB2930"/>
    <w:rsid w:val="00EB3F5D"/>
    <w:rsid w:val="00EB42ED"/>
    <w:rsid w:val="00EB4BF4"/>
    <w:rsid w:val="00EB4D81"/>
    <w:rsid w:val="00EB5860"/>
    <w:rsid w:val="00EB6BCF"/>
    <w:rsid w:val="00EB6E1C"/>
    <w:rsid w:val="00EC1658"/>
    <w:rsid w:val="00EC18AA"/>
    <w:rsid w:val="00EC1DCC"/>
    <w:rsid w:val="00EC23C1"/>
    <w:rsid w:val="00EC35BD"/>
    <w:rsid w:val="00EC3A5D"/>
    <w:rsid w:val="00EC3CA6"/>
    <w:rsid w:val="00EC43F2"/>
    <w:rsid w:val="00EC4BB9"/>
    <w:rsid w:val="00EC4C55"/>
    <w:rsid w:val="00EC4F4F"/>
    <w:rsid w:val="00EC5525"/>
    <w:rsid w:val="00EC5AFE"/>
    <w:rsid w:val="00EC5B2E"/>
    <w:rsid w:val="00EC5BD7"/>
    <w:rsid w:val="00EC68C9"/>
    <w:rsid w:val="00EC6912"/>
    <w:rsid w:val="00EC6B9D"/>
    <w:rsid w:val="00EC6F17"/>
    <w:rsid w:val="00EC70B0"/>
    <w:rsid w:val="00EC780C"/>
    <w:rsid w:val="00EC78BF"/>
    <w:rsid w:val="00EC7B41"/>
    <w:rsid w:val="00EC7E0C"/>
    <w:rsid w:val="00EC7F13"/>
    <w:rsid w:val="00ED0153"/>
    <w:rsid w:val="00ED05AE"/>
    <w:rsid w:val="00ED1635"/>
    <w:rsid w:val="00ED1B74"/>
    <w:rsid w:val="00ED1C9E"/>
    <w:rsid w:val="00ED2EB8"/>
    <w:rsid w:val="00ED349F"/>
    <w:rsid w:val="00ED3567"/>
    <w:rsid w:val="00ED4542"/>
    <w:rsid w:val="00ED5C2B"/>
    <w:rsid w:val="00ED6B54"/>
    <w:rsid w:val="00ED6C5E"/>
    <w:rsid w:val="00ED72CC"/>
    <w:rsid w:val="00EE0280"/>
    <w:rsid w:val="00EE14B3"/>
    <w:rsid w:val="00EE18DF"/>
    <w:rsid w:val="00EE1CAE"/>
    <w:rsid w:val="00EE23B1"/>
    <w:rsid w:val="00EE240D"/>
    <w:rsid w:val="00EE32DA"/>
    <w:rsid w:val="00EE344B"/>
    <w:rsid w:val="00EE350D"/>
    <w:rsid w:val="00EE3767"/>
    <w:rsid w:val="00EE38A7"/>
    <w:rsid w:val="00EE3FC1"/>
    <w:rsid w:val="00EE4F06"/>
    <w:rsid w:val="00EE5219"/>
    <w:rsid w:val="00EE531F"/>
    <w:rsid w:val="00EE60E5"/>
    <w:rsid w:val="00EE71DF"/>
    <w:rsid w:val="00EE7EBC"/>
    <w:rsid w:val="00EF090C"/>
    <w:rsid w:val="00EF09B4"/>
    <w:rsid w:val="00EF0D3A"/>
    <w:rsid w:val="00EF114B"/>
    <w:rsid w:val="00EF12A5"/>
    <w:rsid w:val="00EF17C5"/>
    <w:rsid w:val="00EF1E30"/>
    <w:rsid w:val="00EF2A6B"/>
    <w:rsid w:val="00EF2B34"/>
    <w:rsid w:val="00EF30A0"/>
    <w:rsid w:val="00EF3F91"/>
    <w:rsid w:val="00EF4BFC"/>
    <w:rsid w:val="00EF4E46"/>
    <w:rsid w:val="00EF53E2"/>
    <w:rsid w:val="00EF64D2"/>
    <w:rsid w:val="00EF706D"/>
    <w:rsid w:val="00EF70DF"/>
    <w:rsid w:val="00EF7162"/>
    <w:rsid w:val="00EF7ECC"/>
    <w:rsid w:val="00EF7F43"/>
    <w:rsid w:val="00F0000F"/>
    <w:rsid w:val="00F00349"/>
    <w:rsid w:val="00F01AE0"/>
    <w:rsid w:val="00F02E6A"/>
    <w:rsid w:val="00F034A2"/>
    <w:rsid w:val="00F03CE8"/>
    <w:rsid w:val="00F04D55"/>
    <w:rsid w:val="00F04F26"/>
    <w:rsid w:val="00F05D82"/>
    <w:rsid w:val="00F060E3"/>
    <w:rsid w:val="00F06C8B"/>
    <w:rsid w:val="00F0752B"/>
    <w:rsid w:val="00F07B31"/>
    <w:rsid w:val="00F07EE3"/>
    <w:rsid w:val="00F104EE"/>
    <w:rsid w:val="00F10850"/>
    <w:rsid w:val="00F11B39"/>
    <w:rsid w:val="00F11C51"/>
    <w:rsid w:val="00F12F9A"/>
    <w:rsid w:val="00F13038"/>
    <w:rsid w:val="00F131E6"/>
    <w:rsid w:val="00F13813"/>
    <w:rsid w:val="00F139AF"/>
    <w:rsid w:val="00F13B03"/>
    <w:rsid w:val="00F142C2"/>
    <w:rsid w:val="00F149A7"/>
    <w:rsid w:val="00F1517C"/>
    <w:rsid w:val="00F15245"/>
    <w:rsid w:val="00F15537"/>
    <w:rsid w:val="00F16237"/>
    <w:rsid w:val="00F16714"/>
    <w:rsid w:val="00F16AAC"/>
    <w:rsid w:val="00F16E86"/>
    <w:rsid w:val="00F17038"/>
    <w:rsid w:val="00F1750B"/>
    <w:rsid w:val="00F20C54"/>
    <w:rsid w:val="00F21AF2"/>
    <w:rsid w:val="00F21BE4"/>
    <w:rsid w:val="00F21F7D"/>
    <w:rsid w:val="00F22630"/>
    <w:rsid w:val="00F22925"/>
    <w:rsid w:val="00F22991"/>
    <w:rsid w:val="00F22FAB"/>
    <w:rsid w:val="00F23475"/>
    <w:rsid w:val="00F23FFB"/>
    <w:rsid w:val="00F24008"/>
    <w:rsid w:val="00F27F18"/>
    <w:rsid w:val="00F3068D"/>
    <w:rsid w:val="00F30E07"/>
    <w:rsid w:val="00F31428"/>
    <w:rsid w:val="00F3191F"/>
    <w:rsid w:val="00F31AAE"/>
    <w:rsid w:val="00F31CDB"/>
    <w:rsid w:val="00F32481"/>
    <w:rsid w:val="00F345F7"/>
    <w:rsid w:val="00F34913"/>
    <w:rsid w:val="00F349B3"/>
    <w:rsid w:val="00F35372"/>
    <w:rsid w:val="00F35B78"/>
    <w:rsid w:val="00F35E5D"/>
    <w:rsid w:val="00F36670"/>
    <w:rsid w:val="00F369FA"/>
    <w:rsid w:val="00F37156"/>
    <w:rsid w:val="00F37739"/>
    <w:rsid w:val="00F37D11"/>
    <w:rsid w:val="00F37ECA"/>
    <w:rsid w:val="00F37F25"/>
    <w:rsid w:val="00F40938"/>
    <w:rsid w:val="00F40985"/>
    <w:rsid w:val="00F4122B"/>
    <w:rsid w:val="00F419A4"/>
    <w:rsid w:val="00F41F58"/>
    <w:rsid w:val="00F42B83"/>
    <w:rsid w:val="00F437C9"/>
    <w:rsid w:val="00F43A9B"/>
    <w:rsid w:val="00F43EDC"/>
    <w:rsid w:val="00F43FF4"/>
    <w:rsid w:val="00F44490"/>
    <w:rsid w:val="00F44C0E"/>
    <w:rsid w:val="00F44C64"/>
    <w:rsid w:val="00F44E67"/>
    <w:rsid w:val="00F44E90"/>
    <w:rsid w:val="00F44F6C"/>
    <w:rsid w:val="00F469F7"/>
    <w:rsid w:val="00F46ACC"/>
    <w:rsid w:val="00F46B27"/>
    <w:rsid w:val="00F470E5"/>
    <w:rsid w:val="00F50207"/>
    <w:rsid w:val="00F50A0A"/>
    <w:rsid w:val="00F50A84"/>
    <w:rsid w:val="00F50BA3"/>
    <w:rsid w:val="00F50BDA"/>
    <w:rsid w:val="00F50E8A"/>
    <w:rsid w:val="00F51CB5"/>
    <w:rsid w:val="00F52B36"/>
    <w:rsid w:val="00F53262"/>
    <w:rsid w:val="00F53402"/>
    <w:rsid w:val="00F535B9"/>
    <w:rsid w:val="00F53B5D"/>
    <w:rsid w:val="00F53C27"/>
    <w:rsid w:val="00F53E87"/>
    <w:rsid w:val="00F54DA1"/>
    <w:rsid w:val="00F54F47"/>
    <w:rsid w:val="00F5521E"/>
    <w:rsid w:val="00F55ABE"/>
    <w:rsid w:val="00F55F75"/>
    <w:rsid w:val="00F56E6A"/>
    <w:rsid w:val="00F57D14"/>
    <w:rsid w:val="00F61733"/>
    <w:rsid w:val="00F61931"/>
    <w:rsid w:val="00F61969"/>
    <w:rsid w:val="00F630DC"/>
    <w:rsid w:val="00F632E2"/>
    <w:rsid w:val="00F63532"/>
    <w:rsid w:val="00F6379E"/>
    <w:rsid w:val="00F63F4C"/>
    <w:rsid w:val="00F6424F"/>
    <w:rsid w:val="00F64340"/>
    <w:rsid w:val="00F647F2"/>
    <w:rsid w:val="00F64DD2"/>
    <w:rsid w:val="00F656A8"/>
    <w:rsid w:val="00F6648A"/>
    <w:rsid w:val="00F664FE"/>
    <w:rsid w:val="00F66952"/>
    <w:rsid w:val="00F66DAF"/>
    <w:rsid w:val="00F66DF0"/>
    <w:rsid w:val="00F66E2E"/>
    <w:rsid w:val="00F66F48"/>
    <w:rsid w:val="00F6765C"/>
    <w:rsid w:val="00F67915"/>
    <w:rsid w:val="00F67BB0"/>
    <w:rsid w:val="00F70C55"/>
    <w:rsid w:val="00F714AA"/>
    <w:rsid w:val="00F71975"/>
    <w:rsid w:val="00F719CB"/>
    <w:rsid w:val="00F71E14"/>
    <w:rsid w:val="00F71E76"/>
    <w:rsid w:val="00F721DD"/>
    <w:rsid w:val="00F72313"/>
    <w:rsid w:val="00F725D7"/>
    <w:rsid w:val="00F725E3"/>
    <w:rsid w:val="00F72963"/>
    <w:rsid w:val="00F72DA4"/>
    <w:rsid w:val="00F733D7"/>
    <w:rsid w:val="00F73BB5"/>
    <w:rsid w:val="00F7430B"/>
    <w:rsid w:val="00F7444C"/>
    <w:rsid w:val="00F74EC9"/>
    <w:rsid w:val="00F74EEA"/>
    <w:rsid w:val="00F7511E"/>
    <w:rsid w:val="00F7513A"/>
    <w:rsid w:val="00F75933"/>
    <w:rsid w:val="00F75B20"/>
    <w:rsid w:val="00F75C48"/>
    <w:rsid w:val="00F76132"/>
    <w:rsid w:val="00F76898"/>
    <w:rsid w:val="00F76C7A"/>
    <w:rsid w:val="00F76FB6"/>
    <w:rsid w:val="00F77299"/>
    <w:rsid w:val="00F774EF"/>
    <w:rsid w:val="00F77953"/>
    <w:rsid w:val="00F77AB5"/>
    <w:rsid w:val="00F800FE"/>
    <w:rsid w:val="00F80732"/>
    <w:rsid w:val="00F809E8"/>
    <w:rsid w:val="00F80BA3"/>
    <w:rsid w:val="00F80DC1"/>
    <w:rsid w:val="00F81E8A"/>
    <w:rsid w:val="00F822A9"/>
    <w:rsid w:val="00F8248A"/>
    <w:rsid w:val="00F82B78"/>
    <w:rsid w:val="00F82EEA"/>
    <w:rsid w:val="00F83F75"/>
    <w:rsid w:val="00F84F7F"/>
    <w:rsid w:val="00F851A0"/>
    <w:rsid w:val="00F857E9"/>
    <w:rsid w:val="00F85B62"/>
    <w:rsid w:val="00F8614E"/>
    <w:rsid w:val="00F8637D"/>
    <w:rsid w:val="00F86519"/>
    <w:rsid w:val="00F86AEC"/>
    <w:rsid w:val="00F86DEF"/>
    <w:rsid w:val="00F87117"/>
    <w:rsid w:val="00F87261"/>
    <w:rsid w:val="00F87488"/>
    <w:rsid w:val="00F878D6"/>
    <w:rsid w:val="00F87A27"/>
    <w:rsid w:val="00F87D30"/>
    <w:rsid w:val="00F87FBD"/>
    <w:rsid w:val="00F90C45"/>
    <w:rsid w:val="00F91608"/>
    <w:rsid w:val="00F91A08"/>
    <w:rsid w:val="00F91A0C"/>
    <w:rsid w:val="00F91DA7"/>
    <w:rsid w:val="00F92747"/>
    <w:rsid w:val="00F93A55"/>
    <w:rsid w:val="00F93ECA"/>
    <w:rsid w:val="00F93F0C"/>
    <w:rsid w:val="00F9429C"/>
    <w:rsid w:val="00F949B8"/>
    <w:rsid w:val="00F9595C"/>
    <w:rsid w:val="00F96127"/>
    <w:rsid w:val="00F9616C"/>
    <w:rsid w:val="00F969BC"/>
    <w:rsid w:val="00F96AD9"/>
    <w:rsid w:val="00F96CA7"/>
    <w:rsid w:val="00F96D70"/>
    <w:rsid w:val="00F97048"/>
    <w:rsid w:val="00F97178"/>
    <w:rsid w:val="00F97A30"/>
    <w:rsid w:val="00F97BE4"/>
    <w:rsid w:val="00F97CCD"/>
    <w:rsid w:val="00FA00D8"/>
    <w:rsid w:val="00FA01A9"/>
    <w:rsid w:val="00FA0496"/>
    <w:rsid w:val="00FA0523"/>
    <w:rsid w:val="00FA1629"/>
    <w:rsid w:val="00FA16F4"/>
    <w:rsid w:val="00FA1B9D"/>
    <w:rsid w:val="00FA1F31"/>
    <w:rsid w:val="00FA2045"/>
    <w:rsid w:val="00FA21DC"/>
    <w:rsid w:val="00FA2CEC"/>
    <w:rsid w:val="00FA329B"/>
    <w:rsid w:val="00FA4D3C"/>
    <w:rsid w:val="00FA551C"/>
    <w:rsid w:val="00FA6050"/>
    <w:rsid w:val="00FA68D9"/>
    <w:rsid w:val="00FA697C"/>
    <w:rsid w:val="00FA69B6"/>
    <w:rsid w:val="00FA7140"/>
    <w:rsid w:val="00FA75A5"/>
    <w:rsid w:val="00FA77E1"/>
    <w:rsid w:val="00FA7805"/>
    <w:rsid w:val="00FB071B"/>
    <w:rsid w:val="00FB0A15"/>
    <w:rsid w:val="00FB0BF6"/>
    <w:rsid w:val="00FB0BF8"/>
    <w:rsid w:val="00FB19C6"/>
    <w:rsid w:val="00FB29B2"/>
    <w:rsid w:val="00FB2C20"/>
    <w:rsid w:val="00FB2D14"/>
    <w:rsid w:val="00FB3F3C"/>
    <w:rsid w:val="00FB3F64"/>
    <w:rsid w:val="00FB47A0"/>
    <w:rsid w:val="00FB487B"/>
    <w:rsid w:val="00FB4A60"/>
    <w:rsid w:val="00FB4BB4"/>
    <w:rsid w:val="00FB592F"/>
    <w:rsid w:val="00FB5D1B"/>
    <w:rsid w:val="00FB63E4"/>
    <w:rsid w:val="00FB658F"/>
    <w:rsid w:val="00FB6B47"/>
    <w:rsid w:val="00FB7209"/>
    <w:rsid w:val="00FB7447"/>
    <w:rsid w:val="00FB7BAE"/>
    <w:rsid w:val="00FC05E3"/>
    <w:rsid w:val="00FC0764"/>
    <w:rsid w:val="00FC081D"/>
    <w:rsid w:val="00FC0F58"/>
    <w:rsid w:val="00FC1092"/>
    <w:rsid w:val="00FC1AD6"/>
    <w:rsid w:val="00FC1E2D"/>
    <w:rsid w:val="00FC28CA"/>
    <w:rsid w:val="00FC292F"/>
    <w:rsid w:val="00FC311E"/>
    <w:rsid w:val="00FC3268"/>
    <w:rsid w:val="00FC3B7B"/>
    <w:rsid w:val="00FC3D44"/>
    <w:rsid w:val="00FC3FD8"/>
    <w:rsid w:val="00FC4169"/>
    <w:rsid w:val="00FC4719"/>
    <w:rsid w:val="00FC47A8"/>
    <w:rsid w:val="00FC4E4A"/>
    <w:rsid w:val="00FC4F75"/>
    <w:rsid w:val="00FC642C"/>
    <w:rsid w:val="00FC65BB"/>
    <w:rsid w:val="00FC6C75"/>
    <w:rsid w:val="00FC6E0A"/>
    <w:rsid w:val="00FC6F14"/>
    <w:rsid w:val="00FD1E75"/>
    <w:rsid w:val="00FD1EE9"/>
    <w:rsid w:val="00FD1F1F"/>
    <w:rsid w:val="00FD1F95"/>
    <w:rsid w:val="00FD232D"/>
    <w:rsid w:val="00FD23CC"/>
    <w:rsid w:val="00FD27EC"/>
    <w:rsid w:val="00FD2A70"/>
    <w:rsid w:val="00FD2D37"/>
    <w:rsid w:val="00FD4E7D"/>
    <w:rsid w:val="00FD5239"/>
    <w:rsid w:val="00FD5601"/>
    <w:rsid w:val="00FD638A"/>
    <w:rsid w:val="00FD64FE"/>
    <w:rsid w:val="00FD65FA"/>
    <w:rsid w:val="00FD6941"/>
    <w:rsid w:val="00FD6DEA"/>
    <w:rsid w:val="00FD7A88"/>
    <w:rsid w:val="00FE0171"/>
    <w:rsid w:val="00FE0513"/>
    <w:rsid w:val="00FE0591"/>
    <w:rsid w:val="00FE05A4"/>
    <w:rsid w:val="00FE0889"/>
    <w:rsid w:val="00FE0AA3"/>
    <w:rsid w:val="00FE0DDA"/>
    <w:rsid w:val="00FE13F3"/>
    <w:rsid w:val="00FE18C0"/>
    <w:rsid w:val="00FE1D54"/>
    <w:rsid w:val="00FE2125"/>
    <w:rsid w:val="00FE281F"/>
    <w:rsid w:val="00FE3B82"/>
    <w:rsid w:val="00FE469C"/>
    <w:rsid w:val="00FE47A7"/>
    <w:rsid w:val="00FE4DB1"/>
    <w:rsid w:val="00FE4F06"/>
    <w:rsid w:val="00FE5D77"/>
    <w:rsid w:val="00FE5E99"/>
    <w:rsid w:val="00FE6596"/>
    <w:rsid w:val="00FE780B"/>
    <w:rsid w:val="00FE79D6"/>
    <w:rsid w:val="00FE7BF4"/>
    <w:rsid w:val="00FF00E7"/>
    <w:rsid w:val="00FF0E84"/>
    <w:rsid w:val="00FF115E"/>
    <w:rsid w:val="00FF197B"/>
    <w:rsid w:val="00FF1F0C"/>
    <w:rsid w:val="00FF2241"/>
    <w:rsid w:val="00FF2841"/>
    <w:rsid w:val="00FF49F0"/>
    <w:rsid w:val="00FF4BDA"/>
    <w:rsid w:val="00FF5E68"/>
    <w:rsid w:val="00FF5FB2"/>
    <w:rsid w:val="00FF6565"/>
    <w:rsid w:val="00FF662F"/>
    <w:rsid w:val="00FF6680"/>
    <w:rsid w:val="00FF6957"/>
    <w:rsid w:val="00FF7127"/>
    <w:rsid w:val="00FF72C4"/>
    <w:rsid w:val="00FF7955"/>
    <w:rsid w:val="00FF7B2D"/>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D18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6A8"/>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2D220D"/>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D220D"/>
    <w:pPr>
      <w:keepNext/>
      <w:ind w:firstLine="0"/>
      <w:outlineLvl w:val="1"/>
    </w:pPr>
    <w:rPr>
      <w:b/>
      <w:bCs/>
      <w:color w:val="000000"/>
    </w:rPr>
  </w:style>
  <w:style w:type="paragraph" w:styleId="Heading3">
    <w:name w:val="heading 3"/>
    <w:basedOn w:val="Normal"/>
    <w:next w:val="Normal"/>
    <w:link w:val="Heading3Char"/>
    <w:uiPriority w:val="9"/>
    <w:unhideWhenUsed/>
    <w:qFormat/>
    <w:rsid w:val="00454BD1"/>
    <w:pPr>
      <w:keepNext/>
      <w:ind w:firstLine="0"/>
      <w:outlineLvl w:val="2"/>
    </w:pPr>
    <w:rPr>
      <w:b/>
      <w:bCs/>
      <w:i/>
    </w:rPr>
  </w:style>
  <w:style w:type="paragraph" w:styleId="Heading4">
    <w:name w:val="heading 4"/>
    <w:basedOn w:val="Heading3"/>
    <w:next w:val="Normal"/>
    <w:link w:val="Heading4Char"/>
    <w:uiPriority w:val="9"/>
    <w:unhideWhenUsed/>
    <w:qFormat/>
    <w:rsid w:val="0007202F"/>
    <w:pPr>
      <w:ind w:firstLine="720"/>
      <w:outlineLvl w:val="3"/>
    </w:pPr>
    <w:rPr>
      <w:bCs w:val="0"/>
      <w:i w:val="0"/>
      <w:iCs/>
    </w:rPr>
  </w:style>
  <w:style w:type="paragraph" w:styleId="Heading5">
    <w:name w:val="heading 5"/>
    <w:basedOn w:val="Normal"/>
    <w:next w:val="Normal"/>
    <w:link w:val="Heading5Char"/>
    <w:uiPriority w:val="9"/>
    <w:unhideWhenUsed/>
    <w:qFormat/>
    <w:rsid w:val="00AC035E"/>
    <w:pPr>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rsid w:val="00AC035E"/>
    <w:pPr>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0D"/>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D220D"/>
    <w:rPr>
      <w:rFonts w:ascii="Times New Roman" w:hAnsi="Times New Roman"/>
      <w:b/>
      <w:bCs/>
      <w:color w:val="000000"/>
      <w:sz w:val="24"/>
      <w:szCs w:val="24"/>
    </w:rPr>
  </w:style>
  <w:style w:type="paragraph" w:styleId="TOCHeading">
    <w:name w:val="TOC Heading"/>
    <w:basedOn w:val="Heading1"/>
    <w:next w:val="Normal"/>
    <w:uiPriority w:val="39"/>
    <w:unhideWhenUsed/>
    <w:rsid w:val="001474D6"/>
    <w:pPr>
      <w:outlineLvl w:val="9"/>
    </w:pPr>
  </w:style>
  <w:style w:type="paragraph" w:styleId="TOC1">
    <w:name w:val="toc 1"/>
    <w:basedOn w:val="Normal"/>
    <w:next w:val="Normal"/>
    <w:uiPriority w:val="39"/>
    <w:unhideWhenUsed/>
    <w:rsid w:val="00F9616C"/>
    <w:pPr>
      <w:tabs>
        <w:tab w:val="right" w:leader="dot" w:pos="8640"/>
      </w:tabs>
      <w:spacing w:after="240" w:line="240" w:lineRule="auto"/>
      <w:ind w:left="360" w:hanging="360"/>
    </w:pPr>
  </w:style>
  <w:style w:type="paragraph" w:styleId="TOC2">
    <w:name w:val="toc 2"/>
    <w:basedOn w:val="Normal"/>
    <w:next w:val="Normal"/>
    <w:uiPriority w:val="39"/>
    <w:unhideWhenUsed/>
    <w:rsid w:val="009029EE"/>
    <w:pPr>
      <w:tabs>
        <w:tab w:val="right" w:leader="dot" w:pos="864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unhideWhenUsed/>
    <w:rsid w:val="00274B55"/>
    <w:rPr>
      <w:sz w:val="16"/>
      <w:szCs w:val="16"/>
    </w:rPr>
  </w:style>
  <w:style w:type="paragraph" w:styleId="CommentText">
    <w:name w:val="annotation text"/>
    <w:aliases w:val=" Char,Char, Char Char Char Char, Char Char Char,Char Char Char Char,Char Char Char"/>
    <w:basedOn w:val="Normal"/>
    <w:link w:val="CommentTextChar"/>
    <w:uiPriority w:val="99"/>
    <w:unhideWhenUsed/>
    <w:rsid w:val="004217AA"/>
    <w:pPr>
      <w:spacing w:line="240" w:lineRule="auto"/>
    </w:pPr>
    <w:rPr>
      <w:sz w:val="20"/>
      <w:szCs w:val="20"/>
    </w:rPr>
  </w:style>
  <w:style w:type="character" w:customStyle="1" w:styleId="CommentTextChar">
    <w:name w:val="Comment Text Char"/>
    <w:aliases w:val=" Char Char,Char Char, Char Char Char Char Char, Char Char Char Char1,Char Char Char Char Char,Char Char Char Char1"/>
    <w:basedOn w:val="DefaultParagraphFont"/>
    <w:link w:val="CommentText"/>
    <w:uiPriority w:val="99"/>
    <w:rsid w:val="00274B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ahoma" w:hAnsi="Tahoma" w:cs="Tahoma"/>
      <w:b/>
      <w:bCs/>
      <w:color w:val="0000FF"/>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qFormat/>
    <w:rsid w:val="00AB0F19"/>
    <w:pPr>
      <w:keepNext/>
      <w:ind w:firstLine="0"/>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ListBullet3"/>
    <w:next w:val="ListBullet3"/>
    <w:uiPriority w:val="34"/>
    <w:rsid w:val="008A752A"/>
    <w:pPr>
      <w:numPr>
        <w:numId w:val="5"/>
      </w:numPr>
      <w:tabs>
        <w:tab w:val="num" w:pos="1080"/>
      </w:tabs>
    </w:pPr>
  </w:style>
  <w:style w:type="paragraph" w:customStyle="1" w:styleId="TableTitle">
    <w:name w:val="Table Title"/>
    <w:basedOn w:val="Normal"/>
    <w:next w:val="Normal"/>
    <w:link w:val="TableTitleCharChar"/>
    <w:qFormat/>
    <w:rsid w:val="009C7F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Cs w:val="22"/>
      <w:lang w:bidi="en-US"/>
    </w:rPr>
  </w:style>
  <w:style w:type="character" w:customStyle="1" w:styleId="TableTitleCharChar">
    <w:name w:val="Table Title Char Char"/>
    <w:basedOn w:val="DefaultParagraphFont"/>
    <w:link w:val="TableTitle"/>
    <w:rsid w:val="009C7F07"/>
    <w:rPr>
      <w:rFonts w:ascii="Times New Roman" w:hAnsi="Times New Roman"/>
      <w:iCs/>
      <w:sz w:val="24"/>
      <w:szCs w:val="24"/>
    </w:rPr>
  </w:style>
  <w:style w:type="character" w:customStyle="1" w:styleId="Heading3Char">
    <w:name w:val="Heading 3 Char"/>
    <w:basedOn w:val="DefaultParagraphFont"/>
    <w:link w:val="Heading3"/>
    <w:uiPriority w:val="9"/>
    <w:rsid w:val="00454BD1"/>
    <w:rPr>
      <w:rFonts w:ascii="Times New Roman" w:hAnsi="Times New Roman"/>
      <w:b/>
      <w:bCs/>
      <w:i/>
    </w:rPr>
  </w:style>
  <w:style w:type="character" w:customStyle="1" w:styleId="Heading4Char">
    <w:name w:val="Heading 4 Char"/>
    <w:basedOn w:val="DefaultParagraphFont"/>
    <w:link w:val="Heading4"/>
    <w:uiPriority w:val="9"/>
    <w:rsid w:val="0007202F"/>
    <w:rPr>
      <w:rFonts w:ascii="Times New Roman" w:hAnsi="Times New Roman"/>
      <w:b/>
      <w:iCs/>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rsid w:val="00784397"/>
    <w:pPr>
      <w:numPr>
        <w:ilvl w:val="1"/>
      </w:numPr>
      <w:spacing w:line="240" w:lineRule="auto"/>
      <w:ind w:firstLine="720"/>
    </w:pPr>
    <w:rPr>
      <w:i/>
      <w:iCs/>
      <w:spacing w:val="15"/>
    </w:rPr>
  </w:style>
  <w:style w:type="character" w:customStyle="1" w:styleId="SubtitleChar">
    <w:name w:val="Subtitle Char"/>
    <w:basedOn w:val="DefaultParagraphFont"/>
    <w:link w:val="Subtitle"/>
    <w:uiPriority w:val="11"/>
    <w:rsid w:val="00784397"/>
    <w:rPr>
      <w:rFonts w:ascii="Times New Roman" w:hAnsi="Times New Roman"/>
      <w:i/>
      <w:iCs/>
      <w:spacing w:val="15"/>
      <w:sz w:val="24"/>
      <w:szCs w:val="24"/>
    </w:rPr>
  </w:style>
  <w:style w:type="character" w:styleId="Strong">
    <w:name w:val="Strong"/>
    <w:basedOn w:val="DefaultParagraphFont"/>
    <w:uiPriority w:val="22"/>
    <w:rsid w:val="00AC035E"/>
    <w:rPr>
      <w:b/>
      <w:bCs/>
    </w:rPr>
  </w:style>
  <w:style w:type="character" w:styleId="Emphasis">
    <w:name w:val="Emphasis"/>
    <w:basedOn w:val="DefaultParagraphFont"/>
    <w:uiPriority w:val="20"/>
    <w:rsid w:val="00AC035E"/>
    <w:rPr>
      <w:i/>
      <w:iCs/>
    </w:rPr>
  </w:style>
  <w:style w:type="paragraph" w:styleId="NoSpacing">
    <w:name w:val="No Spacing"/>
    <w:aliases w:val="David-Normal"/>
    <w:uiPriority w:val="1"/>
    <w:rsid w:val="00AC035E"/>
    <w:rPr>
      <w:sz w:val="22"/>
      <w:szCs w:val="22"/>
      <w:lang w:bidi="en-US"/>
    </w:rPr>
  </w:style>
  <w:style w:type="paragraph" w:styleId="Quote">
    <w:name w:val="Quote"/>
    <w:basedOn w:val="Normal"/>
    <w:next w:val="Normal"/>
    <w:link w:val="QuoteChar"/>
    <w:uiPriority w:val="29"/>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rsid w:val="00AC035E"/>
    <w:rPr>
      <w:b/>
      <w:bCs/>
      <w:i/>
      <w:iCs/>
      <w:color w:val="4F81BD"/>
    </w:rPr>
  </w:style>
  <w:style w:type="character" w:styleId="SubtleReference">
    <w:name w:val="Subtle Reference"/>
    <w:basedOn w:val="DefaultParagraphFont"/>
    <w:uiPriority w:val="31"/>
    <w:rsid w:val="00AC035E"/>
    <w:rPr>
      <w:smallCaps/>
      <w:color w:val="C0504D"/>
      <w:u w:val="single"/>
    </w:rPr>
  </w:style>
  <w:style w:type="character" w:styleId="IntenseReference">
    <w:name w:val="Intense Reference"/>
    <w:basedOn w:val="DefaultParagraphFont"/>
    <w:uiPriority w:val="32"/>
    <w:rsid w:val="00AC035E"/>
    <w:rPr>
      <w:b/>
      <w:bCs/>
      <w:smallCaps/>
      <w:color w:val="C0504D"/>
      <w:spacing w:val="5"/>
      <w:u w:val="single"/>
    </w:rPr>
  </w:style>
  <w:style w:type="character" w:styleId="BookTitle">
    <w:name w:val="Book Title"/>
    <w:basedOn w:val="DefaultParagraphFont"/>
    <w:uiPriority w:val="33"/>
    <w:rsid w:val="00AC035E"/>
    <w:rPr>
      <w:b/>
      <w:bCs/>
      <w:smallCaps/>
      <w:spacing w:val="5"/>
    </w:rPr>
  </w:style>
  <w:style w:type="paragraph" w:styleId="Caption">
    <w:name w:val="caption"/>
    <w:basedOn w:val="Normal"/>
    <w:next w:val="Normal"/>
    <w:unhideWhenUsed/>
    <w:qFormat/>
    <w:rsid w:val="002E13A4"/>
    <w:pPr>
      <w:spacing w:after="240" w:line="240" w:lineRule="auto"/>
      <w:ind w:firstLine="0"/>
    </w:pPr>
    <w:rPr>
      <w:bCs/>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rsid w:val="0068715C"/>
    <w:pPr>
      <w:spacing w:before="120" w:after="120" w:line="240" w:lineRule="auto"/>
      <w:ind w:firstLine="0"/>
    </w:pPr>
    <w:rPr>
      <w:rFonts w:ascii="Arial" w:eastAsia="PMingLiU" w:hAnsi="Arial"/>
      <w:sz w:val="20"/>
      <w:szCs w:val="20"/>
    </w:rPr>
  </w:style>
  <w:style w:type="character" w:customStyle="1" w:styleId="BodyTextChar0">
    <w:name w:val="BodyText Char"/>
    <w:link w:val="BodyText0"/>
    <w:rsid w:val="0068715C"/>
    <w:rPr>
      <w:rFonts w:ascii="Arial" w:eastAsia="PMingLiU" w:hAnsi="Arial" w:cs="Times New Roman"/>
      <w:szCs w:val="20"/>
      <w:lang w:bidi="ar-SA"/>
    </w:rPr>
  </w:style>
  <w:style w:type="paragraph" w:styleId="TOC3">
    <w:name w:val="toc 3"/>
    <w:basedOn w:val="Normal"/>
    <w:next w:val="Normal"/>
    <w:uiPriority w:val="39"/>
    <w:unhideWhenUsed/>
    <w:rsid w:val="00570EEC"/>
    <w:pPr>
      <w:tabs>
        <w:tab w:val="right" w:leader="dot" w:pos="8640"/>
      </w:tabs>
      <w:spacing w:after="240" w:line="240" w:lineRule="auto"/>
      <w:ind w:left="1267" w:hanging="360"/>
    </w:pPr>
  </w:style>
  <w:style w:type="table" w:styleId="TableGrid">
    <w:name w:val="Table Grid"/>
    <w:aliases w:val="Table Grid Header"/>
    <w:basedOn w:val="TableNormal"/>
    <w:uiPriority w:val="59"/>
    <w:rsid w:val="007B56C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customStyle="1" w:styleId="NormalindentedParagraph">
    <w:name w:val="Normal (indented) Paragraph"/>
    <w:basedOn w:val="Normal"/>
    <w:rsid w:val="008645EF"/>
    <w:pPr>
      <w:spacing w:line="560" w:lineRule="exact"/>
    </w:pPr>
  </w:style>
  <w:style w:type="paragraph" w:styleId="List">
    <w:name w:val="List"/>
    <w:basedOn w:val="Normal"/>
    <w:rsid w:val="00E03BB8"/>
    <w:pPr>
      <w:spacing w:before="60" w:after="60" w:line="240" w:lineRule="auto"/>
      <w:ind w:firstLine="0"/>
      <w:jc w:val="both"/>
    </w:pPr>
    <w:rPr>
      <w:szCs w:val="20"/>
    </w:rPr>
  </w:style>
  <w:style w:type="paragraph" w:styleId="DocumentMap">
    <w:name w:val="Document Map"/>
    <w:basedOn w:val="Normal"/>
    <w:link w:val="DocumentMapChar"/>
    <w:uiPriority w:val="99"/>
    <w:semiHidden/>
    <w:unhideWhenUsed/>
    <w:rsid w:val="00EC4F4F"/>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4F4F"/>
    <w:rPr>
      <w:rFonts w:ascii="Lucida Grande" w:hAnsi="Lucida Grande" w:cs="Lucida Grande"/>
      <w:sz w:val="24"/>
      <w:szCs w:val="24"/>
    </w:rPr>
  </w:style>
  <w:style w:type="paragraph" w:customStyle="1" w:styleId="TableGridCentered">
    <w:name w:val="Table Grid Centered"/>
    <w:basedOn w:val="Normal"/>
    <w:autoRedefine/>
    <w:rsid w:val="008E425A"/>
    <w:pPr>
      <w:framePr w:hSpace="180" w:wrap="around" w:vAnchor="text" w:hAnchor="text" w:y="383"/>
      <w:spacing w:before="40" w:afterLines="40" w:after="96" w:line="240" w:lineRule="auto"/>
      <w:ind w:firstLine="0"/>
      <w:jc w:val="center"/>
    </w:pPr>
    <w:rPr>
      <w:rFonts w:eastAsia="Calibri"/>
      <w:sz w:val="20"/>
    </w:rPr>
  </w:style>
  <w:style w:type="table" w:styleId="TableGrid1">
    <w:name w:val="Table Grid 1"/>
    <w:basedOn w:val="TableNormal"/>
    <w:uiPriority w:val="99"/>
    <w:unhideWhenUsed/>
    <w:rsid w:val="00DC57C8"/>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pPr>
        <w:jc w:val="left"/>
      </w:pPr>
      <w:rPr>
        <w:rFonts w:ascii="Times New Roman" w:hAnsi="Times New Roman"/>
        <w:i/>
        <w:iCs/>
        <w:sz w:val="20"/>
      </w:rPr>
    </w:tblStylePr>
    <w:tblStylePr w:type="lastCol">
      <w:rPr>
        <w:i/>
        <w:iCs/>
      </w:rPr>
    </w:tblStylePr>
  </w:style>
  <w:style w:type="character" w:styleId="PlaceholderText">
    <w:name w:val="Placeholder Text"/>
    <w:basedOn w:val="DefaultParagraphFont"/>
    <w:uiPriority w:val="99"/>
    <w:semiHidden/>
    <w:rsid w:val="003A5B75"/>
    <w:rPr>
      <w:color w:val="808080"/>
    </w:rPr>
  </w:style>
  <w:style w:type="paragraph" w:styleId="TableofFigures">
    <w:name w:val="table of figures"/>
    <w:basedOn w:val="Normal"/>
    <w:next w:val="Normal"/>
    <w:uiPriority w:val="99"/>
    <w:unhideWhenUsed/>
    <w:rsid w:val="009F0688"/>
    <w:pPr>
      <w:tabs>
        <w:tab w:val="right" w:leader="dot" w:pos="8626"/>
      </w:tabs>
      <w:spacing w:after="240" w:line="240" w:lineRule="auto"/>
      <w:ind w:left="936" w:hanging="936"/>
    </w:pPr>
    <w:rPr>
      <w:szCs w:val="20"/>
    </w:rPr>
  </w:style>
  <w:style w:type="paragraph" w:customStyle="1" w:styleId="Tables">
    <w:name w:val="Table s"/>
    <w:basedOn w:val="Normal"/>
    <w:rsid w:val="00A426DC"/>
    <w:pPr>
      <w:ind w:firstLine="0"/>
    </w:pPr>
    <w:rPr>
      <w:i/>
    </w:rPr>
  </w:style>
  <w:style w:type="paragraph" w:customStyle="1" w:styleId="TableSubtitle">
    <w:name w:val="Table Subtitle"/>
    <w:basedOn w:val="BodyText"/>
    <w:next w:val="NormalIndent"/>
    <w:link w:val="TableSubtitleChar"/>
    <w:rsid w:val="000D6F69"/>
    <w:pPr>
      <w:spacing w:before="120"/>
      <w:ind w:firstLine="0"/>
    </w:pPr>
    <w:rPr>
      <w:i/>
    </w:rPr>
  </w:style>
  <w:style w:type="paragraph" w:styleId="NormalIndent">
    <w:name w:val="Normal Indent"/>
    <w:basedOn w:val="Normal"/>
    <w:uiPriority w:val="99"/>
    <w:semiHidden/>
    <w:unhideWhenUsed/>
    <w:rsid w:val="00784397"/>
    <w:pPr>
      <w:ind w:left="720"/>
    </w:pPr>
  </w:style>
  <w:style w:type="character" w:customStyle="1" w:styleId="TableSubtitleChar">
    <w:name w:val="Table Subtitle Char"/>
    <w:basedOn w:val="BodyTextChar"/>
    <w:link w:val="TableSubtitle"/>
    <w:rsid w:val="000D6F69"/>
    <w:rPr>
      <w:rFonts w:ascii="Times New Roman" w:eastAsia="Times New Roman" w:hAnsi="Times New Roman" w:cs="Times New Roman"/>
      <w:i/>
      <w:sz w:val="24"/>
      <w:szCs w:val="24"/>
    </w:rPr>
  </w:style>
  <w:style w:type="paragraph" w:styleId="ListBullet3">
    <w:name w:val="List Bullet 3"/>
    <w:basedOn w:val="ListBullet"/>
    <w:uiPriority w:val="99"/>
    <w:unhideWhenUsed/>
    <w:rsid w:val="00C83B3D"/>
    <w:pPr>
      <w:numPr>
        <w:numId w:val="0"/>
      </w:numPr>
    </w:pPr>
  </w:style>
  <w:style w:type="paragraph" w:styleId="ListNumber">
    <w:name w:val="List Number"/>
    <w:basedOn w:val="Normal"/>
    <w:uiPriority w:val="99"/>
    <w:unhideWhenUsed/>
    <w:qFormat/>
    <w:rsid w:val="004217AA"/>
    <w:pPr>
      <w:numPr>
        <w:numId w:val="43"/>
      </w:numPr>
      <w:spacing w:after="240" w:line="240" w:lineRule="auto"/>
    </w:pPr>
  </w:style>
  <w:style w:type="paragraph" w:styleId="ListBullet">
    <w:name w:val="List Bullet"/>
    <w:basedOn w:val="Normal"/>
    <w:uiPriority w:val="99"/>
    <w:unhideWhenUsed/>
    <w:qFormat/>
    <w:rsid w:val="009C4D73"/>
    <w:pPr>
      <w:numPr>
        <w:numId w:val="1"/>
      </w:numPr>
      <w:spacing w:after="240" w:line="240" w:lineRule="auto"/>
      <w:ind w:left="720"/>
    </w:pPr>
  </w:style>
  <w:style w:type="paragraph" w:styleId="ListNumber3">
    <w:name w:val="List Number 3"/>
    <w:basedOn w:val="Normal"/>
    <w:uiPriority w:val="99"/>
    <w:unhideWhenUsed/>
    <w:rsid w:val="00C83B3D"/>
    <w:pPr>
      <w:numPr>
        <w:numId w:val="45"/>
      </w:numPr>
      <w:spacing w:after="240" w:line="240" w:lineRule="auto"/>
      <w:ind w:left="1656"/>
    </w:pPr>
  </w:style>
  <w:style w:type="paragraph" w:styleId="ListNumber2">
    <w:name w:val="List Number 2"/>
    <w:basedOn w:val="Normal"/>
    <w:uiPriority w:val="99"/>
    <w:unhideWhenUsed/>
    <w:rsid w:val="00C83B3D"/>
    <w:pPr>
      <w:numPr>
        <w:numId w:val="2"/>
      </w:numPr>
      <w:tabs>
        <w:tab w:val="num" w:pos="1080"/>
      </w:tabs>
      <w:spacing w:after="240" w:line="240" w:lineRule="auto"/>
    </w:pPr>
  </w:style>
  <w:style w:type="paragraph" w:styleId="ListNumber4">
    <w:name w:val="List Number 4"/>
    <w:basedOn w:val="Normal"/>
    <w:uiPriority w:val="99"/>
    <w:unhideWhenUsed/>
    <w:rsid w:val="00C30835"/>
    <w:pPr>
      <w:numPr>
        <w:numId w:val="3"/>
      </w:numPr>
      <w:contextualSpacing/>
    </w:pPr>
  </w:style>
  <w:style w:type="paragraph" w:styleId="ListNumber5">
    <w:name w:val="List Number 5"/>
    <w:basedOn w:val="Normal"/>
    <w:uiPriority w:val="99"/>
    <w:unhideWhenUsed/>
    <w:rsid w:val="00C30835"/>
    <w:pPr>
      <w:numPr>
        <w:numId w:val="4"/>
      </w:numPr>
      <w:contextualSpacing/>
    </w:pPr>
  </w:style>
  <w:style w:type="table" w:customStyle="1" w:styleId="TableGridHeader1">
    <w:name w:val="Table Grid Header1"/>
    <w:basedOn w:val="TableNormal"/>
    <w:next w:val="TableGrid"/>
    <w:uiPriority w:val="59"/>
    <w:rsid w:val="003D39E8"/>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
    <w:name w:val="Table Grid Header2"/>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3">
    <w:name w:val="Table Grid Header3"/>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4">
    <w:name w:val="Table Grid Header4"/>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6">
    <w:name w:val="Table Grid Header6"/>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7">
    <w:name w:val="Table Grid Header7"/>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8">
    <w:name w:val="Table Grid Header8"/>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9">
    <w:name w:val="Table Grid Header9"/>
    <w:basedOn w:val="TableNormal"/>
    <w:next w:val="TableGrid"/>
    <w:uiPriority w:val="59"/>
    <w:rsid w:val="00B655ED"/>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0">
    <w:name w:val="Table Grid Header10"/>
    <w:basedOn w:val="TableNormal"/>
    <w:next w:val="TableGrid"/>
    <w:uiPriority w:val="59"/>
    <w:rsid w:val="00AF5C7A"/>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1">
    <w:name w:val="Table Grid Header11"/>
    <w:basedOn w:val="TableNormal"/>
    <w:next w:val="TableGrid"/>
    <w:uiPriority w:val="59"/>
    <w:rsid w:val="00081995"/>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2">
    <w:name w:val="Table Grid Header12"/>
    <w:basedOn w:val="TableNormal"/>
    <w:next w:val="TableGrid"/>
    <w:uiPriority w:val="59"/>
    <w:rsid w:val="00081995"/>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3">
    <w:name w:val="Table Grid Header13"/>
    <w:basedOn w:val="TableNormal"/>
    <w:next w:val="TableGrid"/>
    <w:uiPriority w:val="59"/>
    <w:rsid w:val="00C77874"/>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4">
    <w:name w:val="Table Grid Header14"/>
    <w:basedOn w:val="TableNormal"/>
    <w:next w:val="TableGrid"/>
    <w:uiPriority w:val="59"/>
    <w:rsid w:val="00C77874"/>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5">
    <w:name w:val="Table Grid Header15"/>
    <w:basedOn w:val="TableNormal"/>
    <w:next w:val="TableGrid"/>
    <w:uiPriority w:val="59"/>
    <w:rsid w:val="00C77874"/>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
    <w:name w:val="Table Grid Header16"/>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7">
    <w:name w:val="Table Grid Header17"/>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8">
    <w:name w:val="Table Grid Header18"/>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9">
    <w:name w:val="Table Grid Header19"/>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
    <w:name w:val="Table Grid Header20"/>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1">
    <w:name w:val="Table Grid Header21"/>
    <w:basedOn w:val="TableNormal"/>
    <w:next w:val="TableGrid"/>
    <w:uiPriority w:val="59"/>
    <w:rsid w:val="00132CE0"/>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2">
    <w:name w:val="Table Grid Header22"/>
    <w:basedOn w:val="TableNormal"/>
    <w:next w:val="TableGrid"/>
    <w:uiPriority w:val="59"/>
    <w:rsid w:val="00CB08E5"/>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customStyle="1" w:styleId="ListRQ">
    <w:name w:val="List RQ"/>
    <w:basedOn w:val="Normal"/>
    <w:qFormat/>
    <w:rsid w:val="00561260"/>
    <w:pPr>
      <w:ind w:left="1080" w:hanging="720"/>
    </w:pPr>
    <w:rPr>
      <w:rFonts w:eastAsia="Calibri"/>
    </w:rPr>
  </w:style>
  <w:style w:type="paragraph" w:customStyle="1" w:styleId="TableText">
    <w:name w:val="Table Text"/>
    <w:basedOn w:val="Normal"/>
    <w:qFormat/>
    <w:rsid w:val="006566BA"/>
    <w:pPr>
      <w:spacing w:before="40" w:after="40" w:line="240" w:lineRule="auto"/>
      <w:ind w:firstLine="0"/>
      <w:jc w:val="center"/>
    </w:pPr>
    <w:rPr>
      <w:rFonts w:eastAsia="Calibri"/>
      <w:sz w:val="20"/>
      <w:szCs w:val="20"/>
    </w:rPr>
  </w:style>
  <w:style w:type="character" w:customStyle="1" w:styleId="ng-scope">
    <w:name w:val="ng-scope"/>
    <w:basedOn w:val="DefaultParagraphFont"/>
    <w:rsid w:val="00207DE5"/>
  </w:style>
  <w:style w:type="paragraph" w:customStyle="1" w:styleId="p1">
    <w:name w:val="p1"/>
    <w:basedOn w:val="Normal"/>
    <w:rsid w:val="00BF3F39"/>
    <w:pPr>
      <w:spacing w:line="240" w:lineRule="auto"/>
      <w:ind w:firstLine="0"/>
    </w:pPr>
    <w:rPr>
      <w:rFonts w:ascii="Times" w:hAnsi="Times"/>
      <w:sz w:val="15"/>
      <w:szCs w:val="15"/>
    </w:rPr>
  </w:style>
  <w:style w:type="character" w:customStyle="1" w:styleId="apple-converted-space">
    <w:name w:val="apple-converted-space"/>
    <w:basedOn w:val="DefaultParagraphFont"/>
    <w:rsid w:val="00BF3F39"/>
  </w:style>
  <w:style w:type="paragraph" w:customStyle="1" w:styleId="Refs">
    <w:name w:val="Refs"/>
    <w:basedOn w:val="Normal"/>
    <w:rsid w:val="00D70C47"/>
    <w:pPr>
      <w:ind w:left="720" w:hanging="720"/>
    </w:pPr>
    <w:rPr>
      <w:iCs/>
    </w:rPr>
  </w:style>
  <w:style w:type="character" w:styleId="FollowedHyperlink">
    <w:name w:val="FollowedHyperlink"/>
    <w:basedOn w:val="DefaultParagraphFont"/>
    <w:uiPriority w:val="99"/>
    <w:semiHidden/>
    <w:unhideWhenUsed/>
    <w:rsid w:val="00D34C3A"/>
    <w:rPr>
      <w:color w:val="800080" w:themeColor="followedHyperlink"/>
      <w:u w:val="single"/>
    </w:rPr>
  </w:style>
  <w:style w:type="paragraph" w:customStyle="1" w:styleId="FrontMatter">
    <w:name w:val="Front Matter"/>
    <w:basedOn w:val="Normal"/>
    <w:qFormat/>
    <w:rsid w:val="00E058BC"/>
    <w:pPr>
      <w:ind w:firstLine="0"/>
      <w:jc w:val="center"/>
    </w:pPr>
  </w:style>
  <w:style w:type="paragraph" w:customStyle="1" w:styleId="CriterionTitle">
    <w:name w:val="Criterion Title"/>
    <w:basedOn w:val="Normal"/>
    <w:next w:val="Normal"/>
    <w:rsid w:val="00A85FD5"/>
    <w:pPr>
      <w:keepLines/>
      <w:spacing w:before="40" w:after="40" w:line="240" w:lineRule="auto"/>
      <w:ind w:firstLine="0"/>
      <w:jc w:val="center"/>
    </w:pPr>
    <w:rPr>
      <w:rFonts w:eastAsia="Calibri"/>
      <w:b/>
      <w:smallCaps/>
      <w:sz w:val="20"/>
    </w:rPr>
  </w:style>
  <w:style w:type="character" w:customStyle="1" w:styleId="font">
    <w:name w:val="font"/>
    <w:basedOn w:val="DefaultParagraphFont"/>
    <w:rsid w:val="000D6184"/>
  </w:style>
  <w:style w:type="character" w:customStyle="1" w:styleId="paragraph">
    <w:name w:val="paragraph"/>
    <w:basedOn w:val="DefaultParagraphFont"/>
    <w:rsid w:val="000D6184"/>
  </w:style>
  <w:style w:type="character" w:customStyle="1" w:styleId="size">
    <w:name w:val="size"/>
    <w:basedOn w:val="DefaultParagraphFont"/>
    <w:rsid w:val="00627AF2"/>
  </w:style>
  <w:style w:type="character" w:customStyle="1" w:styleId="fbodytext">
    <w:name w:val="f_bodytext"/>
    <w:basedOn w:val="DefaultParagraphFont"/>
    <w:rsid w:val="007A1793"/>
  </w:style>
  <w:style w:type="character" w:customStyle="1" w:styleId="UnresolvedMention1">
    <w:name w:val="Unresolved Mention1"/>
    <w:basedOn w:val="DefaultParagraphFont"/>
    <w:uiPriority w:val="99"/>
    <w:semiHidden/>
    <w:unhideWhenUsed/>
    <w:rsid w:val="0002753D"/>
    <w:rPr>
      <w:color w:val="605E5C"/>
      <w:shd w:val="clear" w:color="auto" w:fill="E1DFDD"/>
    </w:rPr>
  </w:style>
  <w:style w:type="paragraph" w:customStyle="1" w:styleId="Criterion">
    <w:name w:val="Criterion"/>
    <w:basedOn w:val="Normal"/>
    <w:rsid w:val="009418F3"/>
    <w:pPr>
      <w:spacing w:before="40" w:after="40" w:line="240" w:lineRule="auto"/>
      <w:ind w:firstLine="0"/>
    </w:pPr>
    <w:rPr>
      <w:rFonts w:eastAsia="Calibri"/>
      <w:sz w:val="20"/>
    </w:rPr>
  </w:style>
  <w:style w:type="table" w:customStyle="1" w:styleId="TableGrid10">
    <w:name w:val="Table Grid1"/>
    <w:basedOn w:val="TableNormal"/>
    <w:next w:val="TableGrid"/>
    <w:uiPriority w:val="39"/>
    <w:rsid w:val="00E5699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23">
    <w:name w:val="Table Grid Header23"/>
    <w:basedOn w:val="TableNormal"/>
    <w:next w:val="TableGrid"/>
    <w:uiPriority w:val="39"/>
    <w:rsid w:val="00E56997"/>
    <w:rPr>
      <w:rFonts w:ascii="Times New Roman" w:eastAsia="Calibri" w:hAnsi="Times New Roman" w:cs="Tahoma"/>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24">
    <w:name w:val="Table Grid Header24"/>
    <w:basedOn w:val="TableNormal"/>
    <w:next w:val="TableGrid"/>
    <w:uiPriority w:val="59"/>
    <w:rsid w:val="00E56997"/>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UnresolvedMention10">
    <w:name w:val="Unresolved Mention1"/>
    <w:basedOn w:val="DefaultParagraphFont"/>
    <w:uiPriority w:val="99"/>
    <w:semiHidden/>
    <w:unhideWhenUsed/>
    <w:rsid w:val="00625CB2"/>
    <w:rPr>
      <w:color w:val="605E5C"/>
      <w:shd w:val="clear" w:color="auto" w:fill="E1DFDD"/>
    </w:rPr>
  </w:style>
  <w:style w:type="table" w:customStyle="1" w:styleId="TableGridHeader25">
    <w:name w:val="Table Grid Header25"/>
    <w:basedOn w:val="TableNormal"/>
    <w:next w:val="TableGrid"/>
    <w:uiPriority w:val="59"/>
    <w:rsid w:val="00D6520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UnresolvedMention2">
    <w:name w:val="Unresolved Mention2"/>
    <w:basedOn w:val="DefaultParagraphFont"/>
    <w:uiPriority w:val="99"/>
    <w:semiHidden/>
    <w:unhideWhenUsed/>
    <w:rsid w:val="00E8323B"/>
    <w:rPr>
      <w:color w:val="605E5C"/>
      <w:shd w:val="clear" w:color="auto" w:fill="E1DFDD"/>
    </w:rPr>
  </w:style>
  <w:style w:type="table" w:styleId="LightGrid">
    <w:name w:val="Light Grid"/>
    <w:basedOn w:val="TableNormal"/>
    <w:uiPriority w:val="62"/>
    <w:unhideWhenUsed/>
    <w:rsid w:val="00EF1E3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Header26">
    <w:name w:val="Table Grid Header26"/>
    <w:basedOn w:val="TableNormal"/>
    <w:next w:val="TableGrid"/>
    <w:uiPriority w:val="59"/>
    <w:rsid w:val="008F65A5"/>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numbering" w:customStyle="1" w:styleId="NoList1">
    <w:name w:val="No List1"/>
    <w:next w:val="NoList"/>
    <w:uiPriority w:val="99"/>
    <w:semiHidden/>
    <w:unhideWhenUsed/>
    <w:rsid w:val="007A7F41"/>
  </w:style>
  <w:style w:type="table" w:customStyle="1" w:styleId="MediumShading2-Accent51">
    <w:name w:val="Medium Shading 2 - Accent 51"/>
    <w:basedOn w:val="TableNormal"/>
    <w:next w:val="MediumShading2-Accent5"/>
    <w:uiPriority w:val="64"/>
    <w:rsid w:val="007A7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Header27">
    <w:name w:val="Table Grid Header27"/>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11">
    <w:name w:val="Table Grid 11"/>
    <w:basedOn w:val="TableNormal"/>
    <w:next w:val="TableGrid1"/>
    <w:uiPriority w:val="99"/>
    <w:unhideWhenUsed/>
    <w:rsid w:val="007A7F41"/>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pPr>
        <w:jc w:val="left"/>
      </w:pPr>
      <w:rPr>
        <w:rFonts w:ascii="Times New Roman" w:hAnsi="Times New Roman"/>
        <w:i/>
        <w:iCs/>
        <w:sz w:val="20"/>
      </w:rPr>
    </w:tblStylePr>
    <w:tblStylePr w:type="lastCol">
      <w:rPr>
        <w:i/>
        <w:iCs/>
      </w:rPr>
    </w:tblStylePr>
  </w:style>
  <w:style w:type="table" w:customStyle="1" w:styleId="TableGridHeader110">
    <w:name w:val="Table Grid Header110"/>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8">
    <w:name w:val="Table Grid Header28"/>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31">
    <w:name w:val="Table Grid Header3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41">
    <w:name w:val="Table Grid Header4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1">
    <w:name w:val="Table Grid Header5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61">
    <w:name w:val="Table Grid Header6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71">
    <w:name w:val="Table Grid Header7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81">
    <w:name w:val="Table Grid Header8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91">
    <w:name w:val="Table Grid Header9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01">
    <w:name w:val="Table Grid Header10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11">
    <w:name w:val="Table Grid Header11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21">
    <w:name w:val="Table Grid Header12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31">
    <w:name w:val="Table Grid Header13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41">
    <w:name w:val="Table Grid Header14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51">
    <w:name w:val="Table Grid Header15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61">
    <w:name w:val="Table Grid Header16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71">
    <w:name w:val="Table Grid Header17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81">
    <w:name w:val="Table Grid Header18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191">
    <w:name w:val="Table Grid Header19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01">
    <w:name w:val="Table Grid Header20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11">
    <w:name w:val="Table Grid Header21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21">
    <w:name w:val="Table Grid Header22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110">
    <w:name w:val="Table Grid11"/>
    <w:basedOn w:val="TableNormal"/>
    <w:next w:val="TableGrid"/>
    <w:uiPriority w:val="39"/>
    <w:rsid w:val="007A7F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231">
    <w:name w:val="Table Grid Header231"/>
    <w:basedOn w:val="TableNormal"/>
    <w:next w:val="TableGrid"/>
    <w:uiPriority w:val="39"/>
    <w:rsid w:val="007A7F41"/>
    <w:rPr>
      <w:rFonts w:ascii="Times New Roman" w:eastAsia="Calibri" w:hAnsi="Times New Roman" w:cs="Tahoma"/>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241">
    <w:name w:val="Table Grid Header24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51">
    <w:name w:val="Table Grid Header251"/>
    <w:basedOn w:val="TableNormal"/>
    <w:next w:val="TableGrid"/>
    <w:uiPriority w:val="59"/>
    <w:rsid w:val="007A7F41"/>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9">
    <w:name w:val="Table Grid Header29"/>
    <w:basedOn w:val="TableNormal"/>
    <w:next w:val="TableGrid"/>
    <w:uiPriority w:val="59"/>
    <w:rsid w:val="00CC2F57"/>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212">
    <w:name w:val="Table Grid Header212"/>
    <w:basedOn w:val="TableNormal"/>
    <w:next w:val="TableGrid"/>
    <w:uiPriority w:val="59"/>
    <w:rsid w:val="004A5BAA"/>
    <w:pPr>
      <w:spacing w:before="40" w:after="40"/>
      <w:jc w:val="center"/>
    </w:pPr>
    <w:rPr>
      <w:rFonts w:ascii="Times New Roman" w:eastAsia="Calibri"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customStyle="1" w:styleId="Caption0">
    <w:name w:val="C aption"/>
    <w:basedOn w:val="Normal"/>
    <w:rsid w:val="001F4262"/>
    <w:pPr>
      <w:ind w:firstLine="0"/>
    </w:pPr>
  </w:style>
  <w:style w:type="character" w:customStyle="1" w:styleId="a-size-base">
    <w:name w:val="a-size-base"/>
    <w:basedOn w:val="DefaultParagraphFont"/>
    <w:rsid w:val="00F6765C"/>
  </w:style>
  <w:style w:type="paragraph" w:styleId="ListBullet2">
    <w:name w:val="List Bullet 2"/>
    <w:basedOn w:val="Normal"/>
    <w:uiPriority w:val="99"/>
    <w:unhideWhenUsed/>
    <w:qFormat/>
    <w:rsid w:val="00743F7B"/>
    <w:pPr>
      <w:numPr>
        <w:numId w:val="41"/>
      </w:numPr>
      <w:spacing w:after="240" w:line="240" w:lineRule="auto"/>
    </w:pPr>
  </w:style>
  <w:style w:type="paragraph" w:customStyle="1" w:styleId="displaychapter-section2-paragraph">
    <w:name w:val="displaychapter-section2-paragraph"/>
    <w:basedOn w:val="Normal"/>
    <w:rsid w:val="000B1F66"/>
    <w:pPr>
      <w:spacing w:before="100" w:beforeAutospacing="1" w:after="100" w:afterAutospacing="1" w:line="240" w:lineRule="auto"/>
      <w:ind w:firstLine="0"/>
    </w:pPr>
  </w:style>
  <w:style w:type="character" w:customStyle="1" w:styleId="identifier">
    <w:name w:val="identifier"/>
    <w:basedOn w:val="DefaultParagraphFont"/>
    <w:rsid w:val="00ED349F"/>
  </w:style>
  <w:style w:type="character" w:customStyle="1" w:styleId="id-label">
    <w:name w:val="id-label"/>
    <w:basedOn w:val="DefaultParagraphFont"/>
    <w:rsid w:val="00ED349F"/>
  </w:style>
  <w:style w:type="character" w:styleId="UnresolvedMention">
    <w:name w:val="Unresolved Mention"/>
    <w:basedOn w:val="DefaultParagraphFont"/>
    <w:uiPriority w:val="99"/>
    <w:semiHidden/>
    <w:unhideWhenUsed/>
    <w:rsid w:val="000D1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30615749">
      <w:bodyDiv w:val="1"/>
      <w:marLeft w:val="0"/>
      <w:marRight w:val="0"/>
      <w:marTop w:val="0"/>
      <w:marBottom w:val="0"/>
      <w:divBdr>
        <w:top w:val="none" w:sz="0" w:space="0" w:color="auto"/>
        <w:left w:val="none" w:sz="0" w:space="0" w:color="auto"/>
        <w:bottom w:val="none" w:sz="0" w:space="0" w:color="auto"/>
        <w:right w:val="none" w:sz="0" w:space="0" w:color="auto"/>
      </w:divBdr>
    </w:div>
    <w:div w:id="86773708">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212235078">
      <w:bodyDiv w:val="1"/>
      <w:marLeft w:val="0"/>
      <w:marRight w:val="0"/>
      <w:marTop w:val="0"/>
      <w:marBottom w:val="0"/>
      <w:divBdr>
        <w:top w:val="none" w:sz="0" w:space="0" w:color="auto"/>
        <w:left w:val="none" w:sz="0" w:space="0" w:color="auto"/>
        <w:bottom w:val="none" w:sz="0" w:space="0" w:color="auto"/>
        <w:right w:val="none" w:sz="0" w:space="0" w:color="auto"/>
      </w:divBdr>
    </w:div>
    <w:div w:id="287979523">
      <w:bodyDiv w:val="1"/>
      <w:marLeft w:val="0"/>
      <w:marRight w:val="0"/>
      <w:marTop w:val="0"/>
      <w:marBottom w:val="0"/>
      <w:divBdr>
        <w:top w:val="none" w:sz="0" w:space="0" w:color="auto"/>
        <w:left w:val="none" w:sz="0" w:space="0" w:color="auto"/>
        <w:bottom w:val="none" w:sz="0" w:space="0" w:color="auto"/>
        <w:right w:val="none" w:sz="0" w:space="0" w:color="auto"/>
      </w:divBdr>
    </w:div>
    <w:div w:id="314266415">
      <w:bodyDiv w:val="1"/>
      <w:marLeft w:val="0"/>
      <w:marRight w:val="0"/>
      <w:marTop w:val="0"/>
      <w:marBottom w:val="0"/>
      <w:divBdr>
        <w:top w:val="none" w:sz="0" w:space="0" w:color="auto"/>
        <w:left w:val="none" w:sz="0" w:space="0" w:color="auto"/>
        <w:bottom w:val="none" w:sz="0" w:space="0" w:color="auto"/>
        <w:right w:val="none" w:sz="0" w:space="0" w:color="auto"/>
      </w:divBdr>
    </w:div>
    <w:div w:id="432625838">
      <w:bodyDiv w:val="1"/>
      <w:marLeft w:val="0"/>
      <w:marRight w:val="0"/>
      <w:marTop w:val="0"/>
      <w:marBottom w:val="0"/>
      <w:divBdr>
        <w:top w:val="none" w:sz="0" w:space="0" w:color="auto"/>
        <w:left w:val="none" w:sz="0" w:space="0" w:color="auto"/>
        <w:bottom w:val="none" w:sz="0" w:space="0" w:color="auto"/>
        <w:right w:val="none" w:sz="0" w:space="0" w:color="auto"/>
      </w:divBdr>
    </w:div>
    <w:div w:id="446433248">
      <w:bodyDiv w:val="1"/>
      <w:marLeft w:val="0"/>
      <w:marRight w:val="0"/>
      <w:marTop w:val="0"/>
      <w:marBottom w:val="0"/>
      <w:divBdr>
        <w:top w:val="none" w:sz="0" w:space="0" w:color="auto"/>
        <w:left w:val="none" w:sz="0" w:space="0" w:color="auto"/>
        <w:bottom w:val="none" w:sz="0" w:space="0" w:color="auto"/>
        <w:right w:val="none" w:sz="0" w:space="0" w:color="auto"/>
      </w:divBdr>
    </w:div>
    <w:div w:id="527573747">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720634271">
      <w:bodyDiv w:val="1"/>
      <w:marLeft w:val="0"/>
      <w:marRight w:val="0"/>
      <w:marTop w:val="0"/>
      <w:marBottom w:val="0"/>
      <w:divBdr>
        <w:top w:val="none" w:sz="0" w:space="0" w:color="auto"/>
        <w:left w:val="none" w:sz="0" w:space="0" w:color="auto"/>
        <w:bottom w:val="none" w:sz="0" w:space="0" w:color="auto"/>
        <w:right w:val="none" w:sz="0" w:space="0" w:color="auto"/>
      </w:divBdr>
    </w:div>
    <w:div w:id="797798340">
      <w:bodyDiv w:val="1"/>
      <w:marLeft w:val="0"/>
      <w:marRight w:val="0"/>
      <w:marTop w:val="0"/>
      <w:marBottom w:val="0"/>
      <w:divBdr>
        <w:top w:val="none" w:sz="0" w:space="0" w:color="auto"/>
        <w:left w:val="none" w:sz="0" w:space="0" w:color="auto"/>
        <w:bottom w:val="none" w:sz="0" w:space="0" w:color="auto"/>
        <w:right w:val="none" w:sz="0" w:space="0" w:color="auto"/>
      </w:divBdr>
      <w:divsChild>
        <w:div w:id="482284175">
          <w:marLeft w:val="0"/>
          <w:marRight w:val="0"/>
          <w:marTop w:val="0"/>
          <w:marBottom w:val="0"/>
          <w:divBdr>
            <w:top w:val="none" w:sz="0" w:space="0" w:color="auto"/>
            <w:left w:val="none" w:sz="0" w:space="0" w:color="auto"/>
            <w:bottom w:val="none" w:sz="0" w:space="0" w:color="auto"/>
            <w:right w:val="none" w:sz="0" w:space="0" w:color="auto"/>
          </w:divBdr>
        </w:div>
        <w:div w:id="344483208">
          <w:marLeft w:val="0"/>
          <w:marRight w:val="0"/>
          <w:marTop w:val="0"/>
          <w:marBottom w:val="0"/>
          <w:divBdr>
            <w:top w:val="none" w:sz="0" w:space="0" w:color="auto"/>
            <w:left w:val="none" w:sz="0" w:space="0" w:color="auto"/>
            <w:bottom w:val="none" w:sz="0" w:space="0" w:color="auto"/>
            <w:right w:val="none" w:sz="0" w:space="0" w:color="auto"/>
          </w:divBdr>
          <w:divsChild>
            <w:div w:id="1594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9313">
      <w:bodyDiv w:val="1"/>
      <w:marLeft w:val="0"/>
      <w:marRight w:val="0"/>
      <w:marTop w:val="0"/>
      <w:marBottom w:val="0"/>
      <w:divBdr>
        <w:top w:val="none" w:sz="0" w:space="0" w:color="auto"/>
        <w:left w:val="none" w:sz="0" w:space="0" w:color="auto"/>
        <w:bottom w:val="none" w:sz="0" w:space="0" w:color="auto"/>
        <w:right w:val="none" w:sz="0" w:space="0" w:color="auto"/>
      </w:divBdr>
      <w:divsChild>
        <w:div w:id="1924214411">
          <w:marLeft w:val="0"/>
          <w:marRight w:val="0"/>
          <w:marTop w:val="0"/>
          <w:marBottom w:val="0"/>
          <w:divBdr>
            <w:top w:val="none" w:sz="0" w:space="0" w:color="auto"/>
            <w:left w:val="none" w:sz="0" w:space="0" w:color="auto"/>
            <w:bottom w:val="none" w:sz="0" w:space="0" w:color="auto"/>
            <w:right w:val="none" w:sz="0" w:space="0" w:color="auto"/>
          </w:divBdr>
        </w:div>
        <w:div w:id="790787085">
          <w:marLeft w:val="0"/>
          <w:marRight w:val="0"/>
          <w:marTop w:val="0"/>
          <w:marBottom w:val="0"/>
          <w:divBdr>
            <w:top w:val="none" w:sz="0" w:space="0" w:color="auto"/>
            <w:left w:val="none" w:sz="0" w:space="0" w:color="auto"/>
            <w:bottom w:val="none" w:sz="0" w:space="0" w:color="auto"/>
            <w:right w:val="none" w:sz="0" w:space="0" w:color="auto"/>
          </w:divBdr>
        </w:div>
      </w:divsChild>
    </w:div>
    <w:div w:id="881551317">
      <w:bodyDiv w:val="1"/>
      <w:marLeft w:val="0"/>
      <w:marRight w:val="0"/>
      <w:marTop w:val="0"/>
      <w:marBottom w:val="0"/>
      <w:divBdr>
        <w:top w:val="none" w:sz="0" w:space="0" w:color="auto"/>
        <w:left w:val="none" w:sz="0" w:space="0" w:color="auto"/>
        <w:bottom w:val="none" w:sz="0" w:space="0" w:color="auto"/>
        <w:right w:val="none" w:sz="0" w:space="0" w:color="auto"/>
      </w:divBdr>
    </w:div>
    <w:div w:id="935094833">
      <w:bodyDiv w:val="1"/>
      <w:marLeft w:val="0"/>
      <w:marRight w:val="0"/>
      <w:marTop w:val="0"/>
      <w:marBottom w:val="0"/>
      <w:divBdr>
        <w:top w:val="none" w:sz="0" w:space="0" w:color="auto"/>
        <w:left w:val="none" w:sz="0" w:space="0" w:color="auto"/>
        <w:bottom w:val="none" w:sz="0" w:space="0" w:color="auto"/>
        <w:right w:val="none" w:sz="0" w:space="0" w:color="auto"/>
      </w:divBdr>
      <w:divsChild>
        <w:div w:id="1500805377">
          <w:marLeft w:val="0"/>
          <w:marRight w:val="0"/>
          <w:marTop w:val="0"/>
          <w:marBottom w:val="0"/>
          <w:divBdr>
            <w:top w:val="none" w:sz="0" w:space="0" w:color="auto"/>
            <w:left w:val="none" w:sz="0" w:space="0" w:color="auto"/>
            <w:bottom w:val="none" w:sz="0" w:space="0" w:color="auto"/>
            <w:right w:val="none" w:sz="0" w:space="0" w:color="auto"/>
          </w:divBdr>
        </w:div>
        <w:div w:id="936139380">
          <w:marLeft w:val="0"/>
          <w:marRight w:val="0"/>
          <w:marTop w:val="0"/>
          <w:marBottom w:val="0"/>
          <w:divBdr>
            <w:top w:val="none" w:sz="0" w:space="0" w:color="auto"/>
            <w:left w:val="none" w:sz="0" w:space="0" w:color="auto"/>
            <w:bottom w:val="none" w:sz="0" w:space="0" w:color="auto"/>
            <w:right w:val="none" w:sz="0" w:space="0" w:color="auto"/>
          </w:divBdr>
        </w:div>
      </w:divsChild>
    </w:div>
    <w:div w:id="963854313">
      <w:bodyDiv w:val="1"/>
      <w:marLeft w:val="0"/>
      <w:marRight w:val="0"/>
      <w:marTop w:val="0"/>
      <w:marBottom w:val="0"/>
      <w:divBdr>
        <w:top w:val="none" w:sz="0" w:space="0" w:color="auto"/>
        <w:left w:val="none" w:sz="0" w:space="0" w:color="auto"/>
        <w:bottom w:val="none" w:sz="0" w:space="0" w:color="auto"/>
        <w:right w:val="none" w:sz="0" w:space="0" w:color="auto"/>
      </w:divBdr>
    </w:div>
    <w:div w:id="1081606161">
      <w:bodyDiv w:val="1"/>
      <w:marLeft w:val="0"/>
      <w:marRight w:val="0"/>
      <w:marTop w:val="0"/>
      <w:marBottom w:val="0"/>
      <w:divBdr>
        <w:top w:val="none" w:sz="0" w:space="0" w:color="auto"/>
        <w:left w:val="none" w:sz="0" w:space="0" w:color="auto"/>
        <w:bottom w:val="none" w:sz="0" w:space="0" w:color="auto"/>
        <w:right w:val="none" w:sz="0" w:space="0" w:color="auto"/>
      </w:divBdr>
    </w:div>
    <w:div w:id="1117220751">
      <w:bodyDiv w:val="1"/>
      <w:marLeft w:val="0"/>
      <w:marRight w:val="0"/>
      <w:marTop w:val="0"/>
      <w:marBottom w:val="0"/>
      <w:divBdr>
        <w:top w:val="none" w:sz="0" w:space="0" w:color="auto"/>
        <w:left w:val="none" w:sz="0" w:space="0" w:color="auto"/>
        <w:bottom w:val="none" w:sz="0" w:space="0" w:color="auto"/>
        <w:right w:val="none" w:sz="0" w:space="0" w:color="auto"/>
      </w:divBdr>
    </w:div>
    <w:div w:id="1141114528">
      <w:bodyDiv w:val="1"/>
      <w:marLeft w:val="0"/>
      <w:marRight w:val="0"/>
      <w:marTop w:val="0"/>
      <w:marBottom w:val="0"/>
      <w:divBdr>
        <w:top w:val="none" w:sz="0" w:space="0" w:color="auto"/>
        <w:left w:val="none" w:sz="0" w:space="0" w:color="auto"/>
        <w:bottom w:val="none" w:sz="0" w:space="0" w:color="auto"/>
        <w:right w:val="none" w:sz="0" w:space="0" w:color="auto"/>
      </w:divBdr>
    </w:div>
    <w:div w:id="1259798982">
      <w:bodyDiv w:val="1"/>
      <w:marLeft w:val="0"/>
      <w:marRight w:val="0"/>
      <w:marTop w:val="0"/>
      <w:marBottom w:val="0"/>
      <w:divBdr>
        <w:top w:val="none" w:sz="0" w:space="0" w:color="auto"/>
        <w:left w:val="none" w:sz="0" w:space="0" w:color="auto"/>
        <w:bottom w:val="none" w:sz="0" w:space="0" w:color="auto"/>
        <w:right w:val="none" w:sz="0" w:space="0" w:color="auto"/>
      </w:divBdr>
    </w:div>
    <w:div w:id="1428693286">
      <w:bodyDiv w:val="1"/>
      <w:marLeft w:val="0"/>
      <w:marRight w:val="0"/>
      <w:marTop w:val="0"/>
      <w:marBottom w:val="0"/>
      <w:divBdr>
        <w:top w:val="none" w:sz="0" w:space="0" w:color="auto"/>
        <w:left w:val="none" w:sz="0" w:space="0" w:color="auto"/>
        <w:bottom w:val="none" w:sz="0" w:space="0" w:color="auto"/>
        <w:right w:val="none" w:sz="0" w:space="0" w:color="auto"/>
      </w:divBdr>
    </w:div>
    <w:div w:id="1487938756">
      <w:bodyDiv w:val="1"/>
      <w:marLeft w:val="0"/>
      <w:marRight w:val="0"/>
      <w:marTop w:val="0"/>
      <w:marBottom w:val="0"/>
      <w:divBdr>
        <w:top w:val="none" w:sz="0" w:space="0" w:color="auto"/>
        <w:left w:val="none" w:sz="0" w:space="0" w:color="auto"/>
        <w:bottom w:val="none" w:sz="0" w:space="0" w:color="auto"/>
        <w:right w:val="none" w:sz="0" w:space="0" w:color="auto"/>
      </w:divBdr>
      <w:divsChild>
        <w:div w:id="1620529867">
          <w:marLeft w:val="0"/>
          <w:marRight w:val="0"/>
          <w:marTop w:val="0"/>
          <w:marBottom w:val="300"/>
          <w:divBdr>
            <w:top w:val="none" w:sz="0" w:space="0" w:color="auto"/>
            <w:left w:val="none" w:sz="0" w:space="0" w:color="auto"/>
            <w:bottom w:val="none" w:sz="0" w:space="0" w:color="auto"/>
            <w:right w:val="none" w:sz="0" w:space="0" w:color="auto"/>
          </w:divBdr>
          <w:divsChild>
            <w:div w:id="1567910758">
              <w:marLeft w:val="0"/>
              <w:marRight w:val="0"/>
              <w:marTop w:val="0"/>
              <w:marBottom w:val="0"/>
              <w:divBdr>
                <w:top w:val="none" w:sz="0" w:space="0" w:color="auto"/>
                <w:left w:val="none" w:sz="0" w:space="0" w:color="auto"/>
                <w:bottom w:val="none" w:sz="0" w:space="0" w:color="auto"/>
                <w:right w:val="none" w:sz="0" w:space="0" w:color="auto"/>
              </w:divBdr>
              <w:divsChild>
                <w:div w:id="821508629">
                  <w:marLeft w:val="0"/>
                  <w:marRight w:val="0"/>
                  <w:marTop w:val="0"/>
                  <w:marBottom w:val="0"/>
                  <w:divBdr>
                    <w:top w:val="none" w:sz="0" w:space="0" w:color="auto"/>
                    <w:left w:val="none" w:sz="0" w:space="0" w:color="auto"/>
                    <w:bottom w:val="none" w:sz="0" w:space="0" w:color="auto"/>
                    <w:right w:val="none" w:sz="0" w:space="0" w:color="auto"/>
                  </w:divBdr>
                  <w:divsChild>
                    <w:div w:id="206008885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495216620">
      <w:bodyDiv w:val="1"/>
      <w:marLeft w:val="0"/>
      <w:marRight w:val="0"/>
      <w:marTop w:val="0"/>
      <w:marBottom w:val="0"/>
      <w:divBdr>
        <w:top w:val="none" w:sz="0" w:space="0" w:color="auto"/>
        <w:left w:val="none" w:sz="0" w:space="0" w:color="auto"/>
        <w:bottom w:val="none" w:sz="0" w:space="0" w:color="auto"/>
        <w:right w:val="none" w:sz="0" w:space="0" w:color="auto"/>
      </w:divBdr>
    </w:div>
    <w:div w:id="1567645044">
      <w:bodyDiv w:val="1"/>
      <w:marLeft w:val="0"/>
      <w:marRight w:val="0"/>
      <w:marTop w:val="0"/>
      <w:marBottom w:val="0"/>
      <w:divBdr>
        <w:top w:val="none" w:sz="0" w:space="0" w:color="auto"/>
        <w:left w:val="none" w:sz="0" w:space="0" w:color="auto"/>
        <w:bottom w:val="none" w:sz="0" w:space="0" w:color="auto"/>
        <w:right w:val="none" w:sz="0" w:space="0" w:color="auto"/>
      </w:divBdr>
      <w:divsChild>
        <w:div w:id="1455054540">
          <w:marLeft w:val="547"/>
          <w:marRight w:val="0"/>
          <w:marTop w:val="115"/>
          <w:marBottom w:val="0"/>
          <w:divBdr>
            <w:top w:val="none" w:sz="0" w:space="0" w:color="auto"/>
            <w:left w:val="none" w:sz="0" w:space="0" w:color="auto"/>
            <w:bottom w:val="none" w:sz="0" w:space="0" w:color="auto"/>
            <w:right w:val="none" w:sz="0" w:space="0" w:color="auto"/>
          </w:divBdr>
        </w:div>
        <w:div w:id="1532841248">
          <w:marLeft w:val="547"/>
          <w:marRight w:val="0"/>
          <w:marTop w:val="115"/>
          <w:marBottom w:val="0"/>
          <w:divBdr>
            <w:top w:val="none" w:sz="0" w:space="0" w:color="auto"/>
            <w:left w:val="none" w:sz="0" w:space="0" w:color="auto"/>
            <w:bottom w:val="none" w:sz="0" w:space="0" w:color="auto"/>
            <w:right w:val="none" w:sz="0" w:space="0" w:color="auto"/>
          </w:divBdr>
        </w:div>
        <w:div w:id="1784956381">
          <w:marLeft w:val="547"/>
          <w:marRight w:val="0"/>
          <w:marTop w:val="115"/>
          <w:marBottom w:val="0"/>
          <w:divBdr>
            <w:top w:val="none" w:sz="0" w:space="0" w:color="auto"/>
            <w:left w:val="none" w:sz="0" w:space="0" w:color="auto"/>
            <w:bottom w:val="none" w:sz="0" w:space="0" w:color="auto"/>
            <w:right w:val="none" w:sz="0" w:space="0" w:color="auto"/>
          </w:divBdr>
        </w:div>
        <w:div w:id="1813055551">
          <w:marLeft w:val="547"/>
          <w:marRight w:val="0"/>
          <w:marTop w:val="115"/>
          <w:marBottom w:val="0"/>
          <w:divBdr>
            <w:top w:val="none" w:sz="0" w:space="0" w:color="auto"/>
            <w:left w:val="none" w:sz="0" w:space="0" w:color="auto"/>
            <w:bottom w:val="none" w:sz="0" w:space="0" w:color="auto"/>
            <w:right w:val="none" w:sz="0" w:space="0" w:color="auto"/>
          </w:divBdr>
        </w:div>
      </w:divsChild>
    </w:div>
    <w:div w:id="1570073369">
      <w:bodyDiv w:val="1"/>
      <w:marLeft w:val="0"/>
      <w:marRight w:val="0"/>
      <w:marTop w:val="0"/>
      <w:marBottom w:val="0"/>
      <w:divBdr>
        <w:top w:val="none" w:sz="0" w:space="0" w:color="auto"/>
        <w:left w:val="none" w:sz="0" w:space="0" w:color="auto"/>
        <w:bottom w:val="none" w:sz="0" w:space="0" w:color="auto"/>
        <w:right w:val="none" w:sz="0" w:space="0" w:color="auto"/>
      </w:divBdr>
    </w:div>
    <w:div w:id="1727484762">
      <w:bodyDiv w:val="1"/>
      <w:marLeft w:val="0"/>
      <w:marRight w:val="0"/>
      <w:marTop w:val="0"/>
      <w:marBottom w:val="0"/>
      <w:divBdr>
        <w:top w:val="none" w:sz="0" w:space="0" w:color="auto"/>
        <w:left w:val="none" w:sz="0" w:space="0" w:color="auto"/>
        <w:bottom w:val="none" w:sz="0" w:space="0" w:color="auto"/>
        <w:right w:val="none" w:sz="0" w:space="0" w:color="auto"/>
      </w:divBdr>
    </w:div>
    <w:div w:id="1790855406">
      <w:bodyDiv w:val="1"/>
      <w:marLeft w:val="0"/>
      <w:marRight w:val="0"/>
      <w:marTop w:val="300"/>
      <w:marBottom w:val="300"/>
      <w:divBdr>
        <w:top w:val="none" w:sz="0" w:space="0" w:color="auto"/>
        <w:left w:val="none" w:sz="0" w:space="0" w:color="auto"/>
        <w:bottom w:val="none" w:sz="0" w:space="0" w:color="auto"/>
        <w:right w:val="none" w:sz="0" w:space="0" w:color="auto"/>
      </w:divBdr>
      <w:divsChild>
        <w:div w:id="1238320793">
          <w:marLeft w:val="0"/>
          <w:marRight w:val="0"/>
          <w:marTop w:val="300"/>
          <w:marBottom w:val="0"/>
          <w:divBdr>
            <w:top w:val="none" w:sz="0" w:space="0" w:color="auto"/>
            <w:left w:val="none" w:sz="0" w:space="0" w:color="auto"/>
            <w:bottom w:val="none" w:sz="0" w:space="0" w:color="auto"/>
            <w:right w:val="none" w:sz="0" w:space="0" w:color="auto"/>
          </w:divBdr>
          <w:divsChild>
            <w:div w:id="1409577417">
              <w:marLeft w:val="0"/>
              <w:marRight w:val="0"/>
              <w:marTop w:val="0"/>
              <w:marBottom w:val="0"/>
              <w:divBdr>
                <w:top w:val="none" w:sz="0" w:space="0" w:color="auto"/>
                <w:left w:val="none" w:sz="0" w:space="0" w:color="auto"/>
                <w:bottom w:val="none" w:sz="0" w:space="0" w:color="auto"/>
                <w:right w:val="none" w:sz="0" w:space="0" w:color="auto"/>
              </w:divBdr>
              <w:divsChild>
                <w:div w:id="1690058391">
                  <w:marLeft w:val="0"/>
                  <w:marRight w:val="0"/>
                  <w:marTop w:val="0"/>
                  <w:marBottom w:val="0"/>
                  <w:divBdr>
                    <w:top w:val="none" w:sz="0" w:space="0" w:color="auto"/>
                    <w:left w:val="none" w:sz="0" w:space="0" w:color="auto"/>
                    <w:bottom w:val="none" w:sz="0" w:space="0" w:color="auto"/>
                    <w:right w:val="none" w:sz="0" w:space="0" w:color="auto"/>
                  </w:divBdr>
                  <w:divsChild>
                    <w:div w:id="1593860225">
                      <w:marLeft w:val="0"/>
                      <w:marRight w:val="0"/>
                      <w:marTop w:val="0"/>
                      <w:marBottom w:val="0"/>
                      <w:divBdr>
                        <w:top w:val="none" w:sz="0" w:space="0" w:color="auto"/>
                        <w:left w:val="none" w:sz="0" w:space="0" w:color="auto"/>
                        <w:bottom w:val="none" w:sz="0" w:space="0" w:color="auto"/>
                        <w:right w:val="none" w:sz="0" w:space="0" w:color="auto"/>
                      </w:divBdr>
                      <w:divsChild>
                        <w:div w:id="1872105432">
                          <w:marLeft w:val="0"/>
                          <w:marRight w:val="0"/>
                          <w:marTop w:val="0"/>
                          <w:marBottom w:val="0"/>
                          <w:divBdr>
                            <w:top w:val="none" w:sz="0" w:space="0" w:color="auto"/>
                            <w:left w:val="none" w:sz="0" w:space="0" w:color="auto"/>
                            <w:bottom w:val="none" w:sz="0" w:space="0" w:color="auto"/>
                            <w:right w:val="none" w:sz="0" w:space="0" w:color="auto"/>
                          </w:divBdr>
                          <w:divsChild>
                            <w:div w:id="1070930295">
                              <w:marLeft w:val="300"/>
                              <w:marRight w:val="0"/>
                              <w:marTop w:val="0"/>
                              <w:marBottom w:val="300"/>
                              <w:divBdr>
                                <w:top w:val="none" w:sz="0" w:space="0" w:color="auto"/>
                                <w:left w:val="none" w:sz="0" w:space="0" w:color="auto"/>
                                <w:bottom w:val="none" w:sz="0" w:space="0" w:color="auto"/>
                                <w:right w:val="none" w:sz="0" w:space="0" w:color="auto"/>
                              </w:divBdr>
                              <w:divsChild>
                                <w:div w:id="160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941379">
      <w:bodyDiv w:val="1"/>
      <w:marLeft w:val="0"/>
      <w:marRight w:val="0"/>
      <w:marTop w:val="0"/>
      <w:marBottom w:val="0"/>
      <w:divBdr>
        <w:top w:val="none" w:sz="0" w:space="0" w:color="auto"/>
        <w:left w:val="none" w:sz="0" w:space="0" w:color="auto"/>
        <w:bottom w:val="none" w:sz="0" w:space="0" w:color="auto"/>
        <w:right w:val="none" w:sz="0" w:space="0" w:color="auto"/>
      </w:divBdr>
    </w:div>
    <w:div w:id="1797135546">
      <w:bodyDiv w:val="1"/>
      <w:marLeft w:val="0"/>
      <w:marRight w:val="0"/>
      <w:marTop w:val="0"/>
      <w:marBottom w:val="0"/>
      <w:divBdr>
        <w:top w:val="none" w:sz="0" w:space="0" w:color="auto"/>
        <w:left w:val="none" w:sz="0" w:space="0" w:color="auto"/>
        <w:bottom w:val="none" w:sz="0" w:space="0" w:color="auto"/>
        <w:right w:val="none" w:sz="0" w:space="0" w:color="auto"/>
      </w:divBdr>
    </w:div>
    <w:div w:id="1837332355">
      <w:bodyDiv w:val="1"/>
      <w:marLeft w:val="0"/>
      <w:marRight w:val="0"/>
      <w:marTop w:val="0"/>
      <w:marBottom w:val="0"/>
      <w:divBdr>
        <w:top w:val="none" w:sz="0" w:space="0" w:color="auto"/>
        <w:left w:val="none" w:sz="0" w:space="0" w:color="auto"/>
        <w:bottom w:val="none" w:sz="0" w:space="0" w:color="auto"/>
        <w:right w:val="none" w:sz="0" w:space="0" w:color="auto"/>
      </w:divBdr>
    </w:div>
    <w:div w:id="1838224864">
      <w:bodyDiv w:val="1"/>
      <w:marLeft w:val="0"/>
      <w:marRight w:val="0"/>
      <w:marTop w:val="0"/>
      <w:marBottom w:val="0"/>
      <w:divBdr>
        <w:top w:val="none" w:sz="0" w:space="0" w:color="auto"/>
        <w:left w:val="none" w:sz="0" w:space="0" w:color="auto"/>
        <w:bottom w:val="none" w:sz="0" w:space="0" w:color="auto"/>
        <w:right w:val="none" w:sz="0" w:space="0" w:color="auto"/>
      </w:divBdr>
      <w:divsChild>
        <w:div w:id="266548090">
          <w:marLeft w:val="1166"/>
          <w:marRight w:val="0"/>
          <w:marTop w:val="96"/>
          <w:marBottom w:val="0"/>
          <w:divBdr>
            <w:top w:val="none" w:sz="0" w:space="0" w:color="auto"/>
            <w:left w:val="none" w:sz="0" w:space="0" w:color="auto"/>
            <w:bottom w:val="none" w:sz="0" w:space="0" w:color="auto"/>
            <w:right w:val="none" w:sz="0" w:space="0" w:color="auto"/>
          </w:divBdr>
        </w:div>
        <w:div w:id="431559140">
          <w:marLeft w:val="1166"/>
          <w:marRight w:val="0"/>
          <w:marTop w:val="96"/>
          <w:marBottom w:val="0"/>
          <w:divBdr>
            <w:top w:val="none" w:sz="0" w:space="0" w:color="auto"/>
            <w:left w:val="none" w:sz="0" w:space="0" w:color="auto"/>
            <w:bottom w:val="none" w:sz="0" w:space="0" w:color="auto"/>
            <w:right w:val="none" w:sz="0" w:space="0" w:color="auto"/>
          </w:divBdr>
        </w:div>
        <w:div w:id="643005582">
          <w:marLeft w:val="1166"/>
          <w:marRight w:val="0"/>
          <w:marTop w:val="96"/>
          <w:marBottom w:val="0"/>
          <w:divBdr>
            <w:top w:val="none" w:sz="0" w:space="0" w:color="auto"/>
            <w:left w:val="none" w:sz="0" w:space="0" w:color="auto"/>
            <w:bottom w:val="none" w:sz="0" w:space="0" w:color="auto"/>
            <w:right w:val="none" w:sz="0" w:space="0" w:color="auto"/>
          </w:divBdr>
        </w:div>
        <w:div w:id="1361277631">
          <w:marLeft w:val="1166"/>
          <w:marRight w:val="0"/>
          <w:marTop w:val="96"/>
          <w:marBottom w:val="0"/>
          <w:divBdr>
            <w:top w:val="none" w:sz="0" w:space="0" w:color="auto"/>
            <w:left w:val="none" w:sz="0" w:space="0" w:color="auto"/>
            <w:bottom w:val="none" w:sz="0" w:space="0" w:color="auto"/>
            <w:right w:val="none" w:sz="0" w:space="0" w:color="auto"/>
          </w:divBdr>
        </w:div>
        <w:div w:id="1521822716">
          <w:marLeft w:val="1166"/>
          <w:marRight w:val="0"/>
          <w:marTop w:val="96"/>
          <w:marBottom w:val="0"/>
          <w:divBdr>
            <w:top w:val="none" w:sz="0" w:space="0" w:color="auto"/>
            <w:left w:val="none" w:sz="0" w:space="0" w:color="auto"/>
            <w:bottom w:val="none" w:sz="0" w:space="0" w:color="auto"/>
            <w:right w:val="none" w:sz="0" w:space="0" w:color="auto"/>
          </w:divBdr>
        </w:div>
        <w:div w:id="1852527944">
          <w:marLeft w:val="1166"/>
          <w:marRight w:val="0"/>
          <w:marTop w:val="96"/>
          <w:marBottom w:val="0"/>
          <w:divBdr>
            <w:top w:val="none" w:sz="0" w:space="0" w:color="auto"/>
            <w:left w:val="none" w:sz="0" w:space="0" w:color="auto"/>
            <w:bottom w:val="none" w:sz="0" w:space="0" w:color="auto"/>
            <w:right w:val="none" w:sz="0" w:space="0" w:color="auto"/>
          </w:divBdr>
        </w:div>
      </w:divsChild>
    </w:div>
    <w:div w:id="1990787217">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091153971">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apastyle.org" TargetMode="External"/><Relationship Id="rId3" Type="http://schemas.openxmlformats.org/officeDocument/2006/relationships/hyperlink" Target="https://apastyle.apa.org/style-grammar-guidelines/grammar/verb-tense" TargetMode="External"/><Relationship Id="rId7" Type="http://schemas.openxmlformats.org/officeDocument/2006/relationships/hyperlink" Target="http://www.ualberta.ca/~iiqm/backissues/3_1/pdf/groenewald.pdf" TargetMode="External"/><Relationship Id="rId2" Type="http://schemas.openxmlformats.org/officeDocument/2006/relationships/image" Target="media/image1.png"/><Relationship Id="rId1" Type="http://schemas.openxmlformats.org/officeDocument/2006/relationships/hyperlink" Target="http://apastyle.org/learn/index.aspx" TargetMode="External"/><Relationship Id="rId6" Type="http://schemas.openxmlformats.org/officeDocument/2006/relationships/image" Target="media/image4.png"/><Relationship Id="rId5" Type="http://schemas.openxmlformats.org/officeDocument/2006/relationships/hyperlink" Target="https://dc.gcu.edu/blogs/faculty__staff_presentations/dr_june_maul_finding_the_gap_in_the_literature_1st_steps_to_your_dis" TargetMode="External"/><Relationship Id="rId4" Type="http://schemas.openxmlformats.org/officeDocument/2006/relationships/hyperlink" Target="https://dc.gcu.edu"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support.microsoft.com" TargetMode="External"/><Relationship Id="rId18" Type="http://schemas.openxmlformats.org/officeDocument/2006/relationships/footer" Target="footer3.xml"/><Relationship Id="rId26" Type="http://schemas.openxmlformats.org/officeDocument/2006/relationships/hyperlink" Target="https://dc.gcu.edu/documents/irb_documents__iris/irb_forms_templates_updated_jan_2018" TargetMode="External"/><Relationship Id="rId3" Type="http://schemas.openxmlformats.org/officeDocument/2006/relationships/numbering" Target="numbering.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libguides.gcu.edu/APA/Formatting" TargetMode="External"/><Relationship Id="rId17" Type="http://schemas.openxmlformats.org/officeDocument/2006/relationships/footer" Target="footer2.xml"/><Relationship Id="rId25" Type="http://schemas.openxmlformats.org/officeDocument/2006/relationships/hyperlink" Target="https://dc.gcu.edu/documents/irb_documents__iris/irb_forms_templates_updated_jan_201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5.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libguides.gcu.edu/Doctoral" TargetMode="External"/><Relationship Id="rId22" Type="http://schemas.openxmlformats.org/officeDocument/2006/relationships/footer" Target="footer4.xml"/><Relationship Id="rId27" Type="http://schemas.openxmlformats.org/officeDocument/2006/relationships/hyperlink" Target="https://dc.gcu.edu/irb)" TargetMode="External"/><Relationship Id="rId30"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CDE6-625F-46B4-8ACC-8934E3DAD8F6}">
  <ds:schemaRefs>
    <ds:schemaRef ds:uri="http://schemas.openxmlformats.org/officeDocument/2006/bibliography"/>
  </ds:schemaRefs>
</ds:datastoreItem>
</file>

<file path=customXml/itemProps2.xml><?xml version="1.0" encoding="utf-8"?>
<ds:datastoreItem xmlns:ds="http://schemas.openxmlformats.org/officeDocument/2006/customXml" ds:itemID="{C1F6187C-E229-4066-B1B7-05741843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36937</Words>
  <Characters>210542</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246986</CharactersWithSpaces>
  <SharedDoc>false</SharedDoc>
  <HyperlinkBase/>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dc:creator>
  <cp:keywords/>
  <dc:description/>
  <cp:lastModifiedBy>User</cp:lastModifiedBy>
  <cp:revision>2</cp:revision>
  <cp:lastPrinted>2015-01-14T22:07:00Z</cp:lastPrinted>
  <dcterms:created xsi:type="dcterms:W3CDTF">2025-05-16T06:40:00Z</dcterms:created>
  <dcterms:modified xsi:type="dcterms:W3CDTF">2025-05-16T06:40:00Z</dcterms:modified>
</cp:coreProperties>
</file>