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5EB" w:rsidRPr="004E614D" w:rsidRDefault="002005EB" w:rsidP="004E614D">
      <w:pPr>
        <w:spacing w:line="480" w:lineRule="auto"/>
        <w:rPr>
          <w:rFonts w:ascii="Times New Roman" w:hAnsi="Times New Roman" w:cs="Times New Roman"/>
          <w:sz w:val="24"/>
          <w:szCs w:val="24"/>
        </w:rPr>
      </w:pPr>
    </w:p>
    <w:p w:rsidR="002005EB" w:rsidRPr="004E614D" w:rsidRDefault="002005EB" w:rsidP="004E614D">
      <w:pPr>
        <w:spacing w:line="480" w:lineRule="auto"/>
        <w:rPr>
          <w:rFonts w:ascii="Times New Roman" w:hAnsi="Times New Roman" w:cs="Times New Roman"/>
          <w:sz w:val="24"/>
          <w:szCs w:val="24"/>
        </w:rPr>
      </w:pPr>
    </w:p>
    <w:p w:rsidR="002005EB" w:rsidRPr="004E614D" w:rsidRDefault="002005EB" w:rsidP="004E614D">
      <w:pPr>
        <w:spacing w:line="480" w:lineRule="auto"/>
        <w:rPr>
          <w:rFonts w:ascii="Times New Roman" w:hAnsi="Times New Roman" w:cs="Times New Roman"/>
          <w:sz w:val="24"/>
          <w:szCs w:val="24"/>
        </w:rPr>
      </w:pPr>
    </w:p>
    <w:p w:rsidR="002005EB" w:rsidRPr="004E614D" w:rsidRDefault="002005EB" w:rsidP="004E614D">
      <w:pPr>
        <w:spacing w:line="480" w:lineRule="auto"/>
        <w:rPr>
          <w:rFonts w:ascii="Times New Roman" w:hAnsi="Times New Roman" w:cs="Times New Roman"/>
          <w:sz w:val="24"/>
          <w:szCs w:val="24"/>
        </w:rPr>
      </w:pPr>
    </w:p>
    <w:p w:rsidR="002005EB" w:rsidRPr="004E614D" w:rsidRDefault="002005EB" w:rsidP="004E614D">
      <w:pPr>
        <w:spacing w:line="480" w:lineRule="auto"/>
        <w:rPr>
          <w:rFonts w:ascii="Times New Roman" w:hAnsi="Times New Roman" w:cs="Times New Roman"/>
          <w:sz w:val="24"/>
          <w:szCs w:val="24"/>
        </w:rPr>
      </w:pPr>
    </w:p>
    <w:p w:rsidR="002005EB" w:rsidRPr="004E614D" w:rsidRDefault="002005EB" w:rsidP="004E614D">
      <w:pPr>
        <w:spacing w:line="480" w:lineRule="auto"/>
        <w:rPr>
          <w:rFonts w:ascii="Times New Roman" w:hAnsi="Times New Roman" w:cs="Times New Roman"/>
          <w:sz w:val="24"/>
          <w:szCs w:val="24"/>
        </w:rPr>
      </w:pPr>
    </w:p>
    <w:p w:rsidR="002005EB" w:rsidRPr="004E614D" w:rsidRDefault="002005EB" w:rsidP="004E614D">
      <w:pPr>
        <w:spacing w:line="480" w:lineRule="auto"/>
        <w:jc w:val="center"/>
        <w:rPr>
          <w:rFonts w:ascii="Times New Roman" w:hAnsi="Times New Roman" w:cs="Times New Roman"/>
          <w:b/>
          <w:sz w:val="24"/>
          <w:szCs w:val="24"/>
        </w:rPr>
      </w:pPr>
      <w:r w:rsidRPr="004E614D">
        <w:rPr>
          <w:rFonts w:ascii="Times New Roman" w:hAnsi="Times New Roman" w:cs="Times New Roman"/>
          <w:b/>
          <w:sz w:val="24"/>
          <w:szCs w:val="24"/>
        </w:rPr>
        <w:t>Key Performance Indicators</w:t>
      </w:r>
      <w:r w:rsidR="00C617AA">
        <w:rPr>
          <w:rFonts w:ascii="Times New Roman" w:hAnsi="Times New Roman" w:cs="Times New Roman"/>
          <w:b/>
          <w:sz w:val="24"/>
          <w:szCs w:val="24"/>
        </w:rPr>
        <w:t xml:space="preserve"> </w:t>
      </w:r>
      <w:r w:rsidRPr="004E614D">
        <w:rPr>
          <w:rFonts w:ascii="Times New Roman" w:hAnsi="Times New Roman" w:cs="Times New Roman"/>
          <w:b/>
          <w:sz w:val="24"/>
          <w:szCs w:val="24"/>
        </w:rPr>
        <w:t>(KPI’s)</w:t>
      </w:r>
    </w:p>
    <w:p w:rsidR="002005EB" w:rsidRPr="004E614D" w:rsidRDefault="002005EB" w:rsidP="004E614D">
      <w:pPr>
        <w:spacing w:after="0" w:line="480" w:lineRule="auto"/>
        <w:jc w:val="center"/>
        <w:rPr>
          <w:rFonts w:ascii="Times New Roman" w:hAnsi="Times New Roman" w:cs="Times New Roman"/>
          <w:b/>
          <w:sz w:val="24"/>
          <w:szCs w:val="24"/>
        </w:rPr>
      </w:pPr>
    </w:p>
    <w:p w:rsidR="002005EB" w:rsidRPr="004E614D" w:rsidRDefault="002005EB" w:rsidP="004E614D">
      <w:pPr>
        <w:spacing w:after="0" w:line="480" w:lineRule="auto"/>
        <w:jc w:val="center"/>
        <w:rPr>
          <w:rFonts w:ascii="Times New Roman" w:hAnsi="Times New Roman" w:cs="Times New Roman"/>
          <w:b/>
          <w:sz w:val="24"/>
          <w:szCs w:val="24"/>
        </w:rPr>
      </w:pPr>
    </w:p>
    <w:p w:rsidR="002005EB" w:rsidRPr="004E614D" w:rsidRDefault="002005EB" w:rsidP="004E614D">
      <w:pPr>
        <w:spacing w:after="0" w:line="480" w:lineRule="auto"/>
        <w:jc w:val="center"/>
        <w:rPr>
          <w:rFonts w:ascii="Times New Roman" w:hAnsi="Times New Roman" w:cs="Times New Roman"/>
          <w:sz w:val="24"/>
          <w:szCs w:val="24"/>
        </w:rPr>
      </w:pPr>
      <w:r w:rsidRPr="004E614D">
        <w:rPr>
          <w:rFonts w:ascii="Times New Roman" w:hAnsi="Times New Roman" w:cs="Times New Roman"/>
          <w:sz w:val="24"/>
          <w:szCs w:val="24"/>
        </w:rPr>
        <w:t>Students Name</w:t>
      </w:r>
    </w:p>
    <w:p w:rsidR="002005EB" w:rsidRPr="004E614D" w:rsidRDefault="002005EB" w:rsidP="004E614D">
      <w:pPr>
        <w:spacing w:after="0" w:line="480" w:lineRule="auto"/>
        <w:jc w:val="center"/>
        <w:rPr>
          <w:rFonts w:ascii="Times New Roman" w:hAnsi="Times New Roman" w:cs="Times New Roman"/>
          <w:sz w:val="24"/>
          <w:szCs w:val="24"/>
        </w:rPr>
      </w:pPr>
      <w:r w:rsidRPr="004E614D">
        <w:rPr>
          <w:rFonts w:ascii="Times New Roman" w:hAnsi="Times New Roman" w:cs="Times New Roman"/>
          <w:sz w:val="24"/>
          <w:szCs w:val="24"/>
        </w:rPr>
        <w:t>Course, Code</w:t>
      </w:r>
    </w:p>
    <w:p w:rsidR="002005EB" w:rsidRPr="004E614D" w:rsidRDefault="002005EB" w:rsidP="004E614D">
      <w:pPr>
        <w:spacing w:after="0" w:line="480" w:lineRule="auto"/>
        <w:jc w:val="center"/>
        <w:rPr>
          <w:rFonts w:ascii="Times New Roman" w:hAnsi="Times New Roman" w:cs="Times New Roman"/>
          <w:sz w:val="24"/>
          <w:szCs w:val="24"/>
        </w:rPr>
      </w:pPr>
      <w:r w:rsidRPr="004E614D">
        <w:rPr>
          <w:rFonts w:ascii="Times New Roman" w:hAnsi="Times New Roman" w:cs="Times New Roman"/>
          <w:sz w:val="24"/>
          <w:szCs w:val="24"/>
        </w:rPr>
        <w:t>Institutional Affiliation</w:t>
      </w:r>
    </w:p>
    <w:p w:rsidR="002005EB" w:rsidRPr="004E614D" w:rsidRDefault="002005EB" w:rsidP="004E614D">
      <w:pPr>
        <w:spacing w:after="0" w:line="480" w:lineRule="auto"/>
        <w:jc w:val="center"/>
        <w:rPr>
          <w:rFonts w:ascii="Times New Roman" w:hAnsi="Times New Roman" w:cs="Times New Roman"/>
          <w:sz w:val="24"/>
          <w:szCs w:val="24"/>
        </w:rPr>
      </w:pPr>
      <w:r w:rsidRPr="004E614D">
        <w:rPr>
          <w:rFonts w:ascii="Times New Roman" w:hAnsi="Times New Roman" w:cs="Times New Roman"/>
          <w:sz w:val="24"/>
          <w:szCs w:val="24"/>
        </w:rPr>
        <w:t>Instructors Name</w:t>
      </w:r>
    </w:p>
    <w:p w:rsidR="002005EB" w:rsidRPr="004E614D" w:rsidRDefault="002005EB" w:rsidP="004E614D">
      <w:pPr>
        <w:spacing w:line="480" w:lineRule="auto"/>
        <w:rPr>
          <w:rFonts w:ascii="Times New Roman" w:hAnsi="Times New Roman" w:cs="Times New Roman"/>
          <w:sz w:val="24"/>
          <w:szCs w:val="24"/>
        </w:rPr>
      </w:pPr>
    </w:p>
    <w:p w:rsidR="002005EB" w:rsidRPr="004E614D" w:rsidRDefault="002005EB" w:rsidP="004E614D">
      <w:pPr>
        <w:spacing w:line="480" w:lineRule="auto"/>
        <w:rPr>
          <w:rFonts w:ascii="Times New Roman" w:hAnsi="Times New Roman" w:cs="Times New Roman"/>
          <w:sz w:val="24"/>
          <w:szCs w:val="24"/>
        </w:rPr>
      </w:pPr>
      <w:r w:rsidRPr="004E614D">
        <w:rPr>
          <w:rFonts w:ascii="Times New Roman" w:hAnsi="Times New Roman" w:cs="Times New Roman"/>
          <w:sz w:val="24"/>
          <w:szCs w:val="24"/>
        </w:rPr>
        <w:br w:type="page"/>
      </w:r>
      <w:r w:rsidR="004E614D" w:rsidRPr="004E614D">
        <w:rPr>
          <w:rFonts w:ascii="Times New Roman" w:hAnsi="Times New Roman" w:cs="Times New Roman"/>
          <w:sz w:val="24"/>
          <w:szCs w:val="24"/>
        </w:rPr>
        <w:lastRenderedPageBreak/>
        <w:t xml:space="preserve">These KPIs offer a comprehensive picture of the business's financial results and health, which can be helpful for assessing investment options. It's crucial to remember that KPIs can differ based on the sector and particular organization and that extra KPIs might be required for a more thorough </w:t>
      </w:r>
      <w:proofErr w:type="gramStart"/>
      <w:r w:rsidR="004E614D" w:rsidRPr="004E614D">
        <w:rPr>
          <w:rFonts w:ascii="Times New Roman" w:hAnsi="Times New Roman" w:cs="Times New Roman"/>
          <w:sz w:val="24"/>
          <w:szCs w:val="24"/>
        </w:rPr>
        <w:t>study</w:t>
      </w:r>
      <w:r w:rsidR="003F123D">
        <w:rPr>
          <w:rFonts w:ascii="Times New Roman" w:hAnsi="Times New Roman" w:cs="Times New Roman"/>
          <w:sz w:val="24"/>
          <w:szCs w:val="24"/>
        </w:rPr>
        <w:t>(</w:t>
      </w:r>
      <w:proofErr w:type="gramEnd"/>
      <w:r w:rsidR="003F123D" w:rsidRPr="003F123D">
        <w:rPr>
          <w:rFonts w:ascii="Times New Roman" w:hAnsi="Times New Roman" w:cs="Times New Roman"/>
          <w:color w:val="222222"/>
          <w:sz w:val="24"/>
          <w:szCs w:val="24"/>
          <w:shd w:val="clear" w:color="auto" w:fill="FFFFFF"/>
        </w:rPr>
        <w:t>Drozd, 2022). </w:t>
      </w:r>
      <w:r w:rsidR="003F123D">
        <w:rPr>
          <w:rFonts w:ascii="Times New Roman" w:hAnsi="Times New Roman" w:cs="Times New Roman"/>
          <w:sz w:val="24"/>
          <w:szCs w:val="24"/>
        </w:rPr>
        <w:t>)</w:t>
      </w:r>
      <w:r w:rsidR="004E614D" w:rsidRPr="004E614D">
        <w:rPr>
          <w:rFonts w:ascii="Times New Roman" w:hAnsi="Times New Roman" w:cs="Times New Roman"/>
          <w:sz w:val="24"/>
          <w:szCs w:val="24"/>
        </w:rPr>
        <w:t>.</w:t>
      </w:r>
      <w:r w:rsidR="004E614D">
        <w:rPr>
          <w:rFonts w:ascii="Times New Roman" w:hAnsi="Times New Roman" w:cs="Times New Roman"/>
          <w:sz w:val="24"/>
          <w:szCs w:val="24"/>
        </w:rPr>
        <w:t xml:space="preserve"> </w:t>
      </w:r>
      <w:r w:rsidR="00A372C3" w:rsidRPr="00A372C3">
        <w:rPr>
          <w:rFonts w:ascii="Times New Roman" w:hAnsi="Times New Roman" w:cs="Times New Roman"/>
          <w:sz w:val="24"/>
          <w:szCs w:val="24"/>
        </w:rPr>
        <w:t>An overview of a pharmaceutical company's Key Performance Information (KPI) is provided below;</w:t>
      </w:r>
    </w:p>
    <w:p w:rsidR="002005EB" w:rsidRPr="004E614D" w:rsidRDefault="002005EB" w:rsidP="004E614D">
      <w:pPr>
        <w:spacing w:line="480" w:lineRule="auto"/>
        <w:jc w:val="center"/>
        <w:rPr>
          <w:rFonts w:ascii="Times New Roman" w:hAnsi="Times New Roman" w:cs="Times New Roman"/>
          <w:b/>
          <w:sz w:val="24"/>
          <w:szCs w:val="24"/>
        </w:rPr>
      </w:pPr>
      <w:r w:rsidRPr="004E614D">
        <w:rPr>
          <w:rFonts w:ascii="Times New Roman" w:hAnsi="Times New Roman" w:cs="Times New Roman"/>
          <w:b/>
          <w:sz w:val="24"/>
          <w:szCs w:val="24"/>
        </w:rPr>
        <w:t>Company: Pfizer Inc.</w:t>
      </w:r>
    </w:p>
    <w:p w:rsidR="002005EB" w:rsidRPr="004E614D" w:rsidRDefault="002005EB" w:rsidP="004E614D">
      <w:pPr>
        <w:spacing w:line="480" w:lineRule="auto"/>
        <w:jc w:val="center"/>
        <w:rPr>
          <w:rFonts w:ascii="Times New Roman" w:hAnsi="Times New Roman" w:cs="Times New Roman"/>
          <w:sz w:val="24"/>
          <w:szCs w:val="24"/>
        </w:rPr>
      </w:pPr>
      <w:r w:rsidRPr="004E614D">
        <w:rPr>
          <w:rFonts w:ascii="Times New Roman" w:hAnsi="Times New Roman" w:cs="Times New Roman"/>
          <w:sz w:val="24"/>
          <w:szCs w:val="24"/>
        </w:rPr>
        <w:t>Ticker symbol: PFE</w:t>
      </w:r>
    </w:p>
    <w:p w:rsidR="002005EB" w:rsidRPr="004E614D" w:rsidRDefault="002005EB" w:rsidP="004E614D">
      <w:pPr>
        <w:spacing w:line="480" w:lineRule="auto"/>
        <w:ind w:firstLine="720"/>
        <w:rPr>
          <w:rFonts w:ascii="Times New Roman" w:hAnsi="Times New Roman" w:cs="Times New Roman"/>
          <w:sz w:val="24"/>
          <w:szCs w:val="24"/>
        </w:rPr>
      </w:pPr>
      <w:r w:rsidRPr="004E614D">
        <w:rPr>
          <w:rFonts w:ascii="Times New Roman" w:hAnsi="Times New Roman" w:cs="Times New Roman"/>
          <w:sz w:val="24"/>
          <w:szCs w:val="24"/>
        </w:rPr>
        <w:t>Cash flow from operations:</w:t>
      </w:r>
    </w:p>
    <w:p w:rsidR="002005EB" w:rsidRPr="004E614D" w:rsidRDefault="002005EB" w:rsidP="004E614D">
      <w:pPr>
        <w:pStyle w:val="ListParagraph"/>
        <w:numPr>
          <w:ilvl w:val="0"/>
          <w:numId w:val="1"/>
        </w:numPr>
        <w:spacing w:line="480" w:lineRule="auto"/>
        <w:rPr>
          <w:rFonts w:ascii="Times New Roman" w:hAnsi="Times New Roman" w:cs="Times New Roman"/>
          <w:sz w:val="24"/>
          <w:szCs w:val="24"/>
        </w:rPr>
      </w:pPr>
      <w:r w:rsidRPr="004E614D">
        <w:rPr>
          <w:rFonts w:ascii="Times New Roman" w:hAnsi="Times New Roman" w:cs="Times New Roman"/>
          <w:sz w:val="24"/>
          <w:szCs w:val="24"/>
        </w:rPr>
        <w:t>2020: $15.6 billion</w:t>
      </w:r>
    </w:p>
    <w:p w:rsidR="002005EB" w:rsidRPr="004E614D" w:rsidRDefault="002005EB" w:rsidP="004E614D">
      <w:pPr>
        <w:pStyle w:val="ListParagraph"/>
        <w:numPr>
          <w:ilvl w:val="0"/>
          <w:numId w:val="1"/>
        </w:numPr>
        <w:spacing w:line="480" w:lineRule="auto"/>
        <w:rPr>
          <w:rFonts w:ascii="Times New Roman" w:hAnsi="Times New Roman" w:cs="Times New Roman"/>
          <w:sz w:val="24"/>
          <w:szCs w:val="24"/>
        </w:rPr>
      </w:pPr>
      <w:r w:rsidRPr="004E614D">
        <w:rPr>
          <w:rFonts w:ascii="Times New Roman" w:hAnsi="Times New Roman" w:cs="Times New Roman"/>
          <w:sz w:val="24"/>
          <w:szCs w:val="24"/>
        </w:rPr>
        <w:t>2019: $18.6 billion</w:t>
      </w:r>
    </w:p>
    <w:p w:rsidR="002005EB" w:rsidRPr="004E614D" w:rsidRDefault="002005EB" w:rsidP="004E614D">
      <w:pPr>
        <w:pStyle w:val="ListParagraph"/>
        <w:numPr>
          <w:ilvl w:val="0"/>
          <w:numId w:val="1"/>
        </w:numPr>
        <w:spacing w:line="480" w:lineRule="auto"/>
        <w:rPr>
          <w:rFonts w:ascii="Times New Roman" w:hAnsi="Times New Roman" w:cs="Times New Roman"/>
          <w:sz w:val="24"/>
          <w:szCs w:val="24"/>
        </w:rPr>
      </w:pPr>
      <w:r w:rsidRPr="004E614D">
        <w:rPr>
          <w:rFonts w:ascii="Times New Roman" w:hAnsi="Times New Roman" w:cs="Times New Roman"/>
          <w:sz w:val="24"/>
          <w:szCs w:val="24"/>
        </w:rPr>
        <w:t>2018: $15.9 billion</w:t>
      </w:r>
    </w:p>
    <w:p w:rsidR="002005EB" w:rsidRPr="004E614D" w:rsidRDefault="002005EB" w:rsidP="004E614D">
      <w:pPr>
        <w:spacing w:line="480" w:lineRule="auto"/>
        <w:ind w:firstLine="720"/>
        <w:rPr>
          <w:rFonts w:ascii="Times New Roman" w:hAnsi="Times New Roman" w:cs="Times New Roman"/>
          <w:sz w:val="24"/>
          <w:szCs w:val="24"/>
        </w:rPr>
      </w:pPr>
      <w:r w:rsidRPr="004E614D">
        <w:rPr>
          <w:rFonts w:ascii="Times New Roman" w:hAnsi="Times New Roman" w:cs="Times New Roman"/>
          <w:sz w:val="24"/>
          <w:szCs w:val="24"/>
        </w:rPr>
        <w:t>Price-to-earnings ratio:</w:t>
      </w:r>
    </w:p>
    <w:p w:rsidR="002005EB" w:rsidRPr="004E614D" w:rsidRDefault="002005EB" w:rsidP="004E614D">
      <w:pPr>
        <w:pStyle w:val="ListParagraph"/>
        <w:numPr>
          <w:ilvl w:val="0"/>
          <w:numId w:val="2"/>
        </w:numPr>
        <w:spacing w:line="480" w:lineRule="auto"/>
        <w:rPr>
          <w:rFonts w:ascii="Times New Roman" w:hAnsi="Times New Roman" w:cs="Times New Roman"/>
          <w:sz w:val="24"/>
          <w:szCs w:val="24"/>
        </w:rPr>
      </w:pPr>
      <w:r w:rsidRPr="004E614D">
        <w:rPr>
          <w:rFonts w:ascii="Times New Roman" w:hAnsi="Times New Roman" w:cs="Times New Roman"/>
          <w:sz w:val="24"/>
          <w:szCs w:val="24"/>
        </w:rPr>
        <w:t>Current P/E ratio: 20.85</w:t>
      </w:r>
    </w:p>
    <w:p w:rsidR="002005EB" w:rsidRPr="004E614D" w:rsidRDefault="002005EB" w:rsidP="004E614D">
      <w:pPr>
        <w:pStyle w:val="ListParagraph"/>
        <w:numPr>
          <w:ilvl w:val="0"/>
          <w:numId w:val="2"/>
        </w:numPr>
        <w:spacing w:line="480" w:lineRule="auto"/>
        <w:rPr>
          <w:rFonts w:ascii="Times New Roman" w:hAnsi="Times New Roman" w:cs="Times New Roman"/>
          <w:sz w:val="24"/>
          <w:szCs w:val="24"/>
        </w:rPr>
      </w:pPr>
      <w:r w:rsidRPr="004E614D">
        <w:rPr>
          <w:rFonts w:ascii="Times New Roman" w:hAnsi="Times New Roman" w:cs="Times New Roman"/>
          <w:sz w:val="24"/>
          <w:szCs w:val="24"/>
        </w:rPr>
        <w:t>Industry average: 19.84</w:t>
      </w:r>
    </w:p>
    <w:p w:rsidR="002005EB" w:rsidRPr="004E614D" w:rsidRDefault="002005EB" w:rsidP="004E614D">
      <w:pPr>
        <w:spacing w:line="480" w:lineRule="auto"/>
        <w:ind w:firstLine="720"/>
        <w:rPr>
          <w:rFonts w:ascii="Times New Roman" w:hAnsi="Times New Roman" w:cs="Times New Roman"/>
          <w:sz w:val="24"/>
          <w:szCs w:val="24"/>
        </w:rPr>
      </w:pPr>
      <w:r w:rsidRPr="004E614D">
        <w:rPr>
          <w:rFonts w:ascii="Times New Roman" w:hAnsi="Times New Roman" w:cs="Times New Roman"/>
          <w:sz w:val="24"/>
          <w:szCs w:val="24"/>
        </w:rPr>
        <w:t>Stock dividends and yield:</w:t>
      </w:r>
    </w:p>
    <w:p w:rsidR="002005EB" w:rsidRPr="004E614D" w:rsidRDefault="002005EB" w:rsidP="004E614D">
      <w:pPr>
        <w:pStyle w:val="ListParagraph"/>
        <w:numPr>
          <w:ilvl w:val="0"/>
          <w:numId w:val="3"/>
        </w:numPr>
        <w:spacing w:line="480" w:lineRule="auto"/>
        <w:rPr>
          <w:rFonts w:ascii="Times New Roman" w:hAnsi="Times New Roman" w:cs="Times New Roman"/>
          <w:sz w:val="24"/>
          <w:szCs w:val="24"/>
        </w:rPr>
      </w:pPr>
      <w:r w:rsidRPr="004E614D">
        <w:rPr>
          <w:rFonts w:ascii="Times New Roman" w:hAnsi="Times New Roman" w:cs="Times New Roman"/>
          <w:sz w:val="24"/>
          <w:szCs w:val="24"/>
        </w:rPr>
        <w:t>Annual dividend per share: $1.56</w:t>
      </w:r>
    </w:p>
    <w:p w:rsidR="002005EB" w:rsidRPr="004E614D" w:rsidRDefault="002005EB" w:rsidP="004E614D">
      <w:pPr>
        <w:pStyle w:val="ListParagraph"/>
        <w:numPr>
          <w:ilvl w:val="0"/>
          <w:numId w:val="3"/>
        </w:numPr>
        <w:spacing w:line="480" w:lineRule="auto"/>
        <w:rPr>
          <w:rFonts w:ascii="Times New Roman" w:hAnsi="Times New Roman" w:cs="Times New Roman"/>
          <w:sz w:val="24"/>
          <w:szCs w:val="24"/>
        </w:rPr>
      </w:pPr>
      <w:r w:rsidRPr="004E614D">
        <w:rPr>
          <w:rFonts w:ascii="Times New Roman" w:hAnsi="Times New Roman" w:cs="Times New Roman"/>
          <w:sz w:val="24"/>
          <w:szCs w:val="24"/>
        </w:rPr>
        <w:t>Dividend yield: 3.52%</w:t>
      </w:r>
    </w:p>
    <w:p w:rsidR="002005EB" w:rsidRPr="004E614D" w:rsidRDefault="002005EB" w:rsidP="004E614D">
      <w:pPr>
        <w:spacing w:line="480" w:lineRule="auto"/>
        <w:ind w:firstLine="720"/>
        <w:rPr>
          <w:rFonts w:ascii="Times New Roman" w:hAnsi="Times New Roman" w:cs="Times New Roman"/>
          <w:sz w:val="24"/>
          <w:szCs w:val="24"/>
        </w:rPr>
      </w:pPr>
      <w:r w:rsidRPr="004E614D">
        <w:rPr>
          <w:rFonts w:ascii="Times New Roman" w:hAnsi="Times New Roman" w:cs="Times New Roman"/>
          <w:sz w:val="24"/>
          <w:szCs w:val="24"/>
        </w:rPr>
        <w:t>Earnings per share ratio:</w:t>
      </w:r>
    </w:p>
    <w:p w:rsidR="002005EB" w:rsidRPr="004E614D" w:rsidRDefault="002005EB" w:rsidP="004E614D">
      <w:pPr>
        <w:pStyle w:val="ListParagraph"/>
        <w:numPr>
          <w:ilvl w:val="0"/>
          <w:numId w:val="4"/>
        </w:numPr>
        <w:spacing w:line="480" w:lineRule="auto"/>
        <w:rPr>
          <w:rFonts w:ascii="Times New Roman" w:hAnsi="Times New Roman" w:cs="Times New Roman"/>
          <w:sz w:val="24"/>
          <w:szCs w:val="24"/>
        </w:rPr>
      </w:pPr>
      <w:r w:rsidRPr="004E614D">
        <w:rPr>
          <w:rFonts w:ascii="Times New Roman" w:hAnsi="Times New Roman" w:cs="Times New Roman"/>
          <w:sz w:val="24"/>
          <w:szCs w:val="24"/>
        </w:rPr>
        <w:t>2020 EPS: $2.22</w:t>
      </w:r>
    </w:p>
    <w:p w:rsidR="002005EB" w:rsidRPr="004E614D" w:rsidRDefault="002005EB" w:rsidP="004E614D">
      <w:pPr>
        <w:pStyle w:val="ListParagraph"/>
        <w:numPr>
          <w:ilvl w:val="0"/>
          <w:numId w:val="4"/>
        </w:numPr>
        <w:spacing w:line="480" w:lineRule="auto"/>
        <w:rPr>
          <w:rFonts w:ascii="Times New Roman" w:hAnsi="Times New Roman" w:cs="Times New Roman"/>
          <w:sz w:val="24"/>
          <w:szCs w:val="24"/>
        </w:rPr>
      </w:pPr>
      <w:r w:rsidRPr="004E614D">
        <w:rPr>
          <w:rFonts w:ascii="Times New Roman" w:hAnsi="Times New Roman" w:cs="Times New Roman"/>
          <w:sz w:val="24"/>
          <w:szCs w:val="24"/>
        </w:rPr>
        <w:t>2019 EPS: $2.88</w:t>
      </w:r>
    </w:p>
    <w:p w:rsidR="002005EB" w:rsidRPr="004E614D" w:rsidRDefault="002005EB" w:rsidP="004E614D">
      <w:pPr>
        <w:pStyle w:val="ListParagraph"/>
        <w:numPr>
          <w:ilvl w:val="0"/>
          <w:numId w:val="4"/>
        </w:numPr>
        <w:spacing w:line="480" w:lineRule="auto"/>
        <w:rPr>
          <w:rFonts w:ascii="Times New Roman" w:hAnsi="Times New Roman" w:cs="Times New Roman"/>
          <w:sz w:val="24"/>
          <w:szCs w:val="24"/>
        </w:rPr>
      </w:pPr>
      <w:r w:rsidRPr="004E614D">
        <w:rPr>
          <w:rFonts w:ascii="Times New Roman" w:hAnsi="Times New Roman" w:cs="Times New Roman"/>
          <w:sz w:val="24"/>
          <w:szCs w:val="24"/>
        </w:rPr>
        <w:t>2018 EPS: $1.62</w:t>
      </w:r>
    </w:p>
    <w:p w:rsidR="002005EB" w:rsidRPr="004E614D" w:rsidRDefault="002005EB" w:rsidP="004E614D">
      <w:pPr>
        <w:spacing w:line="480" w:lineRule="auto"/>
        <w:ind w:firstLine="720"/>
        <w:rPr>
          <w:rFonts w:ascii="Times New Roman" w:hAnsi="Times New Roman" w:cs="Times New Roman"/>
          <w:sz w:val="24"/>
          <w:szCs w:val="24"/>
        </w:rPr>
      </w:pPr>
      <w:r w:rsidRPr="004E614D">
        <w:rPr>
          <w:rFonts w:ascii="Times New Roman" w:hAnsi="Times New Roman" w:cs="Times New Roman"/>
          <w:sz w:val="24"/>
          <w:szCs w:val="24"/>
        </w:rPr>
        <w:t>Revenue estimates for the next 12 months:</w:t>
      </w:r>
    </w:p>
    <w:p w:rsidR="002005EB" w:rsidRPr="004E614D" w:rsidRDefault="002005EB" w:rsidP="004E614D">
      <w:pPr>
        <w:pStyle w:val="ListParagraph"/>
        <w:numPr>
          <w:ilvl w:val="0"/>
          <w:numId w:val="5"/>
        </w:numPr>
        <w:spacing w:line="480" w:lineRule="auto"/>
        <w:rPr>
          <w:rFonts w:ascii="Times New Roman" w:hAnsi="Times New Roman" w:cs="Times New Roman"/>
          <w:sz w:val="24"/>
          <w:szCs w:val="24"/>
        </w:rPr>
      </w:pPr>
      <w:r w:rsidRPr="004E614D">
        <w:rPr>
          <w:rFonts w:ascii="Times New Roman" w:hAnsi="Times New Roman" w:cs="Times New Roman"/>
          <w:sz w:val="24"/>
          <w:szCs w:val="24"/>
        </w:rPr>
        <w:t>$86.39 billion</w:t>
      </w:r>
    </w:p>
    <w:p w:rsidR="002005EB" w:rsidRPr="004E614D" w:rsidRDefault="002005EB" w:rsidP="004E614D">
      <w:pPr>
        <w:spacing w:line="480" w:lineRule="auto"/>
        <w:ind w:firstLine="720"/>
        <w:rPr>
          <w:rFonts w:ascii="Times New Roman" w:hAnsi="Times New Roman" w:cs="Times New Roman"/>
          <w:sz w:val="24"/>
          <w:szCs w:val="24"/>
        </w:rPr>
      </w:pPr>
      <w:r w:rsidRPr="004E614D">
        <w:rPr>
          <w:rFonts w:ascii="Times New Roman" w:hAnsi="Times New Roman" w:cs="Times New Roman"/>
          <w:sz w:val="24"/>
          <w:szCs w:val="24"/>
        </w:rPr>
        <w:t>Revenue from the previous 3 years:</w:t>
      </w:r>
    </w:p>
    <w:p w:rsidR="002005EB" w:rsidRPr="004E614D" w:rsidRDefault="002005EB" w:rsidP="004E614D">
      <w:pPr>
        <w:pStyle w:val="ListParagraph"/>
        <w:numPr>
          <w:ilvl w:val="0"/>
          <w:numId w:val="5"/>
        </w:numPr>
        <w:spacing w:line="480" w:lineRule="auto"/>
        <w:rPr>
          <w:rFonts w:ascii="Times New Roman" w:hAnsi="Times New Roman" w:cs="Times New Roman"/>
          <w:sz w:val="24"/>
          <w:szCs w:val="24"/>
        </w:rPr>
      </w:pPr>
      <w:r w:rsidRPr="004E614D">
        <w:rPr>
          <w:rFonts w:ascii="Times New Roman" w:hAnsi="Times New Roman" w:cs="Times New Roman"/>
          <w:sz w:val="24"/>
          <w:szCs w:val="24"/>
        </w:rPr>
        <w:t>2020: $41.91 billion</w:t>
      </w:r>
    </w:p>
    <w:p w:rsidR="002005EB" w:rsidRPr="004E614D" w:rsidRDefault="002005EB" w:rsidP="004E614D">
      <w:pPr>
        <w:pStyle w:val="ListParagraph"/>
        <w:numPr>
          <w:ilvl w:val="0"/>
          <w:numId w:val="5"/>
        </w:numPr>
        <w:spacing w:line="480" w:lineRule="auto"/>
        <w:rPr>
          <w:rFonts w:ascii="Times New Roman" w:hAnsi="Times New Roman" w:cs="Times New Roman"/>
          <w:sz w:val="24"/>
          <w:szCs w:val="24"/>
        </w:rPr>
      </w:pPr>
      <w:r w:rsidRPr="004E614D">
        <w:rPr>
          <w:rFonts w:ascii="Times New Roman" w:hAnsi="Times New Roman" w:cs="Times New Roman"/>
          <w:sz w:val="24"/>
          <w:szCs w:val="24"/>
        </w:rPr>
        <w:t>2019: $51.75 billion</w:t>
      </w:r>
    </w:p>
    <w:p w:rsidR="002005EB" w:rsidRPr="004E614D" w:rsidRDefault="002005EB" w:rsidP="004E614D">
      <w:pPr>
        <w:pStyle w:val="ListParagraph"/>
        <w:numPr>
          <w:ilvl w:val="0"/>
          <w:numId w:val="5"/>
        </w:numPr>
        <w:spacing w:line="480" w:lineRule="auto"/>
        <w:rPr>
          <w:rFonts w:ascii="Times New Roman" w:hAnsi="Times New Roman" w:cs="Times New Roman"/>
          <w:sz w:val="24"/>
          <w:szCs w:val="24"/>
        </w:rPr>
      </w:pPr>
      <w:r w:rsidRPr="004E614D">
        <w:rPr>
          <w:rFonts w:ascii="Times New Roman" w:hAnsi="Times New Roman" w:cs="Times New Roman"/>
          <w:sz w:val="24"/>
          <w:szCs w:val="24"/>
        </w:rPr>
        <w:t>2018: $53.65 billion</w:t>
      </w:r>
    </w:p>
    <w:p w:rsidR="002005EB" w:rsidRPr="004E614D" w:rsidRDefault="002005EB" w:rsidP="004E614D">
      <w:pPr>
        <w:spacing w:line="480" w:lineRule="auto"/>
        <w:ind w:left="720"/>
        <w:rPr>
          <w:rFonts w:ascii="Times New Roman" w:hAnsi="Times New Roman" w:cs="Times New Roman"/>
          <w:sz w:val="24"/>
          <w:szCs w:val="24"/>
        </w:rPr>
      </w:pPr>
      <w:r w:rsidRPr="004E614D">
        <w:rPr>
          <w:rFonts w:ascii="Times New Roman" w:hAnsi="Times New Roman" w:cs="Times New Roman"/>
          <w:sz w:val="24"/>
          <w:szCs w:val="24"/>
        </w:rPr>
        <w:t>Statement of cash flows and identification of net cash from operating, investing, and financing activities over the past 3 years:</w:t>
      </w:r>
    </w:p>
    <w:p w:rsidR="002005EB" w:rsidRPr="004E614D" w:rsidRDefault="002005EB" w:rsidP="004E614D">
      <w:pPr>
        <w:spacing w:line="480" w:lineRule="auto"/>
        <w:rPr>
          <w:rFonts w:ascii="Times New Roman" w:hAnsi="Times New Roman" w:cs="Times New Roman"/>
          <w:sz w:val="24"/>
          <w:szCs w:val="24"/>
        </w:rPr>
      </w:pPr>
      <w:r w:rsidRPr="004E614D">
        <w:rPr>
          <w:rFonts w:ascii="Times New Roman" w:hAnsi="Times New Roman" w:cs="Times New Roman"/>
          <w:sz w:val="24"/>
          <w:szCs w:val="24"/>
        </w:rPr>
        <w:t>Net cash from operating activities:</w:t>
      </w:r>
    </w:p>
    <w:p w:rsidR="002005EB" w:rsidRPr="004E614D" w:rsidRDefault="002005EB" w:rsidP="004E614D">
      <w:pPr>
        <w:pStyle w:val="ListParagraph"/>
        <w:numPr>
          <w:ilvl w:val="0"/>
          <w:numId w:val="6"/>
        </w:numPr>
        <w:spacing w:line="480" w:lineRule="auto"/>
        <w:rPr>
          <w:rFonts w:ascii="Times New Roman" w:hAnsi="Times New Roman" w:cs="Times New Roman"/>
          <w:sz w:val="24"/>
          <w:szCs w:val="24"/>
        </w:rPr>
      </w:pPr>
      <w:r w:rsidRPr="004E614D">
        <w:rPr>
          <w:rFonts w:ascii="Times New Roman" w:hAnsi="Times New Roman" w:cs="Times New Roman"/>
          <w:sz w:val="24"/>
          <w:szCs w:val="24"/>
        </w:rPr>
        <w:t>2020: $15.6 billion</w:t>
      </w:r>
    </w:p>
    <w:p w:rsidR="002005EB" w:rsidRPr="004E614D" w:rsidRDefault="002005EB" w:rsidP="004E614D">
      <w:pPr>
        <w:pStyle w:val="ListParagraph"/>
        <w:numPr>
          <w:ilvl w:val="0"/>
          <w:numId w:val="6"/>
        </w:numPr>
        <w:spacing w:line="480" w:lineRule="auto"/>
        <w:rPr>
          <w:rFonts w:ascii="Times New Roman" w:hAnsi="Times New Roman" w:cs="Times New Roman"/>
          <w:sz w:val="24"/>
          <w:szCs w:val="24"/>
        </w:rPr>
      </w:pPr>
      <w:r w:rsidRPr="004E614D">
        <w:rPr>
          <w:rFonts w:ascii="Times New Roman" w:hAnsi="Times New Roman" w:cs="Times New Roman"/>
          <w:sz w:val="24"/>
          <w:szCs w:val="24"/>
        </w:rPr>
        <w:t>2019: $18.6 billion</w:t>
      </w:r>
    </w:p>
    <w:p w:rsidR="002005EB" w:rsidRPr="004E614D" w:rsidRDefault="002005EB" w:rsidP="004E614D">
      <w:pPr>
        <w:pStyle w:val="ListParagraph"/>
        <w:numPr>
          <w:ilvl w:val="0"/>
          <w:numId w:val="6"/>
        </w:numPr>
        <w:spacing w:line="480" w:lineRule="auto"/>
        <w:rPr>
          <w:rFonts w:ascii="Times New Roman" w:hAnsi="Times New Roman" w:cs="Times New Roman"/>
          <w:sz w:val="24"/>
          <w:szCs w:val="24"/>
        </w:rPr>
      </w:pPr>
      <w:r w:rsidRPr="004E614D">
        <w:rPr>
          <w:rFonts w:ascii="Times New Roman" w:hAnsi="Times New Roman" w:cs="Times New Roman"/>
          <w:sz w:val="24"/>
          <w:szCs w:val="24"/>
        </w:rPr>
        <w:t>2018: $15.9 billion</w:t>
      </w:r>
    </w:p>
    <w:p w:rsidR="002005EB" w:rsidRPr="004E614D" w:rsidRDefault="002005EB" w:rsidP="004E614D">
      <w:pPr>
        <w:spacing w:line="480" w:lineRule="auto"/>
        <w:rPr>
          <w:rFonts w:ascii="Times New Roman" w:hAnsi="Times New Roman" w:cs="Times New Roman"/>
          <w:sz w:val="24"/>
          <w:szCs w:val="24"/>
        </w:rPr>
      </w:pPr>
      <w:r w:rsidRPr="004E614D">
        <w:rPr>
          <w:rFonts w:ascii="Times New Roman" w:hAnsi="Times New Roman" w:cs="Times New Roman"/>
          <w:sz w:val="24"/>
          <w:szCs w:val="24"/>
        </w:rPr>
        <w:t>Net cash from investing activities:</w:t>
      </w:r>
    </w:p>
    <w:p w:rsidR="002005EB" w:rsidRPr="004E614D" w:rsidRDefault="002005EB" w:rsidP="004E614D">
      <w:pPr>
        <w:pStyle w:val="ListParagraph"/>
        <w:numPr>
          <w:ilvl w:val="0"/>
          <w:numId w:val="7"/>
        </w:numPr>
        <w:spacing w:line="480" w:lineRule="auto"/>
        <w:rPr>
          <w:rFonts w:ascii="Times New Roman" w:hAnsi="Times New Roman" w:cs="Times New Roman"/>
          <w:sz w:val="24"/>
          <w:szCs w:val="24"/>
        </w:rPr>
      </w:pPr>
      <w:r w:rsidRPr="004E614D">
        <w:rPr>
          <w:rFonts w:ascii="Times New Roman" w:hAnsi="Times New Roman" w:cs="Times New Roman"/>
          <w:sz w:val="24"/>
          <w:szCs w:val="24"/>
        </w:rPr>
        <w:t>2020: ($7.1) billion</w:t>
      </w:r>
    </w:p>
    <w:p w:rsidR="002005EB" w:rsidRPr="004E614D" w:rsidRDefault="002005EB" w:rsidP="004E614D">
      <w:pPr>
        <w:pStyle w:val="ListParagraph"/>
        <w:numPr>
          <w:ilvl w:val="0"/>
          <w:numId w:val="7"/>
        </w:numPr>
        <w:spacing w:line="480" w:lineRule="auto"/>
        <w:rPr>
          <w:rFonts w:ascii="Times New Roman" w:hAnsi="Times New Roman" w:cs="Times New Roman"/>
          <w:sz w:val="24"/>
          <w:szCs w:val="24"/>
        </w:rPr>
      </w:pPr>
      <w:r w:rsidRPr="004E614D">
        <w:rPr>
          <w:rFonts w:ascii="Times New Roman" w:hAnsi="Times New Roman" w:cs="Times New Roman"/>
          <w:sz w:val="24"/>
          <w:szCs w:val="24"/>
        </w:rPr>
        <w:t>2019: ($8.8) billion</w:t>
      </w:r>
    </w:p>
    <w:p w:rsidR="002005EB" w:rsidRPr="004E614D" w:rsidRDefault="002005EB" w:rsidP="004E614D">
      <w:pPr>
        <w:pStyle w:val="ListParagraph"/>
        <w:numPr>
          <w:ilvl w:val="0"/>
          <w:numId w:val="7"/>
        </w:numPr>
        <w:spacing w:line="480" w:lineRule="auto"/>
        <w:rPr>
          <w:rFonts w:ascii="Times New Roman" w:hAnsi="Times New Roman" w:cs="Times New Roman"/>
          <w:sz w:val="24"/>
          <w:szCs w:val="24"/>
        </w:rPr>
      </w:pPr>
      <w:r w:rsidRPr="004E614D">
        <w:rPr>
          <w:rFonts w:ascii="Times New Roman" w:hAnsi="Times New Roman" w:cs="Times New Roman"/>
          <w:sz w:val="24"/>
          <w:szCs w:val="24"/>
        </w:rPr>
        <w:t>2018: ($10.1) billion</w:t>
      </w:r>
    </w:p>
    <w:p w:rsidR="002005EB" w:rsidRPr="004E614D" w:rsidRDefault="002005EB" w:rsidP="004E614D">
      <w:pPr>
        <w:spacing w:line="480" w:lineRule="auto"/>
        <w:rPr>
          <w:rFonts w:ascii="Times New Roman" w:hAnsi="Times New Roman" w:cs="Times New Roman"/>
          <w:sz w:val="24"/>
          <w:szCs w:val="24"/>
        </w:rPr>
      </w:pPr>
      <w:r w:rsidRPr="004E614D">
        <w:rPr>
          <w:rFonts w:ascii="Times New Roman" w:hAnsi="Times New Roman" w:cs="Times New Roman"/>
          <w:sz w:val="24"/>
          <w:szCs w:val="24"/>
        </w:rPr>
        <w:t>Net cash from financing activities:</w:t>
      </w:r>
    </w:p>
    <w:p w:rsidR="002005EB" w:rsidRPr="004E614D" w:rsidRDefault="002005EB" w:rsidP="004E614D">
      <w:pPr>
        <w:pStyle w:val="ListParagraph"/>
        <w:numPr>
          <w:ilvl w:val="0"/>
          <w:numId w:val="8"/>
        </w:numPr>
        <w:spacing w:line="480" w:lineRule="auto"/>
        <w:rPr>
          <w:rFonts w:ascii="Times New Roman" w:hAnsi="Times New Roman" w:cs="Times New Roman"/>
          <w:sz w:val="24"/>
          <w:szCs w:val="24"/>
        </w:rPr>
      </w:pPr>
      <w:r w:rsidRPr="004E614D">
        <w:rPr>
          <w:rFonts w:ascii="Times New Roman" w:hAnsi="Times New Roman" w:cs="Times New Roman"/>
          <w:sz w:val="24"/>
          <w:szCs w:val="24"/>
        </w:rPr>
        <w:t>2020: $12.2 billion</w:t>
      </w:r>
    </w:p>
    <w:p w:rsidR="002005EB" w:rsidRPr="004E614D" w:rsidRDefault="002005EB" w:rsidP="004E614D">
      <w:pPr>
        <w:pStyle w:val="ListParagraph"/>
        <w:numPr>
          <w:ilvl w:val="0"/>
          <w:numId w:val="8"/>
        </w:numPr>
        <w:spacing w:line="480" w:lineRule="auto"/>
        <w:rPr>
          <w:rFonts w:ascii="Times New Roman" w:hAnsi="Times New Roman" w:cs="Times New Roman"/>
          <w:sz w:val="24"/>
          <w:szCs w:val="24"/>
        </w:rPr>
      </w:pPr>
      <w:r w:rsidRPr="004E614D">
        <w:rPr>
          <w:rFonts w:ascii="Times New Roman" w:hAnsi="Times New Roman" w:cs="Times New Roman"/>
          <w:sz w:val="24"/>
          <w:szCs w:val="24"/>
        </w:rPr>
        <w:t>2019: $1.3 billion</w:t>
      </w:r>
    </w:p>
    <w:p w:rsidR="002005EB" w:rsidRPr="004E614D" w:rsidRDefault="002005EB" w:rsidP="004E614D">
      <w:pPr>
        <w:pStyle w:val="ListParagraph"/>
        <w:numPr>
          <w:ilvl w:val="0"/>
          <w:numId w:val="8"/>
        </w:numPr>
        <w:spacing w:line="480" w:lineRule="auto"/>
        <w:rPr>
          <w:rFonts w:ascii="Times New Roman" w:hAnsi="Times New Roman" w:cs="Times New Roman"/>
          <w:sz w:val="24"/>
          <w:szCs w:val="24"/>
        </w:rPr>
      </w:pPr>
      <w:r w:rsidRPr="004E614D">
        <w:rPr>
          <w:rFonts w:ascii="Times New Roman" w:hAnsi="Times New Roman" w:cs="Times New Roman"/>
          <w:sz w:val="24"/>
          <w:szCs w:val="24"/>
        </w:rPr>
        <w:t>2018: ($3.7) billion</w:t>
      </w:r>
    </w:p>
    <w:p w:rsidR="002005EB" w:rsidRPr="004E614D" w:rsidRDefault="002005EB" w:rsidP="004E614D">
      <w:pPr>
        <w:spacing w:line="480" w:lineRule="auto"/>
        <w:rPr>
          <w:rFonts w:ascii="Times New Roman" w:hAnsi="Times New Roman" w:cs="Times New Roman"/>
          <w:sz w:val="24"/>
          <w:szCs w:val="24"/>
        </w:rPr>
      </w:pPr>
      <w:r w:rsidRPr="004E614D">
        <w:rPr>
          <w:rFonts w:ascii="Times New Roman" w:hAnsi="Times New Roman" w:cs="Times New Roman"/>
          <w:sz w:val="24"/>
          <w:szCs w:val="24"/>
        </w:rPr>
        <w:t>Average trade volume:</w:t>
      </w:r>
    </w:p>
    <w:p w:rsidR="002005EB" w:rsidRPr="004E614D" w:rsidRDefault="002005EB" w:rsidP="004E614D">
      <w:pPr>
        <w:pStyle w:val="ListParagraph"/>
        <w:numPr>
          <w:ilvl w:val="0"/>
          <w:numId w:val="9"/>
        </w:numPr>
        <w:spacing w:line="480" w:lineRule="auto"/>
        <w:rPr>
          <w:rFonts w:ascii="Times New Roman" w:hAnsi="Times New Roman" w:cs="Times New Roman"/>
          <w:sz w:val="24"/>
          <w:szCs w:val="24"/>
        </w:rPr>
      </w:pPr>
      <w:r w:rsidRPr="004E614D">
        <w:rPr>
          <w:rFonts w:ascii="Times New Roman" w:hAnsi="Times New Roman" w:cs="Times New Roman"/>
          <w:sz w:val="24"/>
          <w:szCs w:val="24"/>
        </w:rPr>
        <w:t>33.06 million</w:t>
      </w:r>
    </w:p>
    <w:p w:rsidR="002005EB" w:rsidRPr="004E614D" w:rsidRDefault="002005EB" w:rsidP="004E614D">
      <w:pPr>
        <w:spacing w:line="480" w:lineRule="auto"/>
        <w:ind w:firstLine="720"/>
        <w:rPr>
          <w:rFonts w:ascii="Times New Roman" w:hAnsi="Times New Roman" w:cs="Times New Roman"/>
          <w:sz w:val="24"/>
          <w:szCs w:val="24"/>
        </w:rPr>
      </w:pPr>
      <w:r w:rsidRPr="004E614D">
        <w:rPr>
          <w:rFonts w:ascii="Times New Roman" w:hAnsi="Times New Roman" w:cs="Times New Roman"/>
          <w:sz w:val="24"/>
          <w:szCs w:val="24"/>
        </w:rPr>
        <w:t>Current stock price, 52-week high, and 1-year estimated stock price:</w:t>
      </w:r>
    </w:p>
    <w:p w:rsidR="002005EB" w:rsidRPr="004E614D" w:rsidRDefault="002005EB" w:rsidP="004E614D">
      <w:pPr>
        <w:pStyle w:val="ListParagraph"/>
        <w:numPr>
          <w:ilvl w:val="0"/>
          <w:numId w:val="9"/>
        </w:numPr>
        <w:spacing w:line="480" w:lineRule="auto"/>
        <w:rPr>
          <w:rFonts w:ascii="Times New Roman" w:hAnsi="Times New Roman" w:cs="Times New Roman"/>
          <w:sz w:val="24"/>
          <w:szCs w:val="24"/>
        </w:rPr>
      </w:pPr>
      <w:r w:rsidRPr="004E614D">
        <w:rPr>
          <w:rFonts w:ascii="Times New Roman" w:hAnsi="Times New Roman" w:cs="Times New Roman"/>
          <w:sz w:val="24"/>
          <w:szCs w:val="24"/>
        </w:rPr>
        <w:t>Current stock price: $44.33</w:t>
      </w:r>
    </w:p>
    <w:p w:rsidR="002005EB" w:rsidRPr="004E614D" w:rsidRDefault="002005EB" w:rsidP="004E614D">
      <w:pPr>
        <w:pStyle w:val="ListParagraph"/>
        <w:numPr>
          <w:ilvl w:val="0"/>
          <w:numId w:val="9"/>
        </w:numPr>
        <w:spacing w:line="480" w:lineRule="auto"/>
        <w:rPr>
          <w:rFonts w:ascii="Times New Roman" w:hAnsi="Times New Roman" w:cs="Times New Roman"/>
          <w:sz w:val="24"/>
          <w:szCs w:val="24"/>
        </w:rPr>
      </w:pPr>
      <w:r w:rsidRPr="004E614D">
        <w:rPr>
          <w:rFonts w:ascii="Times New Roman" w:hAnsi="Times New Roman" w:cs="Times New Roman"/>
          <w:sz w:val="24"/>
          <w:szCs w:val="24"/>
        </w:rPr>
        <w:t>52-week high: $44.95</w:t>
      </w:r>
    </w:p>
    <w:p w:rsidR="002005EB" w:rsidRPr="004E614D" w:rsidRDefault="002005EB" w:rsidP="004E614D">
      <w:pPr>
        <w:pStyle w:val="ListParagraph"/>
        <w:numPr>
          <w:ilvl w:val="0"/>
          <w:numId w:val="9"/>
        </w:numPr>
        <w:spacing w:line="480" w:lineRule="auto"/>
        <w:rPr>
          <w:rFonts w:ascii="Times New Roman" w:hAnsi="Times New Roman" w:cs="Times New Roman"/>
          <w:sz w:val="24"/>
          <w:szCs w:val="24"/>
        </w:rPr>
      </w:pPr>
      <w:r w:rsidRPr="004E614D">
        <w:rPr>
          <w:rFonts w:ascii="Times New Roman" w:hAnsi="Times New Roman" w:cs="Times New Roman"/>
          <w:sz w:val="24"/>
          <w:szCs w:val="24"/>
        </w:rPr>
        <w:t>1-year estimated stock price: $43.22</w:t>
      </w:r>
    </w:p>
    <w:p w:rsidR="002005EB" w:rsidRPr="004E614D" w:rsidRDefault="002005EB" w:rsidP="004E614D">
      <w:pPr>
        <w:spacing w:line="480" w:lineRule="auto"/>
        <w:ind w:firstLine="720"/>
        <w:rPr>
          <w:rFonts w:ascii="Times New Roman" w:hAnsi="Times New Roman" w:cs="Times New Roman"/>
          <w:sz w:val="24"/>
          <w:szCs w:val="24"/>
        </w:rPr>
      </w:pPr>
      <w:r w:rsidRPr="004E614D">
        <w:rPr>
          <w:rFonts w:ascii="Times New Roman" w:hAnsi="Times New Roman" w:cs="Times New Roman"/>
          <w:sz w:val="24"/>
          <w:szCs w:val="24"/>
        </w:rPr>
        <w:t>Analysts’ recommendations for the stock (buy, sell, or hold):</w:t>
      </w:r>
    </w:p>
    <w:p w:rsidR="002005EB" w:rsidRPr="004E614D" w:rsidRDefault="002005EB" w:rsidP="004E614D">
      <w:pPr>
        <w:pStyle w:val="ListParagraph"/>
        <w:numPr>
          <w:ilvl w:val="0"/>
          <w:numId w:val="10"/>
        </w:numPr>
        <w:spacing w:line="480" w:lineRule="auto"/>
        <w:rPr>
          <w:rFonts w:ascii="Times New Roman" w:hAnsi="Times New Roman" w:cs="Times New Roman"/>
          <w:sz w:val="24"/>
          <w:szCs w:val="24"/>
        </w:rPr>
      </w:pPr>
      <w:r w:rsidRPr="004E614D">
        <w:rPr>
          <w:rFonts w:ascii="Times New Roman" w:hAnsi="Times New Roman" w:cs="Times New Roman"/>
          <w:sz w:val="24"/>
          <w:szCs w:val="24"/>
        </w:rPr>
        <w:t>7 analysts recommend buying the stock</w:t>
      </w:r>
    </w:p>
    <w:p w:rsidR="002005EB" w:rsidRPr="004E614D" w:rsidRDefault="002005EB" w:rsidP="004E614D">
      <w:pPr>
        <w:pStyle w:val="ListParagraph"/>
        <w:numPr>
          <w:ilvl w:val="0"/>
          <w:numId w:val="10"/>
        </w:numPr>
        <w:spacing w:line="480" w:lineRule="auto"/>
        <w:rPr>
          <w:rFonts w:ascii="Times New Roman" w:hAnsi="Times New Roman" w:cs="Times New Roman"/>
          <w:sz w:val="24"/>
          <w:szCs w:val="24"/>
        </w:rPr>
      </w:pPr>
      <w:r w:rsidRPr="004E614D">
        <w:rPr>
          <w:rFonts w:ascii="Times New Roman" w:hAnsi="Times New Roman" w:cs="Times New Roman"/>
          <w:sz w:val="24"/>
          <w:szCs w:val="24"/>
        </w:rPr>
        <w:t>4 analysts recommend holding the stock</w:t>
      </w:r>
    </w:p>
    <w:p w:rsidR="002005EB" w:rsidRPr="004E614D" w:rsidRDefault="002005EB" w:rsidP="004E614D">
      <w:pPr>
        <w:pStyle w:val="ListParagraph"/>
        <w:numPr>
          <w:ilvl w:val="0"/>
          <w:numId w:val="10"/>
        </w:numPr>
        <w:spacing w:line="480" w:lineRule="auto"/>
        <w:rPr>
          <w:rFonts w:ascii="Times New Roman" w:hAnsi="Times New Roman" w:cs="Times New Roman"/>
          <w:sz w:val="24"/>
          <w:szCs w:val="24"/>
        </w:rPr>
      </w:pPr>
      <w:r w:rsidRPr="004E614D">
        <w:rPr>
          <w:rFonts w:ascii="Times New Roman" w:hAnsi="Times New Roman" w:cs="Times New Roman"/>
          <w:sz w:val="24"/>
          <w:szCs w:val="24"/>
        </w:rPr>
        <w:t>1 analyst recommends selling the stock</w:t>
      </w:r>
    </w:p>
    <w:p w:rsidR="002005EB" w:rsidRPr="004E614D" w:rsidRDefault="002005EB" w:rsidP="004E614D">
      <w:pPr>
        <w:spacing w:line="480" w:lineRule="auto"/>
        <w:ind w:firstLine="720"/>
        <w:rPr>
          <w:rFonts w:ascii="Times New Roman" w:hAnsi="Times New Roman" w:cs="Times New Roman"/>
          <w:sz w:val="24"/>
          <w:szCs w:val="24"/>
        </w:rPr>
      </w:pPr>
      <w:r w:rsidRPr="004E614D">
        <w:rPr>
          <w:rFonts w:ascii="Times New Roman" w:hAnsi="Times New Roman" w:cs="Times New Roman"/>
          <w:sz w:val="24"/>
          <w:szCs w:val="24"/>
        </w:rPr>
        <w:t>Market cap for the company:</w:t>
      </w:r>
    </w:p>
    <w:p w:rsidR="002005EB" w:rsidRPr="004E614D" w:rsidRDefault="002005EB" w:rsidP="004E614D">
      <w:pPr>
        <w:pStyle w:val="ListParagraph"/>
        <w:numPr>
          <w:ilvl w:val="0"/>
          <w:numId w:val="11"/>
        </w:numPr>
        <w:spacing w:line="480" w:lineRule="auto"/>
        <w:rPr>
          <w:rFonts w:ascii="Times New Roman" w:hAnsi="Times New Roman" w:cs="Times New Roman"/>
          <w:sz w:val="24"/>
          <w:szCs w:val="24"/>
        </w:rPr>
      </w:pPr>
      <w:r w:rsidRPr="004E614D">
        <w:rPr>
          <w:rFonts w:ascii="Times New Roman" w:hAnsi="Times New Roman" w:cs="Times New Roman"/>
          <w:sz w:val="24"/>
          <w:szCs w:val="24"/>
        </w:rPr>
        <w:t>$248.66 billion</w:t>
      </w:r>
    </w:p>
    <w:p w:rsidR="004E614D" w:rsidRPr="004E614D" w:rsidRDefault="00C877AB" w:rsidP="004E614D">
      <w:pPr>
        <w:spacing w:line="480" w:lineRule="auto"/>
        <w:rPr>
          <w:rFonts w:ascii="Times New Roman" w:hAnsi="Times New Roman" w:cs="Times New Roman"/>
          <w:sz w:val="24"/>
          <w:szCs w:val="24"/>
        </w:rPr>
      </w:pPr>
      <w:r w:rsidRPr="00C877AB">
        <w:rPr>
          <w:rFonts w:ascii="Times New Roman" w:hAnsi="Times New Roman" w:cs="Times New Roman"/>
          <w:sz w:val="24"/>
          <w:szCs w:val="24"/>
        </w:rPr>
        <w:t>The fact that these KPIs are derived from recent, readily accessible data means that they may occasionally alter. Constant research and analysis are essential for making smart investment selections</w:t>
      </w:r>
      <w:r w:rsidR="00443EF7">
        <w:rPr>
          <w:rFonts w:ascii="Times New Roman" w:hAnsi="Times New Roman" w:cs="Times New Roman"/>
          <w:sz w:val="24"/>
          <w:szCs w:val="24"/>
        </w:rPr>
        <w:t xml:space="preserve"> (</w:t>
      </w:r>
      <w:r w:rsidR="00443EF7" w:rsidRPr="003F123D">
        <w:rPr>
          <w:rFonts w:ascii="Times New Roman" w:hAnsi="Times New Roman" w:cs="Times New Roman"/>
          <w:color w:val="222222"/>
          <w:sz w:val="24"/>
          <w:szCs w:val="24"/>
          <w:shd w:val="clear" w:color="auto" w:fill="FFFFFF"/>
        </w:rPr>
        <w:t>Tripathi, Rangarajan, &amp; Talukder,</w:t>
      </w:r>
      <w:r w:rsidR="00443EF7" w:rsidRPr="003F123D">
        <w:rPr>
          <w:rFonts w:ascii="Times New Roman" w:hAnsi="Times New Roman" w:cs="Times New Roman"/>
          <w:color w:val="222222"/>
          <w:sz w:val="24"/>
          <w:szCs w:val="24"/>
          <w:shd w:val="clear" w:color="auto" w:fill="FFFFFF"/>
        </w:rPr>
        <w:t xml:space="preserve"> </w:t>
      </w:r>
      <w:r w:rsidR="00443EF7" w:rsidRPr="003F123D">
        <w:rPr>
          <w:rFonts w:ascii="Times New Roman" w:hAnsi="Times New Roman" w:cs="Times New Roman"/>
          <w:color w:val="222222"/>
          <w:sz w:val="24"/>
          <w:szCs w:val="24"/>
          <w:shd w:val="clear" w:color="auto" w:fill="FFFFFF"/>
        </w:rPr>
        <w:t>2019).</w:t>
      </w:r>
      <w:bookmarkStart w:id="0" w:name="_GoBack"/>
      <w:bookmarkEnd w:id="0"/>
    </w:p>
    <w:p w:rsidR="004E614D" w:rsidRPr="004E614D" w:rsidRDefault="004E614D" w:rsidP="004E614D">
      <w:pPr>
        <w:spacing w:line="480" w:lineRule="auto"/>
        <w:rPr>
          <w:rFonts w:ascii="Times New Roman" w:hAnsi="Times New Roman" w:cs="Times New Roman"/>
          <w:sz w:val="24"/>
          <w:szCs w:val="24"/>
        </w:rPr>
      </w:pPr>
      <w:r w:rsidRPr="004E614D">
        <w:rPr>
          <w:rFonts w:ascii="Times New Roman" w:hAnsi="Times New Roman" w:cs="Times New Roman"/>
          <w:sz w:val="24"/>
          <w:szCs w:val="24"/>
        </w:rPr>
        <w:br w:type="page"/>
      </w:r>
    </w:p>
    <w:p w:rsidR="002005EB" w:rsidRPr="003F123D" w:rsidRDefault="004E614D" w:rsidP="003F123D">
      <w:pPr>
        <w:spacing w:line="480" w:lineRule="auto"/>
        <w:ind w:left="720" w:hanging="720"/>
        <w:rPr>
          <w:rFonts w:ascii="Times New Roman" w:hAnsi="Times New Roman" w:cs="Times New Roman"/>
          <w:b/>
          <w:sz w:val="24"/>
          <w:szCs w:val="24"/>
        </w:rPr>
      </w:pPr>
      <w:r w:rsidRPr="003F123D">
        <w:rPr>
          <w:rFonts w:ascii="Times New Roman" w:hAnsi="Times New Roman" w:cs="Times New Roman"/>
          <w:b/>
          <w:sz w:val="24"/>
          <w:szCs w:val="24"/>
        </w:rPr>
        <w:t>Reference</w:t>
      </w:r>
    </w:p>
    <w:p w:rsidR="004E614D" w:rsidRPr="003F123D" w:rsidRDefault="003F123D" w:rsidP="003F123D">
      <w:pPr>
        <w:spacing w:line="480" w:lineRule="auto"/>
        <w:ind w:left="720" w:hanging="720"/>
        <w:rPr>
          <w:rFonts w:ascii="Times New Roman" w:hAnsi="Times New Roman" w:cs="Times New Roman"/>
          <w:color w:val="222222"/>
          <w:sz w:val="24"/>
          <w:szCs w:val="24"/>
          <w:shd w:val="clear" w:color="auto" w:fill="FFFFFF"/>
        </w:rPr>
      </w:pPr>
      <w:r w:rsidRPr="003F123D">
        <w:rPr>
          <w:rFonts w:ascii="Times New Roman" w:hAnsi="Times New Roman" w:cs="Times New Roman"/>
          <w:color w:val="222222"/>
          <w:sz w:val="24"/>
          <w:szCs w:val="24"/>
          <w:shd w:val="clear" w:color="auto" w:fill="FFFFFF"/>
        </w:rPr>
        <w:t>Tripathi, S., Rangarajan, K., &amp; Talukder, B. (2019). Segmental differences in pharmaceutical industry and its impact on supply chain performance. </w:t>
      </w:r>
      <w:r w:rsidRPr="003F123D">
        <w:rPr>
          <w:rFonts w:ascii="Times New Roman" w:hAnsi="Times New Roman" w:cs="Times New Roman"/>
          <w:i/>
          <w:iCs/>
          <w:color w:val="222222"/>
          <w:sz w:val="24"/>
          <w:szCs w:val="24"/>
          <w:shd w:val="clear" w:color="auto" w:fill="FFFFFF"/>
        </w:rPr>
        <w:t>International Journal of Pharmaceutical and Healthcare Marketing</w:t>
      </w:r>
      <w:r w:rsidRPr="003F123D">
        <w:rPr>
          <w:rFonts w:ascii="Times New Roman" w:hAnsi="Times New Roman" w:cs="Times New Roman"/>
          <w:color w:val="222222"/>
          <w:sz w:val="24"/>
          <w:szCs w:val="24"/>
          <w:shd w:val="clear" w:color="auto" w:fill="FFFFFF"/>
        </w:rPr>
        <w:t>, </w:t>
      </w:r>
      <w:r w:rsidRPr="003F123D">
        <w:rPr>
          <w:rFonts w:ascii="Times New Roman" w:hAnsi="Times New Roman" w:cs="Times New Roman"/>
          <w:i/>
          <w:iCs/>
          <w:color w:val="222222"/>
          <w:sz w:val="24"/>
          <w:szCs w:val="24"/>
          <w:shd w:val="clear" w:color="auto" w:fill="FFFFFF"/>
        </w:rPr>
        <w:t>13</w:t>
      </w:r>
      <w:r w:rsidRPr="003F123D">
        <w:rPr>
          <w:rFonts w:ascii="Times New Roman" w:hAnsi="Times New Roman" w:cs="Times New Roman"/>
          <w:color w:val="222222"/>
          <w:sz w:val="24"/>
          <w:szCs w:val="24"/>
          <w:shd w:val="clear" w:color="auto" w:fill="FFFFFF"/>
        </w:rPr>
        <w:t>(4), 516-540.</w:t>
      </w:r>
    </w:p>
    <w:p w:rsidR="003F123D" w:rsidRPr="003F123D" w:rsidRDefault="003F123D" w:rsidP="003F123D">
      <w:pPr>
        <w:spacing w:line="480" w:lineRule="auto"/>
        <w:ind w:left="720" w:hanging="720"/>
        <w:rPr>
          <w:rFonts w:ascii="Times New Roman" w:hAnsi="Times New Roman" w:cs="Times New Roman"/>
          <w:sz w:val="24"/>
          <w:szCs w:val="24"/>
        </w:rPr>
      </w:pPr>
      <w:r w:rsidRPr="003F123D">
        <w:rPr>
          <w:rFonts w:ascii="Times New Roman" w:hAnsi="Times New Roman" w:cs="Times New Roman"/>
          <w:color w:val="222222"/>
          <w:sz w:val="24"/>
          <w:szCs w:val="24"/>
          <w:shd w:val="clear" w:color="auto" w:fill="FFFFFF"/>
        </w:rPr>
        <w:t>Drozd, D. Ł. (2022). </w:t>
      </w:r>
      <w:r w:rsidRPr="003F123D">
        <w:rPr>
          <w:rFonts w:ascii="Times New Roman" w:hAnsi="Times New Roman" w:cs="Times New Roman"/>
          <w:i/>
          <w:iCs/>
          <w:color w:val="222222"/>
          <w:sz w:val="24"/>
          <w:szCs w:val="24"/>
          <w:shd w:val="clear" w:color="auto" w:fill="FFFFFF"/>
        </w:rPr>
        <w:t xml:space="preserve">Project of an IT system supporting the management of a pharmaceutical enterprise Pfizer Sp. z </w:t>
      </w:r>
      <w:proofErr w:type="spellStart"/>
      <w:r w:rsidRPr="003F123D">
        <w:rPr>
          <w:rFonts w:ascii="Times New Roman" w:hAnsi="Times New Roman" w:cs="Times New Roman"/>
          <w:i/>
          <w:iCs/>
          <w:color w:val="222222"/>
          <w:sz w:val="24"/>
          <w:szCs w:val="24"/>
          <w:shd w:val="clear" w:color="auto" w:fill="FFFFFF"/>
        </w:rPr>
        <w:t>oo</w:t>
      </w:r>
      <w:proofErr w:type="spellEnd"/>
      <w:r w:rsidRPr="003F123D">
        <w:rPr>
          <w:rFonts w:ascii="Times New Roman" w:hAnsi="Times New Roman" w:cs="Times New Roman"/>
          <w:color w:val="222222"/>
          <w:sz w:val="24"/>
          <w:szCs w:val="24"/>
          <w:shd w:val="clear" w:color="auto" w:fill="FFFFFF"/>
        </w:rPr>
        <w:t xml:space="preserve"> (Doctoral dissertation, </w:t>
      </w:r>
      <w:proofErr w:type="spellStart"/>
      <w:r w:rsidRPr="003F123D">
        <w:rPr>
          <w:rFonts w:ascii="Times New Roman" w:hAnsi="Times New Roman" w:cs="Times New Roman"/>
          <w:color w:val="222222"/>
          <w:sz w:val="24"/>
          <w:szCs w:val="24"/>
          <w:shd w:val="clear" w:color="auto" w:fill="FFFFFF"/>
        </w:rPr>
        <w:t>Instytut</w:t>
      </w:r>
      <w:proofErr w:type="spellEnd"/>
      <w:r w:rsidRPr="003F123D">
        <w:rPr>
          <w:rFonts w:ascii="Times New Roman" w:hAnsi="Times New Roman" w:cs="Times New Roman"/>
          <w:color w:val="222222"/>
          <w:sz w:val="24"/>
          <w:szCs w:val="24"/>
          <w:shd w:val="clear" w:color="auto" w:fill="FFFFFF"/>
        </w:rPr>
        <w:t xml:space="preserve"> </w:t>
      </w:r>
      <w:proofErr w:type="spellStart"/>
      <w:r w:rsidRPr="003F123D">
        <w:rPr>
          <w:rFonts w:ascii="Times New Roman" w:hAnsi="Times New Roman" w:cs="Times New Roman"/>
          <w:color w:val="222222"/>
          <w:sz w:val="24"/>
          <w:szCs w:val="24"/>
          <w:shd w:val="clear" w:color="auto" w:fill="FFFFFF"/>
        </w:rPr>
        <w:t>Organizacji</w:t>
      </w:r>
      <w:proofErr w:type="spellEnd"/>
      <w:r w:rsidRPr="003F123D">
        <w:rPr>
          <w:rFonts w:ascii="Times New Roman" w:hAnsi="Times New Roman" w:cs="Times New Roman"/>
          <w:color w:val="222222"/>
          <w:sz w:val="24"/>
          <w:szCs w:val="24"/>
          <w:shd w:val="clear" w:color="auto" w:fill="FFFFFF"/>
        </w:rPr>
        <w:t xml:space="preserve"> </w:t>
      </w:r>
      <w:proofErr w:type="spellStart"/>
      <w:r w:rsidRPr="003F123D">
        <w:rPr>
          <w:rFonts w:ascii="Times New Roman" w:hAnsi="Times New Roman" w:cs="Times New Roman"/>
          <w:color w:val="222222"/>
          <w:sz w:val="24"/>
          <w:szCs w:val="24"/>
          <w:shd w:val="clear" w:color="auto" w:fill="FFFFFF"/>
        </w:rPr>
        <w:t>Systemów</w:t>
      </w:r>
      <w:proofErr w:type="spellEnd"/>
      <w:r w:rsidRPr="003F123D">
        <w:rPr>
          <w:rFonts w:ascii="Times New Roman" w:hAnsi="Times New Roman" w:cs="Times New Roman"/>
          <w:color w:val="222222"/>
          <w:sz w:val="24"/>
          <w:szCs w:val="24"/>
          <w:shd w:val="clear" w:color="auto" w:fill="FFFFFF"/>
        </w:rPr>
        <w:t xml:space="preserve"> </w:t>
      </w:r>
      <w:proofErr w:type="spellStart"/>
      <w:r w:rsidRPr="003F123D">
        <w:rPr>
          <w:rFonts w:ascii="Times New Roman" w:hAnsi="Times New Roman" w:cs="Times New Roman"/>
          <w:color w:val="222222"/>
          <w:sz w:val="24"/>
          <w:szCs w:val="24"/>
          <w:shd w:val="clear" w:color="auto" w:fill="FFFFFF"/>
        </w:rPr>
        <w:t>Produkcyjnych</w:t>
      </w:r>
      <w:proofErr w:type="spellEnd"/>
      <w:r w:rsidRPr="003F123D">
        <w:rPr>
          <w:rFonts w:ascii="Times New Roman" w:hAnsi="Times New Roman" w:cs="Times New Roman"/>
          <w:color w:val="222222"/>
          <w:sz w:val="24"/>
          <w:szCs w:val="24"/>
          <w:shd w:val="clear" w:color="auto" w:fill="FFFFFF"/>
        </w:rPr>
        <w:t>).</w:t>
      </w:r>
    </w:p>
    <w:sectPr w:rsidR="003F123D" w:rsidRPr="003F1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6840"/>
    <w:multiLevelType w:val="hybridMultilevel"/>
    <w:tmpl w:val="7E70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36A70"/>
    <w:multiLevelType w:val="hybridMultilevel"/>
    <w:tmpl w:val="3580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A3EC6"/>
    <w:multiLevelType w:val="hybridMultilevel"/>
    <w:tmpl w:val="D5A2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87387"/>
    <w:multiLevelType w:val="hybridMultilevel"/>
    <w:tmpl w:val="8400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5239F"/>
    <w:multiLevelType w:val="hybridMultilevel"/>
    <w:tmpl w:val="8A70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F3897"/>
    <w:multiLevelType w:val="hybridMultilevel"/>
    <w:tmpl w:val="0B50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A7196"/>
    <w:multiLevelType w:val="hybridMultilevel"/>
    <w:tmpl w:val="BBC4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D77150"/>
    <w:multiLevelType w:val="hybridMultilevel"/>
    <w:tmpl w:val="A40C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A3281"/>
    <w:multiLevelType w:val="hybridMultilevel"/>
    <w:tmpl w:val="6112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9E12D0"/>
    <w:multiLevelType w:val="hybridMultilevel"/>
    <w:tmpl w:val="AEA0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5C5192"/>
    <w:multiLevelType w:val="hybridMultilevel"/>
    <w:tmpl w:val="E868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6"/>
  </w:num>
  <w:num w:numId="5">
    <w:abstractNumId w:val="10"/>
  </w:num>
  <w:num w:numId="6">
    <w:abstractNumId w:val="7"/>
  </w:num>
  <w:num w:numId="7">
    <w:abstractNumId w:val="1"/>
  </w:num>
  <w:num w:numId="8">
    <w:abstractNumId w:val="8"/>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EB"/>
    <w:rsid w:val="002005EB"/>
    <w:rsid w:val="003F123D"/>
    <w:rsid w:val="00443EF7"/>
    <w:rsid w:val="004E614D"/>
    <w:rsid w:val="00A372C3"/>
    <w:rsid w:val="00B13A81"/>
    <w:rsid w:val="00C617AA"/>
    <w:rsid w:val="00C8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4BD3"/>
  <w15:chartTrackingRefBased/>
  <w15:docId w15:val="{5C3D3512-1731-4F2D-853F-3FF27983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391</Words>
  <Characters>2153</Characters>
  <Application>Microsoft Office Word</Application>
  <DocSecurity>0</DocSecurity>
  <Lines>48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2023-04-23T16:07:00Z</dcterms:created>
  <dcterms:modified xsi:type="dcterms:W3CDTF">2023-04-23T16:41:00Z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89f36fab-51f1-4707-93d9-60d8782ba5a6</vt:lpwstr>
  </property>
</Properties>
</file>