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88EB" w14:textId="77777777" w:rsidR="004A4FF2" w:rsidRDefault="004A4FF2" w:rsidP="004A4FF2">
      <w:pPr>
        <w:spacing w:line="480" w:lineRule="auto"/>
        <w:contextualSpacing/>
        <w:jc w:val="center"/>
        <w:rPr>
          <w:rFonts w:ascii="Times New Roman" w:hAnsi="Times New Roman" w:cs="Times New Roman"/>
          <w:b/>
          <w:bCs/>
          <w:sz w:val="24"/>
          <w:szCs w:val="24"/>
        </w:rPr>
      </w:pPr>
    </w:p>
    <w:p w14:paraId="00AFE895" w14:textId="77777777" w:rsidR="004A4FF2" w:rsidRDefault="004A4FF2" w:rsidP="004A4FF2">
      <w:pPr>
        <w:spacing w:line="480" w:lineRule="auto"/>
        <w:contextualSpacing/>
        <w:jc w:val="center"/>
        <w:rPr>
          <w:rFonts w:ascii="Times New Roman" w:hAnsi="Times New Roman" w:cs="Times New Roman"/>
          <w:b/>
          <w:bCs/>
          <w:sz w:val="24"/>
          <w:szCs w:val="24"/>
        </w:rPr>
      </w:pPr>
    </w:p>
    <w:p w14:paraId="2AF6575A" w14:textId="77777777" w:rsidR="004A4FF2" w:rsidRDefault="004A4FF2" w:rsidP="004A4FF2">
      <w:pPr>
        <w:spacing w:line="480" w:lineRule="auto"/>
        <w:contextualSpacing/>
        <w:jc w:val="center"/>
        <w:rPr>
          <w:rFonts w:ascii="Times New Roman" w:hAnsi="Times New Roman" w:cs="Times New Roman"/>
          <w:b/>
          <w:bCs/>
          <w:sz w:val="24"/>
          <w:szCs w:val="24"/>
        </w:rPr>
      </w:pPr>
    </w:p>
    <w:p w14:paraId="5ED6E98B" w14:textId="77777777" w:rsidR="004A4FF2" w:rsidRDefault="004A4FF2" w:rsidP="004A4FF2">
      <w:pPr>
        <w:spacing w:line="480" w:lineRule="auto"/>
        <w:contextualSpacing/>
        <w:jc w:val="center"/>
        <w:rPr>
          <w:rFonts w:ascii="Times New Roman" w:hAnsi="Times New Roman" w:cs="Times New Roman"/>
          <w:b/>
          <w:bCs/>
          <w:sz w:val="24"/>
          <w:szCs w:val="24"/>
        </w:rPr>
      </w:pPr>
    </w:p>
    <w:p w14:paraId="712D7668" w14:textId="77777777" w:rsidR="004A4FF2" w:rsidRDefault="004A4FF2" w:rsidP="004A4FF2">
      <w:pPr>
        <w:spacing w:line="480" w:lineRule="auto"/>
        <w:contextualSpacing/>
        <w:jc w:val="center"/>
        <w:rPr>
          <w:rFonts w:ascii="Times New Roman" w:hAnsi="Times New Roman" w:cs="Times New Roman"/>
          <w:b/>
          <w:bCs/>
          <w:sz w:val="24"/>
          <w:szCs w:val="24"/>
        </w:rPr>
      </w:pPr>
    </w:p>
    <w:p w14:paraId="2890E729" w14:textId="77777777" w:rsidR="004A4FF2" w:rsidRDefault="004A4FF2" w:rsidP="004A4FF2">
      <w:pPr>
        <w:spacing w:line="480" w:lineRule="auto"/>
        <w:contextualSpacing/>
        <w:jc w:val="center"/>
        <w:rPr>
          <w:rFonts w:ascii="Times New Roman" w:hAnsi="Times New Roman" w:cs="Times New Roman"/>
          <w:b/>
          <w:bCs/>
          <w:sz w:val="24"/>
          <w:szCs w:val="24"/>
        </w:rPr>
      </w:pPr>
    </w:p>
    <w:p w14:paraId="6B735840" w14:textId="77777777" w:rsidR="004A4FF2" w:rsidRDefault="004A4FF2" w:rsidP="004A4FF2">
      <w:pPr>
        <w:spacing w:line="480" w:lineRule="auto"/>
        <w:contextualSpacing/>
        <w:jc w:val="center"/>
        <w:rPr>
          <w:rFonts w:ascii="Times New Roman" w:hAnsi="Times New Roman" w:cs="Times New Roman"/>
          <w:b/>
          <w:bCs/>
          <w:sz w:val="24"/>
          <w:szCs w:val="24"/>
        </w:rPr>
      </w:pPr>
    </w:p>
    <w:p w14:paraId="1CD5C512" w14:textId="77777777" w:rsidR="004A4FF2" w:rsidRPr="004A4FF2" w:rsidRDefault="004A4FF2" w:rsidP="004A4FF2">
      <w:pPr>
        <w:spacing w:line="480" w:lineRule="auto"/>
        <w:contextualSpacing/>
        <w:jc w:val="center"/>
        <w:rPr>
          <w:rFonts w:ascii="Times New Roman" w:hAnsi="Times New Roman" w:cs="Times New Roman"/>
          <w:b/>
          <w:bCs/>
          <w:sz w:val="24"/>
          <w:szCs w:val="24"/>
        </w:rPr>
      </w:pPr>
      <w:r w:rsidRPr="004A4FF2">
        <w:rPr>
          <w:rFonts w:ascii="Times New Roman" w:hAnsi="Times New Roman" w:cs="Times New Roman"/>
          <w:b/>
          <w:bCs/>
          <w:sz w:val="24"/>
          <w:szCs w:val="24"/>
        </w:rPr>
        <w:t>Banner Health Network Evaluation</w:t>
      </w:r>
    </w:p>
    <w:p w14:paraId="75EF98CE" w14:textId="77777777" w:rsidR="004A4FF2" w:rsidRDefault="004A4FF2" w:rsidP="004A4FF2">
      <w:pPr>
        <w:spacing w:line="480" w:lineRule="auto"/>
        <w:contextualSpacing/>
        <w:jc w:val="center"/>
        <w:rPr>
          <w:rFonts w:ascii="Times New Roman" w:hAnsi="Times New Roman" w:cs="Times New Roman"/>
          <w:b/>
          <w:bCs/>
          <w:sz w:val="24"/>
          <w:szCs w:val="24"/>
        </w:rPr>
      </w:pPr>
    </w:p>
    <w:p w14:paraId="5F55247D" w14:textId="77777777" w:rsidR="004A4FF2" w:rsidRDefault="004A4FF2" w:rsidP="004A4FF2">
      <w:pPr>
        <w:spacing w:line="480" w:lineRule="auto"/>
        <w:contextualSpacing/>
        <w:jc w:val="center"/>
        <w:rPr>
          <w:rFonts w:ascii="Times New Roman" w:hAnsi="Times New Roman" w:cs="Times New Roman"/>
          <w:b/>
          <w:bCs/>
          <w:sz w:val="24"/>
          <w:szCs w:val="24"/>
        </w:rPr>
      </w:pPr>
    </w:p>
    <w:p w14:paraId="378AE8E1" w14:textId="77777777" w:rsidR="004A4FF2" w:rsidRDefault="004A4FF2" w:rsidP="004A4FF2">
      <w:pPr>
        <w:spacing w:line="480" w:lineRule="auto"/>
        <w:contextualSpacing/>
        <w:jc w:val="center"/>
        <w:rPr>
          <w:rFonts w:ascii="Times New Roman" w:hAnsi="Times New Roman" w:cs="Times New Roman"/>
          <w:b/>
          <w:bCs/>
          <w:sz w:val="24"/>
          <w:szCs w:val="24"/>
        </w:rPr>
      </w:pPr>
    </w:p>
    <w:p w14:paraId="24C3C1C3" w14:textId="144D7CBE" w:rsidR="004A4FF2" w:rsidRDefault="004A4FF2" w:rsidP="004A4FF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Student</w:t>
      </w:r>
    </w:p>
    <w:p w14:paraId="7BB72FA8" w14:textId="386D98EE" w:rsidR="004A4FF2" w:rsidRDefault="004A4FF2" w:rsidP="004A4FF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Institution</w:t>
      </w:r>
    </w:p>
    <w:p w14:paraId="5F90BDCC" w14:textId="77A1A741" w:rsidR="004A4FF2" w:rsidRDefault="004A4FF2" w:rsidP="004A4FF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Instructor Name</w:t>
      </w:r>
    </w:p>
    <w:p w14:paraId="0F9A6AEB" w14:textId="5D8B3FD4" w:rsidR="004A4FF2" w:rsidRDefault="004A4FF2" w:rsidP="004A4FF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Course</w:t>
      </w:r>
    </w:p>
    <w:p w14:paraId="421C8E5E" w14:textId="0A133788" w:rsidR="004A4FF2" w:rsidRDefault="004A4FF2" w:rsidP="004A4FF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Date</w:t>
      </w:r>
    </w:p>
    <w:p w14:paraId="1E461F65" w14:textId="77777777" w:rsidR="004A4FF2" w:rsidRDefault="004A4FF2">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2001707C" w14:textId="222F37CB" w:rsidR="00904387" w:rsidRPr="004A4FF2" w:rsidRDefault="004A4FF2" w:rsidP="004A4FF2">
      <w:pPr>
        <w:spacing w:line="480" w:lineRule="auto"/>
        <w:contextualSpacing/>
        <w:jc w:val="center"/>
        <w:rPr>
          <w:rFonts w:ascii="Times New Roman" w:hAnsi="Times New Roman" w:cs="Times New Roman"/>
          <w:b/>
          <w:bCs/>
          <w:sz w:val="24"/>
          <w:szCs w:val="24"/>
        </w:rPr>
      </w:pPr>
      <w:r w:rsidRPr="004A4FF2">
        <w:rPr>
          <w:rFonts w:ascii="Times New Roman" w:hAnsi="Times New Roman" w:cs="Times New Roman"/>
          <w:b/>
          <w:bCs/>
          <w:sz w:val="24"/>
          <w:szCs w:val="24"/>
        </w:rPr>
        <w:lastRenderedPageBreak/>
        <w:t>Banner Health Network Evaluation</w:t>
      </w:r>
    </w:p>
    <w:p w14:paraId="5DCD9E05" w14:textId="0A22925E" w:rsidR="00904387" w:rsidRPr="004A4FF2" w:rsidRDefault="00904387" w:rsidP="004A4FF2">
      <w:pPr>
        <w:spacing w:line="480" w:lineRule="auto"/>
        <w:ind w:firstLine="720"/>
        <w:contextualSpacing/>
        <w:rPr>
          <w:rFonts w:ascii="Times New Roman" w:hAnsi="Times New Roman" w:cs="Times New Roman"/>
          <w:sz w:val="24"/>
          <w:szCs w:val="24"/>
        </w:rPr>
      </w:pPr>
      <w:r w:rsidRPr="004A4FF2">
        <w:rPr>
          <w:rFonts w:ascii="Times New Roman" w:hAnsi="Times New Roman" w:cs="Times New Roman"/>
          <w:sz w:val="24"/>
          <w:szCs w:val="24"/>
        </w:rPr>
        <w:t xml:space="preserve">In </w:t>
      </w:r>
      <w:r w:rsidR="006D45EE" w:rsidRPr="004A4FF2">
        <w:rPr>
          <w:rFonts w:ascii="Times New Roman" w:hAnsi="Times New Roman" w:cs="Times New Roman"/>
          <w:sz w:val="24"/>
          <w:szCs w:val="24"/>
        </w:rPr>
        <w:t xml:space="preserve">the </w:t>
      </w:r>
      <w:r w:rsidRPr="004A4FF2">
        <w:rPr>
          <w:rFonts w:ascii="Times New Roman" w:hAnsi="Times New Roman" w:cs="Times New Roman"/>
          <w:sz w:val="24"/>
          <w:szCs w:val="24"/>
        </w:rPr>
        <w:t xml:space="preserve">modern-day business environment, enterprises need to develop comprehensive operational strategies </w:t>
      </w:r>
      <w:r w:rsidR="006D45EE" w:rsidRPr="004A4FF2">
        <w:rPr>
          <w:rFonts w:ascii="Times New Roman" w:hAnsi="Times New Roman" w:cs="Times New Roman"/>
          <w:sz w:val="24"/>
          <w:szCs w:val="24"/>
        </w:rPr>
        <w:t xml:space="preserve">to </w:t>
      </w:r>
      <w:r w:rsidRPr="004A4FF2">
        <w:rPr>
          <w:rFonts w:ascii="Times New Roman" w:hAnsi="Times New Roman" w:cs="Times New Roman"/>
          <w:sz w:val="24"/>
          <w:szCs w:val="24"/>
        </w:rPr>
        <w:t>manage and cater to the demands of future and present markets. In the healthcare industry, healthcare organizations need to evaluate their processes to recognize any possible problems and opportunities that can bolster their success in the long</w:t>
      </w:r>
      <w:r w:rsidR="006D45EE" w:rsidRPr="004A4FF2">
        <w:rPr>
          <w:rFonts w:ascii="Times New Roman" w:hAnsi="Times New Roman" w:cs="Times New Roman"/>
          <w:sz w:val="24"/>
          <w:szCs w:val="24"/>
        </w:rPr>
        <w:t xml:space="preserve"> </w:t>
      </w:r>
      <w:r w:rsidRPr="004A4FF2">
        <w:rPr>
          <w:rFonts w:ascii="Times New Roman" w:hAnsi="Times New Roman" w:cs="Times New Roman"/>
          <w:sz w:val="24"/>
          <w:szCs w:val="24"/>
        </w:rPr>
        <w:t xml:space="preserve">run. According to </w:t>
      </w:r>
      <w:r w:rsidRPr="004A4FF2">
        <w:rPr>
          <w:rFonts w:ascii="Times New Roman" w:hAnsi="Times New Roman" w:cs="Times New Roman"/>
          <w:color w:val="222222"/>
          <w:sz w:val="24"/>
          <w:szCs w:val="24"/>
          <w:shd w:val="clear" w:color="auto" w:fill="FFFFFF"/>
        </w:rPr>
        <w:t xml:space="preserve">Bahadori et al. </w:t>
      </w:r>
      <w:r w:rsidRPr="004A4FF2">
        <w:rPr>
          <w:rFonts w:ascii="Times New Roman" w:hAnsi="Times New Roman" w:cs="Times New Roman"/>
          <w:sz w:val="24"/>
          <w:szCs w:val="24"/>
        </w:rPr>
        <w:t>(2018), conducting an external and internal assessment of the company</w:t>
      </w:r>
      <w:r w:rsidR="006D45EE" w:rsidRPr="004A4FF2">
        <w:rPr>
          <w:rFonts w:ascii="Times New Roman" w:hAnsi="Times New Roman" w:cs="Times New Roman"/>
          <w:sz w:val="24"/>
          <w:szCs w:val="24"/>
        </w:rPr>
        <w:t>'</w:t>
      </w:r>
      <w:r w:rsidRPr="004A4FF2">
        <w:rPr>
          <w:rFonts w:ascii="Times New Roman" w:hAnsi="Times New Roman" w:cs="Times New Roman"/>
          <w:sz w:val="24"/>
          <w:szCs w:val="24"/>
        </w:rPr>
        <w:t>s surrounding is critical in identifying factors that impacts the organization</w:t>
      </w:r>
      <w:r w:rsidR="006D45EE" w:rsidRPr="004A4FF2">
        <w:rPr>
          <w:rFonts w:ascii="Times New Roman" w:hAnsi="Times New Roman" w:cs="Times New Roman"/>
          <w:sz w:val="24"/>
          <w:szCs w:val="24"/>
        </w:rPr>
        <w:t>'</w:t>
      </w:r>
      <w:r w:rsidRPr="004A4FF2">
        <w:rPr>
          <w:rFonts w:ascii="Times New Roman" w:hAnsi="Times New Roman" w:cs="Times New Roman"/>
          <w:sz w:val="24"/>
          <w:szCs w:val="24"/>
        </w:rPr>
        <w:t>s operations and how they can be integrated in</w:t>
      </w:r>
      <w:r w:rsidR="006D45EE" w:rsidRPr="004A4FF2">
        <w:rPr>
          <w:rFonts w:ascii="Times New Roman" w:hAnsi="Times New Roman" w:cs="Times New Roman"/>
          <w:sz w:val="24"/>
          <w:szCs w:val="24"/>
        </w:rPr>
        <w:t>to</w:t>
      </w:r>
      <w:r w:rsidRPr="004A4FF2">
        <w:rPr>
          <w:rFonts w:ascii="Times New Roman" w:hAnsi="Times New Roman" w:cs="Times New Roman"/>
          <w:sz w:val="24"/>
          <w:szCs w:val="24"/>
        </w:rPr>
        <w:t xml:space="preserve"> a strategic plan </w:t>
      </w:r>
      <w:r w:rsidR="006D45EE" w:rsidRPr="004A4FF2">
        <w:rPr>
          <w:rFonts w:ascii="Times New Roman" w:hAnsi="Times New Roman" w:cs="Times New Roman"/>
          <w:sz w:val="24"/>
          <w:szCs w:val="24"/>
        </w:rPr>
        <w:t>to increase</w:t>
      </w:r>
      <w:r w:rsidRPr="004A4FF2">
        <w:rPr>
          <w:rFonts w:ascii="Times New Roman" w:hAnsi="Times New Roman" w:cs="Times New Roman"/>
          <w:sz w:val="24"/>
          <w:szCs w:val="24"/>
        </w:rPr>
        <w:t xml:space="preserve"> efficiency. This essay discusses a healthcare organization – Banner Health Network –, its readiness for handling emerging problems, plans for longevity in the industry, and recommendation for strategic plan improvement.</w:t>
      </w:r>
    </w:p>
    <w:p w14:paraId="6F7855A0" w14:textId="775E4BE6" w:rsidR="00904387" w:rsidRPr="004A4FF2" w:rsidRDefault="00904387" w:rsidP="004A4FF2">
      <w:pPr>
        <w:spacing w:line="480" w:lineRule="auto"/>
        <w:contextualSpacing/>
        <w:rPr>
          <w:rFonts w:ascii="Times New Roman" w:hAnsi="Times New Roman" w:cs="Times New Roman"/>
          <w:b/>
          <w:bCs/>
          <w:sz w:val="24"/>
          <w:szCs w:val="24"/>
        </w:rPr>
      </w:pPr>
      <w:r w:rsidRPr="004A4FF2">
        <w:rPr>
          <w:rFonts w:ascii="Times New Roman" w:hAnsi="Times New Roman" w:cs="Times New Roman"/>
          <w:b/>
          <w:bCs/>
          <w:sz w:val="24"/>
          <w:szCs w:val="24"/>
        </w:rPr>
        <w:t>Description of Banner Health Network</w:t>
      </w:r>
    </w:p>
    <w:p w14:paraId="7792AF69" w14:textId="56683983" w:rsidR="00904387" w:rsidRPr="004A4FF2" w:rsidRDefault="00904387" w:rsidP="004A4FF2">
      <w:pPr>
        <w:spacing w:line="480" w:lineRule="auto"/>
        <w:contextualSpacing/>
        <w:rPr>
          <w:rFonts w:ascii="Times New Roman" w:hAnsi="Times New Roman" w:cs="Times New Roman"/>
          <w:sz w:val="24"/>
          <w:szCs w:val="24"/>
        </w:rPr>
      </w:pPr>
      <w:r w:rsidRPr="004A4FF2">
        <w:rPr>
          <w:rFonts w:ascii="Times New Roman" w:hAnsi="Times New Roman" w:cs="Times New Roman"/>
          <w:sz w:val="24"/>
          <w:szCs w:val="24"/>
        </w:rPr>
        <w:tab/>
        <w:t xml:space="preserve">A quick background about the company reveals that it is among the best healthcare organizations not-for-profit in the U.S. In the late 1900s, Lutheran Health Systems and Samaritan Health Systems established Banner Health Network </w:t>
      </w:r>
      <w:r w:rsidR="006D45EE" w:rsidRPr="004A4FF2">
        <w:rPr>
          <w:rFonts w:ascii="Times New Roman" w:hAnsi="Times New Roman" w:cs="Times New Roman"/>
          <w:sz w:val="24"/>
          <w:szCs w:val="24"/>
        </w:rPr>
        <w:t>to collaborate</w:t>
      </w:r>
      <w:r w:rsidRPr="004A4FF2">
        <w:rPr>
          <w:rFonts w:ascii="Times New Roman" w:hAnsi="Times New Roman" w:cs="Times New Roman"/>
          <w:sz w:val="24"/>
          <w:szCs w:val="24"/>
        </w:rPr>
        <w:t xml:space="preserve"> to deliver health services to </w:t>
      </w:r>
      <w:r w:rsidR="006D45EE" w:rsidRPr="004A4FF2">
        <w:rPr>
          <w:rFonts w:ascii="Times New Roman" w:hAnsi="Times New Roman" w:cs="Times New Roman"/>
          <w:sz w:val="24"/>
          <w:szCs w:val="24"/>
        </w:rPr>
        <w:t xml:space="preserve">a </w:t>
      </w:r>
      <w:r w:rsidRPr="004A4FF2">
        <w:rPr>
          <w:rFonts w:ascii="Times New Roman" w:hAnsi="Times New Roman" w:cs="Times New Roman"/>
          <w:sz w:val="24"/>
          <w:szCs w:val="24"/>
        </w:rPr>
        <w:t xml:space="preserve">patient population with diverse healthcare needs. The institution has its main office in Phoenix, Az, and runs approximately 28 healthcare facilities across six states and three learning medical centers. Banner Health Network offers insurance services, hospice, pharmacy, </w:t>
      </w:r>
      <w:r w:rsidR="006D45EE" w:rsidRPr="004A4FF2">
        <w:rPr>
          <w:rFonts w:ascii="Times New Roman" w:hAnsi="Times New Roman" w:cs="Times New Roman"/>
          <w:sz w:val="24"/>
          <w:szCs w:val="24"/>
        </w:rPr>
        <w:t xml:space="preserve">and </w:t>
      </w:r>
      <w:r w:rsidRPr="004A4FF2">
        <w:rPr>
          <w:rFonts w:ascii="Times New Roman" w:hAnsi="Times New Roman" w:cs="Times New Roman"/>
          <w:sz w:val="24"/>
          <w:szCs w:val="24"/>
        </w:rPr>
        <w:t xml:space="preserve">laboratory services, </w:t>
      </w:r>
      <w:r w:rsidR="006D45EE" w:rsidRPr="004A4FF2">
        <w:rPr>
          <w:rFonts w:ascii="Times New Roman" w:hAnsi="Times New Roman" w:cs="Times New Roman"/>
          <w:sz w:val="24"/>
          <w:szCs w:val="24"/>
        </w:rPr>
        <w:t xml:space="preserve">and </w:t>
      </w:r>
      <w:r w:rsidRPr="004A4FF2">
        <w:rPr>
          <w:rFonts w:ascii="Times New Roman" w:hAnsi="Times New Roman" w:cs="Times New Roman"/>
          <w:sz w:val="24"/>
          <w:szCs w:val="24"/>
        </w:rPr>
        <w:t>at the same time</w:t>
      </w:r>
      <w:r w:rsidR="006D45EE" w:rsidRPr="004A4FF2">
        <w:rPr>
          <w:rFonts w:ascii="Times New Roman" w:hAnsi="Times New Roman" w:cs="Times New Roman"/>
          <w:sz w:val="24"/>
          <w:szCs w:val="24"/>
        </w:rPr>
        <w:t>,</w:t>
      </w:r>
      <w:r w:rsidRPr="004A4FF2">
        <w:rPr>
          <w:rFonts w:ascii="Times New Roman" w:hAnsi="Times New Roman" w:cs="Times New Roman"/>
          <w:sz w:val="24"/>
          <w:szCs w:val="24"/>
        </w:rPr>
        <w:t xml:space="preserve"> concentrate</w:t>
      </w:r>
      <w:r w:rsidR="006D45EE" w:rsidRPr="004A4FF2">
        <w:rPr>
          <w:rFonts w:ascii="Times New Roman" w:hAnsi="Times New Roman" w:cs="Times New Roman"/>
          <w:sz w:val="24"/>
          <w:szCs w:val="24"/>
        </w:rPr>
        <w:t>s</w:t>
      </w:r>
      <w:r w:rsidRPr="004A4FF2">
        <w:rPr>
          <w:rFonts w:ascii="Times New Roman" w:hAnsi="Times New Roman" w:cs="Times New Roman"/>
          <w:sz w:val="24"/>
          <w:szCs w:val="24"/>
        </w:rPr>
        <w:t xml:space="preserve"> on its core operations – providing prima</w:t>
      </w:r>
      <w:r w:rsidR="006D45EE" w:rsidRPr="004A4FF2">
        <w:rPr>
          <w:rFonts w:ascii="Times New Roman" w:hAnsi="Times New Roman" w:cs="Times New Roman"/>
          <w:sz w:val="24"/>
          <w:szCs w:val="24"/>
        </w:rPr>
        <w:t>r</w:t>
      </w:r>
      <w:r w:rsidRPr="004A4FF2">
        <w:rPr>
          <w:rFonts w:ascii="Times New Roman" w:hAnsi="Times New Roman" w:cs="Times New Roman"/>
          <w:sz w:val="24"/>
          <w:szCs w:val="24"/>
        </w:rPr>
        <w:t xml:space="preserve">y care and emergency care services (Banner Health Network, 2023). </w:t>
      </w:r>
    </w:p>
    <w:p w14:paraId="4003268B" w14:textId="11CC0BDE" w:rsidR="00904387" w:rsidRPr="004A4FF2" w:rsidRDefault="00904387" w:rsidP="004A4FF2">
      <w:pPr>
        <w:spacing w:line="480" w:lineRule="auto"/>
        <w:contextualSpacing/>
        <w:rPr>
          <w:rFonts w:ascii="Times New Roman" w:hAnsi="Times New Roman" w:cs="Times New Roman"/>
          <w:b/>
          <w:bCs/>
          <w:sz w:val="24"/>
          <w:szCs w:val="24"/>
        </w:rPr>
      </w:pPr>
      <w:r w:rsidRPr="004A4FF2">
        <w:rPr>
          <w:rFonts w:ascii="Times New Roman" w:hAnsi="Times New Roman" w:cs="Times New Roman"/>
          <w:b/>
          <w:bCs/>
          <w:sz w:val="24"/>
          <w:szCs w:val="24"/>
        </w:rPr>
        <w:t>Banner Health Network</w:t>
      </w:r>
      <w:r w:rsidR="006D45EE" w:rsidRPr="004A4FF2">
        <w:rPr>
          <w:rFonts w:ascii="Times New Roman" w:hAnsi="Times New Roman" w:cs="Times New Roman"/>
          <w:b/>
          <w:bCs/>
          <w:sz w:val="24"/>
          <w:szCs w:val="24"/>
        </w:rPr>
        <w:t>'</w:t>
      </w:r>
      <w:r w:rsidRPr="004A4FF2">
        <w:rPr>
          <w:rFonts w:ascii="Times New Roman" w:hAnsi="Times New Roman" w:cs="Times New Roman"/>
          <w:b/>
          <w:bCs/>
          <w:sz w:val="24"/>
          <w:szCs w:val="24"/>
        </w:rPr>
        <w:t>s General Readiness</w:t>
      </w:r>
    </w:p>
    <w:p w14:paraId="2BCB5F99" w14:textId="479BDF2C" w:rsidR="00904387" w:rsidRPr="004A4FF2" w:rsidRDefault="00904387" w:rsidP="004A4FF2">
      <w:pPr>
        <w:spacing w:line="480" w:lineRule="auto"/>
        <w:ind w:firstLine="720"/>
        <w:contextualSpacing/>
        <w:rPr>
          <w:rFonts w:ascii="Times New Roman" w:hAnsi="Times New Roman" w:cs="Times New Roman"/>
          <w:sz w:val="24"/>
          <w:szCs w:val="24"/>
        </w:rPr>
      </w:pPr>
      <w:r w:rsidRPr="004A4FF2">
        <w:rPr>
          <w:rFonts w:ascii="Times New Roman" w:hAnsi="Times New Roman" w:cs="Times New Roman"/>
          <w:sz w:val="24"/>
          <w:szCs w:val="24"/>
        </w:rPr>
        <w:t>Banner Health Network</w:t>
      </w:r>
      <w:r w:rsidR="006D45EE" w:rsidRPr="004A4FF2">
        <w:rPr>
          <w:rFonts w:ascii="Times New Roman" w:hAnsi="Times New Roman" w:cs="Times New Roman"/>
          <w:sz w:val="24"/>
          <w:szCs w:val="24"/>
        </w:rPr>
        <w:t>'</w:t>
      </w:r>
      <w:r w:rsidRPr="004A4FF2">
        <w:rPr>
          <w:rFonts w:ascii="Times New Roman" w:hAnsi="Times New Roman" w:cs="Times New Roman"/>
          <w:sz w:val="24"/>
          <w:szCs w:val="24"/>
        </w:rPr>
        <w:t xml:space="preserve">s research and teaching collaboration with tertiary academic institutions like the University of Texas MD Anderson Cancer Center has strengthened </w:t>
      </w:r>
      <w:r w:rsidR="006D45EE" w:rsidRPr="004A4FF2">
        <w:rPr>
          <w:rFonts w:ascii="Times New Roman" w:hAnsi="Times New Roman" w:cs="Times New Roman"/>
          <w:sz w:val="24"/>
          <w:szCs w:val="24"/>
        </w:rPr>
        <w:t>it</w:t>
      </w:r>
      <w:r w:rsidRPr="004A4FF2">
        <w:rPr>
          <w:rFonts w:ascii="Times New Roman" w:hAnsi="Times New Roman" w:cs="Times New Roman"/>
          <w:sz w:val="24"/>
          <w:szCs w:val="24"/>
        </w:rPr>
        <w:t xml:space="preserve">s </w:t>
      </w:r>
      <w:r w:rsidRPr="004A4FF2">
        <w:rPr>
          <w:rFonts w:ascii="Times New Roman" w:hAnsi="Times New Roman" w:cs="Times New Roman"/>
          <w:sz w:val="24"/>
          <w:szCs w:val="24"/>
        </w:rPr>
        <w:lastRenderedPageBreak/>
        <w:t>capacity to spearhead i</w:t>
      </w:r>
      <w:r w:rsidR="006D45EE" w:rsidRPr="004A4FF2">
        <w:rPr>
          <w:rFonts w:ascii="Times New Roman" w:hAnsi="Times New Roman" w:cs="Times New Roman"/>
          <w:sz w:val="24"/>
          <w:szCs w:val="24"/>
        </w:rPr>
        <w:t>t</w:t>
      </w:r>
      <w:r w:rsidRPr="004A4FF2">
        <w:rPr>
          <w:rFonts w:ascii="Times New Roman" w:hAnsi="Times New Roman" w:cs="Times New Roman"/>
          <w:sz w:val="24"/>
          <w:szCs w:val="24"/>
        </w:rPr>
        <w:t xml:space="preserve">s fight against emerging issues in the healthcare environment. These include </w:t>
      </w:r>
      <w:r w:rsidR="006D45EE" w:rsidRPr="004A4FF2">
        <w:rPr>
          <w:rFonts w:ascii="Times New Roman" w:hAnsi="Times New Roman" w:cs="Times New Roman"/>
          <w:sz w:val="24"/>
          <w:szCs w:val="24"/>
        </w:rPr>
        <w:t>cancer-related problems</w:t>
      </w:r>
      <w:r w:rsidRPr="004A4FF2">
        <w:rPr>
          <w:rFonts w:ascii="Times New Roman" w:hAnsi="Times New Roman" w:cs="Times New Roman"/>
          <w:sz w:val="24"/>
          <w:szCs w:val="24"/>
        </w:rPr>
        <w:t>, which ha</w:t>
      </w:r>
      <w:r w:rsidR="006D45EE" w:rsidRPr="004A4FF2">
        <w:rPr>
          <w:rFonts w:ascii="Times New Roman" w:hAnsi="Times New Roman" w:cs="Times New Roman"/>
          <w:sz w:val="24"/>
          <w:szCs w:val="24"/>
        </w:rPr>
        <w:t>ve</w:t>
      </w:r>
      <w:r w:rsidRPr="004A4FF2">
        <w:rPr>
          <w:rFonts w:ascii="Times New Roman" w:hAnsi="Times New Roman" w:cs="Times New Roman"/>
          <w:sz w:val="24"/>
          <w:szCs w:val="24"/>
        </w:rPr>
        <w:t xml:space="preserve"> increasingly evolved </w:t>
      </w:r>
      <w:r w:rsidR="006D45EE" w:rsidRPr="004A4FF2">
        <w:rPr>
          <w:rFonts w:ascii="Times New Roman" w:hAnsi="Times New Roman" w:cs="Times New Roman"/>
          <w:sz w:val="24"/>
          <w:szCs w:val="24"/>
        </w:rPr>
        <w:t>in</w:t>
      </w:r>
      <w:r w:rsidRPr="004A4FF2">
        <w:rPr>
          <w:rFonts w:ascii="Times New Roman" w:hAnsi="Times New Roman" w:cs="Times New Roman"/>
          <w:sz w:val="24"/>
          <w:szCs w:val="24"/>
        </w:rPr>
        <w:t>to a global concern and are managed with Banner</w:t>
      </w:r>
      <w:r w:rsidR="006D45EE" w:rsidRPr="004A4FF2">
        <w:rPr>
          <w:rFonts w:ascii="Times New Roman" w:hAnsi="Times New Roman" w:cs="Times New Roman"/>
          <w:sz w:val="24"/>
          <w:szCs w:val="24"/>
        </w:rPr>
        <w:t>'</w:t>
      </w:r>
      <w:r w:rsidRPr="004A4FF2">
        <w:rPr>
          <w:rFonts w:ascii="Times New Roman" w:hAnsi="Times New Roman" w:cs="Times New Roman"/>
          <w:sz w:val="24"/>
          <w:szCs w:val="24"/>
        </w:rPr>
        <w:t>s guidance. Another collaborative relationship with the University of Arizona College of Medicine with the hopes of increasing its educative capacity and improv</w:t>
      </w:r>
      <w:r w:rsidR="006D45EE" w:rsidRPr="004A4FF2">
        <w:rPr>
          <w:rFonts w:ascii="Times New Roman" w:hAnsi="Times New Roman" w:cs="Times New Roman"/>
          <w:sz w:val="24"/>
          <w:szCs w:val="24"/>
        </w:rPr>
        <w:t>ing</w:t>
      </w:r>
      <w:r w:rsidRPr="004A4FF2">
        <w:rPr>
          <w:rFonts w:ascii="Times New Roman" w:hAnsi="Times New Roman" w:cs="Times New Roman"/>
          <w:sz w:val="24"/>
          <w:szCs w:val="24"/>
        </w:rPr>
        <w:t xml:space="preserve"> its professionals</w:t>
      </w:r>
      <w:r w:rsidR="006D45EE" w:rsidRPr="004A4FF2">
        <w:rPr>
          <w:rFonts w:ascii="Times New Roman" w:hAnsi="Times New Roman" w:cs="Times New Roman"/>
          <w:sz w:val="24"/>
          <w:szCs w:val="24"/>
        </w:rPr>
        <w:t>'</w:t>
      </w:r>
      <w:r w:rsidRPr="004A4FF2">
        <w:rPr>
          <w:rFonts w:ascii="Times New Roman" w:hAnsi="Times New Roman" w:cs="Times New Roman"/>
          <w:sz w:val="24"/>
          <w:szCs w:val="24"/>
        </w:rPr>
        <w:t xml:space="preserve"> skills and knowledge. As a proactive approach to establishing its mark in the healthcare industry, the company donated more than one billion dollars to support the creation of hospitals and clinics, including </w:t>
      </w:r>
      <w:r w:rsidR="006D45EE" w:rsidRPr="004A4FF2">
        <w:rPr>
          <w:rFonts w:ascii="Times New Roman" w:hAnsi="Times New Roman" w:cs="Times New Roman"/>
          <w:sz w:val="24"/>
          <w:szCs w:val="24"/>
        </w:rPr>
        <w:t>expanding</w:t>
      </w:r>
      <w:r w:rsidRPr="004A4FF2">
        <w:rPr>
          <w:rFonts w:ascii="Times New Roman" w:hAnsi="Times New Roman" w:cs="Times New Roman"/>
          <w:sz w:val="24"/>
          <w:szCs w:val="24"/>
        </w:rPr>
        <w:t xml:space="preserve"> their bed capacity and emergency department renovations (</w:t>
      </w:r>
      <w:r w:rsidR="006D45EE" w:rsidRPr="004A4FF2">
        <w:rPr>
          <w:rFonts w:ascii="Times New Roman" w:hAnsi="Times New Roman" w:cs="Times New Roman"/>
          <w:sz w:val="24"/>
          <w:szCs w:val="24"/>
        </w:rPr>
        <w:t>Banner Health Network, 2023</w:t>
      </w:r>
      <w:r w:rsidRPr="004A4FF2">
        <w:rPr>
          <w:rFonts w:ascii="Times New Roman" w:hAnsi="Times New Roman" w:cs="Times New Roman"/>
          <w:sz w:val="24"/>
          <w:szCs w:val="24"/>
        </w:rPr>
        <w:t>). This demonstrates Banner Health Network</w:t>
      </w:r>
      <w:r w:rsidR="006D45EE" w:rsidRPr="004A4FF2">
        <w:rPr>
          <w:rFonts w:ascii="Times New Roman" w:hAnsi="Times New Roman" w:cs="Times New Roman"/>
          <w:sz w:val="24"/>
          <w:szCs w:val="24"/>
        </w:rPr>
        <w:t>'</w:t>
      </w:r>
      <w:r w:rsidRPr="004A4FF2">
        <w:rPr>
          <w:rFonts w:ascii="Times New Roman" w:hAnsi="Times New Roman" w:cs="Times New Roman"/>
          <w:sz w:val="24"/>
          <w:szCs w:val="24"/>
        </w:rPr>
        <w:t>s core aspect of business operations and intention to enhance its competencies to meet future demands.</w:t>
      </w:r>
    </w:p>
    <w:p w14:paraId="2BD1F5E0" w14:textId="40E205EC" w:rsidR="00904387" w:rsidRPr="004A4FF2" w:rsidRDefault="00904387" w:rsidP="004A4FF2">
      <w:pPr>
        <w:spacing w:line="480" w:lineRule="auto"/>
        <w:ind w:firstLine="720"/>
        <w:contextualSpacing/>
        <w:rPr>
          <w:rFonts w:ascii="Times New Roman" w:hAnsi="Times New Roman" w:cs="Times New Roman"/>
          <w:sz w:val="24"/>
          <w:szCs w:val="24"/>
        </w:rPr>
      </w:pPr>
      <w:r w:rsidRPr="004A4FF2">
        <w:rPr>
          <w:rFonts w:ascii="Times New Roman" w:hAnsi="Times New Roman" w:cs="Times New Roman"/>
          <w:sz w:val="24"/>
          <w:szCs w:val="24"/>
        </w:rPr>
        <w:t>In order to guarantee that it is ready for future emergent concerns and healthcare demands, the healthcare organization remains at the forefront of the effort. Being strategic in the way an organization operat</w:t>
      </w:r>
      <w:r w:rsidR="006D45EE" w:rsidRPr="004A4FF2">
        <w:rPr>
          <w:rFonts w:ascii="Times New Roman" w:hAnsi="Times New Roman" w:cs="Times New Roman"/>
          <w:sz w:val="24"/>
          <w:szCs w:val="24"/>
        </w:rPr>
        <w:t>es</w:t>
      </w:r>
      <w:r w:rsidRPr="004A4FF2">
        <w:rPr>
          <w:rFonts w:ascii="Times New Roman" w:hAnsi="Times New Roman" w:cs="Times New Roman"/>
          <w:sz w:val="24"/>
          <w:szCs w:val="24"/>
        </w:rPr>
        <w:t xml:space="preserve"> has been a </w:t>
      </w:r>
      <w:r w:rsidR="006D45EE" w:rsidRPr="004A4FF2">
        <w:rPr>
          <w:rFonts w:ascii="Times New Roman" w:hAnsi="Times New Roman" w:cs="Times New Roman"/>
          <w:sz w:val="24"/>
          <w:szCs w:val="24"/>
        </w:rPr>
        <w:t>critical</w:t>
      </w:r>
      <w:r w:rsidRPr="004A4FF2">
        <w:rPr>
          <w:rFonts w:ascii="Times New Roman" w:hAnsi="Times New Roman" w:cs="Times New Roman"/>
          <w:sz w:val="24"/>
          <w:szCs w:val="24"/>
        </w:rPr>
        <w:t xml:space="preserve"> component through proactive planning as well as taking part in innovative procedures in healthcare. This allows the institution to attend to future demands because of the growth momentum the medical industry has experienced. A current approach to achieving this objective Banner Network adopted was the creation of Banner Innovation Group. This subsidiary of the company assists the company in consolidating current innovations and developing creative ideas to help in advancing the company</w:t>
      </w:r>
      <w:r w:rsidR="006D45EE" w:rsidRPr="004A4FF2">
        <w:rPr>
          <w:rFonts w:ascii="Times New Roman" w:hAnsi="Times New Roman" w:cs="Times New Roman"/>
          <w:sz w:val="24"/>
          <w:szCs w:val="24"/>
        </w:rPr>
        <w:t>'</w:t>
      </w:r>
      <w:r w:rsidRPr="004A4FF2">
        <w:rPr>
          <w:rFonts w:ascii="Times New Roman" w:hAnsi="Times New Roman" w:cs="Times New Roman"/>
          <w:sz w:val="24"/>
          <w:szCs w:val="24"/>
        </w:rPr>
        <w:t>s agenda (Banner Health Network, 2023). Notably, the group reinforces Banner Network</w:t>
      </w:r>
      <w:r w:rsidR="006D45EE" w:rsidRPr="004A4FF2">
        <w:rPr>
          <w:rFonts w:ascii="Times New Roman" w:hAnsi="Times New Roman" w:cs="Times New Roman"/>
          <w:sz w:val="24"/>
          <w:szCs w:val="24"/>
        </w:rPr>
        <w:t>'</w:t>
      </w:r>
      <w:r w:rsidRPr="004A4FF2">
        <w:rPr>
          <w:rFonts w:ascii="Times New Roman" w:hAnsi="Times New Roman" w:cs="Times New Roman"/>
          <w:sz w:val="24"/>
          <w:szCs w:val="24"/>
        </w:rPr>
        <w:t>s competitive advantage in achieving overall health services.</w:t>
      </w:r>
    </w:p>
    <w:p w14:paraId="52F21BF2" w14:textId="0C2C6343" w:rsidR="00904387" w:rsidRPr="004A4FF2" w:rsidRDefault="00904387" w:rsidP="004A4FF2">
      <w:pPr>
        <w:spacing w:line="480" w:lineRule="auto"/>
        <w:contextualSpacing/>
        <w:rPr>
          <w:rFonts w:ascii="Times New Roman" w:hAnsi="Times New Roman" w:cs="Times New Roman"/>
          <w:b/>
          <w:bCs/>
          <w:sz w:val="24"/>
          <w:szCs w:val="24"/>
        </w:rPr>
      </w:pPr>
      <w:r w:rsidRPr="004A4FF2">
        <w:rPr>
          <w:rFonts w:ascii="Times New Roman" w:hAnsi="Times New Roman" w:cs="Times New Roman"/>
          <w:b/>
          <w:bCs/>
          <w:sz w:val="24"/>
          <w:szCs w:val="24"/>
        </w:rPr>
        <w:t xml:space="preserve">Strategic Plan to </w:t>
      </w:r>
      <w:r w:rsidR="00E514A4" w:rsidRPr="004A4FF2">
        <w:rPr>
          <w:rFonts w:ascii="Times New Roman" w:hAnsi="Times New Roman" w:cs="Times New Roman"/>
          <w:b/>
          <w:bCs/>
          <w:sz w:val="24"/>
          <w:szCs w:val="24"/>
        </w:rPr>
        <w:t>A</w:t>
      </w:r>
      <w:r w:rsidRPr="004A4FF2">
        <w:rPr>
          <w:rFonts w:ascii="Times New Roman" w:hAnsi="Times New Roman" w:cs="Times New Roman"/>
          <w:b/>
          <w:bCs/>
          <w:sz w:val="24"/>
          <w:szCs w:val="24"/>
        </w:rPr>
        <w:t>ddress Patient Satisfaction, Resource Management, and Nurse Staffing Concerns</w:t>
      </w:r>
    </w:p>
    <w:p w14:paraId="4B7D60F4" w14:textId="7A2CCCFC" w:rsidR="00904387" w:rsidRPr="004A4FF2" w:rsidRDefault="00904387" w:rsidP="004A4FF2">
      <w:pPr>
        <w:spacing w:line="480" w:lineRule="auto"/>
        <w:contextualSpacing/>
        <w:rPr>
          <w:rFonts w:ascii="Times New Roman" w:hAnsi="Times New Roman" w:cs="Times New Roman"/>
          <w:color w:val="222222"/>
          <w:sz w:val="24"/>
          <w:szCs w:val="24"/>
          <w:shd w:val="clear" w:color="auto" w:fill="FFFFFF"/>
        </w:rPr>
      </w:pPr>
      <w:r w:rsidRPr="004A4FF2">
        <w:rPr>
          <w:rFonts w:ascii="Times New Roman" w:hAnsi="Times New Roman" w:cs="Times New Roman"/>
          <w:sz w:val="24"/>
          <w:szCs w:val="24"/>
        </w:rPr>
        <w:tab/>
        <w:t xml:space="preserve">According to </w:t>
      </w:r>
      <w:r w:rsidRPr="004A4FF2">
        <w:rPr>
          <w:rFonts w:ascii="Times New Roman" w:hAnsi="Times New Roman" w:cs="Times New Roman"/>
          <w:color w:val="222222"/>
          <w:sz w:val="24"/>
          <w:szCs w:val="24"/>
          <w:shd w:val="clear" w:color="auto" w:fill="FFFFFF"/>
        </w:rPr>
        <w:t>Murray and Lewis (2022), organizations</w:t>
      </w:r>
      <w:r w:rsidR="006D45EE" w:rsidRPr="004A4FF2">
        <w:rPr>
          <w:rFonts w:ascii="Times New Roman" w:hAnsi="Times New Roman" w:cs="Times New Roman"/>
          <w:color w:val="222222"/>
          <w:sz w:val="24"/>
          <w:szCs w:val="24"/>
          <w:shd w:val="clear" w:color="auto" w:fill="FFFFFF"/>
        </w:rPr>
        <w:t>'</w:t>
      </w:r>
      <w:r w:rsidRPr="004A4FF2">
        <w:rPr>
          <w:rFonts w:ascii="Times New Roman" w:hAnsi="Times New Roman" w:cs="Times New Roman"/>
          <w:color w:val="222222"/>
          <w:sz w:val="24"/>
          <w:szCs w:val="24"/>
          <w:shd w:val="clear" w:color="auto" w:fill="FFFFFF"/>
        </w:rPr>
        <w:t xml:space="preserve"> strategic plans serve as a broad road map that points them in the right direction as they work to accomplish their goals</w:t>
      </w:r>
      <w:r w:rsidR="00E514A4" w:rsidRPr="004A4FF2">
        <w:rPr>
          <w:rFonts w:ascii="Times New Roman" w:hAnsi="Times New Roman" w:cs="Times New Roman"/>
          <w:color w:val="222222"/>
          <w:sz w:val="24"/>
          <w:szCs w:val="24"/>
          <w:shd w:val="clear" w:color="auto" w:fill="FFFFFF"/>
        </w:rPr>
        <w:t xml:space="preserve">, </w:t>
      </w:r>
      <w:r w:rsidR="00E514A4" w:rsidRPr="004A4FF2">
        <w:rPr>
          <w:rFonts w:ascii="Times New Roman" w:hAnsi="Times New Roman" w:cs="Times New Roman"/>
          <w:color w:val="222222"/>
          <w:sz w:val="24"/>
          <w:szCs w:val="24"/>
          <w:shd w:val="clear" w:color="auto" w:fill="FFFFFF"/>
        </w:rPr>
        <w:lastRenderedPageBreak/>
        <w:t xml:space="preserve">harmonize their objectives, and formulate action plans to achieve their long </w:t>
      </w:r>
      <w:r w:rsidRPr="004A4FF2">
        <w:rPr>
          <w:rFonts w:ascii="Times New Roman" w:hAnsi="Times New Roman" w:cs="Times New Roman"/>
          <w:color w:val="222222"/>
          <w:sz w:val="24"/>
          <w:szCs w:val="24"/>
          <w:shd w:val="clear" w:color="auto" w:fill="FFFFFF"/>
        </w:rPr>
        <w:t>and short-term objectives. Thus, Banner Health Network can prepare for the future</w:t>
      </w:r>
      <w:r w:rsidR="00E514A4" w:rsidRPr="004A4FF2">
        <w:rPr>
          <w:rFonts w:ascii="Times New Roman" w:hAnsi="Times New Roman" w:cs="Times New Roman"/>
          <w:color w:val="222222"/>
          <w:sz w:val="24"/>
          <w:szCs w:val="24"/>
          <w:shd w:val="clear" w:color="auto" w:fill="FFFFFF"/>
        </w:rPr>
        <w:t>;</w:t>
      </w:r>
      <w:r w:rsidRPr="004A4FF2">
        <w:rPr>
          <w:rFonts w:ascii="Times New Roman" w:hAnsi="Times New Roman" w:cs="Times New Roman"/>
          <w:color w:val="222222"/>
          <w:sz w:val="24"/>
          <w:szCs w:val="24"/>
          <w:shd w:val="clear" w:color="auto" w:fill="FFFFFF"/>
        </w:rPr>
        <w:t xml:space="preserve"> it will nee</w:t>
      </w:r>
      <w:r w:rsidR="00E514A4" w:rsidRPr="004A4FF2">
        <w:rPr>
          <w:rFonts w:ascii="Times New Roman" w:hAnsi="Times New Roman" w:cs="Times New Roman"/>
          <w:color w:val="222222"/>
          <w:sz w:val="24"/>
          <w:szCs w:val="24"/>
          <w:shd w:val="clear" w:color="auto" w:fill="FFFFFF"/>
        </w:rPr>
        <w:t>d</w:t>
      </w:r>
      <w:r w:rsidRPr="004A4FF2">
        <w:rPr>
          <w:rFonts w:ascii="Times New Roman" w:hAnsi="Times New Roman" w:cs="Times New Roman"/>
          <w:color w:val="222222"/>
          <w:sz w:val="24"/>
          <w:szCs w:val="24"/>
          <w:shd w:val="clear" w:color="auto" w:fill="FFFFFF"/>
        </w:rPr>
        <w:t xml:space="preserve"> to address difficulties with patient satisfaction, network expansion endeavors, </w:t>
      </w:r>
      <w:r w:rsidR="00E514A4" w:rsidRPr="004A4FF2">
        <w:rPr>
          <w:rFonts w:ascii="Times New Roman" w:hAnsi="Times New Roman" w:cs="Times New Roman"/>
          <w:color w:val="222222"/>
          <w:sz w:val="24"/>
          <w:szCs w:val="24"/>
          <w:shd w:val="clear" w:color="auto" w:fill="FFFFFF"/>
        </w:rPr>
        <w:t xml:space="preserve">the </w:t>
      </w:r>
      <w:r w:rsidRPr="004A4FF2">
        <w:rPr>
          <w:rFonts w:ascii="Times New Roman" w:hAnsi="Times New Roman" w:cs="Times New Roman"/>
          <w:color w:val="222222"/>
          <w:sz w:val="24"/>
          <w:szCs w:val="24"/>
          <w:shd w:val="clear" w:color="auto" w:fill="FFFFFF"/>
        </w:rPr>
        <w:t>existence of suitable and qualified personnel, and management of resources.</w:t>
      </w:r>
    </w:p>
    <w:p w14:paraId="1E2EB700" w14:textId="1D66789F" w:rsidR="00904387" w:rsidRPr="004A4FF2" w:rsidRDefault="00904387" w:rsidP="004A4FF2">
      <w:pPr>
        <w:spacing w:line="480" w:lineRule="auto"/>
        <w:contextualSpacing/>
        <w:rPr>
          <w:rFonts w:ascii="Times New Roman" w:hAnsi="Times New Roman" w:cs="Times New Roman"/>
          <w:sz w:val="24"/>
          <w:szCs w:val="24"/>
        </w:rPr>
      </w:pPr>
      <w:r w:rsidRPr="004A4FF2">
        <w:rPr>
          <w:rFonts w:ascii="Times New Roman" w:hAnsi="Times New Roman" w:cs="Times New Roman"/>
          <w:color w:val="222222"/>
          <w:sz w:val="24"/>
          <w:szCs w:val="24"/>
          <w:shd w:val="clear" w:color="auto" w:fill="FFFFFF"/>
        </w:rPr>
        <w:tab/>
        <w:t>Network research demonstrates that networks have a solid base that help</w:t>
      </w:r>
      <w:r w:rsidR="00E514A4" w:rsidRPr="004A4FF2">
        <w:rPr>
          <w:rFonts w:ascii="Times New Roman" w:hAnsi="Times New Roman" w:cs="Times New Roman"/>
          <w:color w:val="222222"/>
          <w:sz w:val="24"/>
          <w:szCs w:val="24"/>
          <w:shd w:val="clear" w:color="auto" w:fill="FFFFFF"/>
        </w:rPr>
        <w:t>s</w:t>
      </w:r>
      <w:r w:rsidRPr="004A4FF2">
        <w:rPr>
          <w:rFonts w:ascii="Times New Roman" w:hAnsi="Times New Roman" w:cs="Times New Roman"/>
          <w:color w:val="222222"/>
          <w:sz w:val="24"/>
          <w:szCs w:val="24"/>
          <w:shd w:val="clear" w:color="auto" w:fill="FFFFFF"/>
        </w:rPr>
        <w:t xml:space="preserve"> the company </w:t>
      </w:r>
      <w:r w:rsidR="00E514A4" w:rsidRPr="004A4FF2">
        <w:rPr>
          <w:rFonts w:ascii="Times New Roman" w:hAnsi="Times New Roman" w:cs="Times New Roman"/>
          <w:color w:val="222222"/>
          <w:sz w:val="24"/>
          <w:szCs w:val="24"/>
          <w:shd w:val="clear" w:color="auto" w:fill="FFFFFF"/>
        </w:rPr>
        <w:t>overgrow</w:t>
      </w:r>
      <w:r w:rsidRPr="004A4FF2">
        <w:rPr>
          <w:rFonts w:ascii="Times New Roman" w:hAnsi="Times New Roman" w:cs="Times New Roman"/>
          <w:color w:val="222222"/>
          <w:sz w:val="24"/>
          <w:szCs w:val="24"/>
          <w:shd w:val="clear" w:color="auto" w:fill="FFFFFF"/>
        </w:rPr>
        <w:t xml:space="preserve">. Therefore, </w:t>
      </w:r>
      <w:r w:rsidR="00E514A4" w:rsidRPr="004A4FF2">
        <w:rPr>
          <w:rFonts w:ascii="Times New Roman" w:hAnsi="Times New Roman" w:cs="Times New Roman"/>
          <w:color w:val="222222"/>
          <w:sz w:val="24"/>
          <w:szCs w:val="24"/>
          <w:shd w:val="clear" w:color="auto" w:fill="FFFFFF"/>
        </w:rPr>
        <w:t>Banner Network can employ specific strategic plans to assist in expanding the organization's network and address possible emerging issue</w:t>
      </w:r>
      <w:r w:rsidRPr="004A4FF2">
        <w:rPr>
          <w:rFonts w:ascii="Times New Roman" w:hAnsi="Times New Roman" w:cs="Times New Roman"/>
          <w:color w:val="222222"/>
          <w:sz w:val="24"/>
          <w:szCs w:val="24"/>
          <w:shd w:val="clear" w:color="auto" w:fill="FFFFFF"/>
        </w:rPr>
        <w:t xml:space="preserve">s. The network, which once had branches across two-dozen states, is seen to sell some of them to </w:t>
      </w:r>
      <w:r w:rsidR="00E514A4" w:rsidRPr="004A4FF2">
        <w:rPr>
          <w:rFonts w:ascii="Times New Roman" w:hAnsi="Times New Roman" w:cs="Times New Roman"/>
          <w:color w:val="222222"/>
          <w:sz w:val="24"/>
          <w:szCs w:val="24"/>
          <w:shd w:val="clear" w:color="auto" w:fill="FFFFFF"/>
        </w:rPr>
        <w:t xml:space="preserve">the </w:t>
      </w:r>
      <w:r w:rsidRPr="004A4FF2">
        <w:rPr>
          <w:rFonts w:ascii="Times New Roman" w:hAnsi="Times New Roman" w:cs="Times New Roman"/>
          <w:color w:val="222222"/>
          <w:sz w:val="24"/>
          <w:szCs w:val="24"/>
          <w:shd w:val="clear" w:color="auto" w:fill="FFFFFF"/>
        </w:rPr>
        <w:t xml:space="preserve">additional six states - Wyoming, Nevada, Nebraska, Colorado, California, and Arizona. This decision was great since it allowed the network to concentrate on newly accessed states. Besides, </w:t>
      </w:r>
      <w:r w:rsidR="00E514A4" w:rsidRPr="004A4FF2">
        <w:rPr>
          <w:rFonts w:ascii="Times New Roman" w:hAnsi="Times New Roman" w:cs="Times New Roman"/>
          <w:color w:val="222222"/>
          <w:sz w:val="24"/>
          <w:szCs w:val="24"/>
          <w:shd w:val="clear" w:color="auto" w:fill="FFFFFF"/>
        </w:rPr>
        <w:t>given the fast growth of various locations, the institution desires for its health plan participants and patients to access medical treatment promptly when needed</w:t>
      </w:r>
      <w:r w:rsidRPr="004A4FF2">
        <w:rPr>
          <w:rFonts w:ascii="Times New Roman" w:hAnsi="Times New Roman" w:cs="Times New Roman"/>
          <w:color w:val="222222"/>
          <w:sz w:val="24"/>
          <w:szCs w:val="24"/>
          <w:shd w:val="clear" w:color="auto" w:fill="FFFFFF"/>
        </w:rPr>
        <w:t>. Thus, with their current assets and clientele growing, strategic relationships enable stakeholders to grow their networks with no additional financial outlay (Murray &amp; Lewis, 2022).</w:t>
      </w:r>
      <w:r w:rsidRPr="004A4FF2">
        <w:rPr>
          <w:rFonts w:ascii="Times New Roman" w:hAnsi="Times New Roman" w:cs="Times New Roman"/>
          <w:color w:val="222222"/>
          <w:sz w:val="24"/>
          <w:szCs w:val="24"/>
          <w:shd w:val="clear" w:color="auto" w:fill="FFFFFF"/>
        </w:rPr>
        <w:tab/>
      </w:r>
    </w:p>
    <w:p w14:paraId="79230DB7" w14:textId="3BE51191" w:rsidR="00904387" w:rsidRPr="004A4FF2" w:rsidRDefault="00904387" w:rsidP="004A4FF2">
      <w:pPr>
        <w:spacing w:line="480" w:lineRule="auto"/>
        <w:contextualSpacing/>
        <w:rPr>
          <w:rFonts w:ascii="Times New Roman" w:hAnsi="Times New Roman" w:cs="Times New Roman"/>
          <w:sz w:val="24"/>
          <w:szCs w:val="24"/>
        </w:rPr>
      </w:pPr>
      <w:r w:rsidRPr="004A4FF2">
        <w:rPr>
          <w:rFonts w:ascii="Times New Roman" w:hAnsi="Times New Roman" w:cs="Times New Roman"/>
          <w:sz w:val="24"/>
          <w:szCs w:val="24"/>
        </w:rPr>
        <w:tab/>
        <w:t xml:space="preserve">Banner </w:t>
      </w:r>
      <w:r w:rsidR="00FC695A" w:rsidRPr="004A4FF2">
        <w:rPr>
          <w:rFonts w:ascii="Times New Roman" w:hAnsi="Times New Roman" w:cs="Times New Roman"/>
          <w:sz w:val="24"/>
          <w:szCs w:val="24"/>
        </w:rPr>
        <w:t>H</w:t>
      </w:r>
      <w:r w:rsidRPr="004A4FF2">
        <w:rPr>
          <w:rFonts w:ascii="Times New Roman" w:hAnsi="Times New Roman" w:cs="Times New Roman"/>
          <w:sz w:val="24"/>
          <w:szCs w:val="24"/>
        </w:rPr>
        <w:t xml:space="preserve">ealth needs to place a high premium on patient satisfaction. According to </w:t>
      </w:r>
      <w:proofErr w:type="spellStart"/>
      <w:r w:rsidRPr="004A4FF2">
        <w:rPr>
          <w:rFonts w:ascii="Times New Roman" w:hAnsi="Times New Roman" w:cs="Times New Roman"/>
          <w:sz w:val="24"/>
          <w:szCs w:val="24"/>
        </w:rPr>
        <w:t>Meesala</w:t>
      </w:r>
      <w:proofErr w:type="spellEnd"/>
      <w:r w:rsidRPr="004A4FF2">
        <w:rPr>
          <w:rFonts w:ascii="Times New Roman" w:hAnsi="Times New Roman" w:cs="Times New Roman"/>
          <w:sz w:val="24"/>
          <w:szCs w:val="24"/>
        </w:rPr>
        <w:t xml:space="preserve"> and Paul (2018), pleased patients typically result in </w:t>
      </w:r>
      <w:r w:rsidR="00FC695A" w:rsidRPr="004A4FF2">
        <w:rPr>
          <w:rFonts w:ascii="Times New Roman" w:hAnsi="Times New Roman" w:cs="Times New Roman"/>
          <w:sz w:val="24"/>
          <w:szCs w:val="24"/>
        </w:rPr>
        <w:t xml:space="preserve">a </w:t>
      </w:r>
      <w:r w:rsidRPr="004A4FF2">
        <w:rPr>
          <w:rFonts w:ascii="Times New Roman" w:hAnsi="Times New Roman" w:cs="Times New Roman"/>
          <w:sz w:val="24"/>
          <w:szCs w:val="24"/>
        </w:rPr>
        <w:t xml:space="preserve">higher perception of the business, </w:t>
      </w:r>
      <w:r w:rsidR="00FC695A" w:rsidRPr="004A4FF2">
        <w:rPr>
          <w:rFonts w:ascii="Times New Roman" w:hAnsi="Times New Roman" w:cs="Times New Roman"/>
          <w:sz w:val="24"/>
          <w:szCs w:val="24"/>
        </w:rPr>
        <w:t>attracting</w:t>
      </w:r>
      <w:r w:rsidRPr="004A4FF2">
        <w:rPr>
          <w:rFonts w:ascii="Times New Roman" w:hAnsi="Times New Roman" w:cs="Times New Roman"/>
          <w:sz w:val="24"/>
          <w:szCs w:val="24"/>
        </w:rPr>
        <w:t> new clients to the network. One tactic th</w:t>
      </w:r>
      <w:r w:rsidR="00FC695A" w:rsidRPr="004A4FF2">
        <w:rPr>
          <w:rFonts w:ascii="Times New Roman" w:hAnsi="Times New Roman" w:cs="Times New Roman"/>
          <w:sz w:val="24"/>
          <w:szCs w:val="24"/>
        </w:rPr>
        <w:t>e institution can use is</w:t>
      </w:r>
      <w:r w:rsidRPr="004A4FF2">
        <w:rPr>
          <w:rFonts w:ascii="Times New Roman" w:hAnsi="Times New Roman" w:cs="Times New Roman"/>
          <w:sz w:val="24"/>
          <w:szCs w:val="24"/>
        </w:rPr>
        <w:t xml:space="preserve"> training its employees in the latest evidence-based methods for delivering high-quality care services. Therefore, consumers can acquire high-quality care whenever and wherever they need it by expanding the network's utilization of resources. Other effective methods to guarantee that clients are happy with the services received include implementing technological tools, offering prompt answers to issues that arise, and monitoring patient health.</w:t>
      </w:r>
    </w:p>
    <w:p w14:paraId="5FDD4C15" w14:textId="2F56791B" w:rsidR="00904387" w:rsidRPr="004A4FF2" w:rsidRDefault="00904387" w:rsidP="004A4FF2">
      <w:pPr>
        <w:spacing w:line="480" w:lineRule="auto"/>
        <w:contextualSpacing/>
        <w:rPr>
          <w:rFonts w:ascii="Times New Roman" w:hAnsi="Times New Roman" w:cs="Times New Roman"/>
          <w:sz w:val="24"/>
          <w:szCs w:val="24"/>
        </w:rPr>
      </w:pPr>
      <w:r w:rsidRPr="004A4FF2">
        <w:rPr>
          <w:rFonts w:ascii="Times New Roman" w:hAnsi="Times New Roman" w:cs="Times New Roman"/>
          <w:sz w:val="24"/>
          <w:szCs w:val="24"/>
        </w:rPr>
        <w:lastRenderedPageBreak/>
        <w:tab/>
        <w:t xml:space="preserve">Healthcare institutions benefit from collaborating with universities, as the latter offers a pool of nursing students who are enthusiastic </w:t>
      </w:r>
      <w:r w:rsidR="00FC695A" w:rsidRPr="004A4FF2">
        <w:rPr>
          <w:rFonts w:ascii="Times New Roman" w:hAnsi="Times New Roman" w:cs="Times New Roman"/>
          <w:sz w:val="24"/>
          <w:szCs w:val="24"/>
        </w:rPr>
        <w:t>about</w:t>
      </w:r>
      <w:r w:rsidRPr="004A4FF2">
        <w:rPr>
          <w:rFonts w:ascii="Times New Roman" w:hAnsi="Times New Roman" w:cs="Times New Roman"/>
          <w:sz w:val="24"/>
          <w:szCs w:val="24"/>
        </w:rPr>
        <w:t xml:space="preserve"> joining these networks. According to Westwood et al. (2018), these programs enable networks to accommodate caregiver demands. Also, the network can think about making it easier for care providers to include other outside carers in the network. Besides, the desire to work for companies that offer improved working circumstances is constant among nurse professionals (</w:t>
      </w:r>
      <w:proofErr w:type="spellStart"/>
      <w:r w:rsidRPr="004A4FF2">
        <w:rPr>
          <w:rFonts w:ascii="Times New Roman" w:hAnsi="Times New Roman" w:cs="Times New Roman"/>
          <w:sz w:val="24"/>
          <w:szCs w:val="24"/>
        </w:rPr>
        <w:t>Eckstorm</w:t>
      </w:r>
      <w:proofErr w:type="spellEnd"/>
      <w:r w:rsidRPr="004A4FF2">
        <w:rPr>
          <w:rFonts w:ascii="Times New Roman" w:hAnsi="Times New Roman" w:cs="Times New Roman"/>
          <w:sz w:val="24"/>
          <w:szCs w:val="24"/>
        </w:rPr>
        <w:t xml:space="preserve"> et al., 2020). Therefore, </w:t>
      </w:r>
      <w:r w:rsidR="00FC695A" w:rsidRPr="004A4FF2">
        <w:rPr>
          <w:rFonts w:ascii="Times New Roman" w:hAnsi="Times New Roman" w:cs="Times New Roman"/>
          <w:sz w:val="24"/>
          <w:szCs w:val="24"/>
        </w:rPr>
        <w:t>a management system makes it easier to distribute nurses on a case-by-case basis effectively</w:t>
      </w:r>
      <w:r w:rsidRPr="004A4FF2">
        <w:rPr>
          <w:rFonts w:ascii="Times New Roman" w:hAnsi="Times New Roman" w:cs="Times New Roman"/>
          <w:sz w:val="24"/>
          <w:szCs w:val="24"/>
        </w:rPr>
        <w:t>. Such a technique permits efficient use of the nursing personnel that is present without leading to worker burnout.</w:t>
      </w:r>
    </w:p>
    <w:p w14:paraId="2BE12288" w14:textId="342470A6" w:rsidR="00904387" w:rsidRPr="004A4FF2" w:rsidRDefault="00904387" w:rsidP="004A4FF2">
      <w:pPr>
        <w:spacing w:line="480" w:lineRule="auto"/>
        <w:contextualSpacing/>
        <w:rPr>
          <w:rFonts w:ascii="Times New Roman" w:hAnsi="Times New Roman" w:cs="Times New Roman"/>
          <w:b/>
          <w:bCs/>
          <w:sz w:val="24"/>
          <w:szCs w:val="24"/>
        </w:rPr>
      </w:pPr>
      <w:r w:rsidRPr="004A4FF2">
        <w:rPr>
          <w:rFonts w:ascii="Times New Roman" w:hAnsi="Times New Roman" w:cs="Times New Roman"/>
          <w:b/>
          <w:bCs/>
          <w:sz w:val="24"/>
          <w:szCs w:val="24"/>
        </w:rPr>
        <w:t>Possible Organizational Culture Problems</w:t>
      </w:r>
    </w:p>
    <w:p w14:paraId="1935538C" w14:textId="61645C41" w:rsidR="00904387" w:rsidRPr="004A4FF2" w:rsidRDefault="00904387" w:rsidP="004A4FF2">
      <w:pPr>
        <w:shd w:val="clear" w:color="auto" w:fill="FFFFFF"/>
        <w:spacing w:after="0" w:line="480" w:lineRule="auto"/>
        <w:contextualSpacing/>
        <w:textAlignment w:val="baseline"/>
        <w:rPr>
          <w:rFonts w:ascii="Times New Roman" w:hAnsi="Times New Roman" w:cs="Times New Roman"/>
          <w:sz w:val="24"/>
          <w:szCs w:val="24"/>
        </w:rPr>
      </w:pPr>
      <w:r w:rsidRPr="004A4FF2">
        <w:rPr>
          <w:rFonts w:ascii="Times New Roman" w:hAnsi="Times New Roman" w:cs="Times New Roman"/>
          <w:sz w:val="24"/>
          <w:szCs w:val="24"/>
        </w:rPr>
        <w:tab/>
        <w:t>The manner in which network workers communicate with one another could be a concern. Communication issues are predicted</w:t>
      </w:r>
      <w:r w:rsidR="00FC695A" w:rsidRPr="004A4FF2">
        <w:rPr>
          <w:rFonts w:ascii="Times New Roman" w:hAnsi="Times New Roman" w:cs="Times New Roman"/>
          <w:sz w:val="24"/>
          <w:szCs w:val="24"/>
        </w:rPr>
        <w:t>,</w:t>
      </w:r>
      <w:r w:rsidRPr="004A4FF2">
        <w:rPr>
          <w:rFonts w:ascii="Times New Roman" w:hAnsi="Times New Roman" w:cs="Times New Roman"/>
          <w:sz w:val="24"/>
          <w:szCs w:val="24"/>
        </w:rPr>
        <w:t xml:space="preserve"> given the staff's magnitude. Coordination of the parties within the network to deliver the necessary services might be an issue if the communication framework is not managed and designed </w:t>
      </w:r>
      <w:r w:rsidR="00FC695A" w:rsidRPr="004A4FF2">
        <w:rPr>
          <w:rFonts w:ascii="Times New Roman" w:hAnsi="Times New Roman" w:cs="Times New Roman"/>
          <w:sz w:val="24"/>
          <w:szCs w:val="24"/>
        </w:rPr>
        <w:t>correct</w:t>
      </w:r>
      <w:r w:rsidRPr="004A4FF2">
        <w:rPr>
          <w:rFonts w:ascii="Times New Roman" w:hAnsi="Times New Roman" w:cs="Times New Roman"/>
          <w:sz w:val="24"/>
          <w:szCs w:val="24"/>
        </w:rPr>
        <w:t>ly. This may lead to disagreements or occasionally ineffective patient treatment.</w:t>
      </w:r>
    </w:p>
    <w:p w14:paraId="0FFB0BA1" w14:textId="1FF093DD" w:rsidR="00904387" w:rsidRPr="004A4FF2" w:rsidRDefault="00904387" w:rsidP="004A4FF2">
      <w:pPr>
        <w:shd w:val="clear" w:color="auto" w:fill="FFFFFF"/>
        <w:spacing w:after="0" w:line="480" w:lineRule="auto"/>
        <w:contextualSpacing/>
        <w:textAlignment w:val="baseline"/>
        <w:rPr>
          <w:rFonts w:ascii="Times New Roman" w:hAnsi="Times New Roman" w:cs="Times New Roman"/>
          <w:sz w:val="24"/>
          <w:szCs w:val="24"/>
        </w:rPr>
      </w:pPr>
      <w:r w:rsidRPr="004A4FF2">
        <w:rPr>
          <w:rFonts w:ascii="Times New Roman" w:hAnsi="Times New Roman" w:cs="Times New Roman"/>
          <w:sz w:val="24"/>
          <w:szCs w:val="24"/>
        </w:rPr>
        <w:tab/>
      </w:r>
      <w:r w:rsidR="00FC695A" w:rsidRPr="004A4FF2">
        <w:rPr>
          <w:rFonts w:ascii="Times New Roman" w:hAnsi="Times New Roman" w:cs="Times New Roman"/>
          <w:sz w:val="24"/>
          <w:szCs w:val="24"/>
        </w:rPr>
        <w:t>A healthcare organization's biggest challenges</w:t>
      </w:r>
      <w:r w:rsidRPr="004A4FF2">
        <w:rPr>
          <w:rFonts w:ascii="Times New Roman" w:hAnsi="Times New Roman" w:cs="Times New Roman"/>
          <w:sz w:val="24"/>
          <w:szCs w:val="24"/>
        </w:rPr>
        <w:t xml:space="preserve">, particularly while expanding, are related to managing a varied workforce and clientele. Disputes between workers in multicultural firms are </w:t>
      </w:r>
      <w:r w:rsidR="00FC695A" w:rsidRPr="004A4FF2">
        <w:rPr>
          <w:rFonts w:ascii="Times New Roman" w:hAnsi="Times New Roman" w:cs="Times New Roman"/>
          <w:sz w:val="24"/>
          <w:szCs w:val="24"/>
        </w:rPr>
        <w:t>expected</w:t>
      </w:r>
      <w:r w:rsidRPr="004A4FF2">
        <w:rPr>
          <w:rFonts w:ascii="Times New Roman" w:hAnsi="Times New Roman" w:cs="Times New Roman"/>
          <w:sz w:val="24"/>
          <w:szCs w:val="24"/>
        </w:rPr>
        <w:t>, according to several researches, and they might compromise the delivery of excellent services. (Jones et al., 2019). Comparably, to improve patient satisfaction, medical providers must provide patients with c</w:t>
      </w:r>
      <w:r w:rsidR="00FC695A" w:rsidRPr="004A4FF2">
        <w:rPr>
          <w:rFonts w:ascii="Times New Roman" w:hAnsi="Times New Roman" w:cs="Times New Roman"/>
          <w:sz w:val="24"/>
          <w:szCs w:val="24"/>
        </w:rPr>
        <w:t>ulturally sensitive car</w:t>
      </w:r>
      <w:r w:rsidRPr="004A4FF2">
        <w:rPr>
          <w:rFonts w:ascii="Times New Roman" w:hAnsi="Times New Roman" w:cs="Times New Roman"/>
          <w:sz w:val="24"/>
          <w:szCs w:val="24"/>
        </w:rPr>
        <w:t>e. Thus, systems that tackle cultural challenges as well as strengthen cultural competency within an institution can serve to strengthen the work setting and level of service provided to network consumers.</w:t>
      </w:r>
    </w:p>
    <w:p w14:paraId="06530897" w14:textId="77777777" w:rsidR="00904387" w:rsidRPr="004A4FF2" w:rsidRDefault="00904387" w:rsidP="004A4FF2">
      <w:pPr>
        <w:shd w:val="clear" w:color="auto" w:fill="FFFFFF"/>
        <w:spacing w:after="0" w:line="480" w:lineRule="auto"/>
        <w:contextualSpacing/>
        <w:textAlignment w:val="baseline"/>
        <w:rPr>
          <w:rFonts w:ascii="Times New Roman" w:hAnsi="Times New Roman" w:cs="Times New Roman"/>
          <w:sz w:val="24"/>
          <w:szCs w:val="24"/>
        </w:rPr>
      </w:pPr>
    </w:p>
    <w:p w14:paraId="6F4A1406" w14:textId="463F3943" w:rsidR="00904387" w:rsidRPr="004A4FF2" w:rsidRDefault="00904387" w:rsidP="004A4FF2">
      <w:pPr>
        <w:shd w:val="clear" w:color="auto" w:fill="FFFFFF"/>
        <w:spacing w:after="0" w:line="480" w:lineRule="auto"/>
        <w:contextualSpacing/>
        <w:textAlignment w:val="baseline"/>
        <w:rPr>
          <w:rFonts w:ascii="Times New Roman" w:hAnsi="Times New Roman" w:cs="Times New Roman"/>
          <w:b/>
          <w:bCs/>
          <w:sz w:val="24"/>
          <w:szCs w:val="24"/>
        </w:rPr>
      </w:pPr>
      <w:r w:rsidRPr="004A4FF2">
        <w:rPr>
          <w:rFonts w:ascii="Times New Roman" w:hAnsi="Times New Roman" w:cs="Times New Roman"/>
          <w:b/>
          <w:bCs/>
          <w:sz w:val="24"/>
          <w:szCs w:val="24"/>
        </w:rPr>
        <w:lastRenderedPageBreak/>
        <w:t>Model to Support Strategic Plan</w:t>
      </w:r>
      <w:r w:rsidR="006D45EE" w:rsidRPr="004A4FF2">
        <w:rPr>
          <w:rFonts w:ascii="Times New Roman" w:hAnsi="Times New Roman" w:cs="Times New Roman"/>
          <w:b/>
          <w:bCs/>
          <w:sz w:val="24"/>
          <w:szCs w:val="24"/>
        </w:rPr>
        <w:t>'</w:t>
      </w:r>
      <w:r w:rsidRPr="004A4FF2">
        <w:rPr>
          <w:rFonts w:ascii="Times New Roman" w:hAnsi="Times New Roman" w:cs="Times New Roman"/>
          <w:b/>
          <w:bCs/>
          <w:sz w:val="24"/>
          <w:szCs w:val="24"/>
        </w:rPr>
        <w:t>s Implementation</w:t>
      </w:r>
    </w:p>
    <w:p w14:paraId="6A8C5D4B" w14:textId="164E01BB" w:rsidR="004A4FF2" w:rsidRDefault="00904387" w:rsidP="004A4FF2">
      <w:pPr>
        <w:spacing w:line="480" w:lineRule="auto"/>
        <w:contextualSpacing/>
        <w:rPr>
          <w:rFonts w:ascii="Times New Roman" w:hAnsi="Times New Roman" w:cs="Times New Roman"/>
          <w:sz w:val="24"/>
          <w:szCs w:val="24"/>
        </w:rPr>
      </w:pPr>
      <w:r w:rsidRPr="004A4FF2">
        <w:rPr>
          <w:rFonts w:ascii="Times New Roman" w:hAnsi="Times New Roman" w:cs="Times New Roman"/>
          <w:sz w:val="24"/>
          <w:szCs w:val="24"/>
        </w:rPr>
        <w:tab/>
        <w:t>The best theory for promoting the successful execution of strategic plans is the systems theory. The premise of this theory, according to Akmal et al. (2021), is that companies constitute functional, interrelated components that are impacted by their surroundings. Therefore, the new and evolving markets they intend to access need to be considered in the network's strategic plans, hence progressive and sustained growth. Strategic planning's efficacy depends on the way processes, individuals, and resources adjust to these evolving market circumstances.</w:t>
      </w:r>
    </w:p>
    <w:p w14:paraId="49A51FA0" w14:textId="77777777" w:rsidR="004A4FF2" w:rsidRDefault="004A4FF2">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0EA3D7A6" w14:textId="77777777" w:rsidR="004A4FF2" w:rsidRPr="004A4FF2" w:rsidRDefault="004A4FF2" w:rsidP="004A4FF2">
      <w:pPr>
        <w:spacing w:line="480" w:lineRule="auto"/>
        <w:contextualSpacing/>
        <w:jc w:val="center"/>
        <w:rPr>
          <w:rFonts w:ascii="Times New Roman" w:hAnsi="Times New Roman" w:cs="Times New Roman"/>
          <w:b/>
          <w:bCs/>
          <w:sz w:val="24"/>
          <w:szCs w:val="24"/>
        </w:rPr>
      </w:pPr>
      <w:r w:rsidRPr="004A4FF2">
        <w:rPr>
          <w:rFonts w:ascii="Times New Roman" w:hAnsi="Times New Roman" w:cs="Times New Roman"/>
          <w:b/>
          <w:bCs/>
          <w:sz w:val="24"/>
          <w:szCs w:val="24"/>
        </w:rPr>
        <w:lastRenderedPageBreak/>
        <w:t>References</w:t>
      </w:r>
    </w:p>
    <w:p w14:paraId="533D3437" w14:textId="77777777" w:rsidR="004A4FF2" w:rsidRPr="004A4FF2" w:rsidRDefault="004A4FF2" w:rsidP="004A4FF2">
      <w:pPr>
        <w:spacing w:line="480" w:lineRule="auto"/>
        <w:ind w:left="720" w:hanging="720"/>
        <w:contextualSpacing/>
        <w:rPr>
          <w:rFonts w:ascii="Times New Roman" w:hAnsi="Times New Roman" w:cs="Times New Roman"/>
          <w:color w:val="222222"/>
          <w:sz w:val="24"/>
          <w:szCs w:val="24"/>
          <w:shd w:val="clear" w:color="auto" w:fill="FFFFFF"/>
        </w:rPr>
      </w:pPr>
      <w:r w:rsidRPr="004A4FF2">
        <w:rPr>
          <w:rFonts w:ascii="Times New Roman" w:hAnsi="Times New Roman" w:cs="Times New Roman"/>
          <w:color w:val="222222"/>
          <w:sz w:val="24"/>
          <w:szCs w:val="24"/>
          <w:shd w:val="clear" w:color="auto" w:fill="FFFFFF"/>
        </w:rPr>
        <w:t xml:space="preserve">Akmal, A., </w:t>
      </w:r>
      <w:proofErr w:type="spellStart"/>
      <w:r w:rsidRPr="004A4FF2">
        <w:rPr>
          <w:rFonts w:ascii="Times New Roman" w:hAnsi="Times New Roman" w:cs="Times New Roman"/>
          <w:color w:val="222222"/>
          <w:sz w:val="24"/>
          <w:szCs w:val="24"/>
          <w:shd w:val="clear" w:color="auto" w:fill="FFFFFF"/>
        </w:rPr>
        <w:t>Podgorodnichenko</w:t>
      </w:r>
      <w:proofErr w:type="spellEnd"/>
      <w:r w:rsidRPr="004A4FF2">
        <w:rPr>
          <w:rFonts w:ascii="Times New Roman" w:hAnsi="Times New Roman" w:cs="Times New Roman"/>
          <w:color w:val="222222"/>
          <w:sz w:val="24"/>
          <w:szCs w:val="24"/>
          <w:shd w:val="clear" w:color="auto" w:fill="FFFFFF"/>
        </w:rPr>
        <w:t xml:space="preserve">, N., Foote, J., </w:t>
      </w:r>
      <w:proofErr w:type="spellStart"/>
      <w:r w:rsidRPr="004A4FF2">
        <w:rPr>
          <w:rFonts w:ascii="Times New Roman" w:hAnsi="Times New Roman" w:cs="Times New Roman"/>
          <w:color w:val="222222"/>
          <w:sz w:val="24"/>
          <w:szCs w:val="24"/>
          <w:shd w:val="clear" w:color="auto" w:fill="FFFFFF"/>
        </w:rPr>
        <w:t>Greatbanks</w:t>
      </w:r>
      <w:proofErr w:type="spellEnd"/>
      <w:r w:rsidRPr="004A4FF2">
        <w:rPr>
          <w:rFonts w:ascii="Times New Roman" w:hAnsi="Times New Roman" w:cs="Times New Roman"/>
          <w:color w:val="222222"/>
          <w:sz w:val="24"/>
          <w:szCs w:val="24"/>
          <w:shd w:val="clear" w:color="auto" w:fill="FFFFFF"/>
        </w:rPr>
        <w:t>, R., Stokes, T., &amp; Gauld, R. (2021). Why is quality improvement so challenging? A viable systems model perspective to understand the frustrations of healthcare quality improvement managers. </w:t>
      </w:r>
      <w:r w:rsidRPr="004A4FF2">
        <w:rPr>
          <w:rFonts w:ascii="Times New Roman" w:hAnsi="Times New Roman" w:cs="Times New Roman"/>
          <w:i/>
          <w:iCs/>
          <w:color w:val="222222"/>
          <w:sz w:val="24"/>
          <w:szCs w:val="24"/>
          <w:shd w:val="clear" w:color="auto" w:fill="FFFFFF"/>
        </w:rPr>
        <w:t>Health policy</w:t>
      </w:r>
      <w:r w:rsidRPr="004A4FF2">
        <w:rPr>
          <w:rFonts w:ascii="Times New Roman" w:hAnsi="Times New Roman" w:cs="Times New Roman"/>
          <w:color w:val="222222"/>
          <w:sz w:val="24"/>
          <w:szCs w:val="24"/>
          <w:shd w:val="clear" w:color="auto" w:fill="FFFFFF"/>
        </w:rPr>
        <w:t>, </w:t>
      </w:r>
      <w:r w:rsidRPr="004A4FF2">
        <w:rPr>
          <w:rFonts w:ascii="Times New Roman" w:hAnsi="Times New Roman" w:cs="Times New Roman"/>
          <w:i/>
          <w:iCs/>
          <w:color w:val="222222"/>
          <w:sz w:val="24"/>
          <w:szCs w:val="24"/>
          <w:shd w:val="clear" w:color="auto" w:fill="FFFFFF"/>
        </w:rPr>
        <w:t>125</w:t>
      </w:r>
      <w:r w:rsidRPr="004A4FF2">
        <w:rPr>
          <w:rFonts w:ascii="Times New Roman" w:hAnsi="Times New Roman" w:cs="Times New Roman"/>
          <w:color w:val="222222"/>
          <w:sz w:val="24"/>
          <w:szCs w:val="24"/>
          <w:shd w:val="clear" w:color="auto" w:fill="FFFFFF"/>
        </w:rPr>
        <w:t xml:space="preserve">(5), 658-664. </w:t>
      </w:r>
      <w:hyperlink r:id="rId7" w:history="1">
        <w:r w:rsidRPr="004A4FF2">
          <w:rPr>
            <w:rStyle w:val="Hyperlink"/>
            <w:rFonts w:ascii="Times New Roman" w:hAnsi="Times New Roman" w:cs="Times New Roman"/>
            <w:sz w:val="24"/>
            <w:szCs w:val="24"/>
            <w:shd w:val="clear" w:color="auto" w:fill="FFFFFF"/>
          </w:rPr>
          <w:t>https://doi.org/10.1016/j.healthpol.2021.03.015</w:t>
        </w:r>
      </w:hyperlink>
    </w:p>
    <w:p w14:paraId="6E08F0F4" w14:textId="421810A9" w:rsidR="004A4FF2" w:rsidRDefault="004A4FF2" w:rsidP="004A4FF2">
      <w:pPr>
        <w:spacing w:line="480" w:lineRule="auto"/>
        <w:ind w:left="720" w:hanging="720"/>
        <w:contextualSpacing/>
        <w:rPr>
          <w:rStyle w:val="Hyperlink"/>
          <w:rFonts w:ascii="Times New Roman" w:hAnsi="Times New Roman" w:cs="Times New Roman"/>
          <w:sz w:val="24"/>
          <w:szCs w:val="24"/>
          <w:shd w:val="clear" w:color="auto" w:fill="FFFFFF"/>
        </w:rPr>
      </w:pPr>
      <w:r w:rsidRPr="004A4FF2">
        <w:rPr>
          <w:rFonts w:ascii="Times New Roman" w:hAnsi="Times New Roman" w:cs="Times New Roman"/>
          <w:color w:val="222222"/>
          <w:sz w:val="24"/>
          <w:szCs w:val="24"/>
          <w:shd w:val="clear" w:color="auto" w:fill="FFFFFF"/>
        </w:rPr>
        <w:t xml:space="preserve">Bahadori, M., </w:t>
      </w:r>
      <w:proofErr w:type="spellStart"/>
      <w:r w:rsidRPr="004A4FF2">
        <w:rPr>
          <w:rFonts w:ascii="Times New Roman" w:hAnsi="Times New Roman" w:cs="Times New Roman"/>
          <w:color w:val="222222"/>
          <w:sz w:val="24"/>
          <w:szCs w:val="24"/>
          <w:shd w:val="clear" w:color="auto" w:fill="FFFFFF"/>
        </w:rPr>
        <w:t>Teymourzadeh</w:t>
      </w:r>
      <w:proofErr w:type="spellEnd"/>
      <w:r w:rsidRPr="004A4FF2">
        <w:rPr>
          <w:rFonts w:ascii="Times New Roman" w:hAnsi="Times New Roman" w:cs="Times New Roman"/>
          <w:color w:val="222222"/>
          <w:sz w:val="24"/>
          <w:szCs w:val="24"/>
          <w:shd w:val="clear" w:color="auto" w:fill="FFFFFF"/>
        </w:rPr>
        <w:t xml:space="preserve">, E., Tajik, H., </w:t>
      </w:r>
      <w:proofErr w:type="spellStart"/>
      <w:r w:rsidRPr="004A4FF2">
        <w:rPr>
          <w:rFonts w:ascii="Times New Roman" w:hAnsi="Times New Roman" w:cs="Times New Roman"/>
          <w:color w:val="222222"/>
          <w:sz w:val="24"/>
          <w:szCs w:val="24"/>
          <w:shd w:val="clear" w:color="auto" w:fill="FFFFFF"/>
        </w:rPr>
        <w:t>Ravangard</w:t>
      </w:r>
      <w:proofErr w:type="spellEnd"/>
      <w:r w:rsidRPr="004A4FF2">
        <w:rPr>
          <w:rFonts w:ascii="Times New Roman" w:hAnsi="Times New Roman" w:cs="Times New Roman"/>
          <w:color w:val="222222"/>
          <w:sz w:val="24"/>
          <w:szCs w:val="24"/>
          <w:shd w:val="clear" w:color="auto" w:fill="FFFFFF"/>
        </w:rPr>
        <w:t xml:space="preserve">, R., </w:t>
      </w:r>
      <w:proofErr w:type="spellStart"/>
      <w:r w:rsidRPr="004A4FF2">
        <w:rPr>
          <w:rFonts w:ascii="Times New Roman" w:hAnsi="Times New Roman" w:cs="Times New Roman"/>
          <w:color w:val="222222"/>
          <w:sz w:val="24"/>
          <w:szCs w:val="24"/>
          <w:shd w:val="clear" w:color="auto" w:fill="FFFFFF"/>
        </w:rPr>
        <w:t>Raadabadi</w:t>
      </w:r>
      <w:proofErr w:type="spellEnd"/>
      <w:r w:rsidRPr="004A4FF2">
        <w:rPr>
          <w:rFonts w:ascii="Times New Roman" w:hAnsi="Times New Roman" w:cs="Times New Roman"/>
          <w:color w:val="222222"/>
          <w:sz w:val="24"/>
          <w:szCs w:val="24"/>
          <w:shd w:val="clear" w:color="auto" w:fill="FFFFFF"/>
        </w:rPr>
        <w:t>, M., &amp; Hosseini, S. M. (2018). Factors affecting strategic plan implementation using interpretive structural modeling (ISM). </w:t>
      </w:r>
      <w:r w:rsidRPr="004A4FF2">
        <w:rPr>
          <w:rFonts w:ascii="Times New Roman" w:hAnsi="Times New Roman" w:cs="Times New Roman"/>
          <w:i/>
          <w:iCs/>
          <w:color w:val="222222"/>
          <w:sz w:val="24"/>
          <w:szCs w:val="24"/>
          <w:shd w:val="clear" w:color="auto" w:fill="FFFFFF"/>
        </w:rPr>
        <w:t>International journal of health care quality assurance</w:t>
      </w:r>
      <w:r w:rsidRPr="004A4FF2">
        <w:rPr>
          <w:rFonts w:ascii="Times New Roman" w:hAnsi="Times New Roman" w:cs="Times New Roman"/>
          <w:color w:val="222222"/>
          <w:sz w:val="24"/>
          <w:szCs w:val="24"/>
          <w:shd w:val="clear" w:color="auto" w:fill="FFFFFF"/>
        </w:rPr>
        <w:t xml:space="preserve">. </w:t>
      </w:r>
      <w:hyperlink r:id="rId8" w:history="1">
        <w:r w:rsidRPr="004A4FF2">
          <w:rPr>
            <w:rStyle w:val="Hyperlink"/>
            <w:rFonts w:ascii="Times New Roman" w:hAnsi="Times New Roman" w:cs="Times New Roman"/>
            <w:sz w:val="24"/>
            <w:szCs w:val="24"/>
            <w:shd w:val="clear" w:color="auto" w:fill="FFFFFF"/>
          </w:rPr>
          <w:t>https://doi.org/10.1108/IJHCQA-05-2017-0075</w:t>
        </w:r>
      </w:hyperlink>
    </w:p>
    <w:p w14:paraId="68CAEB8B" w14:textId="68330B1B" w:rsidR="00CA1DDD" w:rsidRDefault="00CA1DDD" w:rsidP="00CA1DDD">
      <w:pPr>
        <w:pStyle w:val="NormalWeb"/>
        <w:spacing w:before="0" w:beforeAutospacing="0" w:after="0" w:afterAutospacing="0" w:line="480" w:lineRule="auto"/>
        <w:ind w:left="720" w:hanging="720"/>
      </w:pPr>
      <w:r>
        <w:t xml:space="preserve">Banner Health Network. (2023). </w:t>
      </w:r>
      <w:r>
        <w:rPr>
          <w:i/>
          <w:iCs/>
        </w:rPr>
        <w:t>About</w:t>
      </w:r>
      <w:r>
        <w:t xml:space="preserve">. Bannerhealth.com. </w:t>
      </w:r>
      <w:hyperlink r:id="rId9" w:history="1">
        <w:r w:rsidRPr="003C41BE">
          <w:rPr>
            <w:rStyle w:val="Hyperlink"/>
          </w:rPr>
          <w:t>https://www.bannerhealth.com/about</w:t>
        </w:r>
      </w:hyperlink>
    </w:p>
    <w:p w14:paraId="6810ABB6" w14:textId="77777777" w:rsidR="004A4FF2" w:rsidRPr="004A4FF2" w:rsidRDefault="004A4FF2" w:rsidP="004A4FF2">
      <w:pPr>
        <w:spacing w:line="480" w:lineRule="auto"/>
        <w:ind w:left="720" w:hanging="720"/>
        <w:contextualSpacing/>
        <w:rPr>
          <w:rFonts w:ascii="Times New Roman" w:hAnsi="Times New Roman" w:cs="Times New Roman"/>
          <w:color w:val="222222"/>
          <w:sz w:val="24"/>
          <w:szCs w:val="24"/>
          <w:shd w:val="clear" w:color="auto" w:fill="FFFFFF"/>
        </w:rPr>
      </w:pPr>
      <w:r w:rsidRPr="004A4FF2">
        <w:rPr>
          <w:rFonts w:ascii="Times New Roman" w:hAnsi="Times New Roman" w:cs="Times New Roman"/>
          <w:color w:val="222222"/>
          <w:sz w:val="24"/>
          <w:szCs w:val="24"/>
          <w:shd w:val="clear" w:color="auto" w:fill="FFFFFF"/>
        </w:rPr>
        <w:t xml:space="preserve">Eckstrom, E., Tilden, V. P., &amp; Tuepker, A. (2020). </w:t>
      </w:r>
      <w:proofErr w:type="spellStart"/>
      <w:r w:rsidRPr="004A4FF2">
        <w:rPr>
          <w:rFonts w:ascii="Times New Roman" w:hAnsi="Times New Roman" w:cs="Times New Roman"/>
          <w:color w:val="222222"/>
          <w:sz w:val="24"/>
          <w:szCs w:val="24"/>
          <w:shd w:val="clear" w:color="auto" w:fill="FFFFFF"/>
        </w:rPr>
        <w:t>Teamness</w:t>
      </w:r>
      <w:proofErr w:type="spellEnd"/>
      <w:r w:rsidRPr="004A4FF2">
        <w:rPr>
          <w:rFonts w:ascii="Times New Roman" w:hAnsi="Times New Roman" w:cs="Times New Roman"/>
          <w:color w:val="222222"/>
          <w:sz w:val="24"/>
          <w:szCs w:val="24"/>
          <w:shd w:val="clear" w:color="auto" w:fill="FFFFFF"/>
        </w:rPr>
        <w:t>, burnout, job satisfaction and decision-making in the VA Centers of Excellence in Primary Care Education. </w:t>
      </w:r>
      <w:r w:rsidRPr="004A4FF2">
        <w:rPr>
          <w:rFonts w:ascii="Times New Roman" w:hAnsi="Times New Roman" w:cs="Times New Roman"/>
          <w:i/>
          <w:iCs/>
          <w:color w:val="222222"/>
          <w:sz w:val="24"/>
          <w:szCs w:val="24"/>
          <w:shd w:val="clear" w:color="auto" w:fill="FFFFFF"/>
        </w:rPr>
        <w:t>Journal of Interprofessional Education &amp; Practice</w:t>
      </w:r>
      <w:r w:rsidRPr="004A4FF2">
        <w:rPr>
          <w:rFonts w:ascii="Times New Roman" w:hAnsi="Times New Roman" w:cs="Times New Roman"/>
          <w:color w:val="222222"/>
          <w:sz w:val="24"/>
          <w:szCs w:val="24"/>
          <w:shd w:val="clear" w:color="auto" w:fill="FFFFFF"/>
        </w:rPr>
        <w:t>, </w:t>
      </w:r>
      <w:r w:rsidRPr="004A4FF2">
        <w:rPr>
          <w:rFonts w:ascii="Times New Roman" w:hAnsi="Times New Roman" w:cs="Times New Roman"/>
          <w:i/>
          <w:iCs/>
          <w:color w:val="222222"/>
          <w:sz w:val="24"/>
          <w:szCs w:val="24"/>
          <w:shd w:val="clear" w:color="auto" w:fill="FFFFFF"/>
        </w:rPr>
        <w:t>19</w:t>
      </w:r>
      <w:r w:rsidRPr="004A4FF2">
        <w:rPr>
          <w:rFonts w:ascii="Times New Roman" w:hAnsi="Times New Roman" w:cs="Times New Roman"/>
          <w:color w:val="222222"/>
          <w:sz w:val="24"/>
          <w:szCs w:val="24"/>
          <w:shd w:val="clear" w:color="auto" w:fill="FFFFFF"/>
        </w:rPr>
        <w:t xml:space="preserve">, 100328. </w:t>
      </w:r>
      <w:hyperlink r:id="rId10" w:history="1">
        <w:r w:rsidRPr="004A4FF2">
          <w:rPr>
            <w:rStyle w:val="Hyperlink"/>
            <w:rFonts w:ascii="Times New Roman" w:hAnsi="Times New Roman" w:cs="Times New Roman"/>
            <w:sz w:val="24"/>
            <w:szCs w:val="24"/>
            <w:shd w:val="clear" w:color="auto" w:fill="FFFFFF"/>
          </w:rPr>
          <w:t>https://doi.org/10.1016/j.xjep.2020.100328</w:t>
        </w:r>
      </w:hyperlink>
    </w:p>
    <w:p w14:paraId="629854AF" w14:textId="77777777" w:rsidR="004A4FF2" w:rsidRPr="004A4FF2" w:rsidRDefault="004A4FF2" w:rsidP="004A4FF2">
      <w:pPr>
        <w:spacing w:line="480" w:lineRule="auto"/>
        <w:ind w:left="720" w:hanging="720"/>
        <w:contextualSpacing/>
        <w:rPr>
          <w:rFonts w:ascii="Times New Roman" w:hAnsi="Times New Roman" w:cs="Times New Roman"/>
          <w:color w:val="222222"/>
          <w:sz w:val="24"/>
          <w:szCs w:val="24"/>
          <w:shd w:val="clear" w:color="auto" w:fill="FFFFFF"/>
        </w:rPr>
      </w:pPr>
      <w:r w:rsidRPr="004A4FF2">
        <w:rPr>
          <w:rFonts w:ascii="Times New Roman" w:hAnsi="Times New Roman" w:cs="Times New Roman"/>
          <w:color w:val="222222"/>
          <w:sz w:val="24"/>
          <w:szCs w:val="24"/>
          <w:shd w:val="clear" w:color="auto" w:fill="FFFFFF"/>
        </w:rPr>
        <w:t>Jones, B., Vaux, E., &amp; Olsson-Brown, A. (2019). How to get started in quality improvement. </w:t>
      </w:r>
      <w:proofErr w:type="spellStart"/>
      <w:r w:rsidRPr="004A4FF2">
        <w:rPr>
          <w:rFonts w:ascii="Times New Roman" w:hAnsi="Times New Roman" w:cs="Times New Roman"/>
          <w:i/>
          <w:iCs/>
          <w:color w:val="222222"/>
          <w:sz w:val="24"/>
          <w:szCs w:val="24"/>
          <w:shd w:val="clear" w:color="auto" w:fill="FFFFFF"/>
        </w:rPr>
        <w:t>Bmj</w:t>
      </w:r>
      <w:proofErr w:type="spellEnd"/>
      <w:r w:rsidRPr="004A4FF2">
        <w:rPr>
          <w:rFonts w:ascii="Times New Roman" w:hAnsi="Times New Roman" w:cs="Times New Roman"/>
          <w:color w:val="222222"/>
          <w:sz w:val="24"/>
          <w:szCs w:val="24"/>
          <w:shd w:val="clear" w:color="auto" w:fill="FFFFFF"/>
        </w:rPr>
        <w:t>, </w:t>
      </w:r>
      <w:r w:rsidRPr="004A4FF2">
        <w:rPr>
          <w:rFonts w:ascii="Times New Roman" w:hAnsi="Times New Roman" w:cs="Times New Roman"/>
          <w:i/>
          <w:iCs/>
          <w:color w:val="222222"/>
          <w:sz w:val="24"/>
          <w:szCs w:val="24"/>
          <w:shd w:val="clear" w:color="auto" w:fill="FFFFFF"/>
        </w:rPr>
        <w:t>364</w:t>
      </w:r>
      <w:r w:rsidRPr="004A4FF2">
        <w:rPr>
          <w:rFonts w:ascii="Times New Roman" w:hAnsi="Times New Roman" w:cs="Times New Roman"/>
          <w:color w:val="222222"/>
          <w:sz w:val="24"/>
          <w:szCs w:val="24"/>
          <w:shd w:val="clear" w:color="auto" w:fill="FFFFFF"/>
        </w:rPr>
        <w:t>.</w:t>
      </w:r>
    </w:p>
    <w:p w14:paraId="08F5A92D" w14:textId="77777777" w:rsidR="004A4FF2" w:rsidRPr="004A4FF2" w:rsidRDefault="004A4FF2" w:rsidP="004A4FF2">
      <w:pPr>
        <w:spacing w:line="480" w:lineRule="auto"/>
        <w:ind w:left="720" w:hanging="720"/>
        <w:contextualSpacing/>
        <w:rPr>
          <w:rFonts w:ascii="Times New Roman" w:hAnsi="Times New Roman" w:cs="Times New Roman"/>
          <w:color w:val="222222"/>
          <w:sz w:val="24"/>
          <w:szCs w:val="24"/>
          <w:shd w:val="clear" w:color="auto" w:fill="FFFFFF"/>
        </w:rPr>
      </w:pPr>
      <w:proofErr w:type="spellStart"/>
      <w:r w:rsidRPr="004A4FF2">
        <w:rPr>
          <w:rFonts w:ascii="Times New Roman" w:hAnsi="Times New Roman" w:cs="Times New Roman"/>
          <w:color w:val="222222"/>
          <w:sz w:val="24"/>
          <w:szCs w:val="24"/>
          <w:shd w:val="clear" w:color="auto" w:fill="FFFFFF"/>
        </w:rPr>
        <w:t>Meesala</w:t>
      </w:r>
      <w:proofErr w:type="spellEnd"/>
      <w:r w:rsidRPr="004A4FF2">
        <w:rPr>
          <w:rFonts w:ascii="Times New Roman" w:hAnsi="Times New Roman" w:cs="Times New Roman"/>
          <w:color w:val="222222"/>
          <w:sz w:val="24"/>
          <w:szCs w:val="24"/>
          <w:shd w:val="clear" w:color="auto" w:fill="FFFFFF"/>
        </w:rPr>
        <w:t>, A., &amp; Paul, J. (2018). Service quality, consumer satisfaction and loyalty in hospitals: Thinking for the future. </w:t>
      </w:r>
      <w:r w:rsidRPr="004A4FF2">
        <w:rPr>
          <w:rFonts w:ascii="Times New Roman" w:hAnsi="Times New Roman" w:cs="Times New Roman"/>
          <w:i/>
          <w:iCs/>
          <w:color w:val="222222"/>
          <w:sz w:val="24"/>
          <w:szCs w:val="24"/>
          <w:shd w:val="clear" w:color="auto" w:fill="FFFFFF"/>
        </w:rPr>
        <w:t>Journal of Retailing and Consumer Services</w:t>
      </w:r>
      <w:r w:rsidRPr="004A4FF2">
        <w:rPr>
          <w:rFonts w:ascii="Times New Roman" w:hAnsi="Times New Roman" w:cs="Times New Roman"/>
          <w:color w:val="222222"/>
          <w:sz w:val="24"/>
          <w:szCs w:val="24"/>
          <w:shd w:val="clear" w:color="auto" w:fill="FFFFFF"/>
        </w:rPr>
        <w:t>, </w:t>
      </w:r>
      <w:r w:rsidRPr="004A4FF2">
        <w:rPr>
          <w:rFonts w:ascii="Times New Roman" w:hAnsi="Times New Roman" w:cs="Times New Roman"/>
          <w:i/>
          <w:iCs/>
          <w:color w:val="222222"/>
          <w:sz w:val="24"/>
          <w:szCs w:val="24"/>
          <w:shd w:val="clear" w:color="auto" w:fill="FFFFFF"/>
        </w:rPr>
        <w:t>40</w:t>
      </w:r>
      <w:r w:rsidRPr="004A4FF2">
        <w:rPr>
          <w:rFonts w:ascii="Times New Roman" w:hAnsi="Times New Roman" w:cs="Times New Roman"/>
          <w:color w:val="222222"/>
          <w:sz w:val="24"/>
          <w:szCs w:val="24"/>
          <w:shd w:val="clear" w:color="auto" w:fill="FFFFFF"/>
        </w:rPr>
        <w:t xml:space="preserve">, 261-269. </w:t>
      </w:r>
      <w:hyperlink r:id="rId11" w:history="1">
        <w:r w:rsidRPr="004A4FF2">
          <w:rPr>
            <w:rStyle w:val="Hyperlink"/>
            <w:rFonts w:ascii="Times New Roman" w:hAnsi="Times New Roman" w:cs="Times New Roman"/>
            <w:sz w:val="24"/>
            <w:szCs w:val="24"/>
            <w:shd w:val="clear" w:color="auto" w:fill="FFFFFF"/>
          </w:rPr>
          <w:t>https://doi.org/10.1016/j.jretconser.2016.10.011</w:t>
        </w:r>
      </w:hyperlink>
    </w:p>
    <w:p w14:paraId="5367D087" w14:textId="77777777" w:rsidR="004A4FF2" w:rsidRPr="004A4FF2" w:rsidRDefault="004A4FF2" w:rsidP="004A4FF2">
      <w:pPr>
        <w:spacing w:line="480" w:lineRule="auto"/>
        <w:ind w:left="720" w:hanging="720"/>
        <w:contextualSpacing/>
        <w:rPr>
          <w:rFonts w:ascii="Times New Roman" w:hAnsi="Times New Roman" w:cs="Times New Roman"/>
          <w:color w:val="222222"/>
          <w:sz w:val="24"/>
          <w:szCs w:val="24"/>
          <w:shd w:val="clear" w:color="auto" w:fill="FFFFFF"/>
        </w:rPr>
      </w:pPr>
      <w:r w:rsidRPr="004A4FF2">
        <w:rPr>
          <w:rFonts w:ascii="Times New Roman" w:hAnsi="Times New Roman" w:cs="Times New Roman"/>
          <w:color w:val="222222"/>
          <w:sz w:val="24"/>
          <w:szCs w:val="24"/>
          <w:shd w:val="clear" w:color="auto" w:fill="FFFFFF"/>
        </w:rPr>
        <w:t>Murray, G. F., &amp; Lewis, V. A. (2022). Cross-Sector Strategic Alliances Between Health Care Organizations and Community-Based Organizations: Marrying Theory and Practice. In </w:t>
      </w:r>
      <w:r w:rsidRPr="004A4FF2">
        <w:rPr>
          <w:rFonts w:ascii="Times New Roman" w:hAnsi="Times New Roman" w:cs="Times New Roman"/>
          <w:i/>
          <w:iCs/>
          <w:color w:val="222222"/>
          <w:sz w:val="24"/>
          <w:szCs w:val="24"/>
          <w:shd w:val="clear" w:color="auto" w:fill="FFFFFF"/>
        </w:rPr>
        <w:t>Responding to the Grand Challenges in Health Care via Organizational Innovation</w:t>
      </w:r>
      <w:r w:rsidRPr="004A4FF2">
        <w:rPr>
          <w:rFonts w:ascii="Times New Roman" w:hAnsi="Times New Roman" w:cs="Times New Roman"/>
          <w:color w:val="222222"/>
          <w:sz w:val="24"/>
          <w:szCs w:val="24"/>
          <w:shd w:val="clear" w:color="auto" w:fill="FFFFFF"/>
        </w:rPr>
        <w:t> (Vol. 21, pp. 89-110). Emerald Publishing Limited.</w:t>
      </w:r>
    </w:p>
    <w:p w14:paraId="50B7B930" w14:textId="77777777" w:rsidR="004A4FF2" w:rsidRPr="004A4FF2" w:rsidRDefault="004A4FF2" w:rsidP="004A4FF2">
      <w:pPr>
        <w:spacing w:line="480" w:lineRule="auto"/>
        <w:ind w:left="720" w:hanging="720"/>
        <w:contextualSpacing/>
        <w:rPr>
          <w:rFonts w:ascii="Times New Roman" w:hAnsi="Times New Roman" w:cs="Times New Roman"/>
          <w:color w:val="222222"/>
          <w:sz w:val="24"/>
          <w:szCs w:val="24"/>
          <w:shd w:val="clear" w:color="auto" w:fill="FFFFFF"/>
        </w:rPr>
      </w:pPr>
      <w:r w:rsidRPr="004A4FF2">
        <w:rPr>
          <w:rFonts w:ascii="Times New Roman" w:hAnsi="Times New Roman" w:cs="Times New Roman"/>
          <w:color w:val="222222"/>
          <w:sz w:val="24"/>
          <w:szCs w:val="24"/>
          <w:shd w:val="clear" w:color="auto" w:fill="FFFFFF"/>
        </w:rPr>
        <w:lastRenderedPageBreak/>
        <w:t>Westwood, G., Richardson, A., Latter, S., Macleod Clark, J., &amp; Fader, M. (2018). Building clinical academic leadership capacity: sustainability through partnership. </w:t>
      </w:r>
      <w:r w:rsidRPr="004A4FF2">
        <w:rPr>
          <w:rFonts w:ascii="Times New Roman" w:hAnsi="Times New Roman" w:cs="Times New Roman"/>
          <w:i/>
          <w:iCs/>
          <w:color w:val="222222"/>
          <w:sz w:val="24"/>
          <w:szCs w:val="24"/>
          <w:shd w:val="clear" w:color="auto" w:fill="FFFFFF"/>
        </w:rPr>
        <w:t>Journal of Research in Nursing</w:t>
      </w:r>
      <w:r w:rsidRPr="004A4FF2">
        <w:rPr>
          <w:rFonts w:ascii="Times New Roman" w:hAnsi="Times New Roman" w:cs="Times New Roman"/>
          <w:color w:val="222222"/>
          <w:sz w:val="24"/>
          <w:szCs w:val="24"/>
          <w:shd w:val="clear" w:color="auto" w:fill="FFFFFF"/>
        </w:rPr>
        <w:t>, </w:t>
      </w:r>
      <w:r w:rsidRPr="004A4FF2">
        <w:rPr>
          <w:rFonts w:ascii="Times New Roman" w:hAnsi="Times New Roman" w:cs="Times New Roman"/>
          <w:i/>
          <w:iCs/>
          <w:color w:val="222222"/>
          <w:sz w:val="24"/>
          <w:szCs w:val="24"/>
          <w:shd w:val="clear" w:color="auto" w:fill="FFFFFF"/>
        </w:rPr>
        <w:t>23</w:t>
      </w:r>
      <w:r w:rsidRPr="004A4FF2">
        <w:rPr>
          <w:rFonts w:ascii="Times New Roman" w:hAnsi="Times New Roman" w:cs="Times New Roman"/>
          <w:color w:val="222222"/>
          <w:sz w:val="24"/>
          <w:szCs w:val="24"/>
          <w:shd w:val="clear" w:color="auto" w:fill="FFFFFF"/>
        </w:rPr>
        <w:t xml:space="preserve">(4), 346-357. </w:t>
      </w:r>
      <w:hyperlink r:id="rId12" w:history="1">
        <w:r w:rsidRPr="004A4FF2">
          <w:rPr>
            <w:rStyle w:val="Hyperlink"/>
            <w:rFonts w:ascii="Times New Roman" w:hAnsi="Times New Roman" w:cs="Times New Roman"/>
            <w:sz w:val="24"/>
            <w:szCs w:val="24"/>
            <w:shd w:val="clear" w:color="auto" w:fill="FFFFFF"/>
          </w:rPr>
          <w:t>https://doi.org/10.1177/1744987117748348</w:t>
        </w:r>
      </w:hyperlink>
    </w:p>
    <w:p w14:paraId="7DBE5996" w14:textId="77777777" w:rsidR="004A4FF2" w:rsidRPr="004A4FF2" w:rsidRDefault="004A4FF2" w:rsidP="004A4FF2">
      <w:pPr>
        <w:ind w:left="720" w:hanging="720"/>
        <w:contextualSpacing/>
        <w:rPr>
          <w:rFonts w:ascii="Times New Roman" w:hAnsi="Times New Roman" w:cs="Times New Roman"/>
          <w:color w:val="222222"/>
          <w:sz w:val="24"/>
          <w:szCs w:val="24"/>
          <w:shd w:val="clear" w:color="auto" w:fill="FFFFFF"/>
        </w:rPr>
      </w:pPr>
    </w:p>
    <w:p w14:paraId="4AA718E9" w14:textId="07737059" w:rsidR="00904387" w:rsidRPr="004A4FF2" w:rsidRDefault="00904387" w:rsidP="004A4FF2">
      <w:pPr>
        <w:spacing w:line="480" w:lineRule="auto"/>
        <w:contextualSpacing/>
        <w:rPr>
          <w:rFonts w:ascii="Times New Roman" w:hAnsi="Times New Roman" w:cs="Times New Roman"/>
        </w:rPr>
      </w:pPr>
    </w:p>
    <w:p w14:paraId="72A9C7AB" w14:textId="765DD3F1" w:rsidR="00904387" w:rsidRPr="004A4FF2" w:rsidRDefault="00904387" w:rsidP="004A4FF2">
      <w:pPr>
        <w:spacing w:line="480" w:lineRule="auto"/>
        <w:contextualSpacing/>
        <w:rPr>
          <w:rFonts w:ascii="Times New Roman" w:hAnsi="Times New Roman" w:cs="Times New Roman"/>
        </w:rPr>
      </w:pPr>
    </w:p>
    <w:p w14:paraId="0898C941" w14:textId="77777777" w:rsidR="00904387" w:rsidRPr="004A4FF2" w:rsidRDefault="00904387" w:rsidP="004A4FF2">
      <w:pPr>
        <w:spacing w:line="480" w:lineRule="auto"/>
        <w:contextualSpacing/>
        <w:rPr>
          <w:rFonts w:ascii="Times New Roman" w:hAnsi="Times New Roman" w:cs="Times New Roman"/>
        </w:rPr>
      </w:pPr>
    </w:p>
    <w:sectPr w:rsidR="00904387" w:rsidRPr="004A4FF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35F5" w14:textId="77777777" w:rsidR="00AF670A" w:rsidRDefault="00AF670A" w:rsidP="004A4FF2">
      <w:pPr>
        <w:spacing w:after="0" w:line="240" w:lineRule="auto"/>
      </w:pPr>
      <w:r>
        <w:separator/>
      </w:r>
    </w:p>
  </w:endnote>
  <w:endnote w:type="continuationSeparator" w:id="0">
    <w:p w14:paraId="4BBF27AD" w14:textId="77777777" w:rsidR="00AF670A" w:rsidRDefault="00AF670A" w:rsidP="004A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6C33" w14:textId="77777777" w:rsidR="00AF670A" w:rsidRDefault="00AF670A" w:rsidP="004A4FF2">
      <w:pPr>
        <w:spacing w:after="0" w:line="240" w:lineRule="auto"/>
      </w:pPr>
      <w:r>
        <w:separator/>
      </w:r>
    </w:p>
  </w:footnote>
  <w:footnote w:type="continuationSeparator" w:id="0">
    <w:p w14:paraId="5C29B2B9" w14:textId="77777777" w:rsidR="00AF670A" w:rsidRDefault="00AF670A" w:rsidP="004A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824725"/>
      <w:docPartObj>
        <w:docPartGallery w:val="Page Numbers (Top of Page)"/>
        <w:docPartUnique/>
      </w:docPartObj>
    </w:sdtPr>
    <w:sdtEndPr>
      <w:rPr>
        <w:noProof/>
      </w:rPr>
    </w:sdtEndPr>
    <w:sdtContent>
      <w:p w14:paraId="36702DA4" w14:textId="3F39387C" w:rsidR="004A4FF2" w:rsidRDefault="004A4F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CF9F45" w14:textId="77777777" w:rsidR="004A4FF2" w:rsidRDefault="004A4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A7995"/>
    <w:multiLevelType w:val="multilevel"/>
    <w:tmpl w:val="4BBCF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6990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xMjIyNjcxtzCyNLVU0lEKTi0uzszPAykwrAUAsn6hoywAAAA="/>
  </w:docVars>
  <w:rsids>
    <w:rsidRoot w:val="009F6274"/>
    <w:rsid w:val="00352FE6"/>
    <w:rsid w:val="004A4FF2"/>
    <w:rsid w:val="006D45EE"/>
    <w:rsid w:val="008D7ABB"/>
    <w:rsid w:val="00904387"/>
    <w:rsid w:val="009F6274"/>
    <w:rsid w:val="00AF670A"/>
    <w:rsid w:val="00CA1DDD"/>
    <w:rsid w:val="00DA50FF"/>
    <w:rsid w:val="00E514A4"/>
    <w:rsid w:val="00F86989"/>
    <w:rsid w:val="00FC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CD3F"/>
  <w15:chartTrackingRefBased/>
  <w15:docId w15:val="{EF4C7EF9-EAD6-4E27-87B5-5A35230E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3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FF2"/>
    <w:rPr>
      <w:color w:val="0563C1" w:themeColor="hyperlink"/>
      <w:u w:val="single"/>
    </w:rPr>
  </w:style>
  <w:style w:type="character" w:styleId="UnresolvedMention">
    <w:name w:val="Unresolved Mention"/>
    <w:basedOn w:val="DefaultParagraphFont"/>
    <w:uiPriority w:val="99"/>
    <w:semiHidden/>
    <w:unhideWhenUsed/>
    <w:rsid w:val="004A4FF2"/>
    <w:rPr>
      <w:color w:val="605E5C"/>
      <w:shd w:val="clear" w:color="auto" w:fill="E1DFDD"/>
    </w:rPr>
  </w:style>
  <w:style w:type="paragraph" w:styleId="Header">
    <w:name w:val="header"/>
    <w:basedOn w:val="Normal"/>
    <w:link w:val="HeaderChar"/>
    <w:uiPriority w:val="99"/>
    <w:unhideWhenUsed/>
    <w:rsid w:val="004A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FF2"/>
  </w:style>
  <w:style w:type="paragraph" w:styleId="Footer">
    <w:name w:val="footer"/>
    <w:basedOn w:val="Normal"/>
    <w:link w:val="FooterChar"/>
    <w:uiPriority w:val="99"/>
    <w:unhideWhenUsed/>
    <w:rsid w:val="004A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FF2"/>
  </w:style>
  <w:style w:type="paragraph" w:styleId="NormalWeb">
    <w:name w:val="Normal (Web)"/>
    <w:basedOn w:val="Normal"/>
    <w:uiPriority w:val="99"/>
    <w:unhideWhenUsed/>
    <w:rsid w:val="00CA1D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1024">
      <w:bodyDiv w:val="1"/>
      <w:marLeft w:val="0"/>
      <w:marRight w:val="0"/>
      <w:marTop w:val="0"/>
      <w:marBottom w:val="0"/>
      <w:divBdr>
        <w:top w:val="none" w:sz="0" w:space="0" w:color="auto"/>
        <w:left w:val="none" w:sz="0" w:space="0" w:color="auto"/>
        <w:bottom w:val="none" w:sz="0" w:space="0" w:color="auto"/>
        <w:right w:val="none" w:sz="0" w:space="0" w:color="auto"/>
      </w:divBdr>
    </w:div>
    <w:div w:id="1974289597">
      <w:bodyDiv w:val="1"/>
      <w:marLeft w:val="0"/>
      <w:marRight w:val="0"/>
      <w:marTop w:val="0"/>
      <w:marBottom w:val="0"/>
      <w:divBdr>
        <w:top w:val="none" w:sz="0" w:space="0" w:color="auto"/>
        <w:left w:val="none" w:sz="0" w:space="0" w:color="auto"/>
        <w:bottom w:val="none" w:sz="0" w:space="0" w:color="auto"/>
        <w:right w:val="none" w:sz="0" w:space="0" w:color="auto"/>
      </w:divBdr>
      <w:divsChild>
        <w:div w:id="193077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IJHCQA-05-2017-007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16/j.healthpol.2021.03.015" TargetMode="External"/><Relationship Id="rId12" Type="http://schemas.openxmlformats.org/officeDocument/2006/relationships/hyperlink" Target="https://doi.org/10.1177/17449871177483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retconser.2016.10.0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16/j.xjep.2020.100328" TargetMode="External"/><Relationship Id="rId4" Type="http://schemas.openxmlformats.org/officeDocument/2006/relationships/webSettings" Target="webSettings.xml"/><Relationship Id="rId9" Type="http://schemas.openxmlformats.org/officeDocument/2006/relationships/hyperlink" Target="https://www.bannerhealth.com/abou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1568</Words>
  <Characters>8939</Characters>
  <Application>Microsoft Office Word</Application>
  <DocSecurity>0</DocSecurity>
  <Lines>74</Lines>
  <Paragraphs>20</Paragraphs>
  <ScaleCrop>false</ScaleCrop>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Tonnie Ombogo</dc:creator>
  <cp:keywords/>
  <dc:description/>
  <cp:lastModifiedBy>Tonnie Ombogo</cp:lastModifiedBy>
  <cp:revision>15</cp:revision>
  <dcterms:created xsi:type="dcterms:W3CDTF">2023-04-08T10:10:00Z</dcterms:created>
  <dcterms:modified xsi:type="dcterms:W3CDTF">2023-04-08T17:40:00Z</dcterms:modified>
</cp:coreProperties>
</file>