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51" w:rsidRPr="00CE3C51" w:rsidRDefault="00CE3C51" w:rsidP="00CE3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E3C51">
        <w:rPr>
          <w:rFonts w:ascii="Times New Roman" w:eastAsia="Times New Roman" w:hAnsi="Times New Roman" w:cs="Times New Roman"/>
          <w:kern w:val="0"/>
          <w:sz w:val="24"/>
          <w:szCs w:val="24"/>
        </w:rPr>
        <w:t>CCMH/515CA: Legal, Ethical, And Professional Issues In Counseling</w:t>
      </w:r>
    </w:p>
    <w:p w:rsidR="00CE3C51" w:rsidRPr="00CE3C51" w:rsidRDefault="00CE3C51" w:rsidP="00CE3C5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Noto Serif" w:eastAsia="Times New Roman" w:hAnsi="Noto Serif" w:cs="Noto Serif"/>
          <w:color w:val="262626"/>
          <w:kern w:val="36"/>
          <w:sz w:val="48"/>
          <w:szCs w:val="48"/>
        </w:rPr>
      </w:pPr>
      <w:r w:rsidRPr="00CE3C51">
        <w:rPr>
          <w:rFonts w:ascii="Noto Serif" w:eastAsia="Times New Roman" w:hAnsi="Noto Serif" w:cs="Noto Serif"/>
          <w:color w:val="262626"/>
          <w:kern w:val="36"/>
          <w:sz w:val="48"/>
          <w:szCs w:val="48"/>
        </w:rPr>
        <w:t>Wk 2 - Concept Check [due Mon]</w:t>
      </w:r>
    </w:p>
    <w:p w:rsidR="00CE3C51" w:rsidRPr="00CE3C51" w:rsidRDefault="00CE3C51" w:rsidP="00CE3C51">
      <w:pPr>
        <w:shd w:val="clear" w:color="auto" w:fill="FFFFFF"/>
        <w:spacing w:after="0" w:line="240" w:lineRule="auto"/>
        <w:outlineLvl w:val="0"/>
        <w:rPr>
          <w:rFonts w:ascii="Noto Serif" w:eastAsia="Times New Roman" w:hAnsi="Noto Serif" w:cs="Noto Serif"/>
          <w:color w:val="262626"/>
          <w:kern w:val="36"/>
          <w:sz w:val="48"/>
          <w:szCs w:val="48"/>
        </w:rPr>
      </w:pPr>
      <w:r w:rsidRPr="00CE3C51">
        <w:rPr>
          <w:rFonts w:ascii="Noto Serif" w:eastAsia="Times New Roman" w:hAnsi="Noto Serif" w:cs="Noto Serif"/>
          <w:color w:val="262626"/>
          <w:kern w:val="36"/>
          <w:sz w:val="48"/>
          <w:szCs w:val="48"/>
        </w:rPr>
        <w:t>Wk 2 - Concept Check [due Mon]</w:t>
      </w:r>
    </w:p>
    <w:p w:rsidR="00CE3C51" w:rsidRPr="00CE3C51" w:rsidRDefault="00CE3C51" w:rsidP="00CE3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E3C51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</w:rPr>
        <w:t>5</w:t>
      </w:r>
      <w:r w:rsidRPr="00CE3C51">
        <w:rPr>
          <w:rFonts w:ascii="Times New Roman" w:eastAsia="Times New Roman" w:hAnsi="Times New Roman" w:cs="Times New Roman"/>
          <w:caps/>
          <w:kern w:val="0"/>
          <w:sz w:val="24"/>
          <w:szCs w:val="24"/>
        </w:rPr>
        <w:t> OF 5 QUESTIONS REMAINING</w:t>
      </w:r>
    </w:p>
    <w:p w:rsidR="00CE3C51" w:rsidRPr="00CE3C51" w:rsidRDefault="00CE3C51" w:rsidP="00CE3C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CE3C51">
        <w:rPr>
          <w:rFonts w:ascii="Arial" w:eastAsia="Times New Roman" w:hAnsi="Arial" w:cs="Arial"/>
          <w:vanish/>
          <w:kern w:val="0"/>
          <w:sz w:val="16"/>
          <w:szCs w:val="16"/>
        </w:rPr>
        <w:t>Top of Form</w:t>
      </w:r>
    </w:p>
    <w:p w:rsidR="00CE3C51" w:rsidRPr="00CE3C51" w:rsidRDefault="00CE3C51" w:rsidP="00CE3C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CE3C51">
        <w:rPr>
          <w:rFonts w:ascii="Arial" w:eastAsia="Times New Roman" w:hAnsi="Arial" w:cs="Arial"/>
          <w:vanish/>
          <w:kern w:val="0"/>
          <w:sz w:val="16"/>
          <w:szCs w:val="16"/>
        </w:rPr>
        <w:t>Bottom of Form</w:t>
      </w:r>
    </w:p>
    <w:p w:rsidR="00CE3C51" w:rsidRPr="00CE3C51" w:rsidRDefault="00CE3C51" w:rsidP="00CE3C51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color w:val="262626"/>
          <w:kern w:val="0"/>
          <w:sz w:val="36"/>
          <w:szCs w:val="36"/>
        </w:rPr>
      </w:pPr>
      <w:r w:rsidRPr="00CE3C51">
        <w:rPr>
          <w:rFonts w:ascii="Open Sans" w:eastAsia="Times New Roman" w:hAnsi="Open Sans" w:cs="Open Sans"/>
          <w:color w:val="262626"/>
          <w:kern w:val="0"/>
          <w:sz w:val="36"/>
          <w:szCs w:val="36"/>
        </w:rPr>
        <w:t>Test Content</w:t>
      </w:r>
    </w:p>
    <w:p w:rsidR="00CE3C51" w:rsidRPr="00CE3C51" w:rsidRDefault="00CE3C51" w:rsidP="00CE3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</w:rPr>
      </w:pPr>
    </w:p>
    <w:p w:rsidR="00CE3C51" w:rsidRPr="00CE3C51" w:rsidRDefault="00CE3C51" w:rsidP="00CE3C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CE3C51">
        <w:rPr>
          <w:rFonts w:ascii="Arial" w:eastAsia="Times New Roman" w:hAnsi="Arial" w:cs="Arial"/>
          <w:vanish/>
          <w:kern w:val="0"/>
          <w:sz w:val="16"/>
          <w:szCs w:val="16"/>
        </w:rPr>
        <w:t>Top of Form</w:t>
      </w:r>
    </w:p>
    <w:p w:rsidR="00CE3C51" w:rsidRPr="00CE3C51" w:rsidRDefault="00CE3C51" w:rsidP="00CE3C51">
      <w:pPr>
        <w:spacing w:after="0" w:line="240" w:lineRule="auto"/>
        <w:ind w:left="720"/>
        <w:rPr>
          <w:rFonts w:ascii="inherit" w:eastAsia="Times New Roman" w:hAnsi="inherit" w:cs="Times New Roman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kern w:val="0"/>
          <w:sz w:val="24"/>
          <w:szCs w:val="24"/>
        </w:rPr>
        <w:t>Question 1</w:t>
      </w:r>
    </w:p>
    <w:p w:rsidR="00CE3C51" w:rsidRPr="00CE3C51" w:rsidRDefault="00CE3C51" w:rsidP="00CE3C51">
      <w:pPr>
        <w:spacing w:after="0" w:line="240" w:lineRule="auto"/>
        <w:ind w:left="720"/>
        <w:rPr>
          <w:rFonts w:ascii="inherit" w:eastAsia="Times New Roman" w:hAnsi="inherit" w:cs="Times New Roman"/>
          <w:b/>
          <w:bCs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b/>
          <w:bCs/>
          <w:kern w:val="0"/>
          <w:sz w:val="24"/>
          <w:szCs w:val="24"/>
        </w:rPr>
        <w:t>4 Points</w:t>
      </w:r>
    </w:p>
    <w:p w:rsidR="00CE3C51" w:rsidRPr="00CE3C51" w:rsidRDefault="00CE3C51" w:rsidP="00CE3C51">
      <w:pPr>
        <w:spacing w:after="0" w:line="240" w:lineRule="auto"/>
        <w:ind w:left="720"/>
        <w:rPr>
          <w:rFonts w:ascii="inherit" w:eastAsia="Times New Roman" w:hAnsi="inherit" w:cs="Open Sans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color w:val="262626"/>
          <w:kern w:val="0"/>
          <w:sz w:val="24"/>
          <w:szCs w:val="24"/>
        </w:rPr>
        <w:t>Counselor training programs have a responsibility to:</w:t>
      </w:r>
    </w:p>
    <w:p w:rsidR="00CE3C51" w:rsidRPr="00CE3C51" w:rsidRDefault="009707F3" w:rsidP="00CE3C51">
      <w:pPr>
        <w:numPr>
          <w:ilvl w:val="1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20.25pt;height:17.25pt" o:ole="">
            <v:imagedata r:id="rId5" o:title=""/>
          </v:shape>
          <w:control r:id="rId6" w:name="DefaultOcxName" w:shapeid="_x0000_i1068"/>
        </w:object>
      </w:r>
    </w:p>
    <w:p w:rsidR="00CE3C51" w:rsidRPr="00CE3C51" w:rsidRDefault="00CE3C51" w:rsidP="00CE3C51">
      <w:pP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kern w:val="0"/>
          <w:sz w:val="24"/>
          <w:szCs w:val="24"/>
        </w:rPr>
        <w:t>Provide cultural diversity training to their students.</w:t>
      </w:r>
    </w:p>
    <w:p w:rsidR="00CE3C51" w:rsidRPr="00CE3C51" w:rsidRDefault="009707F3" w:rsidP="00CE3C51">
      <w:pPr>
        <w:numPr>
          <w:ilvl w:val="1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71" type="#_x0000_t75" style="width:20.25pt;height:17.25pt" o:ole="">
            <v:imagedata r:id="rId5" o:title=""/>
          </v:shape>
          <w:control r:id="rId7" w:name="DefaultOcxName1" w:shapeid="_x0000_i1071"/>
        </w:object>
      </w:r>
    </w:p>
    <w:p w:rsidR="00CE3C51" w:rsidRPr="00CE3C51" w:rsidRDefault="00CE3C51" w:rsidP="00CE3C51">
      <w:pP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kern w:val="0"/>
          <w:sz w:val="24"/>
          <w:szCs w:val="24"/>
        </w:rPr>
        <w:t>Protect future consumers.</w:t>
      </w:r>
    </w:p>
    <w:p w:rsidR="00CE3C51" w:rsidRPr="00CE3C51" w:rsidRDefault="009707F3" w:rsidP="00CE3C51">
      <w:pPr>
        <w:numPr>
          <w:ilvl w:val="1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74" type="#_x0000_t75" style="width:20.25pt;height:17.25pt" o:ole="">
            <v:imagedata r:id="rId5" o:title=""/>
          </v:shape>
          <w:control r:id="rId8" w:name="DefaultOcxName2" w:shapeid="_x0000_i1074"/>
        </w:object>
      </w:r>
    </w:p>
    <w:p w:rsidR="00CE3C51" w:rsidRPr="00CE3C51" w:rsidRDefault="00CE3C51" w:rsidP="00CE3C51">
      <w:pP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kern w:val="0"/>
          <w:sz w:val="24"/>
          <w:szCs w:val="24"/>
        </w:rPr>
        <w:t>Market</w:t>
      </w:r>
      <w:r w:rsidRPr="00CE3C51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  <w:t xml:space="preserve"> their graduates.</w:t>
      </w:r>
    </w:p>
    <w:p w:rsidR="00CE3C51" w:rsidRPr="00CE3C51" w:rsidRDefault="009707F3" w:rsidP="00CE3C51">
      <w:pPr>
        <w:numPr>
          <w:ilvl w:val="1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77" type="#_x0000_t75" style="width:20.25pt;height:17.25pt" o:ole="">
            <v:imagedata r:id="rId5" o:title=""/>
          </v:shape>
          <w:control r:id="rId9" w:name="DefaultOcxName3" w:shapeid="_x0000_i1077"/>
        </w:object>
      </w:r>
    </w:p>
    <w:p w:rsidR="00CE3C51" w:rsidRPr="00CE3C51" w:rsidRDefault="00CE3C51" w:rsidP="00CE3C51">
      <w:pP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  <w:t>A and B </w:t>
      </w:r>
    </w:p>
    <w:p w:rsidR="00CE3C51" w:rsidRPr="00CE3C51" w:rsidRDefault="009707F3" w:rsidP="00CE3C51">
      <w:pPr>
        <w:numPr>
          <w:ilvl w:val="1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80" type="#_x0000_t75" style="width:20.25pt;height:17.25pt" o:ole="">
            <v:imagedata r:id="rId5" o:title=""/>
          </v:shape>
          <w:control r:id="rId10" w:name="DefaultOcxName4" w:shapeid="_x0000_i1080"/>
        </w:object>
      </w:r>
    </w:p>
    <w:p w:rsidR="00CE3C51" w:rsidRPr="00CE3C51" w:rsidRDefault="00CE3C51" w:rsidP="00CE3C51">
      <w:pP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kern w:val="0"/>
          <w:sz w:val="24"/>
          <w:szCs w:val="24"/>
        </w:rPr>
        <w:t>A and C</w:t>
      </w:r>
    </w:p>
    <w:p w:rsidR="00CE3C51" w:rsidRPr="00CE3C51" w:rsidRDefault="00CE3C51" w:rsidP="00CE3C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CE3C51">
        <w:rPr>
          <w:rFonts w:ascii="Arial" w:eastAsia="Times New Roman" w:hAnsi="Arial" w:cs="Arial"/>
          <w:vanish/>
          <w:kern w:val="0"/>
          <w:sz w:val="16"/>
          <w:szCs w:val="16"/>
        </w:rPr>
        <w:t>Bottom of Form</w:t>
      </w:r>
    </w:p>
    <w:p w:rsidR="00CE3C51" w:rsidRPr="00CE3C51" w:rsidRDefault="00CE3C51" w:rsidP="00CE3C51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</w:rPr>
      </w:pPr>
    </w:p>
    <w:p w:rsidR="00CE3C51" w:rsidRPr="00CE3C51" w:rsidRDefault="00CE3C51" w:rsidP="00CE3C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CE3C51">
        <w:rPr>
          <w:rFonts w:ascii="Arial" w:eastAsia="Times New Roman" w:hAnsi="Arial" w:cs="Arial"/>
          <w:vanish/>
          <w:kern w:val="0"/>
          <w:sz w:val="16"/>
          <w:szCs w:val="16"/>
        </w:rPr>
        <w:t>Top of Form</w: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kern w:val="0"/>
          <w:sz w:val="24"/>
          <w:szCs w:val="24"/>
        </w:rPr>
        <w:t>Question 2</w: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b/>
          <w:bCs/>
          <w:kern w:val="0"/>
          <w:sz w:val="24"/>
          <w:szCs w:val="24"/>
        </w:rPr>
        <w:t>4 Points</w: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color w:val="262626"/>
          <w:kern w:val="0"/>
          <w:sz w:val="24"/>
          <w:szCs w:val="24"/>
        </w:rPr>
        <w:t>Professional competence includes:</w:t>
      </w:r>
    </w:p>
    <w:p w:rsidR="00CE3C51" w:rsidRPr="00CE3C51" w:rsidRDefault="009707F3" w:rsidP="00CE3C51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83" type="#_x0000_t75" style="width:20.25pt;height:17.25pt" o:ole="">
            <v:imagedata r:id="rId5" o:title=""/>
          </v:shape>
          <w:control r:id="rId11" w:name="DefaultOcxName5" w:shapeid="_x0000_i1083"/>
        </w:objec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  <w:lastRenderedPageBreak/>
        <w:t>Self-awareness </w:t>
      </w:r>
    </w:p>
    <w:p w:rsidR="00CE3C51" w:rsidRPr="00CE3C51" w:rsidRDefault="009707F3" w:rsidP="00CE3C51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86" type="#_x0000_t75" style="width:20.25pt;height:17.25pt" o:ole="">
            <v:imagedata r:id="rId5" o:title=""/>
          </v:shape>
          <w:control r:id="rId12" w:name="DefaultOcxName6" w:shapeid="_x0000_i1086"/>
        </w:objec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kern w:val="0"/>
          <w:sz w:val="24"/>
          <w:szCs w:val="24"/>
        </w:rPr>
        <w:t>Extroversion</w:t>
      </w:r>
    </w:p>
    <w:p w:rsidR="00CE3C51" w:rsidRPr="00CE3C51" w:rsidRDefault="009707F3" w:rsidP="00CE3C51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89" type="#_x0000_t75" style="width:20.25pt;height:17.25pt" o:ole="">
            <v:imagedata r:id="rId5" o:title=""/>
          </v:shape>
          <w:control r:id="rId13" w:name="DefaultOcxName7" w:shapeid="_x0000_i1089"/>
        </w:objec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kern w:val="0"/>
          <w:sz w:val="24"/>
          <w:szCs w:val="24"/>
        </w:rPr>
        <w:t>Time management</w:t>
      </w:r>
    </w:p>
    <w:p w:rsidR="00CE3C51" w:rsidRPr="00CE3C51" w:rsidRDefault="009707F3" w:rsidP="00CE3C51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92" type="#_x0000_t75" style="width:20.25pt;height:17.25pt" o:ole="">
            <v:imagedata r:id="rId5" o:title=""/>
          </v:shape>
          <w:control r:id="rId14" w:name="DefaultOcxName8" w:shapeid="_x0000_i1092"/>
        </w:objec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kern w:val="0"/>
          <w:sz w:val="24"/>
          <w:szCs w:val="24"/>
        </w:rPr>
        <w:t>Helpfulness</w:t>
      </w:r>
    </w:p>
    <w:p w:rsidR="00CE3C51" w:rsidRPr="00CE3C51" w:rsidRDefault="00CE3C51" w:rsidP="00CE3C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CE3C51">
        <w:rPr>
          <w:rFonts w:ascii="Arial" w:eastAsia="Times New Roman" w:hAnsi="Arial" w:cs="Arial"/>
          <w:vanish/>
          <w:kern w:val="0"/>
          <w:sz w:val="16"/>
          <w:szCs w:val="16"/>
        </w:rPr>
        <w:t>Bottom of Form</w:t>
      </w:r>
    </w:p>
    <w:p w:rsidR="00CE3C51" w:rsidRPr="00CE3C51" w:rsidRDefault="00CE3C51" w:rsidP="00CE3C51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</w:rPr>
      </w:pPr>
    </w:p>
    <w:p w:rsidR="00CE3C51" w:rsidRPr="00CE3C51" w:rsidRDefault="00CE3C51" w:rsidP="00CE3C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CE3C51">
        <w:rPr>
          <w:rFonts w:ascii="Arial" w:eastAsia="Times New Roman" w:hAnsi="Arial" w:cs="Arial"/>
          <w:vanish/>
          <w:kern w:val="0"/>
          <w:sz w:val="16"/>
          <w:szCs w:val="16"/>
        </w:rPr>
        <w:t>Top of Form</w: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kern w:val="0"/>
          <w:sz w:val="24"/>
          <w:szCs w:val="24"/>
        </w:rPr>
        <w:t>Question 3</w: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b/>
          <w:bCs/>
          <w:kern w:val="0"/>
          <w:sz w:val="24"/>
          <w:szCs w:val="24"/>
        </w:rPr>
        <w:t>4 Points</w: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color w:val="262626"/>
          <w:kern w:val="0"/>
          <w:sz w:val="24"/>
          <w:szCs w:val="24"/>
        </w:rPr>
        <w:t>Having an organized peer review group is recommended because:</w:t>
      </w:r>
    </w:p>
    <w:p w:rsidR="00CE3C51" w:rsidRPr="00CE3C51" w:rsidRDefault="009707F3" w:rsidP="00CE3C51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95" type="#_x0000_t75" style="width:20.25pt;height:17.25pt" o:ole="">
            <v:imagedata r:id="rId5" o:title=""/>
          </v:shape>
          <w:control r:id="rId15" w:name="DefaultOcxName9" w:shapeid="_x0000_i1095"/>
        </w:objec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  <w:t>It helps with preventing isolation and burnout.  </w:t>
      </w:r>
    </w:p>
    <w:p w:rsidR="00CE3C51" w:rsidRPr="00CE3C51" w:rsidRDefault="009707F3" w:rsidP="00CE3C51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98" type="#_x0000_t75" style="width:20.25pt;height:17.25pt" o:ole="">
            <v:imagedata r:id="rId5" o:title=""/>
          </v:shape>
          <w:control r:id="rId16" w:name="DefaultOcxName10" w:shapeid="_x0000_i1098"/>
        </w:objec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kern w:val="0"/>
          <w:sz w:val="24"/>
          <w:szCs w:val="24"/>
        </w:rPr>
        <w:t>It is better for billing.</w:t>
      </w:r>
    </w:p>
    <w:p w:rsidR="00CE3C51" w:rsidRPr="00CE3C51" w:rsidRDefault="009707F3" w:rsidP="00CE3C51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01" type="#_x0000_t75" style="width:20.25pt;height:17.25pt" o:ole="">
            <v:imagedata r:id="rId5" o:title=""/>
          </v:shape>
          <w:control r:id="rId17" w:name="DefaultOcxName11" w:shapeid="_x0000_i1101"/>
        </w:objec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kern w:val="0"/>
          <w:sz w:val="24"/>
          <w:szCs w:val="24"/>
        </w:rPr>
        <w:t>It increases ability to advertise.</w:t>
      </w:r>
    </w:p>
    <w:p w:rsidR="00CE3C51" w:rsidRPr="00CE3C51" w:rsidRDefault="009707F3" w:rsidP="00CE3C51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04" type="#_x0000_t75" style="width:20.25pt;height:17.25pt" o:ole="">
            <v:imagedata r:id="rId5" o:title=""/>
          </v:shape>
          <w:control r:id="rId18" w:name="DefaultOcxName12" w:shapeid="_x0000_i1104"/>
        </w:objec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kern w:val="0"/>
          <w:sz w:val="24"/>
          <w:szCs w:val="24"/>
        </w:rPr>
        <w:t>All of the above</w:t>
      </w:r>
    </w:p>
    <w:p w:rsidR="00CE3C51" w:rsidRPr="00CE3C51" w:rsidRDefault="00CE3C51" w:rsidP="00CE3C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CE3C51">
        <w:rPr>
          <w:rFonts w:ascii="Arial" w:eastAsia="Times New Roman" w:hAnsi="Arial" w:cs="Arial"/>
          <w:vanish/>
          <w:kern w:val="0"/>
          <w:sz w:val="16"/>
          <w:szCs w:val="16"/>
        </w:rPr>
        <w:t>Bottom of Form</w:t>
      </w:r>
    </w:p>
    <w:p w:rsidR="00CE3C51" w:rsidRPr="00CE3C51" w:rsidRDefault="00CE3C51" w:rsidP="00CE3C51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</w:rPr>
      </w:pPr>
    </w:p>
    <w:p w:rsidR="00CE3C51" w:rsidRPr="00CE3C51" w:rsidRDefault="00CE3C51" w:rsidP="00CE3C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CE3C51">
        <w:rPr>
          <w:rFonts w:ascii="Arial" w:eastAsia="Times New Roman" w:hAnsi="Arial" w:cs="Arial"/>
          <w:vanish/>
          <w:kern w:val="0"/>
          <w:sz w:val="16"/>
          <w:szCs w:val="16"/>
        </w:rPr>
        <w:t>Top of Form</w: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kern w:val="0"/>
          <w:sz w:val="24"/>
          <w:szCs w:val="24"/>
        </w:rPr>
        <w:t>Question 4</w: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b/>
          <w:bCs/>
          <w:kern w:val="0"/>
          <w:sz w:val="24"/>
          <w:szCs w:val="24"/>
        </w:rPr>
        <w:t>4 Points</w: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color w:val="262626"/>
          <w:kern w:val="0"/>
          <w:sz w:val="24"/>
          <w:szCs w:val="24"/>
        </w:rPr>
        <w:t xml:space="preserve">Barriers to dismissing students from counseling programs include all </w:t>
      </w:r>
      <w:proofErr w:type="gramStart"/>
      <w:r w:rsidRPr="00CE3C51">
        <w:rPr>
          <w:rFonts w:ascii="inherit" w:eastAsia="Times New Roman" w:hAnsi="inherit" w:cs="Open Sans"/>
          <w:color w:val="262626"/>
          <w:kern w:val="0"/>
          <w:sz w:val="24"/>
          <w:szCs w:val="24"/>
        </w:rPr>
        <w:t>except</w:t>
      </w:r>
      <w:proofErr w:type="gramEnd"/>
      <w:r w:rsidRPr="00CE3C51">
        <w:rPr>
          <w:rFonts w:ascii="inherit" w:eastAsia="Times New Roman" w:hAnsi="inherit" w:cs="Open Sans"/>
          <w:color w:val="262626"/>
          <w:kern w:val="0"/>
          <w:sz w:val="24"/>
          <w:szCs w:val="24"/>
        </w:rPr>
        <w:t>:</w:t>
      </w:r>
    </w:p>
    <w:p w:rsidR="00CE3C51" w:rsidRPr="00CE3C51" w:rsidRDefault="009707F3" w:rsidP="00CE3C51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07" type="#_x0000_t75" style="width:20.25pt;height:17.25pt" o:ole="">
            <v:imagedata r:id="rId5" o:title=""/>
          </v:shape>
          <w:control r:id="rId19" w:name="DefaultOcxName13" w:shapeid="_x0000_i1107"/>
        </w:objec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kern w:val="0"/>
          <w:sz w:val="24"/>
          <w:szCs w:val="24"/>
        </w:rPr>
        <w:lastRenderedPageBreak/>
        <w:t>Lack of clear evidence to support decision</w:t>
      </w:r>
    </w:p>
    <w:p w:rsidR="00CE3C51" w:rsidRPr="00CE3C51" w:rsidRDefault="009707F3" w:rsidP="00CE3C51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10" type="#_x0000_t75" style="width:20.25pt;height:17.25pt" o:ole="">
            <v:imagedata r:id="rId5" o:title=""/>
          </v:shape>
          <w:control r:id="rId20" w:name="DefaultOcxName14" w:shapeid="_x0000_i1110"/>
        </w:objec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kern w:val="0"/>
          <w:sz w:val="24"/>
          <w:szCs w:val="24"/>
        </w:rPr>
        <w:t>Poorly written policies and procedures </w:t>
      </w:r>
    </w:p>
    <w:p w:rsidR="00CE3C51" w:rsidRPr="00CE3C51" w:rsidRDefault="009707F3" w:rsidP="00CE3C51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13" type="#_x0000_t75" style="width:20.25pt;height:17.25pt" o:ole="">
            <v:imagedata r:id="rId5" o:title=""/>
          </v:shape>
          <w:control r:id="rId21" w:name="DefaultOcxName15" w:shapeid="_x0000_i1113"/>
        </w:objec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kern w:val="0"/>
          <w:sz w:val="24"/>
          <w:szCs w:val="24"/>
        </w:rPr>
        <w:t>Fear of student lawsuits</w:t>
      </w:r>
    </w:p>
    <w:p w:rsidR="00CE3C51" w:rsidRPr="00CE3C51" w:rsidRDefault="009707F3" w:rsidP="00CE3C51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16" type="#_x0000_t75" style="width:20.25pt;height:17.25pt" o:ole="">
            <v:imagedata r:id="rId5" o:title=""/>
          </v:shape>
          <w:control r:id="rId22" w:name="DefaultOcxName16" w:shapeid="_x0000_i1116"/>
        </w:objec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  <w:t>Poor conflict resolution skills </w:t>
      </w:r>
    </w:p>
    <w:p w:rsidR="00CE3C51" w:rsidRPr="00CE3C51" w:rsidRDefault="00CE3C51" w:rsidP="00CE3C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CE3C51">
        <w:rPr>
          <w:rFonts w:ascii="Arial" w:eastAsia="Times New Roman" w:hAnsi="Arial" w:cs="Arial"/>
          <w:vanish/>
          <w:kern w:val="0"/>
          <w:sz w:val="16"/>
          <w:szCs w:val="16"/>
        </w:rPr>
        <w:t>Bottom of Form</w:t>
      </w:r>
    </w:p>
    <w:p w:rsidR="00CE3C51" w:rsidRPr="00CE3C51" w:rsidRDefault="00CE3C51" w:rsidP="00CE3C51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</w:rPr>
      </w:pPr>
    </w:p>
    <w:p w:rsidR="00CE3C51" w:rsidRPr="00CE3C51" w:rsidRDefault="00CE3C51" w:rsidP="00CE3C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CE3C51">
        <w:rPr>
          <w:rFonts w:ascii="Arial" w:eastAsia="Times New Roman" w:hAnsi="Arial" w:cs="Arial"/>
          <w:vanish/>
          <w:kern w:val="0"/>
          <w:sz w:val="16"/>
          <w:szCs w:val="16"/>
        </w:rPr>
        <w:t>Top of Form</w: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kern w:val="0"/>
          <w:sz w:val="24"/>
          <w:szCs w:val="24"/>
        </w:rPr>
        <w:t>Question 5</w: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b/>
          <w:bCs/>
          <w:kern w:val="0"/>
          <w:sz w:val="24"/>
          <w:szCs w:val="24"/>
        </w:rPr>
        <w:t>4 Points</w: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color w:val="262626"/>
          <w:kern w:val="0"/>
          <w:sz w:val="24"/>
          <w:szCs w:val="24"/>
        </w:rPr>
        <w:t>The role of gatekeeper includes all of the following except:</w:t>
      </w:r>
    </w:p>
    <w:p w:rsidR="00CE3C51" w:rsidRPr="00CE3C51" w:rsidRDefault="009707F3" w:rsidP="00CE3C51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19" type="#_x0000_t75" style="width:20.25pt;height:17.25pt" o:ole="">
            <v:imagedata r:id="rId5" o:title=""/>
          </v:shape>
          <w:control r:id="rId23" w:name="DefaultOcxName17" w:shapeid="_x0000_i1119"/>
        </w:objec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kern w:val="0"/>
          <w:sz w:val="24"/>
          <w:szCs w:val="24"/>
        </w:rPr>
        <w:t>Protecting future consumers</w:t>
      </w:r>
    </w:p>
    <w:p w:rsidR="00CE3C51" w:rsidRPr="00CE3C51" w:rsidRDefault="009707F3" w:rsidP="00CE3C51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22" type="#_x0000_t75" style="width:20.25pt;height:17.25pt" o:ole="">
            <v:imagedata r:id="rId5" o:title=""/>
          </v:shape>
          <w:control r:id="rId24" w:name="DefaultOcxName18" w:shapeid="_x0000_i1122"/>
        </w:objec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kern w:val="0"/>
          <w:sz w:val="24"/>
          <w:szCs w:val="24"/>
        </w:rPr>
        <w:t>Identifying student problematic behavior</w:t>
      </w:r>
    </w:p>
    <w:p w:rsidR="00CE3C51" w:rsidRPr="00CE3C51" w:rsidRDefault="009707F3" w:rsidP="00CE3C51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25" type="#_x0000_t75" style="width:20.25pt;height:17.25pt" o:ole="">
            <v:imagedata r:id="rId5" o:title=""/>
          </v:shape>
          <w:control r:id="rId25" w:name="DefaultOcxName19" w:shapeid="_x0000_i1125"/>
        </w:objec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  <w:t>Preventing too many new counselors into an area</w:t>
      </w:r>
    </w:p>
    <w:p w:rsidR="00CE3C51" w:rsidRPr="00CE3C51" w:rsidRDefault="009707F3" w:rsidP="00CE3C51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28" type="#_x0000_t75" style="width:20.25pt;height:17.25pt" o:ole="">
            <v:imagedata r:id="rId5" o:title=""/>
          </v:shape>
          <w:control r:id="rId26" w:name="DefaultOcxName20" w:shapeid="_x0000_i1128"/>
        </w:object>
      </w:r>
    </w:p>
    <w:p w:rsidR="00CE3C51" w:rsidRPr="00CE3C51" w:rsidRDefault="00CE3C51" w:rsidP="00CE3C51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CE3C51">
        <w:rPr>
          <w:rFonts w:ascii="inherit" w:eastAsia="Times New Roman" w:hAnsi="inherit" w:cs="Open Sans"/>
          <w:b/>
          <w:bCs/>
          <w:kern w:val="0"/>
          <w:sz w:val="24"/>
          <w:szCs w:val="24"/>
        </w:rPr>
        <w:t>Remediate student performance problems</w:t>
      </w:r>
    </w:p>
    <w:p w:rsidR="00CE3C51" w:rsidRPr="00CE3C51" w:rsidRDefault="00CE3C51" w:rsidP="00CE3C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CE3C51">
        <w:rPr>
          <w:rFonts w:ascii="Arial" w:eastAsia="Times New Roman" w:hAnsi="Arial" w:cs="Arial"/>
          <w:vanish/>
          <w:kern w:val="0"/>
          <w:sz w:val="16"/>
          <w:szCs w:val="16"/>
        </w:rPr>
        <w:t>Bottom of Form</w:t>
      </w:r>
    </w:p>
    <w:p w:rsidR="00CE3C51" w:rsidRPr="00CE3C51" w:rsidRDefault="00CE3C51" w:rsidP="00CE3C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E3C51">
        <w:rPr>
          <w:rFonts w:ascii="Open Sans" w:eastAsia="Times New Roman" w:hAnsi="Open Sans" w:cs="Open Sans"/>
          <w:b/>
          <w:bCs/>
          <w:color w:val="262626"/>
          <w:kern w:val="0"/>
          <w:sz w:val="24"/>
          <w:szCs w:val="24"/>
        </w:rPr>
        <w:t>Additional content</w:t>
      </w:r>
    </w:p>
    <w:p w:rsidR="00CE3C51" w:rsidRPr="00CE3C51" w:rsidRDefault="00CE3C51" w:rsidP="00CE3C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CE3C51">
        <w:rPr>
          <w:rFonts w:ascii="Arial" w:eastAsia="Times New Roman" w:hAnsi="Arial" w:cs="Arial"/>
          <w:vanish/>
          <w:kern w:val="0"/>
          <w:sz w:val="16"/>
          <w:szCs w:val="16"/>
        </w:rPr>
        <w:t>Top of Form</w:t>
      </w:r>
    </w:p>
    <w:p w:rsidR="00CE3C51" w:rsidRPr="00CE3C51" w:rsidRDefault="00CE3C51" w:rsidP="00CE3C51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</w:p>
    <w:p w:rsidR="00CE3C51" w:rsidRPr="00CE3C51" w:rsidRDefault="00CE3C51" w:rsidP="00CE3C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CE3C51">
        <w:rPr>
          <w:rFonts w:ascii="Arial" w:eastAsia="Times New Roman" w:hAnsi="Arial" w:cs="Arial"/>
          <w:vanish/>
          <w:kern w:val="0"/>
          <w:sz w:val="16"/>
          <w:szCs w:val="16"/>
        </w:rPr>
        <w:t>Bottom of Form</w:t>
      </w:r>
    </w:p>
    <w:p w:rsidR="00CE3C51" w:rsidRPr="00CE3C51" w:rsidRDefault="00CE3C51" w:rsidP="00CE3C51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262626"/>
          <w:kern w:val="0"/>
          <w:sz w:val="36"/>
          <w:szCs w:val="36"/>
        </w:rPr>
      </w:pPr>
      <w:r w:rsidRPr="00CE3C51">
        <w:rPr>
          <w:rFonts w:ascii="Open Sans" w:eastAsia="Times New Roman" w:hAnsi="Open Sans" w:cs="Open Sans"/>
          <w:b/>
          <w:bCs/>
          <w:color w:val="262626"/>
          <w:kern w:val="0"/>
          <w:sz w:val="36"/>
          <w:szCs w:val="36"/>
        </w:rPr>
        <w:t>Details &amp; Information</w:t>
      </w:r>
    </w:p>
    <w:p w:rsidR="00CE3C51" w:rsidRPr="00CE3C51" w:rsidRDefault="00CE3C51" w:rsidP="00CE3C51">
      <w:pPr>
        <w:numPr>
          <w:ilvl w:val="0"/>
          <w:numId w:val="2"/>
        </w:numPr>
        <w:pBdr>
          <w:top w:val="single" w:sz="6" w:space="0" w:color="CDCDCD"/>
          <w:bottom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b/>
          <w:bCs/>
          <w:kern w:val="0"/>
          <w:sz w:val="24"/>
          <w:szCs w:val="24"/>
        </w:rPr>
        <w:t>Assessment due date</w:t>
      </w:r>
      <w:r w:rsidRPr="00CE3C51">
        <w:rPr>
          <w:rFonts w:ascii="inherit" w:eastAsia="Times New Roman" w:hAnsi="inherit" w:cs="Times New Roman"/>
          <w:color w:val="262626"/>
          <w:kern w:val="0"/>
          <w:sz w:val="24"/>
          <w:szCs w:val="24"/>
        </w:rPr>
        <w:t>5/2/23, 1:59 AM (CDT)</w:t>
      </w:r>
    </w:p>
    <w:p w:rsidR="00CE3C51" w:rsidRPr="00CE3C51" w:rsidRDefault="00CE3C51" w:rsidP="00CE3C51">
      <w:pPr>
        <w:numPr>
          <w:ilvl w:val="0"/>
          <w:numId w:val="2"/>
        </w:numPr>
        <w:pBdr>
          <w:top w:val="single" w:sz="6" w:space="0" w:color="CDCDCD"/>
          <w:bottom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</w:rPr>
      </w:pPr>
      <w:r w:rsidRPr="00CE3C51">
        <w:rPr>
          <w:rFonts w:ascii="inherit" w:eastAsia="Times New Roman" w:hAnsi="inherit" w:cs="Times New Roman"/>
          <w:b/>
          <w:bCs/>
          <w:kern w:val="0"/>
          <w:sz w:val="24"/>
          <w:szCs w:val="24"/>
        </w:rPr>
        <w:t>Attempts</w:t>
      </w:r>
      <w:r w:rsidRPr="00CE3C51">
        <w:rPr>
          <w:rFonts w:ascii="inherit" w:eastAsia="Times New Roman" w:hAnsi="inherit" w:cs="Times New Roman"/>
          <w:color w:val="262626"/>
          <w:kern w:val="0"/>
          <w:sz w:val="24"/>
          <w:szCs w:val="24"/>
        </w:rPr>
        <w:t>1 attempt left</w:t>
      </w:r>
    </w:p>
    <w:p w:rsidR="00CE3C51" w:rsidRPr="00CE3C51" w:rsidRDefault="00CE3C51" w:rsidP="00CE3C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E3C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lastRenderedPageBreak/>
        <w:t>Grading</w:t>
      </w:r>
    </w:p>
    <w:p w:rsidR="00CE3C51" w:rsidRPr="00CE3C51" w:rsidRDefault="00CE3C51" w:rsidP="00CE3C51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E3C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Maximum points</w:t>
      </w:r>
    </w:p>
    <w:p w:rsidR="00CE3C51" w:rsidRPr="00CE3C51" w:rsidRDefault="00CE3C51" w:rsidP="00CE3C51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E3C51">
        <w:rPr>
          <w:rFonts w:ascii="Times New Roman" w:eastAsia="Times New Roman" w:hAnsi="Times New Roman" w:cs="Times New Roman"/>
          <w:kern w:val="0"/>
          <w:sz w:val="24"/>
          <w:szCs w:val="24"/>
        </w:rPr>
        <w:t>20 points</w:t>
      </w:r>
    </w:p>
    <w:p w:rsidR="00CE3C51" w:rsidRPr="00CE3C51" w:rsidRDefault="00CE3C51" w:rsidP="00CE3C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 w:rsidRPr="00CE3C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Description</w:t>
      </w:r>
      <w:r w:rsidRPr="00CE3C51">
        <w:rPr>
          <w:rFonts w:ascii="Times New Roman" w:eastAsia="Times New Roman" w:hAnsi="Times New Roman" w:cs="Times New Roman"/>
          <w:kern w:val="0"/>
          <w:sz w:val="24"/>
          <w:szCs w:val="24"/>
        </w:rPr>
        <w:t>Complete</w:t>
      </w:r>
      <w:proofErr w:type="spellEnd"/>
      <w:r w:rsidRPr="00CE3C5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this week’s Concept Check. You have 1 attempt to complete the quiz.</w:t>
      </w:r>
    </w:p>
    <w:p w:rsidR="00697548" w:rsidRDefault="00CE3C51" w:rsidP="00CE3C51">
      <w:r w:rsidRPr="00CE3C51">
        <w:rPr>
          <w:rFonts w:ascii="Times New Roman" w:eastAsia="Times New Roman" w:hAnsi="Times New Roman" w:cs="Times New Roman"/>
          <w:kern w:val="0"/>
          <w:sz w:val="24"/>
          <w:szCs w:val="24"/>
        </w:rPr>
        <w:t>Questions Filter (5)</w:t>
      </w:r>
      <w:r w:rsidRPr="00CE3C51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sectPr w:rsidR="00697548" w:rsidSect="00970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81C0F"/>
    <w:multiLevelType w:val="multilevel"/>
    <w:tmpl w:val="4730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C04DD"/>
    <w:multiLevelType w:val="multilevel"/>
    <w:tmpl w:val="7BCE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C51"/>
    <w:rsid w:val="00697548"/>
    <w:rsid w:val="009707F3"/>
    <w:rsid w:val="00CB7BEB"/>
    <w:rsid w:val="00CE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  <w:divsChild>
                <w:div w:id="47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9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4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DCDCD"/>
                  </w:divBdr>
                  <w:divsChild>
                    <w:div w:id="20246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0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DCDCD"/>
                            <w:right w:val="none" w:sz="0" w:space="0" w:color="auto"/>
                          </w:divBdr>
                          <w:divsChild>
                            <w:div w:id="1427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7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50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2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89057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9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2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77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04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64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80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3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43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81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89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8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08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594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2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2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65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21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6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4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53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5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9070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14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83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82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65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9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22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35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282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8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57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39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5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2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2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4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361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7109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1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7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96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9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3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8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25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93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64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403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77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91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58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70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03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46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93972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1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9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54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49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4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89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71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93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9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454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5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95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133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9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5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89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7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4711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3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4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48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1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53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6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7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0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86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2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3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28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1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7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8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3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7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9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8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3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DCDCD"/>
                                                <w:left w:val="single" w:sz="6" w:space="0" w:color="CDCDCD"/>
                                                <w:bottom w:val="single" w:sz="6" w:space="0" w:color="CDCDCD"/>
                                                <w:right w:val="single" w:sz="6" w:space="0" w:color="CDCDC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1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CDCD"/>
                        <w:right w:val="none" w:sz="0" w:space="0" w:color="auto"/>
                      </w:divBdr>
                    </w:div>
                    <w:div w:id="10736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0" w:color="CDCDCD"/>
                            <w:right w:val="single" w:sz="6" w:space="0" w:color="CDCDCD"/>
                          </w:divBdr>
                          <w:divsChild>
                            <w:div w:id="174444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1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DCDC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30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dallrie brooks</dc:creator>
  <cp:lastModifiedBy>Windows User</cp:lastModifiedBy>
  <cp:revision>2</cp:revision>
  <dcterms:created xsi:type="dcterms:W3CDTF">2023-09-29T13:14:00Z</dcterms:created>
  <dcterms:modified xsi:type="dcterms:W3CDTF">2023-09-29T13:14:00Z</dcterms:modified>
</cp:coreProperties>
</file>