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98EE" w14:textId="77777777" w:rsidR="00395DB7" w:rsidRDefault="00395DB7">
      <w:pPr>
        <w:contextualSpacing/>
        <w:rPr>
          <w:b/>
          <w:bCs/>
        </w:rPr>
      </w:pPr>
    </w:p>
    <w:p w14:paraId="178E02CE" w14:textId="77777777" w:rsidR="00395DB7" w:rsidRDefault="00395DB7">
      <w:pPr>
        <w:contextualSpacing/>
        <w:rPr>
          <w:b/>
          <w:bCs/>
        </w:rPr>
      </w:pPr>
    </w:p>
    <w:p w14:paraId="48B74686" w14:textId="77777777" w:rsidR="00395DB7" w:rsidRDefault="00395DB7">
      <w:pPr>
        <w:contextualSpacing/>
        <w:rPr>
          <w:b/>
          <w:bCs/>
        </w:rPr>
      </w:pPr>
    </w:p>
    <w:p w14:paraId="3E8A7BF4" w14:textId="3E0E614B" w:rsidR="008E5796" w:rsidRDefault="00395DB7">
      <w:pPr>
        <w:contextualSpacing/>
        <w:rPr>
          <w:b/>
          <w:bCs/>
        </w:rPr>
      </w:pPr>
      <w:r>
        <w:rPr>
          <w:b/>
          <w:bCs/>
        </w:rPr>
        <w:t>Recruitment Process</w:t>
      </w:r>
    </w:p>
    <w:p w14:paraId="797AF1EF" w14:textId="77777777" w:rsidR="00395DB7" w:rsidRDefault="00395DB7">
      <w:pPr>
        <w:contextualSpacing/>
      </w:pPr>
    </w:p>
    <w:p w14:paraId="2EDC88F2" w14:textId="77777777" w:rsidR="00395DB7" w:rsidRDefault="00395DB7">
      <w:pPr>
        <w:contextualSpacing/>
      </w:pPr>
    </w:p>
    <w:p w14:paraId="141C4D0C" w14:textId="7CA05B53" w:rsidR="00395DB7" w:rsidRDefault="00395DB7">
      <w:pPr>
        <w:contextualSpacing/>
      </w:pPr>
      <w:r>
        <w:t>Name</w:t>
      </w:r>
    </w:p>
    <w:p w14:paraId="06A73B2F" w14:textId="1F734D1E" w:rsidR="00395DB7" w:rsidRDefault="00395DB7">
      <w:pPr>
        <w:contextualSpacing/>
      </w:pPr>
      <w:r>
        <w:t>Institution</w:t>
      </w:r>
    </w:p>
    <w:p w14:paraId="2562491F" w14:textId="2DAF86C1" w:rsidR="00395DB7" w:rsidRDefault="00395DB7">
      <w:pPr>
        <w:contextualSpacing/>
      </w:pPr>
      <w:r>
        <w:t>Course</w:t>
      </w:r>
    </w:p>
    <w:p w14:paraId="41D1699D" w14:textId="669A6A44" w:rsidR="00395DB7" w:rsidRDefault="00395DB7">
      <w:pPr>
        <w:contextualSpacing/>
      </w:pPr>
      <w:r>
        <w:t>Instructor</w:t>
      </w:r>
    </w:p>
    <w:p w14:paraId="4CEBA3C5" w14:textId="0BF22AB0" w:rsidR="00395DB7" w:rsidRDefault="00395DB7">
      <w:pPr>
        <w:contextualSpacing/>
      </w:pPr>
      <w:r>
        <w:t>Date</w:t>
      </w:r>
    </w:p>
    <w:p w14:paraId="645C61B3" w14:textId="3A9BB0AD" w:rsidR="006C60B2" w:rsidRDefault="006C60B2">
      <w:r>
        <w:br w:type="page"/>
      </w:r>
    </w:p>
    <w:p w14:paraId="7CEE4534" w14:textId="77777777" w:rsidR="006C60B2" w:rsidRDefault="006C60B2" w:rsidP="006C60B2">
      <w:pPr>
        <w:contextualSpacing/>
        <w:rPr>
          <w:b/>
          <w:bCs/>
        </w:rPr>
      </w:pPr>
      <w:r>
        <w:rPr>
          <w:b/>
          <w:bCs/>
        </w:rPr>
        <w:lastRenderedPageBreak/>
        <w:t>Recruitment Process</w:t>
      </w:r>
    </w:p>
    <w:p w14:paraId="01D5AA2E" w14:textId="2AED1AB7" w:rsidR="00395DB7" w:rsidRDefault="002532BB" w:rsidP="006C60B2">
      <w:pPr>
        <w:ind w:firstLine="720"/>
        <w:contextualSpacing/>
        <w:jc w:val="left"/>
      </w:pPr>
      <w:r w:rsidRPr="002532BB">
        <w:t xml:space="preserve">Most of us consider the numbers and finances of an organization when analyzing a business's success. The fact that the company's workers are a reflection of its performance is something we frequently ignore. As a result, they are uninformed about the significance of recruiting. The </w:t>
      </w:r>
      <w:r w:rsidR="00EC0B7C">
        <w:t>organization's sustainability relies on how one feels</w:t>
      </w:r>
      <w:r w:rsidRPr="002532BB">
        <w:t xml:space="preserve"> about hiring new staff and how hard existing staff work to reach organizational goals. Employing the correct mix of people is essential for businesses that wish to expand quickly yet gradually. For this reason, recruiting is crucial</w:t>
      </w:r>
      <w:r w:rsidR="00C343B9">
        <w:t xml:space="preserve"> (</w:t>
      </w:r>
      <w:r w:rsidR="00C343B9" w:rsidRPr="00C343B9">
        <w:t>Black</w:t>
      </w:r>
      <w:r w:rsidR="00C343B9">
        <w:t xml:space="preserve"> and </w:t>
      </w:r>
      <w:r w:rsidR="00C343B9" w:rsidRPr="00C343B9">
        <w:t xml:space="preserve">van </w:t>
      </w:r>
      <w:proofErr w:type="spellStart"/>
      <w:r w:rsidR="00C343B9" w:rsidRPr="00C343B9">
        <w:t>Esch</w:t>
      </w:r>
      <w:proofErr w:type="spellEnd"/>
      <w:r w:rsidR="00C343B9">
        <w:t xml:space="preserve"> </w:t>
      </w:r>
      <w:r w:rsidR="00C343B9" w:rsidRPr="00C343B9">
        <w:t>2020)</w:t>
      </w:r>
      <w:r w:rsidRPr="002532BB">
        <w:t>.</w:t>
      </w:r>
      <w:r>
        <w:t xml:space="preserve"> </w:t>
      </w:r>
      <w:r w:rsidR="001A494B" w:rsidRPr="001A494B">
        <w:t xml:space="preserve">Depending on how </w:t>
      </w:r>
      <w:r w:rsidR="00C54FF5">
        <w:t>one</w:t>
      </w:r>
      <w:r w:rsidR="001A494B" w:rsidRPr="001A494B">
        <w:t xml:space="preserve"> </w:t>
      </w:r>
      <w:r w:rsidR="00C54FF5" w:rsidRPr="001A494B">
        <w:t>chooses</w:t>
      </w:r>
      <w:r w:rsidR="001A494B" w:rsidRPr="001A494B">
        <w:t xml:space="preserve"> candidates, hiring will either be a benefit or a liability for the organization. Because recruitment is </w:t>
      </w:r>
      <w:r w:rsidR="00EC0B7C">
        <w:t>costly</w:t>
      </w:r>
      <w:r w:rsidR="001A494B" w:rsidRPr="001A494B">
        <w:t xml:space="preserve">, </w:t>
      </w:r>
      <w:r w:rsidR="00EC0B7C">
        <w:t xml:space="preserve">an </w:t>
      </w:r>
      <w:r w:rsidR="00C54FF5">
        <w:t>individual</w:t>
      </w:r>
      <w:r w:rsidR="001A494B" w:rsidRPr="001A494B">
        <w:t xml:space="preserve"> must proceed with the utmost caution because one bad decision might result in a significant financial loss for your company. However, if the new hire begins to exceed their replacement, it is </w:t>
      </w:r>
      <w:r w:rsidR="00EC0B7C">
        <w:t>considered</w:t>
      </w:r>
      <w:r w:rsidR="001A494B" w:rsidRPr="001A494B">
        <w:t xml:space="preserve"> a fantastic investment for the organization.</w:t>
      </w:r>
    </w:p>
    <w:p w14:paraId="4C6109E1" w14:textId="0D928138" w:rsidR="00CF3E1B" w:rsidRDefault="001D5CE8" w:rsidP="006C60B2">
      <w:pPr>
        <w:ind w:firstLine="720"/>
        <w:contextualSpacing/>
        <w:jc w:val="left"/>
      </w:pPr>
      <w:r>
        <w:t>Furthermore, t</w:t>
      </w:r>
      <w:r w:rsidR="00CF3E1B" w:rsidRPr="00CF3E1B">
        <w:t>he recruiting process's goal is quite extensive. An efficient recruiting process is essential for several reasons, including finding fresh talent and maintaining corporate operations. A corporation can assess its current</w:t>
      </w:r>
      <w:r w:rsidR="00EC0B7C">
        <w:t>,</w:t>
      </w:r>
      <w:r w:rsidR="00CF3E1B" w:rsidRPr="00CF3E1B">
        <w:t xml:space="preserve"> and future workforce needs with the help of the recruiting process. </w:t>
      </w:r>
      <w:r w:rsidR="00EC0B7C">
        <w:t>A rigorous analysis of business activities is conducted to calculate the specific number of hires requir</w:t>
      </w:r>
      <w:r w:rsidR="00CF3E1B" w:rsidRPr="00CF3E1B">
        <w:t xml:space="preserve">ed. </w:t>
      </w:r>
      <w:r w:rsidR="00EC0B7C">
        <w:t>The recruiting procedure guarantees a smooth operation of your organization's everyday operations</w:t>
      </w:r>
      <w:r w:rsidR="00CF3E1B" w:rsidRPr="00CF3E1B">
        <w:t xml:space="preserve">. It frequently supplies firms with all the essential human resources for </w:t>
      </w:r>
      <w:r w:rsidR="00EC0B7C">
        <w:t>various</w:t>
      </w:r>
      <w:r w:rsidR="00CF3E1B" w:rsidRPr="00CF3E1B">
        <w:t xml:space="preserve"> work roles</w:t>
      </w:r>
      <w:r w:rsidR="00225909">
        <w:t xml:space="preserve"> </w:t>
      </w:r>
      <w:r w:rsidR="00CB3F18">
        <w:t>(</w:t>
      </w:r>
      <w:r w:rsidR="00CB3F18">
        <w:t>Lopez</w:t>
      </w:r>
      <w:r w:rsidR="00CB3F18">
        <w:t xml:space="preserve"> </w:t>
      </w:r>
      <w:r w:rsidR="00CB3F18">
        <w:t>2020</w:t>
      </w:r>
      <w:r w:rsidR="00CB3F18">
        <w:t>)</w:t>
      </w:r>
      <w:r w:rsidR="00CF3E1B" w:rsidRPr="00CF3E1B">
        <w:t xml:space="preserve">. To fill the </w:t>
      </w:r>
      <w:r w:rsidR="00EC0B7C">
        <w:t>organization's needs</w:t>
      </w:r>
      <w:r w:rsidR="00CF3E1B" w:rsidRPr="00CF3E1B">
        <w:t xml:space="preserve">, candidates are </w:t>
      </w:r>
      <w:r w:rsidR="00EC0B7C">
        <w:t>recruited</w:t>
      </w:r>
      <w:r w:rsidR="00CF3E1B" w:rsidRPr="00CF3E1B">
        <w:t xml:space="preserve"> from </w:t>
      </w:r>
      <w:r w:rsidR="00EC0B7C">
        <w:t>diverse</w:t>
      </w:r>
      <w:r w:rsidR="00CF3E1B" w:rsidRPr="00CF3E1B">
        <w:t xml:space="preserve"> backgrounds. This strategy works well to increase the firm's selection process success rate.</w:t>
      </w:r>
      <w:r w:rsidR="00CF3E1B">
        <w:t xml:space="preserve"> </w:t>
      </w:r>
      <w:r w:rsidR="0057332B" w:rsidRPr="0057332B">
        <w:t xml:space="preserve">Finding the appropriate candidates for open positions at the appropriate time is essential for any organization, particularly when employment opportunities are tight. It </w:t>
      </w:r>
      <w:r w:rsidR="0057332B" w:rsidRPr="0057332B">
        <w:lastRenderedPageBreak/>
        <w:t xml:space="preserve">guarantees that the workforce </w:t>
      </w:r>
      <w:r w:rsidR="00C54FF5" w:rsidRPr="0057332B">
        <w:t>has</w:t>
      </w:r>
      <w:r w:rsidR="0057332B" w:rsidRPr="0057332B">
        <w:t xml:space="preserve"> the necessary skills and competencies for the organization's present and foreseeable demands</w:t>
      </w:r>
      <w:r w:rsidR="004D4EBF">
        <w:t xml:space="preserve"> (</w:t>
      </w:r>
      <w:r w:rsidR="004D4EBF" w:rsidRPr="004D4EBF">
        <w:t>JOSEPH, J. M. 2019)</w:t>
      </w:r>
      <w:r w:rsidR="0057332B" w:rsidRPr="0057332B">
        <w:t>.</w:t>
      </w:r>
    </w:p>
    <w:p w14:paraId="093FD2C8" w14:textId="7E404E4B" w:rsidR="00DC3944" w:rsidRDefault="00EC0B7C" w:rsidP="006C60B2">
      <w:pPr>
        <w:ind w:firstLine="720"/>
        <w:contextualSpacing/>
        <w:jc w:val="left"/>
      </w:pPr>
      <w:r>
        <w:t>Then again, t</w:t>
      </w:r>
      <w:r w:rsidR="00DC3944" w:rsidRPr="00DC3944">
        <w:t xml:space="preserve">o reduce the number of incompetent and overstating applicants, it examines all job applications. Only applications from eligible candidates move on to the next round of the hiring process. The purpose of hiring is to build a large </w:t>
      </w:r>
      <w:r w:rsidR="000E6246">
        <w:t>process</w:t>
      </w:r>
      <w:r w:rsidR="00DC3944" w:rsidRPr="00DC3944">
        <w:t xml:space="preserve"> of qualified individuals to select the best candidate for the position</w:t>
      </w:r>
      <w:r w:rsidR="00225909">
        <w:t xml:space="preserve"> (</w:t>
      </w:r>
      <w:r w:rsidR="00225909" w:rsidRPr="00225909">
        <w:t>Anwar</w:t>
      </w:r>
      <w:r w:rsidR="00225909">
        <w:t xml:space="preserve"> and </w:t>
      </w:r>
      <w:r w:rsidR="00225909" w:rsidRPr="00225909">
        <w:t>Abdullah</w:t>
      </w:r>
      <w:r>
        <w:t>,</w:t>
      </w:r>
      <w:r w:rsidR="00225909">
        <w:t xml:space="preserve"> </w:t>
      </w:r>
      <w:r w:rsidR="00225909" w:rsidRPr="00225909">
        <w:t>2021)</w:t>
      </w:r>
      <w:r w:rsidR="00DC3944" w:rsidRPr="00DC3944">
        <w:t xml:space="preserve">. Large groups of people are attracted by this strategy, which encourages them to submit applications for positions currently open in a firm. It emphasizes reducing overall expenses and the time needed to discover qualified candidates. A detailed definition of a job opportunity is sent to a significant number of </w:t>
      </w:r>
      <w:r w:rsidR="00DC3944" w:rsidRPr="00EC0B7C">
        <w:t xml:space="preserve">individuals as part of the structured and </w:t>
      </w:r>
      <w:r w:rsidRPr="00EC0B7C">
        <w:t>systematic</w:t>
      </w:r>
      <w:r w:rsidR="00DC3944" w:rsidRPr="00EC0B7C">
        <w:t xml:space="preserve"> process known as recruitment. An effective job description attracts many candidates at a cheaper cost. A successful hiring procedure improves a company's effectiveness. It evaluates the </w:t>
      </w:r>
      <w:r w:rsidRPr="00EC0B7C">
        <w:t>integr</w:t>
      </w:r>
      <w:r w:rsidR="00DC3944" w:rsidRPr="00EC0B7C">
        <w:t>ity of job postings and exhibits the organization's professionalism and sincerity. The confidence of job candidates will rise as a result of a firm organization using a good application technique. This</w:t>
      </w:r>
      <w:r w:rsidRPr="00EC0B7C">
        <w:t>,</w:t>
      </w:r>
      <w:r w:rsidR="00DC3944" w:rsidRPr="00EC0B7C">
        <w:t xml:space="preserve"> in turn</w:t>
      </w:r>
      <w:r w:rsidRPr="00EC0B7C">
        <w:t>,</w:t>
      </w:r>
      <w:r w:rsidR="00DC3944" w:rsidRPr="00EC0B7C">
        <w:t xml:space="preserve"> draws candidates with exceptional qualifications to your firm</w:t>
      </w:r>
      <w:r w:rsidRPr="00EC0B7C">
        <w:t xml:space="preserve"> </w:t>
      </w:r>
      <w:r w:rsidRPr="00EC0B7C">
        <w:t>(Hamza et al., 2021)</w:t>
      </w:r>
      <w:r w:rsidR="00DC3944" w:rsidRPr="00EC0B7C">
        <w:t>.</w:t>
      </w:r>
      <w:r w:rsidR="001A494B" w:rsidRPr="00EC0B7C">
        <w:t xml:space="preserve"> </w:t>
      </w:r>
    </w:p>
    <w:p w14:paraId="42EFD2CE" w14:textId="027BB3B4" w:rsidR="00B42494" w:rsidRDefault="00B42494" w:rsidP="006C60B2">
      <w:pPr>
        <w:ind w:firstLine="720"/>
        <w:contextualSpacing/>
        <w:jc w:val="left"/>
      </w:pPr>
      <w:r w:rsidRPr="00B42494">
        <w:t xml:space="preserve">Finding candidates and employing them to fill open positions constitutes the essence of recruiting. Effective recruitment is the process </w:t>
      </w:r>
      <w:r w:rsidR="00EC0B7C">
        <w:t xml:space="preserve">of </w:t>
      </w:r>
      <w:r w:rsidRPr="00B42494">
        <w:t xml:space="preserve">both art and science. </w:t>
      </w:r>
      <w:r w:rsidR="00EC0B7C">
        <w:t>On the one hand, it demands the use of repeatable processes that result in predictable results</w:t>
      </w:r>
      <w:r w:rsidRPr="00B42494">
        <w:t xml:space="preserve">. On the other hand, looking outside the section to find your ideal person has long-term benefits for your company since it ensures a smooth onboarding process. </w:t>
      </w:r>
      <w:r w:rsidR="00EC0B7C">
        <w:t>Even though</w:t>
      </w:r>
      <w:r w:rsidRPr="00B42494">
        <w:t xml:space="preserve"> hiring is a very formal and significant procedure, </w:t>
      </w:r>
      <w:r w:rsidR="00EC0B7C">
        <w:t>we must</w:t>
      </w:r>
      <w:r w:rsidRPr="00B42494">
        <w:t xml:space="preserve"> acknowledge the significance of individual abilities. I'll say it again: a lot of businesses </w:t>
      </w:r>
      <w:r w:rsidR="007772B6" w:rsidRPr="00B42494">
        <w:t>favo</w:t>
      </w:r>
      <w:r w:rsidR="007772B6">
        <w:t>r</w:t>
      </w:r>
      <w:r w:rsidRPr="00B42494">
        <w:t xml:space="preserve"> automating most of the hiring process.</w:t>
      </w:r>
      <w:r>
        <w:t xml:space="preserve"> </w:t>
      </w:r>
    </w:p>
    <w:p w14:paraId="7D17CE86" w14:textId="155ADD53" w:rsidR="00C54FF5" w:rsidRDefault="00C54FF5">
      <w:r>
        <w:br w:type="page"/>
      </w:r>
    </w:p>
    <w:p w14:paraId="59E96954" w14:textId="508E4467" w:rsidR="00C54FF5" w:rsidRDefault="00C54FF5" w:rsidP="00C54FF5">
      <w:pPr>
        <w:contextualSpacing/>
        <w:rPr>
          <w:b/>
          <w:bCs/>
        </w:rPr>
      </w:pPr>
      <w:r>
        <w:rPr>
          <w:b/>
          <w:bCs/>
        </w:rPr>
        <w:lastRenderedPageBreak/>
        <w:t>References</w:t>
      </w:r>
    </w:p>
    <w:p w14:paraId="483FC1E1" w14:textId="77777777" w:rsidR="00E11456" w:rsidRPr="001F3685" w:rsidRDefault="00E11456" w:rsidP="004D4EBF">
      <w:pPr>
        <w:ind w:left="720" w:hanging="720"/>
        <w:contextualSpacing/>
        <w:jc w:val="left"/>
        <w:rPr>
          <w:rFonts w:cs="Times New Roman"/>
          <w:szCs w:val="24"/>
          <w:shd w:val="clear" w:color="auto" w:fill="FFFFFF"/>
        </w:rPr>
      </w:pPr>
      <w:r w:rsidRPr="001F3685">
        <w:rPr>
          <w:rFonts w:cs="Times New Roman"/>
          <w:szCs w:val="24"/>
          <w:shd w:val="clear" w:color="auto" w:fill="FFFFFF"/>
        </w:rPr>
        <w:t>Anwar, G., &amp; Abdullah, N. N. (2021). The impact of Human resource management practice on Organizational performance. </w:t>
      </w:r>
      <w:r w:rsidRPr="001F3685">
        <w:rPr>
          <w:rFonts w:cs="Times New Roman"/>
          <w:i/>
          <w:iCs/>
          <w:szCs w:val="24"/>
          <w:shd w:val="clear" w:color="auto" w:fill="FFFFFF"/>
        </w:rPr>
        <w:t>International journal of Engineering, Business and Management (IJEBM)</w:t>
      </w:r>
      <w:r w:rsidRPr="001F3685">
        <w:rPr>
          <w:rFonts w:cs="Times New Roman"/>
          <w:szCs w:val="24"/>
          <w:shd w:val="clear" w:color="auto" w:fill="FFFFFF"/>
        </w:rPr>
        <w:t>, </w:t>
      </w:r>
      <w:r w:rsidRPr="001F3685">
        <w:rPr>
          <w:rFonts w:cs="Times New Roman"/>
          <w:i/>
          <w:iCs/>
          <w:szCs w:val="24"/>
          <w:shd w:val="clear" w:color="auto" w:fill="FFFFFF"/>
        </w:rPr>
        <w:t>5</w:t>
      </w:r>
      <w:r w:rsidRPr="001F3685">
        <w:rPr>
          <w:rFonts w:cs="Times New Roman"/>
          <w:szCs w:val="24"/>
          <w:shd w:val="clear" w:color="auto" w:fill="FFFFFF"/>
        </w:rPr>
        <w:t>.</w:t>
      </w:r>
    </w:p>
    <w:p w14:paraId="50FD9FAA" w14:textId="77777777" w:rsidR="00E11456" w:rsidRPr="001F3685" w:rsidRDefault="00E11456" w:rsidP="004D4EBF">
      <w:pPr>
        <w:ind w:left="720" w:hanging="720"/>
        <w:contextualSpacing/>
        <w:jc w:val="left"/>
        <w:rPr>
          <w:rFonts w:cs="Times New Roman"/>
          <w:szCs w:val="24"/>
        </w:rPr>
      </w:pPr>
      <w:r w:rsidRPr="001F3685">
        <w:rPr>
          <w:rFonts w:cs="Times New Roman"/>
          <w:szCs w:val="24"/>
        </w:rPr>
        <w:t xml:space="preserve">Black, J. S., &amp; van </w:t>
      </w:r>
      <w:proofErr w:type="spellStart"/>
      <w:r w:rsidRPr="001F3685">
        <w:rPr>
          <w:rFonts w:cs="Times New Roman"/>
          <w:szCs w:val="24"/>
        </w:rPr>
        <w:t>Esch</w:t>
      </w:r>
      <w:proofErr w:type="spellEnd"/>
      <w:r w:rsidRPr="001F3685">
        <w:rPr>
          <w:rFonts w:cs="Times New Roman"/>
          <w:szCs w:val="24"/>
        </w:rPr>
        <w:t xml:space="preserve">, P. (2020). AI-enabled recruiting: What is it and how should a manager use </w:t>
      </w:r>
      <w:proofErr w:type="gramStart"/>
      <w:r w:rsidRPr="001F3685">
        <w:rPr>
          <w:rFonts w:cs="Times New Roman"/>
          <w:szCs w:val="24"/>
        </w:rPr>
        <w:t>it?.</w:t>
      </w:r>
      <w:proofErr w:type="gramEnd"/>
      <w:r w:rsidRPr="001F3685">
        <w:rPr>
          <w:rFonts w:cs="Times New Roman"/>
          <w:szCs w:val="24"/>
        </w:rPr>
        <w:t> </w:t>
      </w:r>
      <w:r w:rsidRPr="001F3685">
        <w:rPr>
          <w:rFonts w:cs="Times New Roman"/>
          <w:i/>
          <w:iCs/>
          <w:szCs w:val="24"/>
        </w:rPr>
        <w:t>Business Horizons</w:t>
      </w:r>
      <w:r w:rsidRPr="001F3685">
        <w:rPr>
          <w:rFonts w:cs="Times New Roman"/>
          <w:szCs w:val="24"/>
        </w:rPr>
        <w:t>, </w:t>
      </w:r>
      <w:r w:rsidRPr="001F3685">
        <w:rPr>
          <w:rFonts w:cs="Times New Roman"/>
          <w:i/>
          <w:iCs/>
          <w:szCs w:val="24"/>
        </w:rPr>
        <w:t>63</w:t>
      </w:r>
      <w:r w:rsidRPr="001F3685">
        <w:rPr>
          <w:rFonts w:cs="Times New Roman"/>
          <w:szCs w:val="24"/>
        </w:rPr>
        <w:t>(2), 215-226.</w:t>
      </w:r>
    </w:p>
    <w:p w14:paraId="2CE32F2D" w14:textId="77777777" w:rsidR="00E11456" w:rsidRPr="001F3685" w:rsidRDefault="00E11456" w:rsidP="004D4EBF">
      <w:pPr>
        <w:ind w:left="720" w:hanging="720"/>
        <w:contextualSpacing/>
        <w:jc w:val="left"/>
        <w:rPr>
          <w:rFonts w:cs="Times New Roman"/>
          <w:szCs w:val="24"/>
        </w:rPr>
      </w:pPr>
      <w:r w:rsidRPr="001F3685">
        <w:rPr>
          <w:rFonts w:cs="Times New Roman"/>
          <w:szCs w:val="24"/>
        </w:rPr>
        <w:t xml:space="preserve">Hamza, P. A., Othman, B. J., </w:t>
      </w:r>
      <w:proofErr w:type="spellStart"/>
      <w:r w:rsidRPr="001F3685">
        <w:rPr>
          <w:rFonts w:cs="Times New Roman"/>
          <w:szCs w:val="24"/>
        </w:rPr>
        <w:t>Gardi</w:t>
      </w:r>
      <w:proofErr w:type="spellEnd"/>
      <w:r w:rsidRPr="001F3685">
        <w:rPr>
          <w:rFonts w:cs="Times New Roman"/>
          <w:szCs w:val="24"/>
        </w:rPr>
        <w:t xml:space="preserve">, B., </w:t>
      </w:r>
      <w:proofErr w:type="spellStart"/>
      <w:r w:rsidRPr="001F3685">
        <w:rPr>
          <w:rFonts w:cs="Times New Roman"/>
          <w:szCs w:val="24"/>
        </w:rPr>
        <w:t>Sorguli</w:t>
      </w:r>
      <w:proofErr w:type="spellEnd"/>
      <w:r w:rsidRPr="001F3685">
        <w:rPr>
          <w:rFonts w:cs="Times New Roman"/>
          <w:szCs w:val="24"/>
        </w:rPr>
        <w:t>, S., Aziz, H. M., Ahmed, S. A., ... &amp; Anwar, G. (2021). Recruitment and selection: The relationship between recruitment and selection with organizational performance. </w:t>
      </w:r>
      <w:r w:rsidRPr="001F3685">
        <w:rPr>
          <w:rFonts w:cs="Times New Roman"/>
          <w:i/>
          <w:iCs/>
          <w:szCs w:val="24"/>
        </w:rPr>
        <w:t>International Journal of Engineering, Business and Management</w:t>
      </w:r>
      <w:r w:rsidRPr="001F3685">
        <w:rPr>
          <w:rFonts w:cs="Times New Roman"/>
          <w:szCs w:val="24"/>
        </w:rPr>
        <w:t>, </w:t>
      </w:r>
      <w:r w:rsidRPr="001F3685">
        <w:rPr>
          <w:rFonts w:cs="Times New Roman"/>
          <w:i/>
          <w:iCs/>
          <w:szCs w:val="24"/>
        </w:rPr>
        <w:t>5</w:t>
      </w:r>
      <w:r w:rsidRPr="001F3685">
        <w:rPr>
          <w:rFonts w:cs="Times New Roman"/>
          <w:szCs w:val="24"/>
        </w:rPr>
        <w:t>(3), 1-13.</w:t>
      </w:r>
    </w:p>
    <w:p w14:paraId="229592D6" w14:textId="77777777" w:rsidR="00E11456" w:rsidRDefault="00E11456" w:rsidP="004D4EBF">
      <w:pPr>
        <w:ind w:left="720" w:hanging="720"/>
        <w:contextualSpacing/>
        <w:jc w:val="left"/>
        <w:rPr>
          <w:rFonts w:cs="Times New Roman"/>
          <w:szCs w:val="24"/>
        </w:rPr>
      </w:pPr>
      <w:r w:rsidRPr="001F3685">
        <w:rPr>
          <w:rFonts w:cs="Times New Roman"/>
          <w:szCs w:val="24"/>
        </w:rPr>
        <w:t>JOSEPH, J. M. (2019). </w:t>
      </w:r>
      <w:r w:rsidRPr="001F3685">
        <w:rPr>
          <w:rFonts w:cs="Times New Roman"/>
          <w:i/>
          <w:iCs/>
          <w:szCs w:val="24"/>
        </w:rPr>
        <w:t>Strategic Compensation: A human resource management approach</w:t>
      </w:r>
      <w:r w:rsidRPr="001F3685">
        <w:rPr>
          <w:rFonts w:cs="Times New Roman"/>
          <w:szCs w:val="24"/>
        </w:rPr>
        <w:t>. PEARSON.</w:t>
      </w:r>
    </w:p>
    <w:p w14:paraId="5F2EEC23" w14:textId="77777777" w:rsidR="00E11456" w:rsidRDefault="00E11456" w:rsidP="00282527">
      <w:pPr>
        <w:pStyle w:val="NormalWeb"/>
        <w:spacing w:before="0" w:beforeAutospacing="0" w:after="0" w:afterAutospacing="0" w:line="480" w:lineRule="auto"/>
        <w:ind w:left="720" w:hanging="720"/>
        <w:contextualSpacing/>
      </w:pPr>
      <w:r>
        <w:t xml:space="preserve">Lopez, J. (2020, December 28). </w:t>
      </w:r>
      <w:r>
        <w:rPr>
          <w:i/>
          <w:iCs/>
        </w:rPr>
        <w:t xml:space="preserve">Four Reasons </w:t>
      </w:r>
      <w:proofErr w:type="gramStart"/>
      <w:r>
        <w:rPr>
          <w:i/>
          <w:iCs/>
        </w:rPr>
        <w:t>To</w:t>
      </w:r>
      <w:proofErr w:type="gramEnd"/>
      <w:r>
        <w:rPr>
          <w:i/>
          <w:iCs/>
        </w:rPr>
        <w:t xml:space="preserve"> Hire A Recruiting Agency — And When To Use Internal Teams Instead</w:t>
      </w:r>
      <w:r>
        <w:t>. Forbes. Retrieved September 20, 2022, from https://www.forbes.com/sites/forbesbusinesscouncil/2021/12/28/four-reasons-to-hire-a-recruiting-agency--and-when-to-use-internal-teams-instead/?sh=1532849d4409</w:t>
      </w:r>
    </w:p>
    <w:p w14:paraId="1E562476" w14:textId="77777777" w:rsidR="00282527" w:rsidRPr="001F3685" w:rsidRDefault="00282527" w:rsidP="004D4EBF">
      <w:pPr>
        <w:ind w:left="720" w:hanging="720"/>
        <w:contextualSpacing/>
        <w:jc w:val="left"/>
        <w:rPr>
          <w:rFonts w:cs="Times New Roman"/>
          <w:szCs w:val="24"/>
        </w:rPr>
      </w:pPr>
    </w:p>
    <w:p w14:paraId="69F764B5" w14:textId="77777777" w:rsidR="005E6D53" w:rsidRPr="00395DB7" w:rsidRDefault="005E6D53" w:rsidP="006C60B2">
      <w:pPr>
        <w:ind w:firstLine="720"/>
        <w:contextualSpacing/>
        <w:jc w:val="left"/>
      </w:pPr>
    </w:p>
    <w:sectPr w:rsidR="005E6D53" w:rsidRPr="00395D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8AE9" w14:textId="77777777" w:rsidR="001F5D23" w:rsidRDefault="001F5D23" w:rsidP="00B0619A">
      <w:pPr>
        <w:spacing w:after="0" w:line="240" w:lineRule="auto"/>
      </w:pPr>
      <w:r>
        <w:separator/>
      </w:r>
    </w:p>
  </w:endnote>
  <w:endnote w:type="continuationSeparator" w:id="0">
    <w:p w14:paraId="1EA54E0D" w14:textId="77777777" w:rsidR="001F5D23" w:rsidRDefault="001F5D23" w:rsidP="00B0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3151" w14:textId="77777777" w:rsidR="001F5D23" w:rsidRDefault="001F5D23" w:rsidP="00B0619A">
      <w:pPr>
        <w:spacing w:after="0" w:line="240" w:lineRule="auto"/>
      </w:pPr>
      <w:r>
        <w:separator/>
      </w:r>
    </w:p>
  </w:footnote>
  <w:footnote w:type="continuationSeparator" w:id="0">
    <w:p w14:paraId="4DD51287" w14:textId="77777777" w:rsidR="001F5D23" w:rsidRDefault="001F5D23" w:rsidP="00B0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95474"/>
      <w:docPartObj>
        <w:docPartGallery w:val="Page Numbers (Top of Page)"/>
        <w:docPartUnique/>
      </w:docPartObj>
    </w:sdtPr>
    <w:sdtEndPr>
      <w:rPr>
        <w:noProof/>
      </w:rPr>
    </w:sdtEndPr>
    <w:sdtContent>
      <w:p w14:paraId="7E253FC9" w14:textId="6B380098" w:rsidR="00B0619A" w:rsidRDefault="00B061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0BEF12" w14:textId="77777777" w:rsidR="00B0619A" w:rsidRDefault="00B06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MTQyMjG0NDUxMjNX0lEKTi0uzszPAykwrAUA/uUVSSwAAAA="/>
  </w:docVars>
  <w:rsids>
    <w:rsidRoot w:val="00B0619A"/>
    <w:rsid w:val="0004295D"/>
    <w:rsid w:val="000E6246"/>
    <w:rsid w:val="001A494B"/>
    <w:rsid w:val="001D5CE8"/>
    <w:rsid w:val="001F3685"/>
    <w:rsid w:val="001F5D23"/>
    <w:rsid w:val="00222DE2"/>
    <w:rsid w:val="00225909"/>
    <w:rsid w:val="002532BB"/>
    <w:rsid w:val="00282527"/>
    <w:rsid w:val="00395DB7"/>
    <w:rsid w:val="003B6ACB"/>
    <w:rsid w:val="003C1A9B"/>
    <w:rsid w:val="004D4EBF"/>
    <w:rsid w:val="0050293C"/>
    <w:rsid w:val="0057332B"/>
    <w:rsid w:val="005E6D53"/>
    <w:rsid w:val="006C60B2"/>
    <w:rsid w:val="006C7CB1"/>
    <w:rsid w:val="007772B6"/>
    <w:rsid w:val="007E47AF"/>
    <w:rsid w:val="00854BF6"/>
    <w:rsid w:val="008865B2"/>
    <w:rsid w:val="00886855"/>
    <w:rsid w:val="008E5796"/>
    <w:rsid w:val="00B0619A"/>
    <w:rsid w:val="00B42494"/>
    <w:rsid w:val="00C343B9"/>
    <w:rsid w:val="00C54FF5"/>
    <w:rsid w:val="00CB3F18"/>
    <w:rsid w:val="00CF3E1B"/>
    <w:rsid w:val="00DC3944"/>
    <w:rsid w:val="00E11456"/>
    <w:rsid w:val="00E82E2A"/>
    <w:rsid w:val="00EC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F4E9"/>
  <w15:docId w15:val="{C8EB1233-AAED-40ED-B73F-8C2E20D5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9A"/>
  </w:style>
  <w:style w:type="paragraph" w:styleId="Footer">
    <w:name w:val="footer"/>
    <w:basedOn w:val="Normal"/>
    <w:link w:val="FooterChar"/>
    <w:uiPriority w:val="99"/>
    <w:unhideWhenUsed/>
    <w:rsid w:val="00B0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9A"/>
  </w:style>
  <w:style w:type="paragraph" w:styleId="NormalWeb">
    <w:name w:val="Normal (Web)"/>
    <w:basedOn w:val="Normal"/>
    <w:uiPriority w:val="99"/>
    <w:semiHidden/>
    <w:unhideWhenUsed/>
    <w:rsid w:val="00282527"/>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0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BILLY</dc:creator>
  <cp:keywords/>
  <dc:description/>
  <cp:lastModifiedBy>CHRIS BILLY</cp:lastModifiedBy>
  <cp:revision>4</cp:revision>
  <dcterms:created xsi:type="dcterms:W3CDTF">2022-09-20T12:29:00Z</dcterms:created>
  <dcterms:modified xsi:type="dcterms:W3CDTF">2022-09-20T12:36:00Z</dcterms:modified>
</cp:coreProperties>
</file>