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B24" w:rsidRPr="00E41B24" w:rsidRDefault="00E41B24" w:rsidP="00951209">
      <w:pPr>
        <w:shd w:val="clear" w:color="auto" w:fill="FFFFFF"/>
        <w:spacing w:after="225"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t>Hi! How are you doing?</w:t>
      </w:r>
    </w:p>
    <w:p w:rsidR="00E41B24" w:rsidRPr="00E41B24" w:rsidRDefault="00E41B24" w:rsidP="00951209">
      <w:pPr>
        <w:shd w:val="clear" w:color="auto" w:fill="FFFFFF"/>
        <w:spacing w:after="225"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t xml:space="preserve">Write no more than </w:t>
      </w:r>
      <w:r w:rsidRPr="00E41B24">
        <w:rPr>
          <w:rFonts w:asciiTheme="majorBidi" w:eastAsia="Times New Roman" w:hAnsiTheme="majorBidi" w:cstheme="majorBidi"/>
          <w:b/>
          <w:bCs/>
          <w:color w:val="333333"/>
          <w:sz w:val="24"/>
          <w:szCs w:val="24"/>
        </w:rPr>
        <w:t>250words</w:t>
      </w:r>
      <w:r w:rsidRPr="00E41B24">
        <w:rPr>
          <w:rFonts w:asciiTheme="majorBidi" w:eastAsia="Times New Roman" w:hAnsiTheme="majorBidi" w:cstheme="majorBidi"/>
          <w:color w:val="333333"/>
          <w:sz w:val="24"/>
          <w:szCs w:val="24"/>
        </w:rPr>
        <w:t xml:space="preserve"> for each. Please, pay attention to grammar, sentence structure, and spelling. </w:t>
      </w:r>
    </w:p>
    <w:p w:rsidR="00E41B24" w:rsidRPr="00E41B24" w:rsidRDefault="00E41B24" w:rsidP="00951209">
      <w:pPr>
        <w:shd w:val="clear" w:color="auto" w:fill="FFFFFF"/>
        <w:spacing w:after="225"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b/>
          <w:bCs/>
          <w:color w:val="333333"/>
          <w:sz w:val="24"/>
          <w:szCs w:val="24"/>
        </w:rPr>
        <w:t>1. Spending Log:</w:t>
      </w:r>
    </w:p>
    <w:p w:rsidR="00E41B24" w:rsidRPr="00E41B24" w:rsidRDefault="00E41B24" w:rsidP="00951209">
      <w:pPr>
        <w:shd w:val="clear" w:color="auto" w:fill="FFFFFF"/>
        <w:spacing w:after="225"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t>For at least three days keep a log of all of your spending. If you get a coffee, gas, anything....log it. You spend it, you write it down. At the end of the three days calculate how much you spent on incidental items and determine your average daily spending--then multiple that number by 30. John had $30 a month for incidentals (soap, shampoo, cigarettes). How would you do if you had John's budget? Write a reflection on how John's lack of money contributed to his problems.</w:t>
      </w:r>
    </w:p>
    <w:p w:rsidR="00E41B24" w:rsidRPr="00951209" w:rsidRDefault="00E41B24" w:rsidP="00951209">
      <w:pPr>
        <w:shd w:val="clear" w:color="auto" w:fill="FFFFFF"/>
        <w:spacing w:after="225" w:line="276" w:lineRule="auto"/>
        <w:rPr>
          <w:rFonts w:asciiTheme="majorBidi" w:eastAsia="Times New Roman" w:hAnsiTheme="majorBidi" w:cstheme="majorBidi"/>
          <w:b/>
          <w:bCs/>
          <w:color w:val="333333"/>
          <w:sz w:val="24"/>
          <w:szCs w:val="24"/>
        </w:rPr>
      </w:pPr>
      <w:r w:rsidRPr="00E41B24">
        <w:rPr>
          <w:rFonts w:asciiTheme="majorBidi" w:eastAsia="Times New Roman" w:hAnsiTheme="majorBidi" w:cstheme="majorBidi"/>
          <w:b/>
          <w:bCs/>
          <w:color w:val="333333"/>
          <w:sz w:val="24"/>
          <w:szCs w:val="24"/>
        </w:rPr>
        <w:t>I want to see your average spending and your reflection. </w:t>
      </w:r>
    </w:p>
    <w:p w:rsidR="00E41B24" w:rsidRDefault="00E41B24" w:rsidP="00951209">
      <w:pPr>
        <w:shd w:val="clear" w:color="auto" w:fill="FFFFFF"/>
        <w:spacing w:after="225" w:line="276" w:lineRule="auto"/>
        <w:rPr>
          <w:rFonts w:asciiTheme="majorBidi" w:eastAsia="Times New Roman" w:hAnsiTheme="majorBidi" w:cstheme="majorBidi"/>
          <w:color w:val="333333"/>
          <w:sz w:val="24"/>
          <w:szCs w:val="24"/>
        </w:rPr>
      </w:pPr>
      <w:r w:rsidRPr="00951209">
        <w:rPr>
          <w:rFonts w:asciiTheme="majorBidi" w:eastAsia="Times New Roman" w:hAnsiTheme="majorBidi" w:cstheme="majorBidi"/>
          <w:color w:val="333333"/>
          <w:sz w:val="24"/>
          <w:szCs w:val="24"/>
        </w:rPr>
        <w:t>Read chapter 10 and 11 for this assignment. [I’ll attach the book]</w:t>
      </w:r>
    </w:p>
    <w:p w:rsidR="00951209" w:rsidRDefault="00951209" w:rsidP="00951209">
      <w:pPr>
        <w:shd w:val="clear" w:color="auto" w:fill="FFFFFF"/>
        <w:spacing w:after="225" w:line="276" w:lineRule="auto"/>
        <w:rPr>
          <w:rFonts w:asciiTheme="majorBidi" w:eastAsia="Times New Roman" w:hAnsiTheme="majorBidi" w:cstheme="majorBidi"/>
          <w:color w:val="333333"/>
          <w:sz w:val="24"/>
          <w:szCs w:val="24"/>
        </w:rPr>
      </w:pPr>
    </w:p>
    <w:p w:rsidR="00951209" w:rsidRPr="00E41B24" w:rsidRDefault="00951209" w:rsidP="00951209">
      <w:pPr>
        <w:shd w:val="clear" w:color="auto" w:fill="FFFFFF"/>
        <w:spacing w:after="225" w:line="276" w:lineRule="auto"/>
        <w:rPr>
          <w:rFonts w:asciiTheme="majorBidi" w:eastAsia="Times New Roman" w:hAnsiTheme="majorBidi" w:cstheme="majorBidi"/>
          <w:color w:val="333333"/>
          <w:sz w:val="24"/>
          <w:szCs w:val="24"/>
        </w:rPr>
      </w:pPr>
    </w:p>
    <w:p w:rsidR="00E41B24" w:rsidRPr="00E41B24" w:rsidRDefault="00E41B24" w:rsidP="00951209">
      <w:pPr>
        <w:shd w:val="clear" w:color="auto" w:fill="FFFFFF"/>
        <w:spacing w:after="225"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b/>
          <w:bCs/>
          <w:color w:val="333333"/>
          <w:sz w:val="24"/>
          <w:szCs w:val="24"/>
        </w:rPr>
        <w:t>2.Services:</w:t>
      </w:r>
    </w:p>
    <w:p w:rsidR="00E41B24" w:rsidRPr="00E41B24" w:rsidRDefault="00E41B24" w:rsidP="00951209">
      <w:pPr>
        <w:shd w:val="clear" w:color="auto" w:fill="FFFFFF"/>
        <w:spacing w:after="225"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t>John's life was determined to be not worthy of fixing (they did not think he needed the valve replacement). People with disabilities often cannot afford private or employer-sponsored insurance and are reliant on government assistance. </w:t>
      </w:r>
      <w:r w:rsidRPr="00E41B24">
        <w:rPr>
          <w:rFonts w:asciiTheme="majorBidi" w:eastAsia="Times New Roman" w:hAnsiTheme="majorBidi" w:cstheme="majorBidi"/>
          <w:b/>
          <w:bCs/>
          <w:color w:val="333333"/>
          <w:sz w:val="24"/>
          <w:szCs w:val="24"/>
        </w:rPr>
        <w:t>Read </w:t>
      </w:r>
      <w:r w:rsidRPr="00E41B24">
        <w:rPr>
          <w:rFonts w:asciiTheme="majorBidi" w:eastAsia="Times New Roman" w:hAnsiTheme="majorBidi" w:cstheme="majorBidi"/>
          <w:color w:val="333333"/>
          <w:sz w:val="24"/>
          <w:szCs w:val="24"/>
        </w:rPr>
        <w:t>the following articles and comment on what is society's role in taking care of those who cannot take care of themselves. What do you think the Biden administration should propose to fix this problem?</w:t>
      </w:r>
    </w:p>
    <w:p w:rsidR="00E41B24" w:rsidRPr="00E41B24" w:rsidRDefault="00E41B24" w:rsidP="00951209">
      <w:pPr>
        <w:shd w:val="clear" w:color="auto" w:fill="FFFFFF"/>
        <w:spacing w:after="225"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t> </w:t>
      </w:r>
      <w:hyperlink r:id="rId5" w:history="1">
        <w:r w:rsidRPr="00E41B24">
          <w:rPr>
            <w:rFonts w:asciiTheme="majorBidi" w:eastAsia="Times New Roman" w:hAnsiTheme="majorBidi" w:cstheme="majorBidi"/>
            <w:color w:val="1155CC"/>
            <w:sz w:val="24"/>
            <w:szCs w:val="24"/>
            <w:u w:val="single"/>
          </w:rPr>
          <w:t>http://www.mdpi.com/2075-471X/6/4/25/htm</w:t>
        </w:r>
      </w:hyperlink>
    </w:p>
    <w:p w:rsidR="00E41B24" w:rsidRDefault="00C67D57" w:rsidP="00951209">
      <w:pPr>
        <w:shd w:val="clear" w:color="auto" w:fill="FFFFFF"/>
        <w:spacing w:after="225" w:line="276" w:lineRule="auto"/>
        <w:rPr>
          <w:rFonts w:asciiTheme="majorBidi" w:eastAsia="Times New Roman" w:hAnsiTheme="majorBidi" w:cstheme="majorBidi"/>
          <w:color w:val="333333"/>
          <w:sz w:val="24"/>
          <w:szCs w:val="24"/>
        </w:rPr>
      </w:pPr>
      <w:hyperlink r:id="rId6" w:anchor="56c7dbf44abe" w:history="1">
        <w:r w:rsidR="00E41B24" w:rsidRPr="00E41B24">
          <w:rPr>
            <w:rFonts w:asciiTheme="majorBidi" w:eastAsia="Times New Roman" w:hAnsiTheme="majorBidi" w:cstheme="majorBidi"/>
            <w:color w:val="1155CC"/>
            <w:sz w:val="24"/>
            <w:szCs w:val="24"/>
            <w:u w:val="single"/>
          </w:rPr>
          <w:t>https://www.forbes.com/sites/sarahkim/2019/12/17/t...</w:t>
        </w:r>
      </w:hyperlink>
      <w:r w:rsidR="00E41B24" w:rsidRPr="00E41B24">
        <w:rPr>
          <w:rFonts w:asciiTheme="majorBidi" w:eastAsia="Times New Roman" w:hAnsiTheme="majorBidi" w:cstheme="majorBidi"/>
          <w:color w:val="333333"/>
          <w:sz w:val="24"/>
          <w:szCs w:val="24"/>
        </w:rPr>
        <w:br/>
      </w:r>
    </w:p>
    <w:p w:rsidR="00951209" w:rsidRDefault="00951209" w:rsidP="00951209">
      <w:pPr>
        <w:shd w:val="clear" w:color="auto" w:fill="FFFFFF"/>
        <w:spacing w:after="225" w:line="276" w:lineRule="auto"/>
        <w:rPr>
          <w:rFonts w:asciiTheme="majorBidi" w:eastAsia="Times New Roman" w:hAnsiTheme="majorBidi" w:cstheme="majorBidi"/>
          <w:color w:val="333333"/>
          <w:sz w:val="24"/>
          <w:szCs w:val="24"/>
        </w:rPr>
      </w:pPr>
    </w:p>
    <w:p w:rsidR="00951209" w:rsidRDefault="00951209" w:rsidP="00951209">
      <w:pPr>
        <w:shd w:val="clear" w:color="auto" w:fill="FFFFFF"/>
        <w:spacing w:after="225" w:line="276" w:lineRule="auto"/>
        <w:rPr>
          <w:rFonts w:asciiTheme="majorBidi" w:eastAsia="Times New Roman" w:hAnsiTheme="majorBidi" w:cstheme="majorBidi"/>
          <w:color w:val="333333"/>
          <w:sz w:val="24"/>
          <w:szCs w:val="24"/>
        </w:rPr>
      </w:pPr>
    </w:p>
    <w:p w:rsidR="00951209" w:rsidRPr="00E41B24" w:rsidRDefault="00951209" w:rsidP="00951209">
      <w:pPr>
        <w:shd w:val="clear" w:color="auto" w:fill="FFFFFF"/>
        <w:spacing w:after="225" w:line="276" w:lineRule="auto"/>
        <w:rPr>
          <w:rFonts w:asciiTheme="majorBidi" w:eastAsia="Times New Roman" w:hAnsiTheme="majorBidi" w:cstheme="majorBidi"/>
          <w:color w:val="333333"/>
          <w:sz w:val="24"/>
          <w:szCs w:val="24"/>
        </w:rPr>
      </w:pPr>
    </w:p>
    <w:p w:rsidR="00E41B24" w:rsidRPr="00E41B24" w:rsidRDefault="00E41B24" w:rsidP="00951209">
      <w:pPr>
        <w:shd w:val="clear" w:color="auto" w:fill="FFFFFF"/>
        <w:spacing w:after="225"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b/>
          <w:bCs/>
          <w:color w:val="333333"/>
          <w:sz w:val="24"/>
          <w:szCs w:val="24"/>
        </w:rPr>
        <w:t>3. Eugenics:</w:t>
      </w:r>
    </w:p>
    <w:p w:rsidR="00E41B24" w:rsidRPr="00E41B24" w:rsidRDefault="00E41B24" w:rsidP="00951209">
      <w:pPr>
        <w:shd w:val="clear" w:color="auto" w:fill="FFFFFF"/>
        <w:spacing w:after="225"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t>Watch the following video on Eugenics and</w:t>
      </w:r>
      <w:r w:rsidRPr="00E41B24">
        <w:rPr>
          <w:rFonts w:asciiTheme="majorBidi" w:eastAsia="Times New Roman" w:hAnsiTheme="majorBidi" w:cstheme="majorBidi"/>
          <w:b/>
          <w:bCs/>
          <w:color w:val="333333"/>
          <w:sz w:val="24"/>
          <w:szCs w:val="24"/>
        </w:rPr>
        <w:t> research the eugenics movement. Choose at least one topic to comment on:</w:t>
      </w:r>
    </w:p>
    <w:p w:rsidR="00E41B24" w:rsidRPr="00E41B24" w:rsidRDefault="00E41B24" w:rsidP="00951209">
      <w:pPr>
        <w:numPr>
          <w:ilvl w:val="0"/>
          <w:numId w:val="1"/>
        </w:numPr>
        <w:shd w:val="clear" w:color="auto" w:fill="FFFFFF"/>
        <w:spacing w:before="100" w:beforeAutospacing="1" w:after="100" w:afterAutospacing="1"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t xml:space="preserve">If we could eradicate </w:t>
      </w:r>
      <w:r w:rsidR="00951209" w:rsidRPr="00951209">
        <w:rPr>
          <w:rFonts w:asciiTheme="majorBidi" w:eastAsia="Times New Roman" w:hAnsiTheme="majorBidi" w:cstheme="majorBidi"/>
          <w:color w:val="333333"/>
          <w:sz w:val="24"/>
          <w:szCs w:val="24"/>
        </w:rPr>
        <w:t>disabilities,</w:t>
      </w:r>
      <w:r w:rsidRPr="00E41B24">
        <w:rPr>
          <w:rFonts w:asciiTheme="majorBidi" w:eastAsia="Times New Roman" w:hAnsiTheme="majorBidi" w:cstheme="majorBidi"/>
          <w:color w:val="333333"/>
          <w:sz w:val="24"/>
          <w:szCs w:val="24"/>
        </w:rPr>
        <w:t xml:space="preserve"> should we?</w:t>
      </w:r>
    </w:p>
    <w:p w:rsidR="00E41B24" w:rsidRPr="00E41B24" w:rsidRDefault="00E41B24" w:rsidP="00951209">
      <w:pPr>
        <w:numPr>
          <w:ilvl w:val="0"/>
          <w:numId w:val="1"/>
        </w:numPr>
        <w:shd w:val="clear" w:color="auto" w:fill="FFFFFF"/>
        <w:spacing w:before="100" w:beforeAutospacing="1" w:after="100" w:afterAutospacing="1"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t>What moral implications does Eugenics pose?</w:t>
      </w:r>
    </w:p>
    <w:p w:rsidR="00E41B24" w:rsidRPr="00E41B24" w:rsidRDefault="00E41B24" w:rsidP="00951209">
      <w:pPr>
        <w:numPr>
          <w:ilvl w:val="0"/>
          <w:numId w:val="1"/>
        </w:numPr>
        <w:shd w:val="clear" w:color="auto" w:fill="FFFFFF"/>
        <w:spacing w:before="100" w:beforeAutospacing="1" w:after="100" w:afterAutospacing="1"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t>What ethical implications does Eugenics pose?</w:t>
      </w:r>
    </w:p>
    <w:p w:rsidR="00E41B24" w:rsidRPr="00E41B24" w:rsidRDefault="00E41B24" w:rsidP="00951209">
      <w:pPr>
        <w:numPr>
          <w:ilvl w:val="0"/>
          <w:numId w:val="1"/>
        </w:numPr>
        <w:shd w:val="clear" w:color="auto" w:fill="FFFFFF"/>
        <w:spacing w:before="100" w:beforeAutospacing="1" w:after="100" w:afterAutospacing="1"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t>Who decides what normal is? In the 1920 and 30s promiscuity was deemed a reason for sterilization...What is normal to you? </w:t>
      </w:r>
    </w:p>
    <w:p w:rsidR="00E41B24" w:rsidRPr="00E41B24" w:rsidRDefault="00E41B24" w:rsidP="00951209">
      <w:pPr>
        <w:numPr>
          <w:ilvl w:val="0"/>
          <w:numId w:val="1"/>
        </w:numPr>
        <w:shd w:val="clear" w:color="auto" w:fill="FFFFFF"/>
        <w:spacing w:before="100" w:beforeAutospacing="1" w:after="100" w:afterAutospacing="1" w:line="276" w:lineRule="auto"/>
        <w:rPr>
          <w:rFonts w:asciiTheme="majorBidi" w:eastAsia="Times New Roman" w:hAnsiTheme="majorBidi" w:cstheme="majorBidi"/>
          <w:color w:val="333333"/>
          <w:sz w:val="24"/>
          <w:szCs w:val="24"/>
        </w:rPr>
      </w:pPr>
      <w:r w:rsidRPr="00E41B24">
        <w:rPr>
          <w:rFonts w:asciiTheme="majorBidi" w:eastAsia="Times New Roman" w:hAnsiTheme="majorBidi" w:cstheme="majorBidi"/>
          <w:color w:val="333333"/>
          <w:sz w:val="24"/>
          <w:szCs w:val="24"/>
        </w:rPr>
        <w:lastRenderedPageBreak/>
        <w:t>Read the post comments below the video and comment on whether in today's climate this could happen again. </w:t>
      </w:r>
    </w:p>
    <w:p w:rsidR="00DF5AD5" w:rsidRDefault="00951209" w:rsidP="00951209">
      <w:pPr>
        <w:spacing w:line="276" w:lineRule="auto"/>
        <w:rPr>
          <w:rFonts w:asciiTheme="majorBidi" w:hAnsiTheme="majorBidi" w:cstheme="majorBidi"/>
          <w:sz w:val="24"/>
          <w:szCs w:val="24"/>
        </w:rPr>
      </w:pPr>
      <w:r>
        <w:rPr>
          <w:rFonts w:asciiTheme="majorBidi" w:eastAsia="Times New Roman" w:hAnsiTheme="majorBidi" w:cstheme="majorBidi"/>
          <w:noProof/>
          <w:color w:val="333333"/>
          <w:sz w:val="24"/>
          <w:szCs w:val="24"/>
        </w:rPr>
        <w:drawing>
          <wp:inline distT="0" distB="0" distL="0" distR="0">
            <wp:extent cx="4572000" cy="3429000"/>
            <wp:effectExtent l="0" t="0" r="0" b="0"/>
            <wp:docPr id="1" name="Video 1" descr="War on the Weak: Eugenics in Americ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eo 1" descr="War on the Weak: Eugenics in America">
                      <a:hlinkClick r:id="rId7"/>
                    </pic:cNvPr>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C809E66F-F1BF-436E-b5F7-EEA9579F0CBA}">
                          <wp15:webVideoPr xmlns:wp15="http://schemas.microsoft.com/office/word/2012/wordprocessingDrawing"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embeddedHtml="&lt;iframe width=&quot;200&quot; height=&quot;150&quot; src=&quot;https://www.youtube.com/embed/IaH0Ws8RtSc?feature=oembed&quot; frameborder=&quot;0&quot; allow=&quot;accelerometer; autoplay; clipboard-write; encrypted-media; gyroscope; picture-in-picture&quot; allowfullscreen=&quot;&quot; sandbox=&quot;allow-scripts allow-same-origin allow-popups&quot;&gt;&lt;/iframe&gt;" h="150" w="200"/>
                        </a:ext>
                      </a:extLst>
                    </a:blip>
                    <a:stretch>
                      <a:fillRect/>
                    </a:stretch>
                  </pic:blipFill>
                  <pic:spPr>
                    <a:xfrm>
                      <a:off x="0" y="0"/>
                      <a:ext cx="4572000" cy="3429000"/>
                    </a:xfrm>
                    <a:prstGeom prst="rect">
                      <a:avLst/>
                    </a:prstGeom>
                  </pic:spPr>
                </pic:pic>
              </a:graphicData>
            </a:graphic>
          </wp:inline>
        </w:drawing>
      </w:r>
    </w:p>
    <w:p w:rsidR="00951209" w:rsidRPr="00951209" w:rsidRDefault="00951209" w:rsidP="00951209">
      <w:pPr>
        <w:spacing w:line="276" w:lineRule="auto"/>
        <w:rPr>
          <w:rFonts w:asciiTheme="majorBidi" w:hAnsiTheme="majorBidi" w:cstheme="majorBidi"/>
          <w:sz w:val="24"/>
          <w:szCs w:val="24"/>
        </w:rPr>
      </w:pPr>
      <w:r w:rsidRPr="00951209">
        <w:rPr>
          <w:rFonts w:asciiTheme="majorBidi" w:hAnsiTheme="majorBidi" w:cstheme="majorBidi"/>
          <w:sz w:val="24"/>
          <w:szCs w:val="24"/>
        </w:rPr>
        <w:t>https://youtu.be/IaH0Ws8RtSc</w:t>
      </w:r>
    </w:p>
    <w:sectPr w:rsidR="00951209" w:rsidRPr="00951209" w:rsidSect="0095120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56583"/>
    <w:multiLevelType w:val="multilevel"/>
    <w:tmpl w:val="2F70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B24"/>
    <w:rsid w:val="007F7E6E"/>
    <w:rsid w:val="00951209"/>
    <w:rsid w:val="00A92B7F"/>
    <w:rsid w:val="00C36D4D"/>
    <w:rsid w:val="00C67D57"/>
    <w:rsid w:val="00DF5AD5"/>
    <w:rsid w:val="00E12185"/>
    <w:rsid w:val="00E41B24"/>
    <w:rsid w:val="00E67F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D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B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1B24"/>
    <w:rPr>
      <w:b/>
      <w:bCs/>
    </w:rPr>
  </w:style>
  <w:style w:type="character" w:customStyle="1" w:styleId="redactor-invisible-space">
    <w:name w:val="redactor-invisible-space"/>
    <w:basedOn w:val="DefaultParagraphFont"/>
    <w:rsid w:val="00E41B24"/>
  </w:style>
  <w:style w:type="character" w:styleId="Hyperlink">
    <w:name w:val="Hyperlink"/>
    <w:basedOn w:val="DefaultParagraphFont"/>
    <w:uiPriority w:val="99"/>
    <w:semiHidden/>
    <w:unhideWhenUsed/>
    <w:rsid w:val="00E41B24"/>
    <w:rPr>
      <w:color w:val="0000FF"/>
      <w:u w:val="single"/>
    </w:rPr>
  </w:style>
  <w:style w:type="paragraph" w:styleId="BalloonText">
    <w:name w:val="Balloon Text"/>
    <w:basedOn w:val="Normal"/>
    <w:link w:val="BalloonTextChar"/>
    <w:uiPriority w:val="99"/>
    <w:semiHidden/>
    <w:unhideWhenUsed/>
    <w:rsid w:val="00E67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054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embed/IaH0Ws8RtSc?feature=oemb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sites/sarahkim/2019/12/17/trump-administrations-proposed-ssdi-policy-change/" TargetMode="External"/><Relationship Id="rId5" Type="http://schemas.openxmlformats.org/officeDocument/2006/relationships/hyperlink" Target="http://www.mdpi.com/2075-471X/6/4/25/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dc:creator>
  <cp:lastModifiedBy>Windows User</cp:lastModifiedBy>
  <cp:revision>2</cp:revision>
  <dcterms:created xsi:type="dcterms:W3CDTF">2021-09-14T23:07:00Z</dcterms:created>
  <dcterms:modified xsi:type="dcterms:W3CDTF">2021-09-14T23:07:00Z</dcterms:modified>
</cp:coreProperties>
</file>