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B0E" w:rsidRPr="004C5B0E" w:rsidRDefault="004C5B0E" w:rsidP="004C5B0E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</w:pPr>
      <w:r w:rsidRPr="004C5B0E"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t>Module</w:t>
      </w:r>
      <w:bookmarkStart w:id="0" w:name="_GoBack"/>
      <w:bookmarkEnd w:id="0"/>
      <w:r w:rsidRPr="004C5B0E"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t xml:space="preserve"> - Background</w:t>
      </w:r>
    </w:p>
    <w:p w:rsidR="004C5B0E" w:rsidRPr="004C5B0E" w:rsidRDefault="004C5B0E" w:rsidP="004C5B0E">
      <w:pPr>
        <w:pBdr>
          <w:top w:val="single" w:sz="6" w:space="12" w:color="669966"/>
          <w:left w:val="single" w:sz="6" w:space="24" w:color="669966"/>
          <w:bottom w:val="single" w:sz="6" w:space="12" w:color="669966"/>
          <w:right w:val="single" w:sz="6" w:space="12" w:color="669966"/>
        </w:pBdr>
        <w:spacing w:before="100" w:beforeAutospacing="1"/>
        <w:outlineLvl w:val="1"/>
        <w:rPr>
          <w:rFonts w:ascii="Arial" w:eastAsia="Times New Roman" w:hAnsi="Arial" w:cs="Arial"/>
          <w:b/>
          <w:bCs/>
          <w:caps/>
          <w:color w:val="000000" w:themeColor="text1"/>
          <w:sz w:val="34"/>
          <w:szCs w:val="34"/>
        </w:rPr>
      </w:pPr>
      <w:r w:rsidRPr="004C5B0E">
        <w:rPr>
          <w:rFonts w:ascii="Arial" w:eastAsia="Times New Roman" w:hAnsi="Arial" w:cs="Arial"/>
          <w:b/>
          <w:bCs/>
          <w:caps/>
          <w:color w:val="000000" w:themeColor="text1"/>
          <w:sz w:val="34"/>
          <w:szCs w:val="34"/>
        </w:rPr>
        <w:t>JOINT TERRORISM TASK FORCE (JTTF), FUSION CENTERS OPERATIONS AS RELATED TO DHS</w:t>
      </w:r>
    </w:p>
    <w:p w:rsidR="004C5B0E" w:rsidRPr="004C5B0E" w:rsidRDefault="004C5B0E" w:rsidP="004C5B0E">
      <w:pPr>
        <w:shd w:val="clear" w:color="auto" w:fill="C4D5DD"/>
        <w:spacing w:line="312" w:lineRule="atLeast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4C5B0E">
        <w:rPr>
          <w:rFonts w:ascii="Arial" w:eastAsia="Times New Roman" w:hAnsi="Arial" w:cs="Arial"/>
          <w:b/>
          <w:bCs/>
          <w:color w:val="005697"/>
          <w:sz w:val="29"/>
          <w:szCs w:val="29"/>
        </w:rPr>
        <w:t>Required Reading</w:t>
      </w:r>
    </w:p>
    <w:p w:rsidR="004C5B0E" w:rsidRPr="004C5B0E" w:rsidRDefault="004C5B0E" w:rsidP="004C5B0E">
      <w:pPr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</w:rPr>
      </w:pPr>
      <w:r w:rsidRPr="004C5B0E">
        <w:rPr>
          <w:rFonts w:ascii="Arial" w:eastAsia="Times New Roman" w:hAnsi="Arial" w:cs="Arial"/>
          <w:i/>
          <w:iCs/>
        </w:rPr>
        <w:t>National Network of Fusion Centers Fact Sheet</w:t>
      </w:r>
      <w:r w:rsidRPr="004C5B0E">
        <w:rPr>
          <w:rFonts w:ascii="Arial" w:eastAsia="Times New Roman" w:hAnsi="Arial" w:cs="Arial"/>
        </w:rPr>
        <w:t> (2013). DHS.gov. Retrieved from: </w:t>
      </w:r>
      <w:hyperlink r:id="rId4" w:tgtFrame="_blank" w:history="1">
        <w:r w:rsidRPr="004C5B0E">
          <w:rPr>
            <w:rFonts w:ascii="Arial" w:eastAsia="Times New Roman" w:hAnsi="Arial" w:cs="Arial"/>
            <w:i/>
            <w:iCs/>
            <w:color w:val="CC3300"/>
            <w:u w:val="single"/>
          </w:rPr>
          <w:t>http://www.dhs.gov/national-network-fusion-centers-fact-sheet</w:t>
        </w:r>
      </w:hyperlink>
    </w:p>
    <w:p w:rsidR="004C5B0E" w:rsidRPr="004C5B0E" w:rsidRDefault="004C5B0E" w:rsidP="004C5B0E">
      <w:pPr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</w:rPr>
      </w:pPr>
      <w:r w:rsidRPr="004C5B0E">
        <w:rPr>
          <w:rFonts w:ascii="Arial" w:eastAsia="Times New Roman" w:hAnsi="Arial" w:cs="Arial"/>
          <w:i/>
          <w:iCs/>
        </w:rPr>
        <w:t>National Prevention Framework</w:t>
      </w:r>
      <w:r w:rsidRPr="004C5B0E">
        <w:rPr>
          <w:rFonts w:ascii="Arial" w:eastAsia="Times New Roman" w:hAnsi="Arial" w:cs="Arial"/>
        </w:rPr>
        <w:t> (2016), second edition. FEMA. Retrieved from </w:t>
      </w:r>
      <w:hyperlink r:id="rId5" w:tgtFrame="_blank" w:history="1">
        <w:r w:rsidRPr="004C5B0E">
          <w:rPr>
            <w:rFonts w:ascii="Arial" w:eastAsia="Times New Roman" w:hAnsi="Arial" w:cs="Arial"/>
            <w:i/>
            <w:iCs/>
            <w:color w:val="CC3300"/>
            <w:u w:val="single"/>
          </w:rPr>
          <w:t>https://www.fema.gov/media-library-data/1466017209279-83b72d5959787995794c0874095500b1/National_Prevention_Framework2nd.pdf</w:t>
        </w:r>
        <w:r w:rsidRPr="004C5B0E">
          <w:rPr>
            <w:rFonts w:ascii="Arial" w:eastAsia="Times New Roman" w:hAnsi="Arial" w:cs="Arial"/>
            <w:i/>
            <w:iCs/>
            <w:color w:val="CC3300"/>
          </w:rPr>
          <w:t> </w:t>
        </w:r>
      </w:hyperlink>
      <w:r w:rsidRPr="004C5B0E">
        <w:rPr>
          <w:rFonts w:ascii="Arial" w:eastAsia="Times New Roman" w:hAnsi="Arial" w:cs="Arial"/>
        </w:rPr>
        <w:br/>
        <w:t>Read “Intelligence and Information Sharing,” pp. 10 to 12.</w:t>
      </w:r>
    </w:p>
    <w:p w:rsidR="004C5B0E" w:rsidRPr="004C5B0E" w:rsidRDefault="004C5B0E" w:rsidP="004C5B0E">
      <w:pPr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</w:rPr>
      </w:pPr>
      <w:r w:rsidRPr="004C5B0E">
        <w:rPr>
          <w:rFonts w:ascii="Arial" w:eastAsia="Times New Roman" w:hAnsi="Arial" w:cs="Arial"/>
          <w:i/>
          <w:iCs/>
        </w:rPr>
        <w:t>The Federal Bureau of Investigations: Just the facts</w:t>
      </w:r>
      <w:r w:rsidRPr="004C5B0E">
        <w:rPr>
          <w:rFonts w:ascii="Arial" w:eastAsia="Times New Roman" w:hAnsi="Arial" w:cs="Arial"/>
        </w:rPr>
        <w:t> (2017, May12). CRS. Retrieved from </w:t>
      </w:r>
      <w:hyperlink r:id="rId6" w:tgtFrame="_blank" w:history="1">
        <w:r w:rsidRPr="004C5B0E">
          <w:rPr>
            <w:rFonts w:ascii="Arial" w:eastAsia="Times New Roman" w:hAnsi="Arial" w:cs="Arial"/>
            <w:i/>
            <w:iCs/>
            <w:color w:val="CC3300"/>
            <w:u w:val="single"/>
          </w:rPr>
          <w:t>https://crsreports.congress.gov/product/pdf/IF/IF10651</w:t>
        </w:r>
      </w:hyperlink>
    </w:p>
    <w:p w:rsidR="004C5B0E" w:rsidRPr="004C5B0E" w:rsidRDefault="004C5B0E" w:rsidP="004C5B0E">
      <w:pPr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</w:rPr>
      </w:pPr>
      <w:r w:rsidRPr="004C5B0E">
        <w:rPr>
          <w:rFonts w:ascii="Arial" w:eastAsia="Times New Roman" w:hAnsi="Arial" w:cs="Arial"/>
        </w:rPr>
        <w:t>The White House (2007). </w:t>
      </w:r>
      <w:r w:rsidRPr="004C5B0E">
        <w:rPr>
          <w:rFonts w:ascii="Arial" w:eastAsia="Times New Roman" w:hAnsi="Arial" w:cs="Arial"/>
          <w:i/>
          <w:iCs/>
        </w:rPr>
        <w:t>Roles of the State and major urban area fusion centers</w:t>
      </w:r>
      <w:r w:rsidRPr="004C5B0E">
        <w:rPr>
          <w:rFonts w:ascii="Arial" w:eastAsia="Times New Roman" w:hAnsi="Arial" w:cs="Arial"/>
        </w:rPr>
        <w:t>, Appendix 1 - Establishing a National Integrated Network of State and Major Urban Area Fusion Centers. Retrieved from: </w:t>
      </w:r>
      <w:hyperlink r:id="rId7" w:tgtFrame="_blank" w:history="1">
        <w:r w:rsidRPr="004C5B0E">
          <w:rPr>
            <w:rFonts w:ascii="Arial" w:eastAsia="Times New Roman" w:hAnsi="Arial" w:cs="Arial"/>
            <w:i/>
            <w:iCs/>
            <w:color w:val="CC3300"/>
            <w:u w:val="single"/>
          </w:rPr>
          <w:t>http://georgewbush-whitehouse.archives.gov/nsc/infosharing/sectionIX.html</w:t>
        </w:r>
      </w:hyperlink>
    </w:p>
    <w:p w:rsidR="004C5B0E" w:rsidRPr="004C5B0E" w:rsidRDefault="004C5B0E" w:rsidP="004C5B0E">
      <w:pPr>
        <w:shd w:val="clear" w:color="auto" w:fill="C4D5DD"/>
        <w:spacing w:line="312" w:lineRule="atLeast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4C5B0E">
        <w:rPr>
          <w:rFonts w:ascii="Arial" w:eastAsia="Times New Roman" w:hAnsi="Arial" w:cs="Arial"/>
          <w:b/>
          <w:bCs/>
          <w:color w:val="005697"/>
          <w:sz w:val="29"/>
          <w:szCs w:val="29"/>
        </w:rPr>
        <w:t>Required Websites</w:t>
      </w:r>
    </w:p>
    <w:p w:rsidR="004C5B0E" w:rsidRPr="004C5B0E" w:rsidRDefault="004C5B0E" w:rsidP="004C5B0E">
      <w:pPr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</w:rPr>
      </w:pPr>
      <w:r w:rsidRPr="004C5B0E">
        <w:rPr>
          <w:rFonts w:ascii="Arial" w:eastAsia="Times New Roman" w:hAnsi="Arial" w:cs="Arial"/>
          <w:i/>
          <w:iCs/>
        </w:rPr>
        <w:t>DHS Information Sharing and Safeguarding Strateg</w:t>
      </w:r>
      <w:r w:rsidRPr="004C5B0E">
        <w:rPr>
          <w:rFonts w:ascii="Arial" w:eastAsia="Times New Roman" w:hAnsi="Arial" w:cs="Arial"/>
        </w:rPr>
        <w:t>y. </w:t>
      </w:r>
      <w:hyperlink r:id="rId8" w:tgtFrame="_blank" w:history="1">
        <w:r w:rsidRPr="004C5B0E">
          <w:rPr>
            <w:rFonts w:ascii="Arial" w:eastAsia="Times New Roman" w:hAnsi="Arial" w:cs="Arial"/>
            <w:i/>
            <w:iCs/>
            <w:color w:val="CC3300"/>
            <w:u w:val="single"/>
          </w:rPr>
          <w:t>https://www.dhs.gov/information-sharing-and-safeguarding-strategy</w:t>
        </w:r>
      </w:hyperlink>
    </w:p>
    <w:p w:rsidR="004C5B0E" w:rsidRPr="004C5B0E" w:rsidRDefault="004C5B0E" w:rsidP="004C5B0E">
      <w:pPr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</w:rPr>
      </w:pPr>
      <w:r w:rsidRPr="004C5B0E">
        <w:rPr>
          <w:rFonts w:ascii="Arial" w:eastAsia="Times New Roman" w:hAnsi="Arial" w:cs="Arial"/>
          <w:i/>
          <w:iCs/>
        </w:rPr>
        <w:t>Fusion Centers and Joint Terrorism Task Forces</w:t>
      </w:r>
      <w:r w:rsidRPr="004C5B0E">
        <w:rPr>
          <w:rFonts w:ascii="Arial" w:eastAsia="Times New Roman" w:hAnsi="Arial" w:cs="Arial"/>
        </w:rPr>
        <w:t>. </w:t>
      </w:r>
      <w:hyperlink r:id="rId9" w:tgtFrame="_blank" w:history="1">
        <w:r w:rsidRPr="004C5B0E">
          <w:rPr>
            <w:rFonts w:ascii="Arial" w:eastAsia="Times New Roman" w:hAnsi="Arial" w:cs="Arial"/>
            <w:i/>
            <w:iCs/>
            <w:color w:val="CC3300"/>
            <w:u w:val="single"/>
          </w:rPr>
          <w:t>http://www.dhs.gov/fusion-centers-and-joint-terrorism-task-forces</w:t>
        </w:r>
      </w:hyperlink>
    </w:p>
    <w:p w:rsidR="004C5B0E" w:rsidRPr="004C5B0E" w:rsidRDefault="004C5B0E" w:rsidP="004C5B0E">
      <w:pPr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</w:rPr>
      </w:pPr>
      <w:r w:rsidRPr="004C5B0E">
        <w:rPr>
          <w:rFonts w:ascii="Arial" w:eastAsia="Times New Roman" w:hAnsi="Arial" w:cs="Arial"/>
          <w:i/>
          <w:iCs/>
        </w:rPr>
        <w:lastRenderedPageBreak/>
        <w:t>Joint Terrorism Task Force; What We Investigate</w:t>
      </w:r>
      <w:r w:rsidRPr="004C5B0E">
        <w:rPr>
          <w:rFonts w:ascii="Arial" w:eastAsia="Times New Roman" w:hAnsi="Arial" w:cs="Arial"/>
        </w:rPr>
        <w:t>, FBI. </w:t>
      </w:r>
      <w:hyperlink r:id="rId10" w:tgtFrame="_blank" w:history="1">
        <w:r w:rsidRPr="004C5B0E">
          <w:rPr>
            <w:rFonts w:ascii="Arial" w:eastAsia="Times New Roman" w:hAnsi="Arial" w:cs="Arial"/>
            <w:i/>
            <w:iCs/>
            <w:color w:val="CC3300"/>
            <w:u w:val="single"/>
          </w:rPr>
          <w:t>https://www.fbi.gov/investigate/terrorism/joint-terrorism-task-forces</w:t>
        </w:r>
      </w:hyperlink>
    </w:p>
    <w:p w:rsidR="004C5B0E" w:rsidRPr="004C5B0E" w:rsidRDefault="004C5B0E" w:rsidP="004C5B0E">
      <w:pPr>
        <w:spacing w:line="312" w:lineRule="atLeast"/>
        <w:rPr>
          <w:rFonts w:ascii="Arial" w:eastAsia="Times New Roman" w:hAnsi="Arial" w:cs="Arial"/>
        </w:rPr>
      </w:pPr>
      <w:r w:rsidRPr="004C5B0E">
        <w:rPr>
          <w:rFonts w:ascii="Arial" w:eastAsia="Times New Roman" w:hAnsi="Arial" w:cs="Arial"/>
        </w:rPr>
        <w:br/>
      </w:r>
    </w:p>
    <w:p w:rsidR="004C5B0E" w:rsidRPr="004C5B0E" w:rsidRDefault="004C5B0E" w:rsidP="004C5B0E">
      <w:pPr>
        <w:shd w:val="clear" w:color="auto" w:fill="C4D5DD"/>
        <w:spacing w:line="312" w:lineRule="atLeast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4C5B0E">
        <w:rPr>
          <w:rFonts w:ascii="Arial" w:eastAsia="Times New Roman" w:hAnsi="Arial" w:cs="Arial"/>
          <w:b/>
          <w:bCs/>
          <w:color w:val="005697"/>
          <w:sz w:val="29"/>
          <w:szCs w:val="29"/>
        </w:rPr>
        <w:t>Required Videos</w:t>
      </w:r>
    </w:p>
    <w:p w:rsidR="004C5B0E" w:rsidRPr="004C5B0E" w:rsidRDefault="004C5B0E" w:rsidP="004C5B0E">
      <w:pPr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</w:rPr>
      </w:pPr>
      <w:r w:rsidRPr="004C5B0E">
        <w:rPr>
          <w:rFonts w:ascii="Arial" w:eastAsia="Times New Roman" w:hAnsi="Arial" w:cs="Arial"/>
          <w:i/>
          <w:iCs/>
        </w:rPr>
        <w:t>Inside the Denver Joint Terrorism Task Force</w:t>
      </w:r>
      <w:r w:rsidRPr="004C5B0E">
        <w:rPr>
          <w:rFonts w:ascii="Arial" w:eastAsia="Times New Roman" w:hAnsi="Arial" w:cs="Arial"/>
        </w:rPr>
        <w:t>. FBI. </w:t>
      </w:r>
      <w:hyperlink r:id="rId11" w:tgtFrame="_blank" w:history="1">
        <w:r w:rsidRPr="004C5B0E">
          <w:rPr>
            <w:rFonts w:ascii="Arial" w:eastAsia="Times New Roman" w:hAnsi="Arial" w:cs="Arial"/>
            <w:i/>
            <w:iCs/>
            <w:color w:val="CC3300"/>
            <w:u w:val="single"/>
          </w:rPr>
          <w:t>https://www.youtube.com/watch?v=6-hxnd65C60</w:t>
        </w:r>
      </w:hyperlink>
    </w:p>
    <w:p w:rsidR="004C5B0E" w:rsidRPr="004C5B0E" w:rsidRDefault="004C5B0E" w:rsidP="004C5B0E">
      <w:pPr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</w:rPr>
      </w:pPr>
      <w:r w:rsidRPr="004C5B0E">
        <w:rPr>
          <w:rFonts w:ascii="Arial" w:eastAsia="Times New Roman" w:hAnsi="Arial" w:cs="Arial"/>
          <w:i/>
          <w:iCs/>
        </w:rPr>
        <w:t>Inside the Fusion Center, San Antonio News 4</w:t>
      </w:r>
      <w:r w:rsidRPr="004C5B0E">
        <w:rPr>
          <w:rFonts w:ascii="Arial" w:eastAsia="Times New Roman" w:hAnsi="Arial" w:cs="Arial"/>
        </w:rPr>
        <w:t>. </w:t>
      </w:r>
      <w:hyperlink r:id="rId12" w:tgtFrame="_blank" w:history="1">
        <w:r w:rsidRPr="004C5B0E">
          <w:rPr>
            <w:rFonts w:ascii="Arial" w:eastAsia="Times New Roman" w:hAnsi="Arial" w:cs="Arial"/>
            <w:i/>
            <w:iCs/>
            <w:color w:val="CC3300"/>
            <w:u w:val="single"/>
          </w:rPr>
          <w:t>https://www.youtube.com/watch?v=nyL60fS2OSs</w:t>
        </w:r>
      </w:hyperlink>
    </w:p>
    <w:p w:rsidR="004C5B0E" w:rsidRPr="004C5B0E" w:rsidRDefault="004C5B0E" w:rsidP="004C5B0E">
      <w:pPr>
        <w:rPr>
          <w:rFonts w:eastAsia="Times New Roman" w:cs="Times New Roman"/>
        </w:rPr>
      </w:pPr>
    </w:p>
    <w:p w:rsidR="009117A7" w:rsidRDefault="0090181F"/>
    <w:sectPr w:rsidR="009117A7" w:rsidSect="00E16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0E"/>
    <w:rsid w:val="004B3698"/>
    <w:rsid w:val="004C5B0E"/>
    <w:rsid w:val="0090181F"/>
    <w:rsid w:val="00DB4937"/>
    <w:rsid w:val="00E16746"/>
    <w:rsid w:val="00E3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AF4252"/>
  <w15:chartTrackingRefBased/>
  <w15:docId w15:val="{1A6A1354-C94A-D748-928E-1731F100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69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69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paragraph" w:styleId="Heading2">
    <w:name w:val="heading 2"/>
    <w:basedOn w:val="Normal"/>
    <w:link w:val="Heading2Char"/>
    <w:uiPriority w:val="9"/>
    <w:qFormat/>
    <w:rsid w:val="004C5B0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C5B0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6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paragraph" w:styleId="NoSpacing">
    <w:name w:val="No Spacing"/>
    <w:uiPriority w:val="1"/>
    <w:qFormat/>
    <w:rsid w:val="004B3698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C5B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C5B0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C5B0E"/>
    <w:pPr>
      <w:spacing w:before="100" w:beforeAutospacing="1" w:after="100" w:afterAutospacing="1"/>
    </w:pPr>
    <w:rPr>
      <w:rFonts w:eastAsia="Times New Roman" w:cs="Times New Roman"/>
    </w:rPr>
  </w:style>
  <w:style w:type="character" w:styleId="Emphasis">
    <w:name w:val="Emphasis"/>
    <w:basedOn w:val="DefaultParagraphFont"/>
    <w:uiPriority w:val="20"/>
    <w:qFormat/>
    <w:rsid w:val="004C5B0E"/>
    <w:rPr>
      <w:i/>
      <w:iCs/>
    </w:rPr>
  </w:style>
  <w:style w:type="character" w:customStyle="1" w:styleId="apple-converted-space">
    <w:name w:val="apple-converted-space"/>
    <w:basedOn w:val="DefaultParagraphFont"/>
    <w:rsid w:val="004C5B0E"/>
  </w:style>
  <w:style w:type="character" w:styleId="Hyperlink">
    <w:name w:val="Hyperlink"/>
    <w:basedOn w:val="DefaultParagraphFont"/>
    <w:uiPriority w:val="99"/>
    <w:semiHidden/>
    <w:unhideWhenUsed/>
    <w:rsid w:val="004C5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gov/information-sharing-and-safeguarding-strateg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eorgewbush-whitehouse.archives.gov/nsc/infosharing/sectionIX.html" TargetMode="External"/><Relationship Id="rId12" Type="http://schemas.openxmlformats.org/officeDocument/2006/relationships/hyperlink" Target="https://www.youtube.com/watch?v=nyL60fS2O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sreports.congress.gov/product/pdf/IF/IF10651" TargetMode="External"/><Relationship Id="rId11" Type="http://schemas.openxmlformats.org/officeDocument/2006/relationships/hyperlink" Target="https://www.youtube.com/watch?v=6-hxnd65C60" TargetMode="External"/><Relationship Id="rId5" Type="http://schemas.openxmlformats.org/officeDocument/2006/relationships/hyperlink" Target="https://www.fema.gov/media-library-data/1466017209279-83b72d5959787995794c0874095500b1/National_Prevention_Framework2nd.pdf%20" TargetMode="External"/><Relationship Id="rId10" Type="http://schemas.openxmlformats.org/officeDocument/2006/relationships/hyperlink" Target="https://www.fbi.gov/investigate/terrorism/joint-terrorism-task-forces" TargetMode="External"/><Relationship Id="rId4" Type="http://schemas.openxmlformats.org/officeDocument/2006/relationships/hyperlink" Target="http://www.dhs.gov/national-network-fusion-centers-fact-sheet" TargetMode="External"/><Relationship Id="rId9" Type="http://schemas.openxmlformats.org/officeDocument/2006/relationships/hyperlink" Target="http://www.dhs.gov/fusion-centers-and-joint-terrorism-task-forc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Pinero</dc:creator>
  <cp:keywords/>
  <dc:description/>
  <cp:lastModifiedBy>Pedro Pinero</cp:lastModifiedBy>
  <cp:revision>3</cp:revision>
  <dcterms:created xsi:type="dcterms:W3CDTF">2020-09-19T20:57:00Z</dcterms:created>
  <dcterms:modified xsi:type="dcterms:W3CDTF">2020-09-19T21:00:00Z</dcterms:modified>
</cp:coreProperties>
</file>