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1FAE" w14:textId="24E6E012" w:rsidR="00AF0288" w:rsidRDefault="00AF0288" w:rsidP="00AF0288">
      <w:pPr>
        <w:shd w:val="clear" w:color="auto" w:fill="FFFFFF"/>
        <w:spacing w:before="90" w:after="90" w:line="240" w:lineRule="auto"/>
        <w:outlineLvl w:val="1"/>
        <w:rPr>
          <w:rFonts w:ascii="Helvetica" w:eastAsia="Times New Roman" w:hAnsi="Helvetica" w:cs="Helvetica"/>
          <w:color w:val="002664"/>
          <w:sz w:val="43"/>
          <w:szCs w:val="43"/>
        </w:rPr>
      </w:pPr>
      <w:r w:rsidRPr="00664713">
        <w:rPr>
          <w:rFonts w:ascii="Helvetica" w:eastAsia="Times New Roman" w:hAnsi="Helvetica" w:cs="Helvetica"/>
          <w:color w:val="621B4B"/>
          <w:kern w:val="36"/>
          <w:sz w:val="43"/>
          <w:szCs w:val="43"/>
        </w:rPr>
        <w:t>Week</w:t>
      </w:r>
      <w:r w:rsidR="009218D7">
        <w:rPr>
          <w:rFonts w:ascii="Helvetica" w:eastAsia="Times New Roman" w:hAnsi="Helvetica" w:cs="Helvetica"/>
          <w:color w:val="621B4B"/>
          <w:kern w:val="36"/>
          <w:sz w:val="43"/>
          <w:szCs w:val="43"/>
        </w:rPr>
        <w:t xml:space="preserve"> 5 assignment</w:t>
      </w:r>
      <w:bookmarkStart w:id="0" w:name="_GoBack"/>
      <w:bookmarkEnd w:id="0"/>
    </w:p>
    <w:p w14:paraId="06AC0888" w14:textId="762113B6" w:rsidR="00AF0288" w:rsidRPr="00AF0288" w:rsidRDefault="00AF0288" w:rsidP="00AF0288">
      <w:pPr>
        <w:shd w:val="clear" w:color="auto" w:fill="FFFFFF"/>
        <w:spacing w:before="90" w:after="90" w:line="240" w:lineRule="auto"/>
        <w:outlineLvl w:val="1"/>
        <w:rPr>
          <w:rFonts w:ascii="Helvetica" w:eastAsia="Times New Roman" w:hAnsi="Helvetica" w:cs="Helvetica"/>
          <w:color w:val="002664"/>
          <w:sz w:val="43"/>
          <w:szCs w:val="43"/>
        </w:rPr>
      </w:pPr>
      <w:r w:rsidRPr="00AF0288">
        <w:rPr>
          <w:rFonts w:ascii="Helvetica" w:eastAsia="Times New Roman" w:hAnsi="Helvetica" w:cs="Helvetica"/>
          <w:color w:val="002664"/>
          <w:sz w:val="43"/>
          <w:szCs w:val="43"/>
        </w:rPr>
        <w:t>Position Paper: Sexually Violent Predators</w:t>
      </w:r>
    </w:p>
    <w:p w14:paraId="10D00427" w14:textId="77777777" w:rsidR="00AF0288" w:rsidRPr="00AF0288" w:rsidRDefault="00AF0288" w:rsidP="00AF0288">
      <w:pPr>
        <w:shd w:val="clear" w:color="auto" w:fill="FFFFFF"/>
        <w:spacing w:before="180" w:after="180" w:line="240" w:lineRule="auto"/>
        <w:rPr>
          <w:rFonts w:ascii="Helvetica" w:eastAsia="Times New Roman" w:hAnsi="Helvetica" w:cs="Helvetica"/>
          <w:color w:val="2D3B45"/>
          <w:szCs w:val="24"/>
        </w:rPr>
      </w:pPr>
      <w:r w:rsidRPr="00AF0288">
        <w:rPr>
          <w:rFonts w:ascii="Helvetica" w:eastAsia="Times New Roman" w:hAnsi="Helvetica" w:cs="Helvetica"/>
          <w:color w:val="2D3B45"/>
          <w:szCs w:val="24"/>
        </w:rPr>
        <w:t>Sexually violent predators are among the most feared and the most ridiculed individuals in our society. Some states have enacted legislation to allow civil commitment of sexually violent predators once they have been released from prison. After conducting your own research, form an opinion on this topic and present an argument reflecting your position for or against the civil commitment of sexually violent predators in a 1,400-2,100 word (four-six page) persuasive essay.</w:t>
      </w:r>
    </w:p>
    <w:p w14:paraId="173C0F3B" w14:textId="0030FAF0" w:rsidR="00AF0288" w:rsidRDefault="00AF0288" w:rsidP="00AF0288">
      <w:pPr>
        <w:shd w:val="clear" w:color="auto" w:fill="FFFFFF"/>
        <w:spacing w:before="180" w:after="180" w:line="240" w:lineRule="auto"/>
        <w:rPr>
          <w:rFonts w:ascii="Helvetica" w:eastAsia="Times New Roman" w:hAnsi="Helvetica" w:cs="Helvetica"/>
          <w:color w:val="2D3B45"/>
          <w:szCs w:val="24"/>
        </w:rPr>
      </w:pPr>
      <w:r w:rsidRPr="00AF0288">
        <w:rPr>
          <w:rFonts w:ascii="Helvetica" w:eastAsia="Times New Roman" w:hAnsi="Helvetica" w:cs="Helvetica"/>
          <w:color w:val="2D3B45"/>
          <w:szCs w:val="24"/>
        </w:rPr>
        <w:t>Cite at least three professional sources to support your argument. Your paper should be formatted in APA 6th edition.</w:t>
      </w:r>
    </w:p>
    <w:p w14:paraId="721788CD" w14:textId="0BE8027C" w:rsidR="00AF0288" w:rsidRDefault="00AF0288" w:rsidP="00AF0288">
      <w:pPr>
        <w:shd w:val="clear" w:color="auto" w:fill="FFFFFF"/>
        <w:spacing w:before="180" w:after="180" w:line="240" w:lineRule="auto"/>
        <w:rPr>
          <w:rFonts w:ascii="Helvetica" w:eastAsia="Times New Roman" w:hAnsi="Helvetica" w:cs="Helvetica"/>
          <w:color w:val="2D3B45"/>
          <w:szCs w:val="24"/>
        </w:rPr>
      </w:pPr>
    </w:p>
    <w:p w14:paraId="6C25B429" w14:textId="77777777" w:rsidR="00AF0288" w:rsidRPr="00664713" w:rsidRDefault="00AF0288" w:rsidP="00AF0288">
      <w:pPr>
        <w:shd w:val="clear" w:color="auto" w:fill="FFFFFF"/>
        <w:spacing w:before="90" w:after="90" w:line="240" w:lineRule="auto"/>
        <w:outlineLvl w:val="1"/>
        <w:rPr>
          <w:rFonts w:ascii="Helvetica" w:eastAsia="Times New Roman" w:hAnsi="Helvetica" w:cs="Helvetica"/>
          <w:color w:val="621B4B"/>
          <w:sz w:val="43"/>
          <w:szCs w:val="43"/>
        </w:rPr>
      </w:pPr>
      <w:r w:rsidRPr="00664713">
        <w:rPr>
          <w:rFonts w:ascii="Helvetica" w:eastAsia="Times New Roman" w:hAnsi="Helvetica" w:cs="Helvetica"/>
          <w:color w:val="621B4B"/>
          <w:sz w:val="43"/>
          <w:szCs w:val="43"/>
        </w:rPr>
        <w:t>Resources</w:t>
      </w:r>
    </w:p>
    <w:p w14:paraId="7D7D74B7" w14:textId="77777777" w:rsidR="00AF0288" w:rsidRPr="00664713" w:rsidRDefault="00AF0288" w:rsidP="00AF0288">
      <w:pPr>
        <w:shd w:val="clear" w:color="auto" w:fill="FFFFFF"/>
        <w:spacing w:before="90" w:after="100" w:afterAutospacing="1" w:line="240" w:lineRule="auto"/>
        <w:outlineLvl w:val="2"/>
        <w:rPr>
          <w:rFonts w:ascii="Helvetica" w:eastAsia="Times New Roman" w:hAnsi="Helvetica" w:cs="Helvetica"/>
          <w:color w:val="621B4B"/>
          <w:sz w:val="36"/>
          <w:szCs w:val="36"/>
        </w:rPr>
      </w:pPr>
      <w:r w:rsidRPr="00664713">
        <w:rPr>
          <w:rFonts w:ascii="Helvetica" w:eastAsia="Times New Roman" w:hAnsi="Helvetica" w:cs="Helvetica"/>
          <w:color w:val="621B4B"/>
          <w:sz w:val="36"/>
          <w:szCs w:val="36"/>
        </w:rPr>
        <w:t>Required Text</w:t>
      </w:r>
    </w:p>
    <w:p w14:paraId="50F37901" w14:textId="77777777" w:rsidR="00AF0288" w:rsidRPr="00664713" w:rsidRDefault="00AF0288" w:rsidP="00AF0288">
      <w:pPr>
        <w:shd w:val="clear" w:color="auto" w:fill="FFFFFF"/>
        <w:spacing w:before="180" w:after="180" w:line="240" w:lineRule="auto"/>
        <w:ind w:hanging="450"/>
        <w:rPr>
          <w:rFonts w:ascii="Helvetica" w:eastAsia="Times New Roman" w:hAnsi="Helvetica" w:cs="Helvetica"/>
          <w:color w:val="2D3B45"/>
          <w:sz w:val="21"/>
          <w:szCs w:val="21"/>
        </w:rPr>
      </w:pPr>
      <w:r w:rsidRPr="00664713">
        <w:rPr>
          <w:rFonts w:ascii="Helvetica" w:eastAsia="Times New Roman" w:hAnsi="Helvetica" w:cs="Helvetica"/>
          <w:color w:val="2D3B45"/>
          <w:sz w:val="21"/>
          <w:szCs w:val="21"/>
        </w:rPr>
        <w:t>Herzberg, J. T. (2015). </w:t>
      </w:r>
      <w:r w:rsidRPr="00664713">
        <w:rPr>
          <w:rFonts w:ascii="Helvetica" w:eastAsia="Times New Roman" w:hAnsi="Helvetica" w:cs="Helvetica"/>
          <w:i/>
          <w:iCs/>
          <w:color w:val="2D3B45"/>
          <w:sz w:val="21"/>
          <w:szCs w:val="21"/>
        </w:rPr>
        <w:t>Foundations in human services practice: A generalist perspective on individual, agency, and community</w:t>
      </w:r>
      <w:r w:rsidRPr="00664713">
        <w:rPr>
          <w:rFonts w:ascii="Helvetica" w:eastAsia="Times New Roman" w:hAnsi="Helvetica" w:cs="Helvetica"/>
          <w:color w:val="2D3B45"/>
          <w:sz w:val="21"/>
          <w:szCs w:val="21"/>
        </w:rPr>
        <w:t xml:space="preserve">. Upper Saddle River, New Jersey: Pearson. ISBN: 9780205858255; </w:t>
      </w:r>
      <w:proofErr w:type="spellStart"/>
      <w:r w:rsidRPr="00664713">
        <w:rPr>
          <w:rFonts w:ascii="Helvetica" w:eastAsia="Times New Roman" w:hAnsi="Helvetica" w:cs="Helvetica"/>
          <w:color w:val="2D3B45"/>
          <w:sz w:val="21"/>
          <w:szCs w:val="21"/>
        </w:rPr>
        <w:t>eISBN</w:t>
      </w:r>
      <w:proofErr w:type="spellEnd"/>
      <w:r w:rsidRPr="00664713">
        <w:rPr>
          <w:rFonts w:ascii="Helvetica" w:eastAsia="Times New Roman" w:hAnsi="Helvetica" w:cs="Helvetica"/>
          <w:color w:val="2D3B45"/>
          <w:sz w:val="21"/>
          <w:szCs w:val="21"/>
        </w:rPr>
        <w:t>: 9780205982233</w:t>
      </w:r>
      <w:r w:rsidRPr="00664713">
        <w:rPr>
          <w:rFonts w:ascii="Helvetica" w:eastAsia="Times New Roman" w:hAnsi="Helvetica" w:cs="Helvetica"/>
          <w:color w:val="2D3B45"/>
          <w:sz w:val="21"/>
          <w:szCs w:val="21"/>
        </w:rPr>
        <w:br/>
        <w:t>Chapter 2: Case Management: A Human Services Practice</w:t>
      </w:r>
    </w:p>
    <w:p w14:paraId="27760431" w14:textId="77777777" w:rsidR="00AF0288" w:rsidRPr="00664713" w:rsidRDefault="00AF0288" w:rsidP="00AF0288">
      <w:pPr>
        <w:shd w:val="clear" w:color="auto" w:fill="FFFFFF"/>
        <w:spacing w:before="180" w:after="180" w:line="240" w:lineRule="auto"/>
        <w:ind w:hanging="450"/>
        <w:rPr>
          <w:rFonts w:ascii="Helvetica" w:eastAsia="Times New Roman" w:hAnsi="Helvetica" w:cs="Helvetica"/>
          <w:color w:val="2D3B45"/>
          <w:sz w:val="21"/>
          <w:szCs w:val="21"/>
        </w:rPr>
      </w:pPr>
      <w:r w:rsidRPr="00664713">
        <w:rPr>
          <w:rFonts w:ascii="Helvetica" w:eastAsia="Times New Roman" w:hAnsi="Helvetica" w:cs="Helvetica"/>
          <w:color w:val="2D3B45"/>
          <w:sz w:val="21"/>
          <w:szCs w:val="21"/>
        </w:rPr>
        <w:t xml:space="preserve">Karger, H. J. &amp; </w:t>
      </w:r>
      <w:proofErr w:type="spellStart"/>
      <w:proofErr w:type="gramStart"/>
      <w:r w:rsidRPr="00664713">
        <w:rPr>
          <w:rFonts w:ascii="Helvetica" w:eastAsia="Times New Roman" w:hAnsi="Helvetica" w:cs="Helvetica"/>
          <w:color w:val="2D3B45"/>
          <w:sz w:val="21"/>
          <w:szCs w:val="21"/>
        </w:rPr>
        <w:t>Stoesz</w:t>
      </w:r>
      <w:proofErr w:type="spellEnd"/>
      <w:r w:rsidRPr="00664713">
        <w:rPr>
          <w:rFonts w:ascii="Helvetica" w:eastAsia="Times New Roman" w:hAnsi="Helvetica" w:cs="Helvetica"/>
          <w:color w:val="2D3B45"/>
          <w:sz w:val="21"/>
          <w:szCs w:val="21"/>
        </w:rPr>
        <w:t xml:space="preserve"> ,</w:t>
      </w:r>
      <w:proofErr w:type="gramEnd"/>
      <w:r w:rsidRPr="00664713">
        <w:rPr>
          <w:rFonts w:ascii="Helvetica" w:eastAsia="Times New Roman" w:hAnsi="Helvetica" w:cs="Helvetica"/>
          <w:color w:val="2D3B45"/>
          <w:sz w:val="21"/>
          <w:szCs w:val="21"/>
        </w:rPr>
        <w:t xml:space="preserve"> D. (2018). </w:t>
      </w:r>
      <w:r w:rsidRPr="00664713">
        <w:rPr>
          <w:rFonts w:ascii="Helvetica" w:eastAsia="Times New Roman" w:hAnsi="Helvetica" w:cs="Helvetica"/>
          <w:i/>
          <w:iCs/>
          <w:color w:val="2D3B45"/>
          <w:sz w:val="21"/>
          <w:szCs w:val="21"/>
        </w:rPr>
        <w:t>American social welfare policy: A pluralist approach</w:t>
      </w:r>
      <w:r w:rsidRPr="00664713">
        <w:rPr>
          <w:rFonts w:ascii="Helvetica" w:eastAsia="Times New Roman" w:hAnsi="Helvetica" w:cs="Helvetica"/>
          <w:color w:val="2D3B45"/>
          <w:sz w:val="21"/>
          <w:szCs w:val="21"/>
        </w:rPr>
        <w:t xml:space="preserve"> (8th ed). Upper Saddle River, New Jersey: Pearson. ISBN: 9780134628127; </w:t>
      </w:r>
      <w:proofErr w:type="spellStart"/>
      <w:r w:rsidRPr="00664713">
        <w:rPr>
          <w:rFonts w:ascii="Helvetica" w:eastAsia="Times New Roman" w:hAnsi="Helvetica" w:cs="Helvetica"/>
          <w:color w:val="2D3B45"/>
          <w:sz w:val="21"/>
          <w:szCs w:val="21"/>
        </w:rPr>
        <w:t>eISBN</w:t>
      </w:r>
      <w:proofErr w:type="spellEnd"/>
      <w:r w:rsidRPr="00664713">
        <w:rPr>
          <w:rFonts w:ascii="Helvetica" w:eastAsia="Times New Roman" w:hAnsi="Helvetica" w:cs="Helvetica"/>
          <w:color w:val="2D3B45"/>
          <w:sz w:val="21"/>
          <w:szCs w:val="21"/>
        </w:rPr>
        <w:t>: 9780134543468</w:t>
      </w:r>
      <w:r w:rsidRPr="00664713">
        <w:rPr>
          <w:rFonts w:ascii="Helvetica" w:eastAsia="Times New Roman" w:hAnsi="Helvetica" w:cs="Helvetica"/>
          <w:color w:val="2D3B45"/>
          <w:sz w:val="21"/>
          <w:szCs w:val="21"/>
        </w:rPr>
        <w:br/>
        <w:t>Chapter 14: Criminal Justice</w:t>
      </w:r>
    </w:p>
    <w:p w14:paraId="758B83B2" w14:textId="77777777" w:rsidR="00AF0288" w:rsidRPr="00664713" w:rsidRDefault="00AF0288" w:rsidP="00AF0288">
      <w:pPr>
        <w:shd w:val="clear" w:color="auto" w:fill="FFFFFF"/>
        <w:spacing w:before="90" w:after="100" w:afterAutospacing="1" w:line="240" w:lineRule="auto"/>
        <w:outlineLvl w:val="2"/>
        <w:rPr>
          <w:rFonts w:ascii="Helvetica" w:eastAsia="Times New Roman" w:hAnsi="Helvetica" w:cs="Helvetica"/>
          <w:color w:val="621B4B"/>
          <w:sz w:val="36"/>
          <w:szCs w:val="36"/>
        </w:rPr>
      </w:pPr>
      <w:r w:rsidRPr="00664713">
        <w:rPr>
          <w:rFonts w:ascii="Helvetica" w:eastAsia="Times New Roman" w:hAnsi="Helvetica" w:cs="Helvetica"/>
          <w:color w:val="621B4B"/>
          <w:sz w:val="36"/>
          <w:szCs w:val="36"/>
        </w:rPr>
        <w:t>Recommended References</w:t>
      </w:r>
    </w:p>
    <w:p w14:paraId="044830D7" w14:textId="77777777" w:rsidR="00AF0288" w:rsidRPr="00664713" w:rsidRDefault="00AF0288" w:rsidP="00AF0288">
      <w:pPr>
        <w:shd w:val="clear" w:color="auto" w:fill="FFFFFF"/>
        <w:spacing w:before="180" w:after="180" w:line="240" w:lineRule="auto"/>
        <w:ind w:hanging="450"/>
        <w:rPr>
          <w:rFonts w:ascii="Helvetica" w:eastAsia="Times New Roman" w:hAnsi="Helvetica" w:cs="Helvetica"/>
          <w:color w:val="2D3B45"/>
          <w:sz w:val="21"/>
          <w:szCs w:val="21"/>
        </w:rPr>
      </w:pPr>
      <w:r w:rsidRPr="00664713">
        <w:rPr>
          <w:rFonts w:ascii="Helvetica" w:eastAsia="Times New Roman" w:hAnsi="Helvetica" w:cs="Helvetica"/>
          <w:color w:val="2D3B45"/>
          <w:sz w:val="21"/>
          <w:szCs w:val="21"/>
        </w:rPr>
        <w:t xml:space="preserve">Alleyne, J. E., Joshi, K. G., &amp; </w:t>
      </w:r>
      <w:proofErr w:type="spellStart"/>
      <w:r w:rsidRPr="00664713">
        <w:rPr>
          <w:rFonts w:ascii="Helvetica" w:eastAsia="Times New Roman" w:hAnsi="Helvetica" w:cs="Helvetica"/>
          <w:color w:val="2D3B45"/>
          <w:sz w:val="21"/>
          <w:szCs w:val="21"/>
        </w:rPr>
        <w:t>Gehle</w:t>
      </w:r>
      <w:proofErr w:type="spellEnd"/>
      <w:r w:rsidRPr="00664713">
        <w:rPr>
          <w:rFonts w:ascii="Helvetica" w:eastAsia="Times New Roman" w:hAnsi="Helvetica" w:cs="Helvetica"/>
          <w:color w:val="2D3B45"/>
          <w:sz w:val="21"/>
          <w:szCs w:val="21"/>
        </w:rPr>
        <w:t>, M. E. (2016). Expert witness testimony in civil commitment hearings for sexually dangerous individuals. </w:t>
      </w:r>
      <w:r w:rsidRPr="00664713">
        <w:rPr>
          <w:rFonts w:ascii="Helvetica" w:eastAsia="Times New Roman" w:hAnsi="Helvetica" w:cs="Helvetica"/>
          <w:i/>
          <w:iCs/>
          <w:color w:val="2D3B45"/>
          <w:sz w:val="21"/>
          <w:szCs w:val="21"/>
        </w:rPr>
        <w:t xml:space="preserve">Journal </w:t>
      </w:r>
      <w:proofErr w:type="gramStart"/>
      <w:r w:rsidRPr="00664713">
        <w:rPr>
          <w:rFonts w:ascii="Helvetica" w:eastAsia="Times New Roman" w:hAnsi="Helvetica" w:cs="Helvetica"/>
          <w:i/>
          <w:iCs/>
          <w:color w:val="2D3B45"/>
          <w:sz w:val="21"/>
          <w:szCs w:val="21"/>
        </w:rPr>
        <w:t>Of</w:t>
      </w:r>
      <w:proofErr w:type="gramEnd"/>
      <w:r w:rsidRPr="00664713">
        <w:rPr>
          <w:rFonts w:ascii="Helvetica" w:eastAsia="Times New Roman" w:hAnsi="Helvetica" w:cs="Helvetica"/>
          <w:i/>
          <w:iCs/>
          <w:color w:val="2D3B45"/>
          <w:sz w:val="21"/>
          <w:szCs w:val="21"/>
        </w:rPr>
        <w:t xml:space="preserve"> The American Academy Of Psychiatry And The Law, 44</w:t>
      </w:r>
      <w:r w:rsidRPr="00664713">
        <w:rPr>
          <w:rFonts w:ascii="Helvetica" w:eastAsia="Times New Roman" w:hAnsi="Helvetica" w:cs="Helvetica"/>
          <w:color w:val="2D3B45"/>
          <w:sz w:val="21"/>
          <w:szCs w:val="21"/>
        </w:rPr>
        <w:t>(2), 265-267.</w:t>
      </w:r>
    </w:p>
    <w:p w14:paraId="60864E3E" w14:textId="77777777" w:rsidR="00AF0288" w:rsidRPr="00664713" w:rsidRDefault="00AF0288" w:rsidP="00AF0288">
      <w:pPr>
        <w:shd w:val="clear" w:color="auto" w:fill="FFFFFF"/>
        <w:spacing w:before="180" w:after="180" w:line="240" w:lineRule="auto"/>
        <w:ind w:hanging="450"/>
        <w:rPr>
          <w:rFonts w:ascii="Helvetica" w:eastAsia="Times New Roman" w:hAnsi="Helvetica" w:cs="Helvetica"/>
          <w:color w:val="2D3B45"/>
          <w:sz w:val="21"/>
          <w:szCs w:val="21"/>
        </w:rPr>
      </w:pPr>
      <w:r w:rsidRPr="00664713">
        <w:rPr>
          <w:rFonts w:ascii="Helvetica" w:eastAsia="Times New Roman" w:hAnsi="Helvetica" w:cs="Helvetica"/>
          <w:color w:val="2D3B45"/>
          <w:sz w:val="21"/>
          <w:szCs w:val="21"/>
        </w:rPr>
        <w:t>Graham, L. (2015). Legalizing marijuana in the shadows of international law: The Uruguay, Colorado, and Washington models. </w:t>
      </w:r>
      <w:r w:rsidRPr="00664713">
        <w:rPr>
          <w:rFonts w:ascii="Helvetica" w:eastAsia="Times New Roman" w:hAnsi="Helvetica" w:cs="Helvetica"/>
          <w:i/>
          <w:iCs/>
          <w:color w:val="2D3B45"/>
          <w:sz w:val="21"/>
          <w:szCs w:val="21"/>
        </w:rPr>
        <w:t>Wisconsin International Law Journal, 33</w:t>
      </w:r>
      <w:r w:rsidRPr="00664713">
        <w:rPr>
          <w:rFonts w:ascii="Helvetica" w:eastAsia="Times New Roman" w:hAnsi="Helvetica" w:cs="Helvetica"/>
          <w:color w:val="2D3B45"/>
          <w:sz w:val="21"/>
          <w:szCs w:val="21"/>
        </w:rPr>
        <w:t>(1), 140-166.    </w:t>
      </w:r>
    </w:p>
    <w:p w14:paraId="1B748BD3" w14:textId="77777777" w:rsidR="00AF0288" w:rsidRPr="00664713" w:rsidRDefault="00AF0288" w:rsidP="00AF0288">
      <w:pPr>
        <w:shd w:val="clear" w:color="auto" w:fill="FFFFFF"/>
        <w:spacing w:after="0" w:line="240" w:lineRule="auto"/>
        <w:ind w:hanging="450"/>
        <w:rPr>
          <w:rFonts w:ascii="Helvetica" w:eastAsia="Times New Roman" w:hAnsi="Helvetica" w:cs="Helvetica"/>
          <w:color w:val="2D3B45"/>
          <w:sz w:val="21"/>
          <w:szCs w:val="21"/>
        </w:rPr>
      </w:pPr>
      <w:proofErr w:type="spellStart"/>
      <w:r w:rsidRPr="00664713">
        <w:rPr>
          <w:rFonts w:ascii="Helvetica" w:eastAsia="Times New Roman" w:hAnsi="Helvetica" w:cs="Helvetica"/>
          <w:color w:val="2D3B45"/>
          <w:sz w:val="21"/>
          <w:szCs w:val="21"/>
        </w:rPr>
        <w:t>Lieb</w:t>
      </w:r>
      <w:proofErr w:type="spellEnd"/>
      <w:r w:rsidRPr="00664713">
        <w:rPr>
          <w:rFonts w:ascii="Helvetica" w:eastAsia="Times New Roman" w:hAnsi="Helvetica" w:cs="Helvetica"/>
          <w:color w:val="2D3B45"/>
          <w:sz w:val="21"/>
          <w:szCs w:val="21"/>
        </w:rPr>
        <w:t>, R. &amp; Matson, S. (1998). Sexual predator commitment laws in the United States: 1998 update. Retrieved from </w:t>
      </w:r>
      <w:hyperlink r:id="rId4" w:tgtFrame="_blank" w:history="1">
        <w:r w:rsidRPr="00664713">
          <w:rPr>
            <w:rFonts w:ascii="Helvetica" w:eastAsia="Times New Roman" w:hAnsi="Helvetica" w:cs="Helvetica"/>
            <w:i/>
            <w:iCs/>
            <w:color w:val="0000FF"/>
            <w:sz w:val="21"/>
            <w:szCs w:val="21"/>
            <w:u w:val="single"/>
          </w:rPr>
          <w:t>http://www.wsipp.wa.gov/rptfiles/sexcomm_98.pdf</w:t>
        </w:r>
        <w:r w:rsidRPr="00664713">
          <w:rPr>
            <w:rFonts w:ascii="Helvetica" w:eastAsia="Times New Roman" w:hAnsi="Helvetica" w:cs="Helvetica"/>
            <w:i/>
            <w:iCs/>
            <w:color w:val="0000FF"/>
            <w:sz w:val="21"/>
            <w:szCs w:val="21"/>
            <w:bdr w:val="none" w:sz="0" w:space="0" w:color="auto" w:frame="1"/>
          </w:rPr>
          <w:t> (Links to an external site.)</w:t>
        </w:r>
      </w:hyperlink>
    </w:p>
    <w:p w14:paraId="6124D553" w14:textId="77777777" w:rsidR="00AF0288" w:rsidRPr="00664713" w:rsidRDefault="00AF0288" w:rsidP="00AF0288">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664713">
        <w:rPr>
          <w:rFonts w:ascii="Helvetica" w:eastAsia="Times New Roman" w:hAnsi="Helvetica" w:cs="Helvetica"/>
          <w:color w:val="2D3B45"/>
          <w:sz w:val="21"/>
          <w:szCs w:val="21"/>
        </w:rPr>
        <w:t>Rowse</w:t>
      </w:r>
      <w:proofErr w:type="spellEnd"/>
      <w:r w:rsidRPr="00664713">
        <w:rPr>
          <w:rFonts w:ascii="Helvetica" w:eastAsia="Times New Roman" w:hAnsi="Helvetica" w:cs="Helvetica"/>
          <w:color w:val="2D3B45"/>
          <w:sz w:val="21"/>
          <w:szCs w:val="21"/>
        </w:rPr>
        <w:t>, P. (2016). Legalizing marijuana: Promises and pitfalls. </w:t>
      </w:r>
      <w:r w:rsidRPr="00664713">
        <w:rPr>
          <w:rFonts w:ascii="Helvetica" w:eastAsia="Times New Roman" w:hAnsi="Helvetica" w:cs="Helvetica"/>
          <w:i/>
          <w:iCs/>
          <w:color w:val="2D3B45"/>
          <w:sz w:val="21"/>
          <w:szCs w:val="21"/>
        </w:rPr>
        <w:t>School Library Journal</w:t>
      </w:r>
      <w:r w:rsidRPr="00664713">
        <w:rPr>
          <w:rFonts w:ascii="Helvetica" w:eastAsia="Times New Roman" w:hAnsi="Helvetica" w:cs="Helvetica"/>
          <w:color w:val="2D3B45"/>
          <w:sz w:val="21"/>
          <w:szCs w:val="21"/>
        </w:rPr>
        <w:t>, 03628930, Vol. 62, Issue 8.</w:t>
      </w:r>
    </w:p>
    <w:p w14:paraId="5D18A96B" w14:textId="77777777" w:rsidR="00AF0288" w:rsidRDefault="00AF0288" w:rsidP="00AF0288">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664713">
        <w:rPr>
          <w:rFonts w:ascii="Helvetica" w:eastAsia="Times New Roman" w:hAnsi="Helvetica" w:cs="Helvetica"/>
          <w:color w:val="2D3B45"/>
          <w:sz w:val="21"/>
          <w:szCs w:val="21"/>
        </w:rPr>
        <w:t>Wrighten</w:t>
      </w:r>
      <w:proofErr w:type="spellEnd"/>
      <w:r w:rsidRPr="00664713">
        <w:rPr>
          <w:rFonts w:ascii="Helvetica" w:eastAsia="Times New Roman" w:hAnsi="Helvetica" w:cs="Helvetica"/>
          <w:color w:val="2D3B45"/>
          <w:sz w:val="21"/>
          <w:szCs w:val="21"/>
        </w:rPr>
        <w:t>, S. A., Al-</w:t>
      </w:r>
      <w:proofErr w:type="spellStart"/>
      <w:r w:rsidRPr="00664713">
        <w:rPr>
          <w:rFonts w:ascii="Helvetica" w:eastAsia="Times New Roman" w:hAnsi="Helvetica" w:cs="Helvetica"/>
          <w:color w:val="2D3B45"/>
          <w:sz w:val="21"/>
          <w:szCs w:val="21"/>
        </w:rPr>
        <w:t>Barwani</w:t>
      </w:r>
      <w:proofErr w:type="spellEnd"/>
      <w:r w:rsidRPr="00664713">
        <w:rPr>
          <w:rFonts w:ascii="Helvetica" w:eastAsia="Times New Roman" w:hAnsi="Helvetica" w:cs="Helvetica"/>
          <w:color w:val="2D3B45"/>
          <w:sz w:val="21"/>
          <w:szCs w:val="21"/>
        </w:rPr>
        <w:t>, M. B., Moran, R. R., McKee, G. R., &amp; Dwyer, R. G. (2015). Sexually violent predators and civil commitment: is selection evidence based? </w:t>
      </w:r>
      <w:r w:rsidRPr="00664713">
        <w:rPr>
          <w:rFonts w:ascii="Helvetica" w:eastAsia="Times New Roman" w:hAnsi="Helvetica" w:cs="Helvetica"/>
          <w:i/>
          <w:iCs/>
          <w:color w:val="2D3B45"/>
          <w:sz w:val="21"/>
          <w:szCs w:val="21"/>
        </w:rPr>
        <w:t xml:space="preserve">Journal </w:t>
      </w:r>
      <w:proofErr w:type="gramStart"/>
      <w:r w:rsidRPr="00664713">
        <w:rPr>
          <w:rFonts w:ascii="Helvetica" w:eastAsia="Times New Roman" w:hAnsi="Helvetica" w:cs="Helvetica"/>
          <w:i/>
          <w:iCs/>
          <w:color w:val="2D3B45"/>
          <w:sz w:val="21"/>
          <w:szCs w:val="21"/>
        </w:rPr>
        <w:t>Of</w:t>
      </w:r>
      <w:proofErr w:type="gramEnd"/>
      <w:r w:rsidRPr="00664713">
        <w:rPr>
          <w:rFonts w:ascii="Helvetica" w:eastAsia="Times New Roman" w:hAnsi="Helvetica" w:cs="Helvetica"/>
          <w:i/>
          <w:iCs/>
          <w:color w:val="2D3B45"/>
          <w:sz w:val="21"/>
          <w:szCs w:val="21"/>
        </w:rPr>
        <w:t xml:space="preserve"> Forensic Psychiatry &amp; Psychology, 26</w:t>
      </w:r>
      <w:r w:rsidRPr="00664713">
        <w:rPr>
          <w:rFonts w:ascii="Helvetica" w:eastAsia="Times New Roman" w:hAnsi="Helvetica" w:cs="Helvetica"/>
          <w:color w:val="2D3B45"/>
          <w:sz w:val="21"/>
          <w:szCs w:val="21"/>
        </w:rPr>
        <w:t>(5), 652-666</w:t>
      </w:r>
    </w:p>
    <w:p w14:paraId="162846AA" w14:textId="77777777" w:rsidR="00AF0288" w:rsidRDefault="00AF0288" w:rsidP="00AF0288">
      <w:pPr>
        <w:shd w:val="clear" w:color="auto" w:fill="FFFFFF"/>
        <w:spacing w:before="180" w:after="180" w:line="240" w:lineRule="auto"/>
        <w:ind w:hanging="450"/>
        <w:rPr>
          <w:rFonts w:ascii="Helvetica" w:eastAsia="Times New Roman" w:hAnsi="Helvetica" w:cs="Helvetica"/>
          <w:color w:val="2D3B45"/>
          <w:sz w:val="21"/>
          <w:szCs w:val="21"/>
        </w:rPr>
      </w:pPr>
    </w:p>
    <w:p w14:paraId="222BA49A" w14:textId="77777777" w:rsidR="00AF0288" w:rsidRPr="00664713" w:rsidRDefault="00AF0288" w:rsidP="00AF0288">
      <w:pPr>
        <w:shd w:val="clear" w:color="auto" w:fill="FFFFFF"/>
        <w:spacing w:before="90" w:after="90" w:line="240" w:lineRule="auto"/>
        <w:outlineLvl w:val="1"/>
        <w:rPr>
          <w:rFonts w:ascii="Helvetica" w:eastAsia="Times New Roman" w:hAnsi="Helvetica" w:cs="Helvetica"/>
          <w:color w:val="002664"/>
          <w:sz w:val="43"/>
          <w:szCs w:val="43"/>
        </w:rPr>
      </w:pPr>
      <w:r>
        <w:rPr>
          <w:rFonts w:ascii="Helvetica" w:eastAsia="Times New Roman" w:hAnsi="Helvetica" w:cs="Helvetica"/>
          <w:color w:val="002664"/>
          <w:sz w:val="43"/>
          <w:szCs w:val="43"/>
        </w:rPr>
        <w:lastRenderedPageBreak/>
        <w:t xml:space="preserve">                           </w:t>
      </w:r>
      <w:r w:rsidRPr="00664713">
        <w:rPr>
          <w:rFonts w:ascii="Helvetica" w:eastAsia="Times New Roman" w:hAnsi="Helvetica" w:cs="Helvetica"/>
          <w:color w:val="002664"/>
          <w:sz w:val="43"/>
          <w:szCs w:val="43"/>
        </w:rPr>
        <w:t xml:space="preserve"> Guidance</w:t>
      </w:r>
    </w:p>
    <w:p w14:paraId="7F566E4D" w14:textId="77777777" w:rsidR="00AF0288" w:rsidRPr="00664713" w:rsidRDefault="00AF0288" w:rsidP="00AF0288">
      <w:pPr>
        <w:shd w:val="clear" w:color="auto" w:fill="FFFFFF"/>
        <w:spacing w:before="180" w:after="180" w:line="240" w:lineRule="auto"/>
        <w:rPr>
          <w:rFonts w:ascii="Helvetica" w:eastAsia="Times New Roman" w:hAnsi="Helvetica" w:cs="Helvetica"/>
          <w:color w:val="2D3B45"/>
          <w:szCs w:val="24"/>
        </w:rPr>
      </w:pPr>
      <w:r w:rsidRPr="00664713">
        <w:rPr>
          <w:rFonts w:ascii="Helvetica" w:eastAsia="Times New Roman" w:hAnsi="Helvetica" w:cs="Helvetica"/>
          <w:color w:val="2D3B45"/>
          <w:szCs w:val="24"/>
        </w:rPr>
        <w:t>As we are rounding the corner to the end of our course, you are hopefully beginning to understand the complexities of the processes of human service delivery. There are many facets to the inception of human services (mental health policy, insurance coverage, prison diversion, and public assistance programs to name a few) and how we as human service workers can serve our clients best. This week we will cover some “hot button” issues related to the criminal justice system and human service policies. The legalization of marijuana is a highly controversial topic with opposing sides expressing strong opinions in favor of or against it. From the criminal justice perspective, the legalization has negative implications on police resources, and as some of you have chosen to write about in your research papers, the impact on prison diversion related to non-violent offenders. We’ve discussed health care policy in week three and for those on the “pro” side of legalization there are a myriad of stories on the medical benefits of marijuana. This will tie in our discussion on health care policy and how it relates to human service delivery. The topic is also controversial among political arenas and we could argue that lobbying and advocacy (think Week 1) has played a major part in the legalization of marijuana in many states.</w:t>
      </w:r>
    </w:p>
    <w:p w14:paraId="31D26F51" w14:textId="77777777" w:rsidR="00AF0288" w:rsidRPr="00664713" w:rsidRDefault="00AF0288" w:rsidP="00AF0288">
      <w:pPr>
        <w:shd w:val="clear" w:color="auto" w:fill="FFFFFF"/>
        <w:spacing w:before="180" w:after="180" w:line="240" w:lineRule="auto"/>
        <w:rPr>
          <w:rFonts w:ascii="Helvetica" w:eastAsia="Times New Roman" w:hAnsi="Helvetica" w:cs="Helvetica"/>
          <w:color w:val="2D3B45"/>
          <w:szCs w:val="24"/>
        </w:rPr>
      </w:pPr>
      <w:r w:rsidRPr="00664713">
        <w:rPr>
          <w:rFonts w:ascii="Helvetica" w:eastAsia="Times New Roman" w:hAnsi="Helvetica" w:cs="Helvetica"/>
          <w:color w:val="2D3B45"/>
          <w:szCs w:val="24"/>
        </w:rPr>
        <w:t>Another sensitive and hot button issue is related to sexually violent predators and how they are integrated into society once they’re released from prison. Some states have enacted legislation to allow civil commitment of sexually violent predators once they have been released from prison. This means the convicted individual is involuntarily confined, based on the risk they may commit offenses in the future, even after they’ve served their time. Some will argue the individual has served their debt to society, while others may argue there is no rehabilitation for a violent sex offender particularly if they are a repeat offender. Some of you may have taken (Overview of Human Services) and in that course one of the journal assignments is to discuss whether you as a human services professional would rather work with the victim or offender of sexual crimes. Depending on the field you go into, you may not have the luxury of deciding whom you’d rather work with.</w:t>
      </w:r>
    </w:p>
    <w:p w14:paraId="71054D44" w14:textId="77777777" w:rsidR="00AF0288" w:rsidRPr="00664713" w:rsidRDefault="00AF0288" w:rsidP="00AF0288">
      <w:pPr>
        <w:shd w:val="clear" w:color="auto" w:fill="FFFFFF"/>
        <w:spacing w:before="180" w:after="180" w:line="240" w:lineRule="auto"/>
        <w:rPr>
          <w:rFonts w:ascii="Helvetica" w:eastAsia="Times New Roman" w:hAnsi="Helvetica" w:cs="Helvetica"/>
          <w:color w:val="2D3B45"/>
          <w:szCs w:val="24"/>
        </w:rPr>
      </w:pPr>
      <w:r w:rsidRPr="00664713">
        <w:rPr>
          <w:rFonts w:ascii="Helvetica" w:eastAsia="Times New Roman" w:hAnsi="Helvetica" w:cs="Helvetica"/>
          <w:color w:val="2D3B45"/>
          <w:szCs w:val="24"/>
        </w:rPr>
        <w:t xml:space="preserve">Our discussion this week will be to choose one of the above topics and discuss whether you agree or disagree with the legalization of marijuana, or to discuss the civil commitment of sexually violent predators. While this is based on your opinion or belief, I fully expect you to utilize scholarly sources to support your stance. These issues may hit close to home for some and you may have personal experiences related to yourself or someone you know, so I want to respect any feelings it may bring up for you. </w:t>
      </w:r>
      <w:proofErr w:type="gramStart"/>
      <w:r w:rsidRPr="00664713">
        <w:rPr>
          <w:rFonts w:ascii="Helvetica" w:eastAsia="Times New Roman" w:hAnsi="Helvetica" w:cs="Helvetica"/>
          <w:color w:val="2D3B45"/>
          <w:szCs w:val="24"/>
        </w:rPr>
        <w:t>That being said, I</w:t>
      </w:r>
      <w:proofErr w:type="gramEnd"/>
      <w:r w:rsidRPr="00664713">
        <w:rPr>
          <w:rFonts w:ascii="Helvetica" w:eastAsia="Times New Roman" w:hAnsi="Helvetica" w:cs="Helvetica"/>
          <w:color w:val="2D3B45"/>
          <w:szCs w:val="24"/>
        </w:rPr>
        <w:t xml:space="preserve"> want to remind all of us to be respectful of one another’s stance on the subjects.</w:t>
      </w:r>
    </w:p>
    <w:p w14:paraId="7372178C" w14:textId="77777777" w:rsidR="00AF0288" w:rsidRPr="00664713" w:rsidRDefault="00AF0288" w:rsidP="00AF0288">
      <w:pPr>
        <w:shd w:val="clear" w:color="auto" w:fill="FFFFFF"/>
        <w:spacing w:before="180" w:after="180" w:line="240" w:lineRule="auto"/>
        <w:rPr>
          <w:rFonts w:ascii="Helvetica" w:eastAsia="Times New Roman" w:hAnsi="Helvetica" w:cs="Helvetica"/>
          <w:color w:val="2D3B45"/>
          <w:szCs w:val="24"/>
        </w:rPr>
      </w:pPr>
      <w:r w:rsidRPr="00664713">
        <w:rPr>
          <w:rFonts w:ascii="Helvetica" w:eastAsia="Times New Roman" w:hAnsi="Helvetica" w:cs="Helvetica"/>
          <w:color w:val="2D3B45"/>
          <w:szCs w:val="24"/>
        </w:rPr>
        <w:t>Lastly, your written assignment will be to research legislation related to civil commitment of sexually violent predators once they have been released from prison. You will be asked to form your own opinion on the matter and present an argument reflecting your position. </w:t>
      </w:r>
    </w:p>
    <w:p w14:paraId="7AFE3AC9" w14:textId="77777777" w:rsidR="00AF0288" w:rsidRPr="00664713" w:rsidRDefault="00AF0288" w:rsidP="00AF0288">
      <w:pPr>
        <w:shd w:val="clear" w:color="auto" w:fill="FFFFFF"/>
        <w:spacing w:before="180" w:after="180" w:line="240" w:lineRule="auto"/>
        <w:ind w:hanging="450"/>
        <w:rPr>
          <w:rFonts w:ascii="Helvetica" w:eastAsia="Times New Roman" w:hAnsi="Helvetica" w:cs="Helvetica"/>
          <w:color w:val="2D3B45"/>
          <w:sz w:val="21"/>
          <w:szCs w:val="21"/>
        </w:rPr>
      </w:pPr>
    </w:p>
    <w:p w14:paraId="062224A3" w14:textId="77777777" w:rsidR="00AF0288" w:rsidRPr="00664713" w:rsidRDefault="00AF0288" w:rsidP="00AF0288">
      <w:pPr>
        <w:shd w:val="clear" w:color="auto" w:fill="FFFFFF"/>
        <w:spacing w:before="180" w:after="180" w:line="240" w:lineRule="auto"/>
        <w:rPr>
          <w:rFonts w:ascii="Helvetica" w:eastAsia="Times New Roman" w:hAnsi="Helvetica" w:cs="Helvetica"/>
          <w:color w:val="2D3B45"/>
          <w:sz w:val="21"/>
          <w:szCs w:val="21"/>
        </w:rPr>
      </w:pPr>
    </w:p>
    <w:p w14:paraId="66E43F2E" w14:textId="77777777" w:rsidR="00AF0288" w:rsidRDefault="00AF0288" w:rsidP="00AF0288"/>
    <w:p w14:paraId="5EB40106" w14:textId="77777777" w:rsidR="00AF0288" w:rsidRPr="00AF0288" w:rsidRDefault="00AF0288" w:rsidP="00AF0288">
      <w:pPr>
        <w:shd w:val="clear" w:color="auto" w:fill="FFFFFF"/>
        <w:spacing w:before="180" w:after="180" w:line="240" w:lineRule="auto"/>
        <w:rPr>
          <w:rFonts w:ascii="Helvetica" w:eastAsia="Times New Roman" w:hAnsi="Helvetica" w:cs="Helvetica"/>
          <w:color w:val="2D3B45"/>
          <w:szCs w:val="24"/>
        </w:rPr>
      </w:pPr>
    </w:p>
    <w:p w14:paraId="5187FB42" w14:textId="77777777" w:rsidR="007F1D00" w:rsidRDefault="007F1D00"/>
    <w:sectPr w:rsidR="007F1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88"/>
    <w:rsid w:val="00182D8A"/>
    <w:rsid w:val="007F1D00"/>
    <w:rsid w:val="009218D7"/>
    <w:rsid w:val="00AF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4345"/>
  <w15:chartTrackingRefBased/>
  <w15:docId w15:val="{B0D7356D-22E8-4107-B08F-1E650884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sipp.wa.gov/rptfiles/sexcomm_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favour aina</cp:lastModifiedBy>
  <cp:revision>4</cp:revision>
  <dcterms:created xsi:type="dcterms:W3CDTF">2020-08-10T16:05:00Z</dcterms:created>
  <dcterms:modified xsi:type="dcterms:W3CDTF">2020-08-10T20:38:00Z</dcterms:modified>
</cp:coreProperties>
</file>