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C86B94B" w14:paraId="54B86762" wp14:textId="2DBC4337">
      <w:pPr>
        <w:spacing w:line="257" w:lineRule="auto"/>
      </w:pPr>
      <w:bookmarkStart w:name="_GoBack" w:id="0"/>
      <w:bookmarkEnd w:id="0"/>
      <w:r w:rsidRPr="5C86B94B" w:rsidR="3324DBB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Part 1: I Do, We Do, You Do Observation</w:t>
      </w:r>
    </w:p>
    <w:tbl>
      <w:tblPr>
        <w:tblStyle w:val="TableNormal"/>
        <w:tblW w:w="0" w:type="auto"/>
        <w:tblInd w:w="300" w:type="dxa"/>
        <w:tblLayout w:type="fixed"/>
        <w:tblLook w:val="06A0" w:firstRow="1" w:lastRow="0" w:firstColumn="1" w:lastColumn="0" w:noHBand="1" w:noVBand="1"/>
      </w:tblPr>
      <w:tblGrid>
        <w:gridCol w:w="2232"/>
        <w:gridCol w:w="2398"/>
        <w:gridCol w:w="2465"/>
        <w:gridCol w:w="2265"/>
      </w:tblGrid>
      <w:tr w:rsidR="5C86B94B" w:rsidTr="5C86B94B" w14:paraId="7FEB9225">
        <w:trPr>
          <w:trHeight w:val="840"/>
        </w:trPr>
        <w:tc>
          <w:tcPr>
            <w:tcW w:w="9360" w:type="dxa"/>
            <w:gridSpan w:val="4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C86B94B" w:rsidP="5C86B94B" w:rsidRDefault="5C86B94B" w14:paraId="71FEB465" w14:textId="0BB6544F">
            <w:pPr>
              <w:spacing w:line="257" w:lineRule="auto"/>
            </w:pPr>
            <w:r w:rsidRPr="5C86B94B" w:rsidR="5C86B94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Describe the literacy standards-based concept that was introduced. </w:t>
            </w:r>
          </w:p>
        </w:tc>
      </w:tr>
      <w:tr w:rsidR="5C86B94B" w:rsidTr="5C86B94B" w14:paraId="700AAB50">
        <w:trPr>
          <w:trHeight w:val="675"/>
        </w:trPr>
        <w:tc>
          <w:tcPr>
            <w:tcW w:w="22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C86B94B" w:rsidP="5C86B94B" w:rsidRDefault="5C86B94B" w14:paraId="6E594167" w14:textId="0AFEF80F">
            <w:pPr>
              <w:spacing w:line="257" w:lineRule="auto"/>
              <w:jc w:val="center"/>
            </w:pPr>
            <w:r w:rsidRPr="5C86B94B" w:rsidR="5C86B94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Direct Instruction</w:t>
            </w:r>
          </w:p>
          <w:p w:rsidR="5C86B94B" w:rsidP="5C86B94B" w:rsidRDefault="5C86B94B" w14:paraId="1EB3EBF0" w14:textId="53830BF4">
            <w:pPr>
              <w:spacing w:line="257" w:lineRule="auto"/>
              <w:jc w:val="center"/>
            </w:pPr>
            <w:r w:rsidRPr="5C86B94B" w:rsidR="5C86B94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I DO</w:t>
            </w:r>
          </w:p>
        </w:tc>
        <w:tc>
          <w:tcPr>
            <w:tcW w:w="2398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C86B94B" w:rsidP="5C86B94B" w:rsidRDefault="5C86B94B" w14:paraId="63D7D809" w14:textId="076F4A12">
            <w:pPr>
              <w:spacing w:line="257" w:lineRule="auto"/>
              <w:jc w:val="center"/>
            </w:pPr>
            <w:r w:rsidRPr="5C86B94B" w:rsidR="5C86B94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Guided Practice</w:t>
            </w:r>
          </w:p>
          <w:p w:rsidR="5C86B94B" w:rsidP="5C86B94B" w:rsidRDefault="5C86B94B" w14:paraId="633E7810" w14:textId="420F6081">
            <w:pPr>
              <w:spacing w:line="257" w:lineRule="auto"/>
              <w:jc w:val="center"/>
            </w:pPr>
            <w:r w:rsidRPr="5C86B94B" w:rsidR="5C86B94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WE DO</w:t>
            </w:r>
          </w:p>
        </w:tc>
        <w:tc>
          <w:tcPr>
            <w:tcW w:w="246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C86B94B" w:rsidP="5C86B94B" w:rsidRDefault="5C86B94B" w14:paraId="2698620A" w14:textId="195E0AE9">
            <w:pPr>
              <w:spacing w:line="257" w:lineRule="auto"/>
              <w:jc w:val="center"/>
            </w:pPr>
            <w:r w:rsidRPr="5C86B94B" w:rsidR="5C86B94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Independent Work</w:t>
            </w:r>
          </w:p>
          <w:p w:rsidR="5C86B94B" w:rsidP="5C86B94B" w:rsidRDefault="5C86B94B" w14:paraId="59F8B916" w14:textId="32F0D5D9">
            <w:pPr>
              <w:spacing w:line="257" w:lineRule="auto"/>
              <w:jc w:val="center"/>
            </w:pPr>
            <w:r w:rsidRPr="5C86B94B" w:rsidR="5C86B94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YOU DO</w:t>
            </w:r>
          </w:p>
        </w:tc>
        <w:tc>
          <w:tcPr>
            <w:tcW w:w="226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C86B94B" w:rsidP="5C86B94B" w:rsidRDefault="5C86B94B" w14:paraId="55BD65C1" w14:textId="793E8412">
            <w:pPr>
              <w:spacing w:line="257" w:lineRule="auto"/>
              <w:jc w:val="center"/>
            </w:pPr>
            <w:r w:rsidRPr="5C86B94B" w:rsidR="5C86B94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</w:p>
          <w:p w:rsidR="5C86B94B" w:rsidP="5C86B94B" w:rsidRDefault="5C86B94B" w14:paraId="07D9FEB7" w14:textId="3CB83D0D">
            <w:pPr>
              <w:spacing w:line="257" w:lineRule="auto"/>
              <w:jc w:val="center"/>
            </w:pPr>
            <w:r w:rsidRPr="5C86B94B" w:rsidR="5C86B94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Materials/Resources</w:t>
            </w:r>
          </w:p>
        </w:tc>
      </w:tr>
      <w:tr w:rsidR="5C86B94B" w:rsidTr="5C86B94B" w14:paraId="26725053">
        <w:trPr>
          <w:trHeight w:val="3840"/>
        </w:trPr>
        <w:tc>
          <w:tcPr>
            <w:tcW w:w="22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C86B94B" w:rsidP="5C86B94B" w:rsidRDefault="5C86B94B" w14:paraId="3550726A" w14:textId="7F61EF21">
            <w:pPr>
              <w:spacing w:line="257" w:lineRule="auto"/>
            </w:pPr>
            <w:r w:rsidRPr="5C86B94B" w:rsidR="5C86B9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C86B94B" w:rsidP="5C86B94B" w:rsidRDefault="5C86B94B" w14:paraId="613B2289" w14:textId="0A6078AA">
            <w:pPr>
              <w:spacing w:line="257" w:lineRule="auto"/>
            </w:pPr>
            <w:r w:rsidRPr="5C86B94B" w:rsidR="5C86B9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C86B94B" w:rsidP="5C86B94B" w:rsidRDefault="5C86B94B" w14:paraId="1EBF4B57" w14:textId="6C13E480">
            <w:pPr>
              <w:spacing w:line="257" w:lineRule="auto"/>
            </w:pPr>
            <w:r w:rsidRPr="5C86B94B" w:rsidR="5C86B9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C86B94B" w:rsidP="5C86B94B" w:rsidRDefault="5C86B94B" w14:paraId="08B5F7AD" w14:textId="0F1028C0">
            <w:pPr>
              <w:spacing w:line="257" w:lineRule="auto"/>
            </w:pPr>
            <w:r w:rsidRPr="5C86B94B" w:rsidR="5C86B9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5C86B94B" w:rsidTr="5C86B94B" w14:paraId="796EB25E">
        <w:trPr>
          <w:trHeight w:val="1065"/>
        </w:trPr>
        <w:tc>
          <w:tcPr>
            <w:tcW w:w="9360" w:type="dxa"/>
            <w:gridSpan w:val="4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C86B94B" w:rsidP="5C86B94B" w:rsidRDefault="5C86B94B" w14:paraId="310607CC" w14:textId="2EDA4466">
            <w:pPr>
              <w:spacing w:line="257" w:lineRule="auto"/>
            </w:pPr>
            <w:r w:rsidRPr="5C86B94B" w:rsidR="5C86B94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What differentiation was applied during the lesson to accommodate students? </w:t>
            </w:r>
          </w:p>
        </w:tc>
      </w:tr>
      <w:tr w:rsidR="5C86B94B" w:rsidTr="5C86B94B" w14:paraId="43C3D03A">
        <w:trPr>
          <w:trHeight w:val="975"/>
        </w:trPr>
        <w:tc>
          <w:tcPr>
            <w:tcW w:w="9360" w:type="dxa"/>
            <w:gridSpan w:val="4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C86B94B" w:rsidP="5C86B94B" w:rsidRDefault="5C86B94B" w14:paraId="52015CA0" w14:textId="604F55F4">
            <w:pPr>
              <w:spacing w:line="257" w:lineRule="auto"/>
            </w:pPr>
            <w:r w:rsidRPr="5C86B94B" w:rsidR="5C86B94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What were the gaps identified during the lesson observation? </w:t>
            </w:r>
          </w:p>
        </w:tc>
      </w:tr>
    </w:tbl>
    <w:p xmlns:wp14="http://schemas.microsoft.com/office/word/2010/wordml" w:rsidP="5C86B94B" w14:paraId="1A886263" wp14:textId="5077F1D9">
      <w:pPr>
        <w:spacing w:line="257" w:lineRule="auto"/>
      </w:pPr>
      <w:r w:rsidRPr="5C86B94B" w:rsidR="3324DBB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C86B94B" w14:paraId="53C7C072" wp14:textId="66D1CB36">
      <w:pPr>
        <w:spacing w:line="257" w:lineRule="auto"/>
      </w:pPr>
      <w:r w:rsidRPr="5C86B94B" w:rsidR="3324DBB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Part 2: Teacher Collaboration Notes </w:t>
      </w:r>
    </w:p>
    <w:p xmlns:wp14="http://schemas.microsoft.com/office/word/2010/wordml" w:rsidP="5C86B94B" w14:paraId="3ED05E2A" wp14:textId="3FFFD613">
      <w:pPr>
        <w:spacing w:line="257" w:lineRule="auto"/>
      </w:pPr>
      <w:r w:rsidRPr="5C86B94B" w:rsidR="3324DBB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C86B94B" w14:paraId="45B73EE5" wp14:textId="25B314F9">
      <w:pPr>
        <w:spacing w:line="257" w:lineRule="auto"/>
      </w:pPr>
      <w:r w:rsidRPr="5C86B94B" w:rsidR="3324DBB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Part 3: Reflection</w:t>
      </w:r>
    </w:p>
    <w:p xmlns:wp14="http://schemas.microsoft.com/office/word/2010/wordml" w:rsidP="5C86B94B" w14:paraId="6202FB0B" wp14:textId="5E2D6E89">
      <w:pPr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5C86B94B" w14:paraId="2C078E63" wp14:textId="6907A42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05AECA7"/>
  <w15:docId w15:val="{2f27de8d-20ec-4107-85b1-a33e371495ae}"/>
  <w:rsids>
    <w:rsidRoot w:val="505AECA7"/>
    <w:rsid w:val="3324DBB6"/>
    <w:rsid w:val="505AECA7"/>
    <w:rsid w:val="5C86B94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2020-09-13T13:03:34.0566854Z</dcterms:created>
  <dcterms:modified xsi:type="dcterms:W3CDTF">2020-09-13T13:03:54.9876021Z</dcterms:modified>
  <dc:creator>Noor A Sadeq</dc:creator>
  <lastModifiedBy>Noor A Sadeq</lastModifiedBy>
</coreProperties>
</file>