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F18F4" w14:textId="77777777" w:rsidR="007D363B" w:rsidRDefault="007D363B">
      <w:pPr>
        <w:spacing w:after="0" w:line="480" w:lineRule="auto"/>
        <w:jc w:val="both"/>
        <w:rPr>
          <w:rFonts w:ascii="Times New Roman" w:hAnsi="Times New Roman" w:cs="Times New Roman"/>
          <w:sz w:val="24"/>
          <w:szCs w:val="24"/>
        </w:rPr>
      </w:pPr>
    </w:p>
    <w:p w14:paraId="3A6D0901" w14:textId="77777777" w:rsidR="007D363B" w:rsidRDefault="007D363B">
      <w:pPr>
        <w:spacing w:after="0" w:line="480" w:lineRule="auto"/>
        <w:jc w:val="both"/>
        <w:rPr>
          <w:rFonts w:ascii="Times New Roman" w:hAnsi="Times New Roman" w:cs="Times New Roman"/>
          <w:sz w:val="24"/>
          <w:szCs w:val="24"/>
        </w:rPr>
      </w:pPr>
    </w:p>
    <w:p w14:paraId="03FF4655" w14:textId="77777777" w:rsidR="007D363B" w:rsidRDefault="007D363B">
      <w:pPr>
        <w:spacing w:after="0" w:line="480" w:lineRule="auto"/>
        <w:jc w:val="both"/>
        <w:rPr>
          <w:rFonts w:ascii="Times New Roman" w:hAnsi="Times New Roman" w:cs="Times New Roman"/>
          <w:sz w:val="24"/>
          <w:szCs w:val="24"/>
        </w:rPr>
      </w:pPr>
    </w:p>
    <w:p w14:paraId="7339CB9F" w14:textId="77777777" w:rsidR="007D363B" w:rsidRDefault="007D363B">
      <w:pPr>
        <w:pStyle w:val="NormalWeb"/>
        <w:spacing w:before="0" w:beforeAutospacing="0" w:after="0" w:afterAutospacing="0" w:line="480" w:lineRule="auto"/>
        <w:jc w:val="center"/>
        <w:rPr>
          <w:color w:val="0E101A"/>
        </w:rPr>
      </w:pPr>
    </w:p>
    <w:p w14:paraId="0B457B11" w14:textId="77777777" w:rsidR="007D363B" w:rsidRDefault="007D363B">
      <w:pPr>
        <w:spacing w:after="0" w:line="480" w:lineRule="auto"/>
        <w:jc w:val="center"/>
        <w:rPr>
          <w:rFonts w:ascii="Times New Roman" w:hAnsi="Times New Roman" w:cs="Times New Roman"/>
          <w:sz w:val="24"/>
          <w:szCs w:val="24"/>
        </w:rPr>
      </w:pPr>
    </w:p>
    <w:p w14:paraId="038EE8A9"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1C8058B0"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02D721BF"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12364CA5"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48270885"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1C7EB81A"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4469727F"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1C5A3CB1" w14:textId="77777777" w:rsidR="007D363B" w:rsidRDefault="007D363B">
      <w:pPr>
        <w:spacing w:after="0" w:line="480" w:lineRule="auto"/>
        <w:rPr>
          <w:rFonts w:ascii="Times New Roman" w:hAnsi="Times New Roman" w:cs="Times New Roman"/>
          <w:b/>
          <w:color w:val="000000"/>
          <w:sz w:val="24"/>
          <w:szCs w:val="24"/>
          <w:shd w:val="clear" w:color="auto" w:fill="FFFFFF"/>
        </w:rPr>
      </w:pPr>
    </w:p>
    <w:p w14:paraId="4CD721E0" w14:textId="77777777" w:rsidR="007D363B" w:rsidRDefault="007D363B">
      <w:pPr>
        <w:spacing w:after="0" w:line="480" w:lineRule="auto"/>
        <w:rPr>
          <w:rFonts w:ascii="Times New Roman" w:eastAsia="SimSun" w:hAnsi="Times New Roman" w:cs="Times New Roman"/>
          <w:b/>
          <w:color w:val="373A3C"/>
          <w:sz w:val="24"/>
          <w:szCs w:val="24"/>
          <w:shd w:val="clear" w:color="auto" w:fill="FFFFFF"/>
        </w:rPr>
      </w:pPr>
    </w:p>
    <w:p w14:paraId="743B6477" w14:textId="77777777" w:rsidR="007D363B" w:rsidRDefault="007D363B">
      <w:pPr>
        <w:spacing w:after="0" w:line="480" w:lineRule="auto"/>
        <w:rPr>
          <w:rFonts w:ascii="Times New Roman" w:eastAsia="SimSun" w:hAnsi="Times New Roman" w:cs="Times New Roman"/>
          <w:b/>
          <w:color w:val="373A3C"/>
          <w:sz w:val="24"/>
          <w:szCs w:val="24"/>
          <w:shd w:val="clear" w:color="auto" w:fill="FFFFFF"/>
        </w:rPr>
      </w:pPr>
    </w:p>
    <w:p w14:paraId="258A1E1F" w14:textId="77777777" w:rsidR="007D363B" w:rsidRDefault="00C053EF">
      <w:pPr>
        <w:rPr>
          <w:rFonts w:ascii="Times New Roman" w:eastAsia="SimSun" w:hAnsi="Times New Roman" w:cs="Times New Roman"/>
          <w:b/>
          <w:color w:val="373A3C"/>
          <w:sz w:val="24"/>
          <w:szCs w:val="24"/>
          <w:shd w:val="clear" w:color="auto" w:fill="FFFFFF"/>
        </w:rPr>
      </w:pPr>
      <w:r>
        <w:rPr>
          <w:rFonts w:ascii="Times New Roman" w:eastAsia="SimSun" w:hAnsi="Times New Roman" w:cs="Times New Roman"/>
          <w:b/>
          <w:color w:val="373A3C"/>
          <w:sz w:val="24"/>
          <w:szCs w:val="24"/>
          <w:shd w:val="clear" w:color="auto" w:fill="FFFFFF"/>
        </w:rPr>
        <w:br w:type="page"/>
      </w:r>
    </w:p>
    <w:p w14:paraId="3EB24C86" w14:textId="77777777" w:rsidR="007D363B" w:rsidRDefault="00C053EF">
      <w:pPr>
        <w:spacing w:after="0" w:line="480" w:lineRule="auto"/>
        <w:jc w:val="center"/>
        <w:rPr>
          <w:rFonts w:ascii="Times New Roman" w:eastAsia="SimSun" w:hAnsi="Times New Roman" w:cs="Times New Roman"/>
          <w:b/>
          <w:color w:val="373A3C"/>
          <w:sz w:val="24"/>
          <w:szCs w:val="24"/>
          <w:shd w:val="clear" w:color="auto" w:fill="FFFFFF"/>
        </w:rPr>
      </w:pPr>
      <w:r>
        <w:rPr>
          <w:rFonts w:ascii="Times New Roman" w:eastAsia="SimSun" w:hAnsi="Times New Roman" w:cs="Times New Roman"/>
          <w:b/>
          <w:color w:val="373A3C"/>
          <w:sz w:val="24"/>
          <w:szCs w:val="24"/>
          <w:shd w:val="clear" w:color="auto" w:fill="FFFFFF"/>
        </w:rPr>
        <w:lastRenderedPageBreak/>
        <w:t>Introduction</w:t>
      </w:r>
    </w:p>
    <w:p w14:paraId="592E9289" w14:textId="77777777" w:rsidR="007D363B" w:rsidRDefault="00C053EF">
      <w:pPr>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 xml:space="preserve">Extra Healthy Foods (EHF) is a fast food outlet that aims at providing healthy food products to its consumers. Given the increasing cases of lifestyle-based diseases, many people have become victims of the unhealthy </w:t>
      </w:r>
      <w:r>
        <w:rPr>
          <w:rFonts w:ascii="Times New Roman" w:eastAsia="SimSun" w:hAnsi="Times New Roman" w:cs="Times New Roman"/>
          <w:color w:val="373A3C"/>
          <w:sz w:val="24"/>
          <w:szCs w:val="24"/>
          <w:shd w:val="clear" w:color="auto" w:fill="FFFFFF"/>
        </w:rPr>
        <w:t>foods offered by ordinary hotels and restaurants, as they mostly focus on maximizing their profits at the expense of their consumers' health conditions. EHF wants to close the gap of health challenges and avoid the increasing costs associated with addressi</w:t>
      </w:r>
      <w:r>
        <w:rPr>
          <w:rFonts w:ascii="Times New Roman" w:eastAsia="SimSun" w:hAnsi="Times New Roman" w:cs="Times New Roman"/>
          <w:color w:val="373A3C"/>
          <w:sz w:val="24"/>
          <w:szCs w:val="24"/>
          <w:shd w:val="clear" w:color="auto" w:fill="FFFFFF"/>
        </w:rPr>
        <w:t xml:space="preserve">ng the illnesses that are caused by poor eating habits, for example, diabetes, hypertension, and </w:t>
      </w:r>
      <w:proofErr w:type="gramStart"/>
      <w:r>
        <w:rPr>
          <w:rFonts w:ascii="Times New Roman" w:eastAsia="SimSun" w:hAnsi="Times New Roman" w:cs="Times New Roman"/>
          <w:color w:val="373A3C"/>
          <w:sz w:val="24"/>
          <w:szCs w:val="24"/>
          <w:shd w:val="clear" w:color="auto" w:fill="FFFFFF"/>
        </w:rPr>
        <w:t>obesity</w:t>
      </w:r>
      <w:r>
        <w:rPr>
          <w:rFonts w:ascii="Times New Roman" w:hAnsi="Times New Roman" w:cs="Times New Roman"/>
          <w:sz w:val="24"/>
          <w:szCs w:val="24"/>
        </w:rPr>
        <w:t>(</w:t>
      </w:r>
      <w:proofErr w:type="gramEnd"/>
      <w:r>
        <w:rPr>
          <w:rFonts w:ascii="Times New Roman" w:hAnsi="Times New Roman" w:cs="Times New Roman"/>
          <w:sz w:val="24"/>
          <w:szCs w:val="24"/>
        </w:rPr>
        <w:t xml:space="preserve">Ogden, Carroll, and </w:t>
      </w:r>
      <w:proofErr w:type="spellStart"/>
      <w:r>
        <w:rPr>
          <w:rFonts w:ascii="Times New Roman" w:hAnsi="Times New Roman" w:cs="Times New Roman"/>
          <w:sz w:val="24"/>
          <w:szCs w:val="24"/>
        </w:rPr>
        <w:t>Flegal</w:t>
      </w:r>
      <w:proofErr w:type="spellEnd"/>
      <w:r>
        <w:rPr>
          <w:rFonts w:ascii="Times New Roman" w:hAnsi="Times New Roman" w:cs="Times New Roman"/>
          <w:sz w:val="24"/>
          <w:szCs w:val="24"/>
        </w:rPr>
        <w:t>, 2012)</w:t>
      </w:r>
      <w:r>
        <w:rPr>
          <w:rFonts w:ascii="Times New Roman" w:eastAsia="SimSun" w:hAnsi="Times New Roman" w:cs="Times New Roman"/>
          <w:color w:val="373A3C"/>
          <w:sz w:val="24"/>
          <w:szCs w:val="24"/>
          <w:shd w:val="clear" w:color="auto" w:fill="FFFFFF"/>
        </w:rPr>
        <w:t>. EHF's target market includes young school-going children, college students, individuals in white-collar jobs, and ol</w:t>
      </w:r>
      <w:r>
        <w:rPr>
          <w:rFonts w:ascii="Times New Roman" w:eastAsia="SimSun" w:hAnsi="Times New Roman" w:cs="Times New Roman"/>
          <w:color w:val="373A3C"/>
          <w:sz w:val="24"/>
          <w:szCs w:val="24"/>
          <w:shd w:val="clear" w:color="auto" w:fill="FFFFFF"/>
        </w:rPr>
        <w:t xml:space="preserve">der people. For EHF to succeed in the current market situation, hotels and restaurants are recommended to minimize the number of customers visiting their premises and emphasize take-away. It will adopt an appropriate marketing mix that will entail product </w:t>
      </w:r>
      <w:r>
        <w:rPr>
          <w:rFonts w:ascii="Times New Roman" w:eastAsia="SimSun" w:hAnsi="Times New Roman" w:cs="Times New Roman"/>
          <w:color w:val="373A3C"/>
          <w:sz w:val="24"/>
          <w:szCs w:val="24"/>
          <w:shd w:val="clear" w:color="auto" w:fill="FFFFFF"/>
        </w:rPr>
        <w:t>improvement, effective pricing strategies, adequate promotion, and effective distribution of its products.</w:t>
      </w:r>
    </w:p>
    <w:p w14:paraId="6AB87426" w14:textId="77777777" w:rsidR="007D363B" w:rsidRDefault="00C053EF">
      <w:pPr>
        <w:spacing w:after="0" w:line="480" w:lineRule="auto"/>
        <w:rPr>
          <w:rFonts w:ascii="Times New Roman" w:eastAsia="SimSun" w:hAnsi="Times New Roman" w:cs="Times New Roman"/>
          <w:b/>
          <w:color w:val="373A3C"/>
          <w:sz w:val="24"/>
          <w:szCs w:val="24"/>
          <w:shd w:val="clear" w:color="auto" w:fill="FFFFFF"/>
        </w:rPr>
      </w:pPr>
      <w:r>
        <w:rPr>
          <w:rFonts w:ascii="Times New Roman" w:eastAsia="SimSun" w:hAnsi="Times New Roman" w:cs="Times New Roman"/>
          <w:b/>
          <w:color w:val="373A3C"/>
          <w:sz w:val="24"/>
          <w:szCs w:val="24"/>
          <w:shd w:val="clear" w:color="auto" w:fill="FFFFFF"/>
        </w:rPr>
        <w:t>Product portfolio</w:t>
      </w:r>
    </w:p>
    <w:p w14:paraId="414CC29A" w14:textId="77777777" w:rsidR="007D363B" w:rsidRDefault="00C053EF">
      <w:pPr>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 xml:space="preserve">EHF considers the current health challenges faced by consumers regardless of age, primarily due to the </w:t>
      </w:r>
      <w:proofErr w:type="spellStart"/>
      <w:r>
        <w:rPr>
          <w:rFonts w:ascii="Times New Roman" w:eastAsia="SimSun" w:hAnsi="Times New Roman" w:cs="Times New Roman"/>
          <w:color w:val="373A3C"/>
          <w:sz w:val="24"/>
          <w:szCs w:val="24"/>
          <w:shd w:val="clear" w:color="auto" w:fill="FFFFFF"/>
        </w:rPr>
        <w:t>Covid</w:t>
      </w:r>
      <w:proofErr w:type="spellEnd"/>
      <w:r>
        <w:rPr>
          <w:rFonts w:ascii="Times New Roman" w:eastAsia="SimSun" w:hAnsi="Times New Roman" w:cs="Times New Roman"/>
          <w:color w:val="373A3C"/>
          <w:sz w:val="24"/>
          <w:szCs w:val="24"/>
          <w:shd w:val="clear" w:color="auto" w:fill="FFFFFF"/>
        </w:rPr>
        <w:t xml:space="preserve"> 19 that has significan</w:t>
      </w:r>
      <w:r>
        <w:rPr>
          <w:rFonts w:ascii="Times New Roman" w:eastAsia="SimSun" w:hAnsi="Times New Roman" w:cs="Times New Roman"/>
          <w:color w:val="373A3C"/>
          <w:sz w:val="24"/>
          <w:szCs w:val="24"/>
          <w:shd w:val="clear" w:color="auto" w:fill="FFFFFF"/>
        </w:rPr>
        <w:t>tly impacted people's social, economic, and social lives. Based on the developments of contemporary times, people's life and work are becoming busier. Consumers do no longer want to go out in their free time since this can jeopardize their health situation</w:t>
      </w:r>
      <w:r>
        <w:rPr>
          <w:rFonts w:ascii="Times New Roman" w:eastAsia="SimSun" w:hAnsi="Times New Roman" w:cs="Times New Roman"/>
          <w:color w:val="373A3C"/>
          <w:sz w:val="24"/>
          <w:szCs w:val="24"/>
          <w:shd w:val="clear" w:color="auto" w:fill="FFFFFF"/>
        </w:rPr>
        <w:t>s, but at the same time, they want to eat delicious food. The current dilemma is what the consumers should do.</w:t>
      </w:r>
    </w:p>
    <w:p w14:paraId="38D25DE5" w14:textId="77777777" w:rsidR="007D363B" w:rsidRDefault="00C053EF">
      <w:pPr>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EHF will provide on-site cooking service to make delicious food on-site that will consider the needs of its customers and the prevailing health r</w:t>
      </w:r>
      <w:r>
        <w:rPr>
          <w:rFonts w:ascii="Times New Roman" w:eastAsia="SimSun" w:hAnsi="Times New Roman" w:cs="Times New Roman"/>
          <w:color w:val="373A3C"/>
          <w:sz w:val="24"/>
          <w:szCs w:val="24"/>
          <w:shd w:val="clear" w:color="auto" w:fill="FFFFFF"/>
        </w:rPr>
        <w:t xml:space="preserve">egulations that aim to protect consumers from contracting </w:t>
      </w:r>
      <w:proofErr w:type="spellStart"/>
      <w:r>
        <w:rPr>
          <w:rFonts w:ascii="Times New Roman" w:eastAsia="SimSun" w:hAnsi="Times New Roman" w:cs="Times New Roman"/>
          <w:color w:val="373A3C"/>
          <w:sz w:val="24"/>
          <w:szCs w:val="24"/>
          <w:shd w:val="clear" w:color="auto" w:fill="FFFFFF"/>
        </w:rPr>
        <w:t>Covid</w:t>
      </w:r>
      <w:proofErr w:type="spellEnd"/>
      <w:r>
        <w:rPr>
          <w:rFonts w:ascii="Times New Roman" w:eastAsia="SimSun" w:hAnsi="Times New Roman" w:cs="Times New Roman"/>
          <w:color w:val="373A3C"/>
          <w:sz w:val="24"/>
          <w:szCs w:val="24"/>
          <w:shd w:val="clear" w:color="auto" w:fill="FFFFFF"/>
        </w:rPr>
        <w:t xml:space="preserve"> 19. The business food will provide milk products, including </w:t>
      </w:r>
      <w:r>
        <w:rPr>
          <w:rFonts w:ascii="Times New Roman" w:eastAsia="SimSun" w:hAnsi="Times New Roman" w:cs="Times New Roman"/>
          <w:color w:val="373A3C"/>
          <w:sz w:val="24"/>
          <w:szCs w:val="24"/>
          <w:shd w:val="clear" w:color="auto" w:fill="FFFFFF"/>
        </w:rPr>
        <w:lastRenderedPageBreak/>
        <w:t>yogurt and cheese. Also, EHF will sell chicken that will be offered using different prices. The ingredients used in producing yogurt</w:t>
      </w:r>
      <w:r>
        <w:rPr>
          <w:rFonts w:ascii="Times New Roman" w:eastAsia="SimSun" w:hAnsi="Times New Roman" w:cs="Times New Roman"/>
          <w:color w:val="373A3C"/>
          <w:sz w:val="24"/>
          <w:szCs w:val="24"/>
          <w:shd w:val="clear" w:color="auto" w:fill="FFFFFF"/>
        </w:rPr>
        <w:t xml:space="preserve"> will be fresh, and maximum health precautions will be considered to ensure no virus will appear in the product that the consumers will take home or consume within our premises. While EHF will provide maximum health for its customers, the consumers' respon</w:t>
      </w:r>
      <w:r>
        <w:rPr>
          <w:rFonts w:ascii="Times New Roman" w:eastAsia="SimSun" w:hAnsi="Times New Roman" w:cs="Times New Roman"/>
          <w:color w:val="373A3C"/>
          <w:sz w:val="24"/>
          <w:szCs w:val="24"/>
          <w:shd w:val="clear" w:color="auto" w:fill="FFFFFF"/>
        </w:rPr>
        <w:t xml:space="preserve">sibility will also play a significant role. During this time that the entire world is dealing with </w:t>
      </w:r>
      <w:proofErr w:type="spellStart"/>
      <w:r>
        <w:rPr>
          <w:rFonts w:ascii="Times New Roman" w:eastAsia="SimSun" w:hAnsi="Times New Roman" w:cs="Times New Roman"/>
          <w:color w:val="373A3C"/>
          <w:sz w:val="24"/>
          <w:szCs w:val="24"/>
          <w:shd w:val="clear" w:color="auto" w:fill="FFFFFF"/>
        </w:rPr>
        <w:t>Covid</w:t>
      </w:r>
      <w:proofErr w:type="spellEnd"/>
      <w:r>
        <w:rPr>
          <w:rFonts w:ascii="Times New Roman" w:eastAsia="SimSun" w:hAnsi="Times New Roman" w:cs="Times New Roman"/>
          <w:color w:val="373A3C"/>
          <w:sz w:val="24"/>
          <w:szCs w:val="24"/>
          <w:shd w:val="clear" w:color="auto" w:fill="FFFFFF"/>
        </w:rPr>
        <w:t xml:space="preserve"> 19 epidemic, people need to wear masks and observe social distancing and wear any other protective gear when they go out. EHF will provide free nose ma</w:t>
      </w:r>
      <w:r>
        <w:rPr>
          <w:rFonts w:ascii="Times New Roman" w:eastAsia="SimSun" w:hAnsi="Times New Roman" w:cs="Times New Roman"/>
          <w:color w:val="373A3C"/>
          <w:sz w:val="24"/>
          <w:szCs w:val="24"/>
          <w:shd w:val="clear" w:color="auto" w:fill="FFFFFF"/>
        </w:rPr>
        <w:t>sks at the entrance and ensure that all customers have their temperatures checked and their hands synthesized before being served. These services will allow more people to increase their consumption of the delicious foods that EHF will offer.</w:t>
      </w:r>
    </w:p>
    <w:p w14:paraId="7968ECC2" w14:textId="77777777" w:rsidR="007D363B" w:rsidRDefault="00C053EF">
      <w:pPr>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As part of it</w:t>
      </w:r>
      <w:r>
        <w:rPr>
          <w:rFonts w:ascii="Times New Roman" w:eastAsia="SimSun" w:hAnsi="Times New Roman" w:cs="Times New Roman"/>
          <w:color w:val="373A3C"/>
          <w:sz w:val="24"/>
          <w:szCs w:val="24"/>
          <w:shd w:val="clear" w:color="auto" w:fill="FFFFFF"/>
        </w:rPr>
        <w:t>s marketing research, EHF will use the feedback that will be provided by the customers to ensure the products directly meet the specific needs of its customers. For example, since old consumers require beverages with low sugar content, the business will li</w:t>
      </w:r>
      <w:r>
        <w:rPr>
          <w:rFonts w:ascii="Times New Roman" w:eastAsia="SimSun" w:hAnsi="Times New Roman" w:cs="Times New Roman"/>
          <w:color w:val="373A3C"/>
          <w:sz w:val="24"/>
          <w:szCs w:val="24"/>
          <w:shd w:val="clear" w:color="auto" w:fill="FFFFFF"/>
        </w:rPr>
        <w:t>aise with well-established companies, including Coca-Cola and Pepsis, who will, in return, will be significant suppliers of bottled water. EHF will also outsource some of the services with the objective of lowering the production costs and maximize the ann</w:t>
      </w:r>
      <w:r>
        <w:rPr>
          <w:rFonts w:ascii="Times New Roman" w:eastAsia="SimSun" w:hAnsi="Times New Roman" w:cs="Times New Roman"/>
          <w:color w:val="373A3C"/>
          <w:sz w:val="24"/>
          <w:szCs w:val="24"/>
          <w:shd w:val="clear" w:color="auto" w:fill="FFFFFF"/>
        </w:rPr>
        <w:t>ual profits.</w:t>
      </w:r>
    </w:p>
    <w:p w14:paraId="494FD51F" w14:textId="77777777" w:rsidR="007D363B" w:rsidRDefault="00C053EF">
      <w:pPr>
        <w:spacing w:after="0" w:line="480" w:lineRule="auto"/>
        <w:rPr>
          <w:rFonts w:ascii="Times New Roman" w:hAnsi="Times New Roman" w:cs="Times New Roman"/>
          <w:b/>
          <w:sz w:val="24"/>
          <w:szCs w:val="24"/>
        </w:rPr>
      </w:pPr>
      <w:r>
        <w:rPr>
          <w:rFonts w:ascii="Times New Roman" w:hAnsi="Times New Roman" w:cs="Times New Roman"/>
          <w:b/>
          <w:sz w:val="24"/>
          <w:szCs w:val="24"/>
        </w:rPr>
        <w:t>Price</w:t>
      </w:r>
    </w:p>
    <w:p w14:paraId="16AFEFD7" w14:textId="77777777" w:rsidR="007D363B" w:rsidRDefault="00C053EF">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eastAsia="SimSun" w:hAnsi="Times New Roman" w:cs="Times New Roman"/>
          <w:color w:val="373A3C"/>
          <w:sz w:val="24"/>
          <w:szCs w:val="24"/>
          <w:shd w:val="clear" w:color="auto" w:fill="FFFFFF"/>
        </w:rPr>
        <w:t xml:space="preserve">EHF aims at attracting new customers. In this regard, the business will adopt a penetrative pricing strategy that will entail setting the initial prices at a low level to attract customers who are loyal to the fast food outlets who </w:t>
      </w:r>
      <w:r>
        <w:rPr>
          <w:rFonts w:ascii="Times New Roman" w:eastAsia="SimSun" w:hAnsi="Times New Roman" w:cs="Times New Roman"/>
          <w:color w:val="373A3C"/>
          <w:sz w:val="24"/>
          <w:szCs w:val="24"/>
          <w:shd w:val="clear" w:color="auto" w:fill="FFFFFF"/>
        </w:rPr>
        <w:t>are not considering the safety of their customers in terms of their health. The business will also adopt a psychological pricing strategy after one-year operations. Under this technique, EHF will set its prices just below a round dollar figure, for example</w:t>
      </w:r>
      <w:r>
        <w:rPr>
          <w:rFonts w:ascii="Times New Roman" w:eastAsia="SimSun" w:hAnsi="Times New Roman" w:cs="Times New Roman"/>
          <w:color w:val="373A3C"/>
          <w:sz w:val="24"/>
          <w:szCs w:val="24"/>
          <w:shd w:val="clear" w:color="auto" w:fill="FFFFFF"/>
        </w:rPr>
        <w:t xml:space="preserve">, $2.99, since customers tend to round down when considering the prices of </w:t>
      </w:r>
      <w:r>
        <w:rPr>
          <w:rFonts w:ascii="Times New Roman" w:eastAsia="SimSun" w:hAnsi="Times New Roman" w:cs="Times New Roman"/>
          <w:color w:val="373A3C"/>
          <w:sz w:val="24"/>
          <w:szCs w:val="24"/>
          <w:shd w:val="clear" w:color="auto" w:fill="FFFFFF"/>
        </w:rPr>
        <w:lastRenderedPageBreak/>
        <w:t>the products they want to purchase. The pricing strategy that the business will adopt will aim to make the products affordable, but it will enhance the perceived values used by cons</w:t>
      </w:r>
      <w:r>
        <w:rPr>
          <w:rFonts w:ascii="Times New Roman" w:eastAsia="SimSun" w:hAnsi="Times New Roman" w:cs="Times New Roman"/>
          <w:color w:val="373A3C"/>
          <w:sz w:val="24"/>
          <w:szCs w:val="24"/>
          <w:shd w:val="clear" w:color="auto" w:fill="FFFFFF"/>
        </w:rPr>
        <w:t>umers while making their purchasing decisions (</w:t>
      </w:r>
      <w:proofErr w:type="spellStart"/>
      <w:r>
        <w:rPr>
          <w:rFonts w:ascii="Times New Roman" w:hAnsi="Times New Roman" w:cs="Times New Roman"/>
          <w:sz w:val="24"/>
          <w:szCs w:val="24"/>
        </w:rPr>
        <w:t>Senauer</w:t>
      </w:r>
      <w:proofErr w:type="spellEnd"/>
      <w:r>
        <w:rPr>
          <w:rFonts w:ascii="Times New Roman" w:hAnsi="Times New Roman" w:cs="Times New Roman"/>
          <w:sz w:val="24"/>
          <w:szCs w:val="24"/>
        </w:rPr>
        <w:t xml:space="preserve"> and Seltzer, 2010). </w:t>
      </w:r>
      <w:r>
        <w:rPr>
          <w:rFonts w:ascii="Times New Roman" w:eastAsia="SimSun" w:hAnsi="Times New Roman" w:cs="Times New Roman"/>
          <w:color w:val="373A3C"/>
          <w:sz w:val="24"/>
          <w:szCs w:val="24"/>
          <w:shd w:val="clear" w:color="auto" w:fill="FFFFFF"/>
        </w:rPr>
        <w:t xml:space="preserve"> It is worth noting that consumers view brands that are highly-priced as having high quality. Nonetheless, premium pricing will be adopted when EHF will offset its initial costs, to</w:t>
      </w:r>
      <w:r>
        <w:rPr>
          <w:rFonts w:ascii="Times New Roman" w:eastAsia="SimSun" w:hAnsi="Times New Roman" w:cs="Times New Roman"/>
          <w:color w:val="373A3C"/>
          <w:sz w:val="24"/>
          <w:szCs w:val="24"/>
          <w:shd w:val="clear" w:color="auto" w:fill="FFFFFF"/>
        </w:rPr>
        <w:t xml:space="preserve"> avoid losing new customers who will be more interested in the variety of brands instead of the prices.</w:t>
      </w:r>
    </w:p>
    <w:p w14:paraId="7690BBF5" w14:textId="77777777" w:rsidR="007D363B" w:rsidRDefault="00C053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more businesses engage in fast-food activities, </w:t>
      </w:r>
      <w:r>
        <w:rPr>
          <w:rFonts w:ascii="Times New Roman" w:eastAsia="SimSun" w:hAnsi="Times New Roman" w:cs="Times New Roman"/>
          <w:color w:val="373A3C"/>
          <w:sz w:val="24"/>
          <w:szCs w:val="24"/>
          <w:shd w:val="clear" w:color="auto" w:fill="FFFFFF"/>
        </w:rPr>
        <w:t>EHF will regularly research the prices offered by its competitors. This strategy is essential for the</w:t>
      </w:r>
      <w:r>
        <w:rPr>
          <w:rFonts w:ascii="Times New Roman" w:eastAsia="SimSun" w:hAnsi="Times New Roman" w:cs="Times New Roman"/>
          <w:color w:val="373A3C"/>
          <w:sz w:val="24"/>
          <w:szCs w:val="24"/>
          <w:shd w:val="clear" w:color="auto" w:fill="FFFFFF"/>
        </w:rPr>
        <w:t xml:space="preserve"> business will adopt a competitive pricing technique, ultimately facing off its rivals within the industry. While setting the prices, EHF will also consider the market forces, including demand and supply of fast foods, since the Corona Virus epidemic has s</w:t>
      </w:r>
      <w:r>
        <w:rPr>
          <w:rFonts w:ascii="Times New Roman" w:eastAsia="SimSun" w:hAnsi="Times New Roman" w:cs="Times New Roman"/>
          <w:color w:val="373A3C"/>
          <w:sz w:val="24"/>
          <w:szCs w:val="24"/>
          <w:shd w:val="clear" w:color="auto" w:fill="FFFFFF"/>
        </w:rPr>
        <w:t>ignificantly impacted them.</w:t>
      </w:r>
    </w:p>
    <w:p w14:paraId="29879054" w14:textId="77777777" w:rsidR="007D363B" w:rsidRDefault="00C053EF">
      <w:pPr>
        <w:spacing w:after="0" w:line="480" w:lineRule="auto"/>
        <w:rPr>
          <w:rFonts w:ascii="Times New Roman" w:hAnsi="Times New Roman" w:cs="Times New Roman"/>
          <w:b/>
          <w:sz w:val="24"/>
          <w:szCs w:val="24"/>
        </w:rPr>
      </w:pPr>
      <w:r>
        <w:rPr>
          <w:rFonts w:ascii="Times New Roman" w:hAnsi="Times New Roman" w:cs="Times New Roman"/>
          <w:b/>
          <w:sz w:val="24"/>
          <w:szCs w:val="24"/>
        </w:rPr>
        <w:t>Promotion</w:t>
      </w:r>
    </w:p>
    <w:p w14:paraId="50B8B6C3" w14:textId="77777777" w:rsidR="007D363B" w:rsidRDefault="00C053EF">
      <w:pPr>
        <w:shd w:val="clear" w:color="auto" w:fill="FFFFFF"/>
        <w:spacing w:after="0" w:line="480" w:lineRule="auto"/>
        <w:ind w:firstLine="720"/>
        <w:rPr>
          <w:rFonts w:ascii="Times New Roman" w:eastAsia="SimSun" w:hAnsi="Times New Roman" w:cs="Times New Roman"/>
          <w:color w:val="373A3C"/>
          <w:sz w:val="24"/>
          <w:szCs w:val="24"/>
        </w:rPr>
      </w:pPr>
      <w:r>
        <w:rPr>
          <w:rFonts w:ascii="Times New Roman" w:eastAsia="SimSun" w:hAnsi="Times New Roman" w:cs="Times New Roman"/>
          <w:color w:val="373A3C"/>
          <w:sz w:val="24"/>
          <w:szCs w:val="24"/>
          <w:shd w:val="clear" w:color="auto" w:fill="FFFFFF"/>
        </w:rPr>
        <w:t>EHF will promote its services and products using various strategies that will be applied in order to achieve the required results. The business will first create beautiful vouchers that the consumers will use to purcha</w:t>
      </w:r>
      <w:r>
        <w:rPr>
          <w:rFonts w:ascii="Times New Roman" w:eastAsia="SimSun" w:hAnsi="Times New Roman" w:cs="Times New Roman"/>
          <w:color w:val="373A3C"/>
          <w:sz w:val="24"/>
          <w:szCs w:val="24"/>
          <w:shd w:val="clear" w:color="auto" w:fill="FFFFFF"/>
        </w:rPr>
        <w:t xml:space="preserve">se their products each time they visit the restaurant. The amount of the voucher will be small or large based on </w:t>
      </w:r>
      <w:r>
        <w:rPr>
          <w:rFonts w:ascii="Times New Roman" w:eastAsia="SimSun" w:hAnsi="Times New Roman" w:cs="Times New Roman"/>
          <w:color w:val="373A3C"/>
          <w:sz w:val="24"/>
          <w:szCs w:val="24"/>
        </w:rPr>
        <w:t>customer's consumption on the day. Since the customers will have various options to choose, the vouchers, which will be produced every month, w</w:t>
      </w:r>
      <w:r>
        <w:rPr>
          <w:rFonts w:ascii="Times New Roman" w:eastAsia="SimSun" w:hAnsi="Times New Roman" w:cs="Times New Roman"/>
          <w:color w:val="373A3C"/>
          <w:sz w:val="24"/>
          <w:szCs w:val="24"/>
        </w:rPr>
        <w:t xml:space="preserve">ill provide an excellent opportunity for customers to scrape prizes and select their preferred prize. Once the customers scape the prizes that are not favorable for them, they will still have an opportunity to share prices and use the same voucher to make </w:t>
      </w:r>
      <w:r>
        <w:rPr>
          <w:rFonts w:ascii="Times New Roman" w:eastAsia="SimSun" w:hAnsi="Times New Roman" w:cs="Times New Roman"/>
          <w:color w:val="373A3C"/>
          <w:sz w:val="24"/>
          <w:szCs w:val="24"/>
        </w:rPr>
        <w:t>future purchases. The chance to scrape prices is an excellent service for EHF since it will attract more customers.</w:t>
      </w:r>
    </w:p>
    <w:p w14:paraId="59484548" w14:textId="77777777" w:rsidR="007D363B" w:rsidRDefault="00C053EF">
      <w:pPr>
        <w:shd w:val="clear" w:color="auto" w:fill="FFFFFF"/>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EHF will invest in social media marketing, especially middle-aged consumers, who are a crucial part of its market segment. Given the increas</w:t>
      </w:r>
      <w:r>
        <w:rPr>
          <w:rFonts w:ascii="Times New Roman" w:eastAsia="SimSun" w:hAnsi="Times New Roman" w:cs="Times New Roman"/>
          <w:color w:val="373A3C"/>
          <w:sz w:val="24"/>
          <w:szCs w:val="24"/>
          <w:shd w:val="clear" w:color="auto" w:fill="FFFFFF"/>
        </w:rPr>
        <w:t xml:space="preserve">ing use of Facebook and Twitter, the </w:t>
      </w:r>
      <w:r>
        <w:rPr>
          <w:rFonts w:ascii="Times New Roman" w:eastAsia="SimSun" w:hAnsi="Times New Roman" w:cs="Times New Roman"/>
          <w:color w:val="373A3C"/>
          <w:sz w:val="24"/>
          <w:szCs w:val="24"/>
          <w:shd w:val="clear" w:color="auto" w:fill="FFFFFF"/>
        </w:rPr>
        <w:lastRenderedPageBreak/>
        <w:t>business will create pages whereby customers will freely join and become members. In this way, EHF will use the platforms to communicate with its customers regarding new products and safety precautions that will be adop</w:t>
      </w:r>
      <w:r>
        <w:rPr>
          <w:rFonts w:ascii="Times New Roman" w:eastAsia="SimSun" w:hAnsi="Times New Roman" w:cs="Times New Roman"/>
          <w:color w:val="373A3C"/>
          <w:sz w:val="24"/>
          <w:szCs w:val="24"/>
          <w:shd w:val="clear" w:color="auto" w:fill="FFFFFF"/>
        </w:rPr>
        <w:t xml:space="preserve">ted as the business continues with its activities. Social media marketing ultimately triggers word-of-mouth marketing, especially as the business embarks on diversifying its product portfolio </w:t>
      </w:r>
      <w:r>
        <w:rPr>
          <w:rFonts w:ascii="Times New Roman" w:hAnsi="Times New Roman" w:cs="Times New Roman"/>
          <w:color w:val="202122"/>
          <w:sz w:val="24"/>
          <w:szCs w:val="24"/>
          <w:shd w:val="clear" w:color="auto" w:fill="FFFFFF"/>
        </w:rPr>
        <w:t xml:space="preserve">(Kerr, Patti, and </w:t>
      </w:r>
      <w:proofErr w:type="spellStart"/>
      <w:r>
        <w:rPr>
          <w:rFonts w:ascii="Times New Roman" w:hAnsi="Times New Roman" w:cs="Times New Roman"/>
          <w:color w:val="202122"/>
          <w:sz w:val="24"/>
          <w:szCs w:val="24"/>
          <w:shd w:val="clear" w:color="auto" w:fill="FFFFFF"/>
        </w:rPr>
        <w:t>Ichul</w:t>
      </w:r>
      <w:proofErr w:type="spellEnd"/>
      <w:r>
        <w:rPr>
          <w:rFonts w:ascii="Times New Roman" w:hAnsi="Times New Roman" w:cs="Times New Roman"/>
          <w:color w:val="202122"/>
          <w:sz w:val="24"/>
          <w:szCs w:val="24"/>
          <w:shd w:val="clear" w:color="auto" w:fill="FFFFFF"/>
        </w:rPr>
        <w:t>, 2008)</w:t>
      </w:r>
      <w:r>
        <w:rPr>
          <w:rFonts w:ascii="Times New Roman" w:eastAsia="SimSun" w:hAnsi="Times New Roman" w:cs="Times New Roman"/>
          <w:color w:val="373A3C"/>
          <w:sz w:val="24"/>
          <w:szCs w:val="24"/>
          <w:shd w:val="clear" w:color="auto" w:fill="FFFFFF"/>
        </w:rPr>
        <w:t>. Holiday promotion is another str</w:t>
      </w:r>
      <w:r>
        <w:rPr>
          <w:rFonts w:ascii="Times New Roman" w:eastAsia="SimSun" w:hAnsi="Times New Roman" w:cs="Times New Roman"/>
          <w:color w:val="373A3C"/>
          <w:sz w:val="24"/>
          <w:szCs w:val="24"/>
          <w:shd w:val="clear" w:color="auto" w:fill="FFFFFF"/>
        </w:rPr>
        <w:t>ategy that EHF will adopt to improve brand awareness. The products that the business will provide are healthy, and it aims at improving the health conditions of its customers. EHF will employ a promotion technique known as Buy One Get One (BOGO) free. This</w:t>
      </w:r>
      <w:r>
        <w:rPr>
          <w:rFonts w:ascii="Times New Roman" w:eastAsia="SimSun" w:hAnsi="Times New Roman" w:cs="Times New Roman"/>
          <w:color w:val="373A3C"/>
          <w:sz w:val="24"/>
          <w:szCs w:val="24"/>
          <w:shd w:val="clear" w:color="auto" w:fill="FFFFFF"/>
        </w:rPr>
        <w:t xml:space="preserve"> means that once a customer purchases a single product during the December Christmas holidays and at the time of their birthday anniversaries, he or she will get an extra product for free.</w:t>
      </w:r>
    </w:p>
    <w:p w14:paraId="4496D151" w14:textId="77777777" w:rsidR="007D363B" w:rsidRDefault="00C053EF">
      <w:pPr>
        <w:shd w:val="clear" w:color="auto" w:fill="FFFFFF"/>
        <w:spacing w:after="0" w:line="480" w:lineRule="auto"/>
        <w:ind w:firstLine="720"/>
        <w:rPr>
          <w:rFonts w:ascii="Times New Roman" w:eastAsia="SimSun" w:hAnsi="Times New Roman" w:cs="Times New Roman"/>
          <w:color w:val="373A3C"/>
          <w:sz w:val="24"/>
          <w:szCs w:val="24"/>
        </w:rPr>
      </w:pPr>
      <w:r>
        <w:rPr>
          <w:rFonts w:ascii="Times New Roman" w:eastAsia="SimSun" w:hAnsi="Times New Roman" w:cs="Times New Roman"/>
          <w:color w:val="373A3C"/>
          <w:sz w:val="24"/>
          <w:szCs w:val="24"/>
          <w:shd w:val="clear" w:color="auto" w:fill="FFFFFF"/>
        </w:rPr>
        <w:t>EHF</w:t>
      </w:r>
      <w:r>
        <w:rPr>
          <w:rFonts w:ascii="Times New Roman" w:eastAsia="SimSun" w:hAnsi="Times New Roman" w:cs="Times New Roman"/>
          <w:color w:val="373A3C"/>
          <w:sz w:val="24"/>
          <w:szCs w:val="24"/>
        </w:rPr>
        <w:t xml:space="preserve"> will use referral activities to win more customers. In the proc</w:t>
      </w:r>
      <w:r>
        <w:rPr>
          <w:rFonts w:ascii="Times New Roman" w:eastAsia="SimSun" w:hAnsi="Times New Roman" w:cs="Times New Roman"/>
          <w:color w:val="373A3C"/>
          <w:sz w:val="24"/>
          <w:szCs w:val="24"/>
        </w:rPr>
        <w:t>ess of serving customers, and the customers have paid, the sales executives will tell the customers to recommend their family members and friends to the restaurant for dinner or purchase next time. Also, customers will be issued a card and be given an oppo</w:t>
      </w:r>
      <w:r>
        <w:rPr>
          <w:rFonts w:ascii="Times New Roman" w:eastAsia="SimSun" w:hAnsi="Times New Roman" w:cs="Times New Roman"/>
          <w:color w:val="373A3C"/>
          <w:sz w:val="24"/>
          <w:szCs w:val="24"/>
        </w:rPr>
        <w:t xml:space="preserve">rtunity to write the recommended customer's name. Once the new customer accepts the invitation to purchase from </w:t>
      </w:r>
      <w:r>
        <w:rPr>
          <w:rFonts w:ascii="Times New Roman" w:eastAsia="SimSun" w:hAnsi="Times New Roman" w:cs="Times New Roman"/>
          <w:color w:val="373A3C"/>
          <w:sz w:val="24"/>
          <w:szCs w:val="24"/>
          <w:shd w:val="clear" w:color="auto" w:fill="FFFFFF"/>
        </w:rPr>
        <w:t xml:space="preserve">EHF, he or she will make the recommending customer to be discounted during the future purchasing </w:t>
      </w:r>
      <w:r>
        <w:rPr>
          <w:rFonts w:ascii="Times New Roman" w:hAnsi="Times New Roman" w:cs="Times New Roman"/>
          <w:color w:val="202122"/>
          <w:sz w:val="24"/>
          <w:szCs w:val="24"/>
          <w:shd w:val="clear" w:color="auto" w:fill="FFFFFF"/>
        </w:rPr>
        <w:t xml:space="preserve">(Kerr, Patti, and </w:t>
      </w:r>
      <w:proofErr w:type="spellStart"/>
      <w:r>
        <w:rPr>
          <w:rFonts w:ascii="Times New Roman" w:hAnsi="Times New Roman" w:cs="Times New Roman"/>
          <w:color w:val="202122"/>
          <w:sz w:val="24"/>
          <w:szCs w:val="24"/>
          <w:shd w:val="clear" w:color="auto" w:fill="FFFFFF"/>
        </w:rPr>
        <w:t>Ichul</w:t>
      </w:r>
      <w:proofErr w:type="spellEnd"/>
      <w:r>
        <w:rPr>
          <w:rFonts w:ascii="Times New Roman" w:hAnsi="Times New Roman" w:cs="Times New Roman"/>
          <w:color w:val="202122"/>
          <w:sz w:val="24"/>
          <w:szCs w:val="24"/>
          <w:shd w:val="clear" w:color="auto" w:fill="FFFFFF"/>
        </w:rPr>
        <w:t>, 2008)</w:t>
      </w:r>
      <w:r>
        <w:rPr>
          <w:rFonts w:ascii="Times New Roman" w:eastAsia="SimSun" w:hAnsi="Times New Roman" w:cs="Times New Roman"/>
          <w:color w:val="373A3C"/>
          <w:sz w:val="24"/>
          <w:szCs w:val="24"/>
          <w:shd w:val="clear" w:color="auto" w:fill="FFFFFF"/>
        </w:rPr>
        <w:t xml:space="preserve">. Additionally, </w:t>
      </w:r>
      <w:r>
        <w:rPr>
          <w:rFonts w:ascii="Times New Roman" w:eastAsia="SimSun" w:hAnsi="Times New Roman" w:cs="Times New Roman"/>
          <w:color w:val="373A3C"/>
          <w:sz w:val="24"/>
          <w:szCs w:val="24"/>
        </w:rPr>
        <w:t>r</w:t>
      </w:r>
      <w:r>
        <w:rPr>
          <w:rFonts w:ascii="Times New Roman" w:eastAsia="SimSun" w:hAnsi="Times New Roman" w:cs="Times New Roman"/>
          <w:color w:val="373A3C"/>
          <w:sz w:val="24"/>
          <w:szCs w:val="24"/>
        </w:rPr>
        <w:t xml:space="preserve">ecommending customers can choose to replenish money or recommend other people to obtain membership after spending. Apart from becoming a member and getting discounts, recommend and recommend that customers have some holidays and birthday gifts. </w:t>
      </w:r>
      <w:r>
        <w:rPr>
          <w:rFonts w:ascii="Times New Roman" w:eastAsia="SimSun" w:hAnsi="Times New Roman" w:cs="Times New Roman"/>
          <w:color w:val="373A3C"/>
          <w:sz w:val="24"/>
          <w:szCs w:val="24"/>
          <w:shd w:val="clear" w:color="auto" w:fill="FFFFFF"/>
        </w:rPr>
        <w:t>EHF will al</w:t>
      </w:r>
      <w:r>
        <w:rPr>
          <w:rFonts w:ascii="Times New Roman" w:eastAsia="SimSun" w:hAnsi="Times New Roman" w:cs="Times New Roman"/>
          <w:color w:val="373A3C"/>
          <w:sz w:val="24"/>
          <w:szCs w:val="24"/>
          <w:shd w:val="clear" w:color="auto" w:fill="FFFFFF"/>
        </w:rPr>
        <w:t>so provide personal protective equipment to healthcare service providers as part of its corporate social responsibility. This promotional strategy will make the business and other financial institutions act as a responsible citizen in the current health ch</w:t>
      </w:r>
      <w:r>
        <w:rPr>
          <w:rFonts w:ascii="Times New Roman" w:eastAsia="SimSun" w:hAnsi="Times New Roman" w:cs="Times New Roman"/>
          <w:color w:val="373A3C"/>
          <w:sz w:val="24"/>
          <w:szCs w:val="24"/>
          <w:shd w:val="clear" w:color="auto" w:fill="FFFFFF"/>
        </w:rPr>
        <w:t xml:space="preserve">allenges facing the world. </w:t>
      </w:r>
    </w:p>
    <w:p w14:paraId="68E8FB6C" w14:textId="77777777" w:rsidR="007D363B" w:rsidRDefault="007D363B">
      <w:pPr>
        <w:spacing w:after="0" w:line="480" w:lineRule="auto"/>
        <w:rPr>
          <w:rFonts w:ascii="Times New Roman" w:hAnsi="Times New Roman" w:cs="Times New Roman"/>
          <w:b/>
          <w:sz w:val="24"/>
          <w:szCs w:val="24"/>
        </w:rPr>
      </w:pPr>
    </w:p>
    <w:p w14:paraId="4D0246C2" w14:textId="77777777" w:rsidR="007D363B" w:rsidRDefault="00C053EF">
      <w:pPr>
        <w:spacing w:after="0" w:line="480" w:lineRule="auto"/>
        <w:rPr>
          <w:rFonts w:ascii="Times New Roman" w:hAnsi="Times New Roman" w:cs="Times New Roman"/>
          <w:b/>
          <w:sz w:val="24"/>
          <w:szCs w:val="24"/>
        </w:rPr>
      </w:pPr>
      <w:r>
        <w:rPr>
          <w:rFonts w:ascii="Times New Roman" w:hAnsi="Times New Roman" w:cs="Times New Roman"/>
          <w:b/>
          <w:sz w:val="24"/>
          <w:szCs w:val="24"/>
        </w:rPr>
        <w:t>Place</w:t>
      </w:r>
    </w:p>
    <w:p w14:paraId="6B616939" w14:textId="77777777" w:rsidR="007D363B" w:rsidRDefault="00C053EF">
      <w:pPr>
        <w:spacing w:after="0" w:line="480" w:lineRule="auto"/>
        <w:ind w:firstLine="720"/>
        <w:rPr>
          <w:rFonts w:ascii="Times New Roman" w:eastAsia="SimSun" w:hAnsi="Times New Roman" w:cs="Times New Roman"/>
          <w:color w:val="373A3C"/>
          <w:sz w:val="24"/>
          <w:szCs w:val="24"/>
          <w:shd w:val="clear" w:color="auto" w:fill="FFFFFF"/>
        </w:rPr>
      </w:pPr>
      <w:r>
        <w:rPr>
          <w:rFonts w:ascii="Times New Roman" w:eastAsia="SimSun" w:hAnsi="Times New Roman" w:cs="Times New Roman"/>
          <w:color w:val="373A3C"/>
          <w:sz w:val="24"/>
          <w:szCs w:val="24"/>
          <w:shd w:val="clear" w:color="auto" w:fill="FFFFFF"/>
        </w:rPr>
        <w:t xml:space="preserve">EHF will not only rely on the physical location that it will be located in </w:t>
      </w:r>
      <w:r>
        <w:rPr>
          <w:rFonts w:ascii="Times New Roman" w:hAnsi="Times New Roman" w:cs="Times New Roman"/>
          <w:color w:val="282829"/>
          <w:sz w:val="24"/>
          <w:szCs w:val="24"/>
          <w:shd w:val="clear" w:color="auto" w:fill="FFFFFF"/>
        </w:rPr>
        <w:t>Madison Square, New York City, but it will also utilize the marketing opportunity that is provided by social media platforms. While the business w</w:t>
      </w:r>
      <w:r>
        <w:rPr>
          <w:rFonts w:ascii="Times New Roman" w:hAnsi="Times New Roman" w:cs="Times New Roman"/>
          <w:color w:val="282829"/>
          <w:sz w:val="24"/>
          <w:szCs w:val="24"/>
          <w:shd w:val="clear" w:color="auto" w:fill="FFFFFF"/>
        </w:rPr>
        <w:t xml:space="preserve">ill ensure adequate measures are adopted to avoid the spread of the virus, it will use social media to inquire about its orders and locate its customers' location using GPS technology. In this way, </w:t>
      </w:r>
      <w:r>
        <w:rPr>
          <w:rFonts w:ascii="Times New Roman" w:eastAsia="SimSun" w:hAnsi="Times New Roman" w:cs="Times New Roman"/>
          <w:color w:val="373A3C"/>
          <w:sz w:val="24"/>
          <w:szCs w:val="24"/>
          <w:shd w:val="clear" w:color="auto" w:fill="FFFFFF"/>
        </w:rPr>
        <w:t xml:space="preserve">EHF will reduce unnecessary physical contact with its </w:t>
      </w:r>
      <w:r>
        <w:rPr>
          <w:rFonts w:ascii="Times New Roman" w:eastAsia="SimSun" w:hAnsi="Times New Roman" w:cs="Times New Roman"/>
          <w:color w:val="373A3C"/>
          <w:sz w:val="24"/>
          <w:szCs w:val="24"/>
          <w:shd w:val="clear" w:color="auto" w:fill="FFFFFF"/>
        </w:rPr>
        <w:t xml:space="preserve">customers, thus not compromising our customers' health status. Since efforts are being made to contain the </w:t>
      </w:r>
      <w:proofErr w:type="spellStart"/>
      <w:r>
        <w:rPr>
          <w:rFonts w:ascii="Times New Roman" w:eastAsia="SimSun" w:hAnsi="Times New Roman" w:cs="Times New Roman"/>
          <w:color w:val="373A3C"/>
          <w:sz w:val="24"/>
          <w:szCs w:val="24"/>
          <w:shd w:val="clear" w:color="auto" w:fill="FFFFFF"/>
        </w:rPr>
        <w:t>Covid</w:t>
      </w:r>
      <w:proofErr w:type="spellEnd"/>
      <w:r>
        <w:rPr>
          <w:rFonts w:ascii="Times New Roman" w:eastAsia="SimSun" w:hAnsi="Times New Roman" w:cs="Times New Roman"/>
          <w:color w:val="373A3C"/>
          <w:sz w:val="24"/>
          <w:szCs w:val="24"/>
          <w:shd w:val="clear" w:color="auto" w:fill="FFFFFF"/>
        </w:rPr>
        <w:t xml:space="preserve"> 19 virus, EHF will, in the future, establish additional outlets in the emerging markets where the demand for fast foods is on the rise. For the</w:t>
      </w:r>
      <w:r>
        <w:rPr>
          <w:rFonts w:ascii="Times New Roman" w:eastAsia="SimSun" w:hAnsi="Times New Roman" w:cs="Times New Roman"/>
          <w:color w:val="373A3C"/>
          <w:sz w:val="24"/>
          <w:szCs w:val="24"/>
          <w:shd w:val="clear" w:color="auto" w:fill="FFFFFF"/>
        </w:rPr>
        <w:t xml:space="preserve"> business to succeed in these markets, it will develop a reliable supply chain consisting of wholesalers and retailers to ensure easier accessibility of its products.</w:t>
      </w:r>
    </w:p>
    <w:p w14:paraId="130EAD5D" w14:textId="77777777" w:rsidR="007D363B" w:rsidRDefault="00C053E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14:paraId="351D93CA" w14:textId="77777777" w:rsidR="007D363B" w:rsidRDefault="00C053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EHF takes into consideration the health challenges that are currently faced by</w:t>
      </w:r>
      <w:r>
        <w:rPr>
          <w:rFonts w:ascii="Times New Roman" w:hAnsi="Times New Roman" w:cs="Times New Roman"/>
          <w:sz w:val="24"/>
          <w:szCs w:val="24"/>
        </w:rPr>
        <w:t xml:space="preserve"> customers globally. Since the products that the business offers are health-sensitive, the target will comprise all consumers regardless of age. EHF will succeed in the market since it will focus on meeting each segment's specific needs. The </w:t>
      </w:r>
      <w:r>
        <w:rPr>
          <w:rFonts w:ascii="Times New Roman" w:eastAsia="SimSun" w:hAnsi="Times New Roman" w:cs="Times New Roman"/>
          <w:color w:val="373A3C"/>
          <w:sz w:val="24"/>
          <w:szCs w:val="24"/>
          <w:shd w:val="clear" w:color="auto" w:fill="FFFFFF"/>
        </w:rPr>
        <w:t>on-site cookin</w:t>
      </w:r>
      <w:r>
        <w:rPr>
          <w:rFonts w:ascii="Times New Roman" w:eastAsia="SimSun" w:hAnsi="Times New Roman" w:cs="Times New Roman"/>
          <w:color w:val="373A3C"/>
          <w:sz w:val="24"/>
          <w:szCs w:val="24"/>
          <w:shd w:val="clear" w:color="auto" w:fill="FFFFFF"/>
        </w:rPr>
        <w:t xml:space="preserve">g service that the business will offer aims at providing delicious food that will make it attain a competitive edge in the fast-food industry. Given the stiff competition that </w:t>
      </w:r>
      <w:r>
        <w:rPr>
          <w:rFonts w:ascii="Times New Roman" w:hAnsi="Times New Roman" w:cs="Times New Roman"/>
          <w:sz w:val="24"/>
          <w:szCs w:val="24"/>
        </w:rPr>
        <w:t>EHF faces, the restaurant will adopt three major pricing strategies: penetration</w:t>
      </w:r>
      <w:r>
        <w:rPr>
          <w:rFonts w:ascii="Times New Roman" w:hAnsi="Times New Roman" w:cs="Times New Roman"/>
          <w:sz w:val="24"/>
          <w:szCs w:val="24"/>
        </w:rPr>
        <w:t xml:space="preserve"> pricing, </w:t>
      </w:r>
      <w:r>
        <w:rPr>
          <w:rFonts w:ascii="Times New Roman" w:eastAsia="SimSun" w:hAnsi="Times New Roman" w:cs="Times New Roman"/>
          <w:color w:val="373A3C"/>
          <w:sz w:val="24"/>
          <w:szCs w:val="24"/>
          <w:shd w:val="clear" w:color="auto" w:fill="FFFFFF"/>
        </w:rPr>
        <w:t>psychological pricing, and premium pricing. To ensure the discriminative pricing policy, EHF will use the feedback provided by its current and potential customers to set prices. As part of enhancing a positive brand-customer relationship, EHF wil</w:t>
      </w:r>
      <w:r>
        <w:rPr>
          <w:rFonts w:ascii="Times New Roman" w:eastAsia="SimSun" w:hAnsi="Times New Roman" w:cs="Times New Roman"/>
          <w:color w:val="373A3C"/>
          <w:sz w:val="24"/>
          <w:szCs w:val="24"/>
          <w:shd w:val="clear" w:color="auto" w:fill="FFFFFF"/>
        </w:rPr>
        <w:t xml:space="preserve">l create vouchers that will allow the customers to scrape prices and be left with the prices that they </w:t>
      </w:r>
      <w:r>
        <w:rPr>
          <w:rFonts w:ascii="Times New Roman" w:eastAsia="SimSun" w:hAnsi="Times New Roman" w:cs="Times New Roman"/>
          <w:color w:val="373A3C"/>
          <w:sz w:val="24"/>
          <w:szCs w:val="24"/>
          <w:shd w:val="clear" w:color="auto" w:fill="FFFFFF"/>
        </w:rPr>
        <w:lastRenderedPageBreak/>
        <w:t>will afford. Other promotional strategies that the business will employ are BOGO, social media platforms, Facebook and Twitter, and referral activities t</w:t>
      </w:r>
      <w:r>
        <w:rPr>
          <w:rFonts w:ascii="Times New Roman" w:eastAsia="SimSun" w:hAnsi="Times New Roman" w:cs="Times New Roman"/>
          <w:color w:val="373A3C"/>
          <w:sz w:val="24"/>
          <w:szCs w:val="24"/>
          <w:shd w:val="clear" w:color="auto" w:fill="FFFFFF"/>
        </w:rPr>
        <w:t xml:space="preserve">o win more customers. EHF will provide personal protective equipment that is currently demanded by providers of health care to ensure they are safeguarded against the Corona Virus. In reference to place, EHF will sell its products from its main outlet in </w:t>
      </w:r>
      <w:r>
        <w:rPr>
          <w:rFonts w:ascii="Times New Roman" w:hAnsi="Times New Roman" w:cs="Times New Roman"/>
          <w:color w:val="282829"/>
          <w:sz w:val="24"/>
          <w:szCs w:val="24"/>
          <w:shd w:val="clear" w:color="auto" w:fill="FFFFFF"/>
        </w:rPr>
        <w:t>M</w:t>
      </w:r>
      <w:r>
        <w:rPr>
          <w:rFonts w:ascii="Times New Roman" w:hAnsi="Times New Roman" w:cs="Times New Roman"/>
          <w:color w:val="282829"/>
          <w:sz w:val="24"/>
          <w:szCs w:val="24"/>
          <w:shd w:val="clear" w:color="auto" w:fill="FFFFFF"/>
        </w:rPr>
        <w:t xml:space="preserve">adison Square besides social media avenues. </w:t>
      </w:r>
    </w:p>
    <w:p w14:paraId="4ABB7F67" w14:textId="77777777" w:rsidR="007D363B" w:rsidRDefault="007D363B">
      <w:pPr>
        <w:spacing w:after="0" w:line="480" w:lineRule="auto"/>
        <w:rPr>
          <w:rFonts w:ascii="Times New Roman" w:hAnsi="Times New Roman" w:cs="Times New Roman"/>
          <w:b/>
          <w:sz w:val="24"/>
          <w:szCs w:val="24"/>
        </w:rPr>
      </w:pPr>
    </w:p>
    <w:p w14:paraId="16137627" w14:textId="77777777" w:rsidR="007D363B" w:rsidRDefault="007D363B">
      <w:pPr>
        <w:spacing w:after="0" w:line="480" w:lineRule="auto"/>
        <w:rPr>
          <w:rFonts w:ascii="Times New Roman" w:hAnsi="Times New Roman" w:cs="Times New Roman"/>
          <w:sz w:val="24"/>
          <w:szCs w:val="24"/>
        </w:rPr>
      </w:pPr>
    </w:p>
    <w:p w14:paraId="03A86095" w14:textId="77777777" w:rsidR="007D363B" w:rsidRDefault="007D363B">
      <w:pPr>
        <w:spacing w:after="0" w:line="480" w:lineRule="auto"/>
        <w:rPr>
          <w:rFonts w:ascii="Times New Roman" w:hAnsi="Times New Roman" w:cs="Times New Roman"/>
          <w:sz w:val="24"/>
          <w:szCs w:val="24"/>
        </w:rPr>
      </w:pPr>
    </w:p>
    <w:p w14:paraId="6D8DE042" w14:textId="77777777" w:rsidR="007D363B" w:rsidRDefault="007D363B">
      <w:pPr>
        <w:spacing w:after="0" w:line="480" w:lineRule="auto"/>
        <w:rPr>
          <w:rFonts w:ascii="Times New Roman" w:hAnsi="Times New Roman" w:cs="Times New Roman"/>
          <w:sz w:val="24"/>
          <w:szCs w:val="24"/>
        </w:rPr>
      </w:pPr>
    </w:p>
    <w:p w14:paraId="76E143A7" w14:textId="77777777" w:rsidR="007D363B" w:rsidRDefault="007D363B">
      <w:pPr>
        <w:spacing w:after="0" w:line="480" w:lineRule="auto"/>
        <w:rPr>
          <w:rFonts w:ascii="Times New Roman" w:hAnsi="Times New Roman" w:cs="Times New Roman"/>
          <w:sz w:val="24"/>
          <w:szCs w:val="24"/>
        </w:rPr>
      </w:pPr>
    </w:p>
    <w:p w14:paraId="3AED4B4A" w14:textId="77777777" w:rsidR="007D363B" w:rsidRDefault="007D363B">
      <w:pPr>
        <w:spacing w:after="0" w:line="480" w:lineRule="auto"/>
        <w:jc w:val="center"/>
        <w:rPr>
          <w:rFonts w:ascii="Times New Roman" w:hAnsi="Times New Roman" w:cs="Times New Roman"/>
          <w:sz w:val="24"/>
          <w:szCs w:val="24"/>
        </w:rPr>
      </w:pPr>
    </w:p>
    <w:p w14:paraId="3C6E25D5" w14:textId="77777777" w:rsidR="007D363B" w:rsidRDefault="007D363B">
      <w:pPr>
        <w:spacing w:after="0" w:line="480" w:lineRule="auto"/>
        <w:jc w:val="center"/>
        <w:rPr>
          <w:rFonts w:ascii="Times New Roman" w:hAnsi="Times New Roman" w:cs="Times New Roman"/>
          <w:sz w:val="24"/>
          <w:szCs w:val="24"/>
        </w:rPr>
      </w:pPr>
    </w:p>
    <w:p w14:paraId="68AE2EF3" w14:textId="77777777" w:rsidR="007D363B" w:rsidRDefault="007D363B">
      <w:pPr>
        <w:spacing w:after="0" w:line="480" w:lineRule="auto"/>
        <w:jc w:val="center"/>
        <w:rPr>
          <w:rFonts w:ascii="Times New Roman" w:hAnsi="Times New Roman" w:cs="Times New Roman"/>
          <w:sz w:val="24"/>
          <w:szCs w:val="24"/>
        </w:rPr>
      </w:pPr>
    </w:p>
    <w:p w14:paraId="7D4C008F" w14:textId="77777777" w:rsidR="007D363B" w:rsidRDefault="007D363B">
      <w:pPr>
        <w:spacing w:after="0" w:line="480" w:lineRule="auto"/>
        <w:jc w:val="center"/>
        <w:rPr>
          <w:rFonts w:ascii="Times New Roman" w:hAnsi="Times New Roman" w:cs="Times New Roman"/>
          <w:sz w:val="24"/>
          <w:szCs w:val="24"/>
        </w:rPr>
      </w:pPr>
    </w:p>
    <w:p w14:paraId="67BE5772" w14:textId="77777777" w:rsidR="007D363B" w:rsidRDefault="007D363B">
      <w:pPr>
        <w:spacing w:after="0" w:line="480" w:lineRule="auto"/>
        <w:jc w:val="center"/>
        <w:rPr>
          <w:rFonts w:ascii="Times New Roman" w:hAnsi="Times New Roman" w:cs="Times New Roman"/>
          <w:sz w:val="24"/>
          <w:szCs w:val="24"/>
        </w:rPr>
      </w:pPr>
    </w:p>
    <w:p w14:paraId="0C2DA707" w14:textId="77777777" w:rsidR="007D363B" w:rsidRDefault="00C053EF">
      <w:pPr>
        <w:rPr>
          <w:rFonts w:ascii="Times New Roman" w:hAnsi="Times New Roman" w:cs="Times New Roman"/>
          <w:sz w:val="24"/>
          <w:szCs w:val="24"/>
        </w:rPr>
      </w:pPr>
      <w:r>
        <w:rPr>
          <w:rFonts w:ascii="Times New Roman" w:hAnsi="Times New Roman" w:cs="Times New Roman"/>
          <w:sz w:val="24"/>
          <w:szCs w:val="24"/>
        </w:rPr>
        <w:br w:type="page"/>
      </w:r>
    </w:p>
    <w:p w14:paraId="4E6D7FA0" w14:textId="77777777" w:rsidR="007D363B" w:rsidRDefault="00C053E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9C5ECEC" w14:textId="77777777" w:rsidR="007D363B" w:rsidRDefault="00C053EF">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Kerr, G., Schultz, D., Patti, C., &amp; Kim, I. (2008). An inside-out approach to integrated marketing communication: An international analysis. </w:t>
      </w:r>
      <w:r>
        <w:rPr>
          <w:rFonts w:ascii="Times New Roman" w:hAnsi="Times New Roman" w:cs="Times New Roman"/>
          <w:i/>
          <w:iCs/>
          <w:color w:val="222222"/>
          <w:sz w:val="24"/>
          <w:szCs w:val="24"/>
          <w:shd w:val="clear" w:color="auto" w:fill="FFFFFF"/>
        </w:rPr>
        <w:t>International Journal of Advertising</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27</w:t>
      </w:r>
      <w:r>
        <w:rPr>
          <w:rFonts w:ascii="Times New Roman" w:hAnsi="Times New Roman" w:cs="Times New Roman"/>
          <w:color w:val="222222"/>
          <w:sz w:val="24"/>
          <w:szCs w:val="24"/>
          <w:shd w:val="clear" w:color="auto" w:fill="FFFFFF"/>
        </w:rPr>
        <w:t>(4), 51-90.</w:t>
      </w:r>
    </w:p>
    <w:p w14:paraId="191F04BC" w14:textId="77777777" w:rsidR="007D363B" w:rsidRDefault="00C053E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Ogden, C., Carroll, K, and </w:t>
      </w:r>
      <w:proofErr w:type="spellStart"/>
      <w:r>
        <w:rPr>
          <w:rFonts w:ascii="Times New Roman" w:hAnsi="Times New Roman" w:cs="Times New Roman"/>
          <w:sz w:val="24"/>
          <w:szCs w:val="24"/>
        </w:rPr>
        <w:t>Flegal</w:t>
      </w:r>
      <w:proofErr w:type="spellEnd"/>
      <w:r>
        <w:rPr>
          <w:rFonts w:ascii="Times New Roman" w:hAnsi="Times New Roman" w:cs="Times New Roman"/>
          <w:sz w:val="24"/>
          <w:szCs w:val="24"/>
        </w:rPr>
        <w:t xml:space="preserve">, K. (2012). Prevalence of Obesity in the United States 2009-2010. </w:t>
      </w:r>
      <w:r>
        <w:rPr>
          <w:rFonts w:ascii="Times New Roman" w:hAnsi="Times New Roman" w:cs="Times New Roman"/>
          <w:i/>
          <w:sz w:val="24"/>
          <w:szCs w:val="24"/>
        </w:rPr>
        <w:t>NCHS DATA Brief</w:t>
      </w:r>
      <w:r>
        <w:rPr>
          <w:rFonts w:ascii="Times New Roman" w:hAnsi="Times New Roman" w:cs="Times New Roman"/>
          <w:sz w:val="24"/>
          <w:szCs w:val="24"/>
        </w:rPr>
        <w:t xml:space="preserve"> 82: 2-8.</w:t>
      </w:r>
    </w:p>
    <w:p w14:paraId="56056275" w14:textId="77777777" w:rsidR="007D363B" w:rsidRDefault="00C053EF">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Senauer</w:t>
      </w:r>
      <w:proofErr w:type="spellEnd"/>
      <w:r>
        <w:rPr>
          <w:rFonts w:ascii="Times New Roman" w:hAnsi="Times New Roman" w:cs="Times New Roman"/>
          <w:sz w:val="24"/>
          <w:szCs w:val="24"/>
        </w:rPr>
        <w:t>, B., &amp; Seltzer, J. M. (2010). The changing face of food retailing. </w:t>
      </w:r>
      <w:r>
        <w:rPr>
          <w:rFonts w:ascii="Times New Roman" w:hAnsi="Times New Roman" w:cs="Times New Roman"/>
          <w:i/>
          <w:iCs/>
          <w:sz w:val="24"/>
          <w:szCs w:val="24"/>
        </w:rPr>
        <w:t>Choices</w:t>
      </w:r>
      <w:r>
        <w:rPr>
          <w:rFonts w:ascii="Times New Roman" w:hAnsi="Times New Roman" w:cs="Times New Roman"/>
          <w:sz w:val="24"/>
          <w:szCs w:val="24"/>
        </w:rPr>
        <w:t>, </w:t>
      </w:r>
      <w:r>
        <w:rPr>
          <w:rFonts w:ascii="Times New Roman" w:hAnsi="Times New Roman" w:cs="Times New Roman"/>
          <w:i/>
          <w:iCs/>
          <w:sz w:val="24"/>
          <w:szCs w:val="24"/>
        </w:rPr>
        <w:t>25</w:t>
      </w:r>
      <w:r>
        <w:rPr>
          <w:rFonts w:ascii="Times New Roman" w:hAnsi="Times New Roman" w:cs="Times New Roman"/>
          <w:sz w:val="24"/>
          <w:szCs w:val="24"/>
        </w:rPr>
        <w:t>(316-2016-7508), 1-5.</w:t>
      </w:r>
    </w:p>
    <w:p w14:paraId="279F0B41" w14:textId="77777777" w:rsidR="007D363B" w:rsidRDefault="007D363B">
      <w:pPr>
        <w:spacing w:after="0" w:line="480" w:lineRule="auto"/>
        <w:jc w:val="center"/>
        <w:rPr>
          <w:rFonts w:ascii="Times New Roman" w:hAnsi="Times New Roman" w:cs="Times New Roman"/>
          <w:i/>
          <w:sz w:val="24"/>
          <w:szCs w:val="24"/>
        </w:rPr>
      </w:pPr>
    </w:p>
    <w:sectPr w:rsidR="007D363B">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53271" w14:textId="77777777" w:rsidR="00C053EF" w:rsidRDefault="00C053EF">
      <w:pPr>
        <w:spacing w:after="0" w:line="240" w:lineRule="auto"/>
      </w:pPr>
      <w:r>
        <w:separator/>
      </w:r>
    </w:p>
  </w:endnote>
  <w:endnote w:type="continuationSeparator" w:id="0">
    <w:p w14:paraId="79FC42B1" w14:textId="77777777" w:rsidR="00C053EF" w:rsidRDefault="00C0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80FE" w14:textId="77777777" w:rsidR="007D363B" w:rsidRDefault="007D363B">
    <w:pPr>
      <w:pStyle w:val="Footer"/>
    </w:pPr>
  </w:p>
  <w:p w14:paraId="22C2439A" w14:textId="77777777" w:rsidR="007D363B" w:rsidRDefault="007D3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3FEA2" w14:textId="77777777" w:rsidR="00C053EF" w:rsidRDefault="00C053EF">
      <w:pPr>
        <w:spacing w:after="0" w:line="240" w:lineRule="auto"/>
      </w:pPr>
      <w:r>
        <w:separator/>
      </w:r>
    </w:p>
  </w:footnote>
  <w:footnote w:type="continuationSeparator" w:id="0">
    <w:p w14:paraId="389A1D70" w14:textId="77777777" w:rsidR="00C053EF" w:rsidRDefault="00C05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956522"/>
    </w:sdtPr>
    <w:sdtEndPr/>
    <w:sdtContent>
      <w:p w14:paraId="680640C5" w14:textId="77777777" w:rsidR="007D363B" w:rsidRDefault="00C053EF">
        <w:pPr>
          <w:pStyle w:val="Header"/>
        </w:pPr>
        <w:r>
          <w:rPr>
            <w:rFonts w:ascii="Times New Roman" w:hAnsi="Times New Roman" w:cs="Times New Roman"/>
            <w:color w:val="000000"/>
            <w:shd w:val="clear" w:color="auto" w:fill="FFFFFF"/>
          </w:rPr>
          <w:t xml:space="preserve">MANAGEMENT                                                                                                               </w:t>
        </w:r>
        <w:r>
          <w:rPr>
            <w:rFonts w:ascii="Times New Roman" w:hAnsi="Times New Roman" w:cs="Times New Roman"/>
            <w:color w:val="000000"/>
            <w:shd w:val="clear" w:color="auto" w:fill="FFFFFF"/>
          </w:rPr>
          <w:t xml:space="preserve">                            </w:t>
        </w:r>
        <w:r>
          <w:fldChar w:fldCharType="begin"/>
        </w:r>
        <w:r>
          <w:instrText xml:space="preserve"> PAGE   \* MERGEFORMAT </w:instrText>
        </w:r>
        <w:r>
          <w:fldChar w:fldCharType="separate"/>
        </w:r>
        <w:r>
          <w:t>2</w:t>
        </w:r>
        <w:r>
          <w:fldChar w:fldCharType="end"/>
        </w:r>
      </w:p>
    </w:sdtContent>
  </w:sdt>
  <w:p w14:paraId="52EFA95F" w14:textId="77777777" w:rsidR="007D363B" w:rsidRDefault="007D3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AAD7" w14:textId="77777777" w:rsidR="007D363B" w:rsidRDefault="00C053EF">
    <w:pPr>
      <w:pStyle w:val="NormalWeb"/>
      <w:spacing w:before="0" w:beforeAutospacing="0" w:after="0" w:afterAutospacing="0" w:line="480" w:lineRule="auto"/>
    </w:pPr>
    <w:r>
      <w:t>Running head:</w:t>
    </w:r>
    <w:r>
      <w:rPr>
        <w:color w:val="000000"/>
        <w:shd w:val="clear" w:color="auto" w:fill="FFFFFF"/>
      </w:rPr>
      <w:t xml:space="preserve"> MANAGEMENT                                                                                                    </w:t>
    </w:r>
    <w: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zNTcxMTIwtjQzNjJU0lEKTi0uzszPAykwrAUAbXwbfywAAAA="/>
  </w:docVars>
  <w:rsids>
    <w:rsidRoot w:val="00835C29"/>
    <w:rsid w:val="9FFBABBB"/>
    <w:rsid w:val="EBDF290E"/>
    <w:rsid w:val="FFDD8713"/>
    <w:rsid w:val="00012C7A"/>
    <w:rsid w:val="0001615E"/>
    <w:rsid w:val="00037705"/>
    <w:rsid w:val="000901B2"/>
    <w:rsid w:val="000B5F34"/>
    <w:rsid w:val="000C279E"/>
    <w:rsid w:val="0011591B"/>
    <w:rsid w:val="00133C40"/>
    <w:rsid w:val="00165745"/>
    <w:rsid w:val="00192B12"/>
    <w:rsid w:val="00197A06"/>
    <w:rsid w:val="001A01AD"/>
    <w:rsid w:val="001B4A50"/>
    <w:rsid w:val="001C7FAE"/>
    <w:rsid w:val="001E5244"/>
    <w:rsid w:val="001E5463"/>
    <w:rsid w:val="00246825"/>
    <w:rsid w:val="002C2E7A"/>
    <w:rsid w:val="002E0326"/>
    <w:rsid w:val="002F74BB"/>
    <w:rsid w:val="00315987"/>
    <w:rsid w:val="00337F04"/>
    <w:rsid w:val="00355AAE"/>
    <w:rsid w:val="00394F23"/>
    <w:rsid w:val="00422D7C"/>
    <w:rsid w:val="004237CA"/>
    <w:rsid w:val="004258B7"/>
    <w:rsid w:val="0043503B"/>
    <w:rsid w:val="00465BFB"/>
    <w:rsid w:val="00485E2C"/>
    <w:rsid w:val="00496D75"/>
    <w:rsid w:val="004A3618"/>
    <w:rsid w:val="004C79AA"/>
    <w:rsid w:val="0051249D"/>
    <w:rsid w:val="00573876"/>
    <w:rsid w:val="005F43CA"/>
    <w:rsid w:val="00613F01"/>
    <w:rsid w:val="0061534B"/>
    <w:rsid w:val="00676665"/>
    <w:rsid w:val="006E23B4"/>
    <w:rsid w:val="006F0F93"/>
    <w:rsid w:val="006F47DA"/>
    <w:rsid w:val="0071287D"/>
    <w:rsid w:val="007963E3"/>
    <w:rsid w:val="007A2EC7"/>
    <w:rsid w:val="007B1599"/>
    <w:rsid w:val="007D363B"/>
    <w:rsid w:val="0080766A"/>
    <w:rsid w:val="00826197"/>
    <w:rsid w:val="00826AF4"/>
    <w:rsid w:val="00835C29"/>
    <w:rsid w:val="008441CA"/>
    <w:rsid w:val="00864BF4"/>
    <w:rsid w:val="00884AC2"/>
    <w:rsid w:val="00897A4C"/>
    <w:rsid w:val="008F2894"/>
    <w:rsid w:val="009232BB"/>
    <w:rsid w:val="0094479E"/>
    <w:rsid w:val="009612C3"/>
    <w:rsid w:val="009A1C24"/>
    <w:rsid w:val="009B2E16"/>
    <w:rsid w:val="009B5516"/>
    <w:rsid w:val="00A0032C"/>
    <w:rsid w:val="00A04614"/>
    <w:rsid w:val="00A22205"/>
    <w:rsid w:val="00A259A1"/>
    <w:rsid w:val="00A673C1"/>
    <w:rsid w:val="00A86A68"/>
    <w:rsid w:val="00AA3C7D"/>
    <w:rsid w:val="00AF6533"/>
    <w:rsid w:val="00B63352"/>
    <w:rsid w:val="00BA6486"/>
    <w:rsid w:val="00BC7EBA"/>
    <w:rsid w:val="00C053EF"/>
    <w:rsid w:val="00C90B8C"/>
    <w:rsid w:val="00CA04FD"/>
    <w:rsid w:val="00CB7076"/>
    <w:rsid w:val="00CD7FB2"/>
    <w:rsid w:val="00CE3F92"/>
    <w:rsid w:val="00CE516D"/>
    <w:rsid w:val="00DE4861"/>
    <w:rsid w:val="00E34499"/>
    <w:rsid w:val="00E91C36"/>
    <w:rsid w:val="00EA4111"/>
    <w:rsid w:val="00EB11CC"/>
    <w:rsid w:val="00ED1191"/>
    <w:rsid w:val="00EE342A"/>
    <w:rsid w:val="00F03FB1"/>
    <w:rsid w:val="00F25243"/>
    <w:rsid w:val="00F9658A"/>
    <w:rsid w:val="00FB40CF"/>
    <w:rsid w:val="00FB7220"/>
    <w:rsid w:val="00FD6185"/>
    <w:rsid w:val="00FD6859"/>
    <w:rsid w:val="04A9184B"/>
    <w:rsid w:val="0C002578"/>
    <w:rsid w:val="0FDD70B6"/>
    <w:rsid w:val="37E6140E"/>
    <w:rsid w:val="4D566416"/>
    <w:rsid w:val="4FE277CA"/>
    <w:rsid w:val="5BCFBCF4"/>
    <w:rsid w:val="775573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F99F"/>
  <w15:docId w15:val="{9F2A942F-17CC-45E1-B7D5-3758EA7B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KE" w:eastAsia="en-K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1599</Words>
  <Characters>9118</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cp:lastModifiedBy>
  <cp:revision>2</cp:revision>
  <dcterms:created xsi:type="dcterms:W3CDTF">2020-08-19T06:46:00Z</dcterms:created>
  <dcterms:modified xsi:type="dcterms:W3CDTF">2020-08-19T06:46:00Z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