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6EE8" w14:textId="6466A72B" w:rsidR="00ED0CAB" w:rsidRPr="00B0369B" w:rsidRDefault="00ED0CAB" w:rsidP="00ED0CAB">
      <w:pPr>
        <w:spacing w:line="360" w:lineRule="atLeast"/>
        <w:ind w:left="-450" w:right="-450" w:hanging="120"/>
        <w:rPr>
          <w:rStyle w:val="selectable"/>
          <w:rFonts w:ascii="Arial" w:hAnsi="Arial" w:cs="Arial"/>
        </w:rPr>
      </w:pPr>
      <w:bookmarkStart w:id="0" w:name="_GoBack"/>
      <w:r w:rsidRPr="00B0369B">
        <w:rPr>
          <w:rStyle w:val="selectable"/>
          <w:rFonts w:ascii="Arial" w:hAnsi="Arial" w:cs="Arial"/>
        </w:rPr>
        <w:t>Wheelan, S. (2016). </w:t>
      </w:r>
      <w:r w:rsidRPr="00B0369B">
        <w:rPr>
          <w:rStyle w:val="selectable"/>
          <w:rFonts w:ascii="Arial" w:hAnsi="Arial" w:cs="Arial"/>
          <w:i/>
          <w:iCs/>
        </w:rPr>
        <w:t>Creating effective teams</w:t>
      </w:r>
      <w:r w:rsidRPr="00B0369B">
        <w:rPr>
          <w:rStyle w:val="selectable"/>
          <w:rFonts w:ascii="Arial" w:hAnsi="Arial" w:cs="Arial"/>
        </w:rPr>
        <w:t> (5th ed.). Thousand Oaks,</w:t>
      </w:r>
    </w:p>
    <w:p w14:paraId="49067447" w14:textId="77777777" w:rsidR="00ED0CAB" w:rsidRPr="00B0369B" w:rsidRDefault="00ED0CAB" w:rsidP="00ED0CAB">
      <w:pPr>
        <w:spacing w:line="360" w:lineRule="atLeast"/>
        <w:ind w:left="-450" w:right="-450" w:hanging="120"/>
        <w:rPr>
          <w:rStyle w:val="selectable"/>
          <w:rFonts w:ascii="Arial" w:hAnsi="Arial" w:cs="Arial"/>
        </w:rPr>
      </w:pPr>
      <w:r w:rsidRPr="00B0369B">
        <w:rPr>
          <w:rStyle w:val="selectable"/>
          <w:rFonts w:ascii="Arial" w:hAnsi="Arial" w:cs="Arial"/>
        </w:rPr>
        <w:t>California: Sage</w:t>
      </w:r>
    </w:p>
    <w:p w14:paraId="17A791E6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hAnsi="Arial" w:cs="Arial"/>
          <w:caps/>
        </w:rPr>
      </w:pPr>
    </w:p>
    <w:p w14:paraId="2786C69E" w14:textId="512812A2" w:rsidR="00ED0CAB" w:rsidRPr="00B0369B" w:rsidRDefault="00ED0CAB" w:rsidP="00ED0CAB">
      <w:pPr>
        <w:spacing w:line="360" w:lineRule="atLeast"/>
        <w:ind w:left="-450" w:right="-450" w:hanging="120"/>
        <w:rPr>
          <w:rStyle w:val="selectable"/>
          <w:rFonts w:ascii="Arial" w:hAnsi="Arial" w:cs="Arial"/>
        </w:rPr>
      </w:pPr>
      <w:r w:rsidRPr="00B0369B">
        <w:rPr>
          <w:rStyle w:val="selectable"/>
          <w:rFonts w:ascii="Arial" w:hAnsi="Arial" w:cs="Arial"/>
        </w:rPr>
        <w:t>Lencioni, P. (2002). </w:t>
      </w:r>
      <w:r w:rsidRPr="00B0369B">
        <w:rPr>
          <w:rStyle w:val="selectable"/>
          <w:rFonts w:ascii="Arial" w:hAnsi="Arial" w:cs="Arial"/>
          <w:i/>
          <w:iCs/>
        </w:rPr>
        <w:t>The five dysfunctions of a team</w:t>
      </w:r>
      <w:r w:rsidRPr="00B0369B">
        <w:rPr>
          <w:rStyle w:val="selectable"/>
          <w:rFonts w:ascii="Arial" w:hAnsi="Arial" w:cs="Arial"/>
        </w:rPr>
        <w:t>. San Francisco, Calif.:</w:t>
      </w:r>
    </w:p>
    <w:p w14:paraId="3C4E3453" w14:textId="6E0CB37D" w:rsidR="00ED0CAB" w:rsidRPr="00B0369B" w:rsidRDefault="00ED0CAB" w:rsidP="00ED0CAB">
      <w:pPr>
        <w:spacing w:line="360" w:lineRule="atLeast"/>
        <w:ind w:left="-450" w:right="-450" w:hanging="120"/>
        <w:rPr>
          <w:rFonts w:ascii="Arial" w:hAnsi="Arial" w:cs="Arial"/>
        </w:rPr>
      </w:pPr>
      <w:r w:rsidRPr="00B0369B">
        <w:rPr>
          <w:rStyle w:val="selectable"/>
          <w:rFonts w:ascii="Arial" w:hAnsi="Arial" w:cs="Arial"/>
        </w:rPr>
        <w:t>Jossey-Bass.</w:t>
      </w:r>
    </w:p>
    <w:p w14:paraId="1F3A2860" w14:textId="77777777" w:rsidR="00ED0CAB" w:rsidRPr="00B0369B" w:rsidRDefault="00ED0CAB" w:rsidP="00ED0CAB">
      <w:pPr>
        <w:spacing w:line="360" w:lineRule="atLeast"/>
        <w:ind w:left="-450" w:right="-450" w:hanging="120"/>
        <w:rPr>
          <w:rStyle w:val="selectable"/>
          <w:rFonts w:ascii="Arial" w:hAnsi="Arial" w:cs="Arial"/>
          <w:caps/>
        </w:rPr>
      </w:pPr>
    </w:p>
    <w:p w14:paraId="3BC19A77" w14:textId="095FADEB" w:rsidR="00ED0CAB" w:rsidRPr="00B0369B" w:rsidRDefault="00ED0CAB" w:rsidP="00ED0CAB">
      <w:pPr>
        <w:spacing w:line="360" w:lineRule="atLeast"/>
        <w:ind w:left="-450" w:right="-450" w:hanging="120"/>
        <w:rPr>
          <w:rStyle w:val="selectable"/>
          <w:rFonts w:ascii="Arial" w:hAnsi="Arial" w:cs="Arial"/>
          <w:i/>
          <w:iCs/>
        </w:rPr>
      </w:pPr>
      <w:r w:rsidRPr="00B0369B">
        <w:rPr>
          <w:rStyle w:val="selectable"/>
          <w:rFonts w:ascii="Arial" w:hAnsi="Arial" w:cs="Arial"/>
        </w:rPr>
        <w:t xml:space="preserve">Cameron, K., Quinn, R., </w:t>
      </w:r>
      <w:proofErr w:type="spellStart"/>
      <w:r w:rsidRPr="00B0369B">
        <w:rPr>
          <w:rStyle w:val="selectable"/>
          <w:rFonts w:ascii="Arial" w:hAnsi="Arial" w:cs="Arial"/>
        </w:rPr>
        <w:t>DeGraff</w:t>
      </w:r>
      <w:proofErr w:type="spellEnd"/>
      <w:r w:rsidRPr="00B0369B">
        <w:rPr>
          <w:rStyle w:val="selectable"/>
          <w:rFonts w:ascii="Arial" w:hAnsi="Arial" w:cs="Arial"/>
        </w:rPr>
        <w:t xml:space="preserve">, J., &amp; </w:t>
      </w:r>
      <w:proofErr w:type="spellStart"/>
      <w:r w:rsidRPr="00B0369B">
        <w:rPr>
          <w:rStyle w:val="selectable"/>
          <w:rFonts w:ascii="Arial" w:hAnsi="Arial" w:cs="Arial"/>
        </w:rPr>
        <w:t>Thakor</w:t>
      </w:r>
      <w:proofErr w:type="spellEnd"/>
      <w:r w:rsidRPr="00B0369B">
        <w:rPr>
          <w:rStyle w:val="selectable"/>
          <w:rFonts w:ascii="Arial" w:hAnsi="Arial" w:cs="Arial"/>
        </w:rPr>
        <w:t>, A. (2006). </w:t>
      </w:r>
      <w:r w:rsidRPr="00B0369B">
        <w:rPr>
          <w:rStyle w:val="selectable"/>
          <w:rFonts w:ascii="Arial" w:hAnsi="Arial" w:cs="Arial"/>
          <w:i/>
          <w:iCs/>
        </w:rPr>
        <w:t>Competing Values</w:t>
      </w:r>
    </w:p>
    <w:p w14:paraId="0D4FAC03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hAnsi="Arial" w:cs="Arial"/>
          <w:caps/>
        </w:rPr>
      </w:pPr>
      <w:r w:rsidRPr="00B0369B">
        <w:rPr>
          <w:rStyle w:val="selectable"/>
          <w:rFonts w:ascii="Arial" w:hAnsi="Arial" w:cs="Arial"/>
          <w:i/>
          <w:iCs/>
        </w:rPr>
        <w:t>Leadership</w:t>
      </w:r>
      <w:r w:rsidRPr="00B0369B">
        <w:rPr>
          <w:rStyle w:val="selectable"/>
          <w:rFonts w:ascii="Arial" w:hAnsi="Arial" w:cs="Arial"/>
        </w:rPr>
        <w:t>. Cheltenham, UK: Edward Elgar.</w:t>
      </w:r>
    </w:p>
    <w:p w14:paraId="4486AE54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  <w:bCs/>
          <w:caps/>
        </w:rPr>
      </w:pPr>
    </w:p>
    <w:p w14:paraId="00F132C1" w14:textId="784EAD08" w:rsidR="00ED0CAB" w:rsidRPr="00B0369B" w:rsidRDefault="00ED0CAB" w:rsidP="00ED0CAB">
      <w:pPr>
        <w:spacing w:line="360" w:lineRule="atLeast"/>
        <w:ind w:left="-570" w:right="-450"/>
        <w:rPr>
          <w:rFonts w:ascii="Arial" w:eastAsia="Times New Roman" w:hAnsi="Arial" w:cs="Arial"/>
        </w:rPr>
      </w:pPr>
      <w:r w:rsidRPr="00B0369B">
        <w:rPr>
          <w:rFonts w:ascii="Arial" w:eastAsia="Times New Roman" w:hAnsi="Arial" w:cs="Arial"/>
        </w:rPr>
        <w:t>Metcalf, M., &amp; Palmer, M. (2011). </w:t>
      </w:r>
      <w:r w:rsidRPr="00B0369B">
        <w:rPr>
          <w:rFonts w:ascii="Arial" w:eastAsia="Times New Roman" w:hAnsi="Arial" w:cs="Arial"/>
          <w:i/>
          <w:iCs/>
        </w:rPr>
        <w:t xml:space="preserve">Innovative leadership </w:t>
      </w:r>
      <w:proofErr w:type="spellStart"/>
      <w:r w:rsidRPr="00B0369B">
        <w:rPr>
          <w:rFonts w:ascii="Arial" w:eastAsia="Times New Roman" w:hAnsi="Arial" w:cs="Arial"/>
          <w:i/>
          <w:iCs/>
        </w:rPr>
        <w:t>fieldbook</w:t>
      </w:r>
      <w:proofErr w:type="spellEnd"/>
      <w:r w:rsidRPr="00B0369B">
        <w:rPr>
          <w:rFonts w:ascii="Arial" w:eastAsia="Times New Roman" w:hAnsi="Arial" w:cs="Arial"/>
        </w:rPr>
        <w:t> (p. 31). Tucson, AZ: Integral Publishers.</w:t>
      </w:r>
    </w:p>
    <w:p w14:paraId="3397C01B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hAnsi="Arial" w:cs="Arial"/>
        </w:rPr>
      </w:pPr>
    </w:p>
    <w:p w14:paraId="2267FDB3" w14:textId="26480294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</w:rPr>
      </w:pPr>
      <w:proofErr w:type="spellStart"/>
      <w:r w:rsidRPr="00B0369B">
        <w:rPr>
          <w:rFonts w:ascii="Arial" w:eastAsia="Times New Roman" w:hAnsi="Arial" w:cs="Arial"/>
        </w:rPr>
        <w:t>Bensoussan</w:t>
      </w:r>
      <w:proofErr w:type="spellEnd"/>
      <w:r w:rsidRPr="00B0369B">
        <w:rPr>
          <w:rFonts w:ascii="Arial" w:eastAsia="Times New Roman" w:hAnsi="Arial" w:cs="Arial"/>
        </w:rPr>
        <w:t>, B., &amp; Fleisher, C. (2013). </w:t>
      </w:r>
      <w:r w:rsidRPr="00B0369B">
        <w:rPr>
          <w:rFonts w:ascii="Arial" w:eastAsia="Times New Roman" w:hAnsi="Arial" w:cs="Arial"/>
          <w:i/>
          <w:iCs/>
        </w:rPr>
        <w:t>Analysis without paralysis</w:t>
      </w:r>
      <w:r w:rsidRPr="00B0369B">
        <w:rPr>
          <w:rFonts w:ascii="Arial" w:eastAsia="Times New Roman" w:hAnsi="Arial" w:cs="Arial"/>
        </w:rPr>
        <w:t> (p. 8). Upper</w:t>
      </w:r>
    </w:p>
    <w:p w14:paraId="5600F615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</w:rPr>
      </w:pPr>
      <w:r w:rsidRPr="00B0369B">
        <w:rPr>
          <w:rFonts w:ascii="Arial" w:eastAsia="Times New Roman" w:hAnsi="Arial" w:cs="Arial"/>
        </w:rPr>
        <w:t>Saddle River, New Jersey: Pearson Education, Inc.</w:t>
      </w:r>
    </w:p>
    <w:p w14:paraId="17E2425A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4C6FB749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</w:rPr>
      </w:pPr>
      <w:r w:rsidRPr="00ED0CAB">
        <w:rPr>
          <w:rFonts w:ascii="Arial" w:eastAsia="Times New Roman" w:hAnsi="Arial" w:cs="Arial"/>
          <w:color w:val="000000"/>
          <w:shd w:val="clear" w:color="auto" w:fill="FFFFFF"/>
        </w:rPr>
        <w:t>Blanchard, K., Johnson, S., &amp; Conger, E. (2003). </w:t>
      </w:r>
      <w:r w:rsidRPr="00ED0CA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The </w:t>
      </w:r>
      <w:proofErr w:type="gramStart"/>
      <w:r w:rsidRPr="00ED0CA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one minute</w:t>
      </w:r>
      <w:proofErr w:type="gramEnd"/>
      <w:r w:rsidRPr="00ED0CA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manager</w:t>
      </w:r>
      <w:r w:rsidRPr="00ED0CAB">
        <w:rPr>
          <w:rFonts w:ascii="Arial" w:eastAsia="Times New Roman" w:hAnsi="Arial" w:cs="Arial"/>
          <w:color w:val="000000"/>
          <w:shd w:val="clear" w:color="auto" w:fill="FFFFFF"/>
        </w:rPr>
        <w:t>. [New York]: Harper Audio.</w:t>
      </w:r>
    </w:p>
    <w:p w14:paraId="03CB923C" w14:textId="77777777" w:rsidR="00ED0CAB" w:rsidRPr="00B0369B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02F28E6D" w14:textId="77777777" w:rsidR="00B0369B" w:rsidRPr="00B0369B" w:rsidRDefault="00ED0CA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proofErr w:type="spellStart"/>
      <w:r w:rsidRPr="00ED0CAB">
        <w:rPr>
          <w:rFonts w:ascii="Arial" w:eastAsia="Times New Roman" w:hAnsi="Arial" w:cs="Arial"/>
          <w:color w:val="000000"/>
          <w:shd w:val="clear" w:color="auto" w:fill="FFFFFF"/>
        </w:rPr>
        <w:t>Allberry</w:t>
      </w:r>
      <w:proofErr w:type="spellEnd"/>
      <w:r w:rsidRPr="00ED0CAB">
        <w:rPr>
          <w:rFonts w:ascii="Arial" w:eastAsia="Times New Roman" w:hAnsi="Arial" w:cs="Arial"/>
          <w:color w:val="000000"/>
          <w:shd w:val="clear" w:color="auto" w:fill="FFFFFF"/>
        </w:rPr>
        <w:t>, S. (2012). </w:t>
      </w:r>
      <w:r w:rsidRPr="00ED0CA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Connected: Living in the light of the trinity</w:t>
      </w:r>
      <w:r w:rsidRPr="00ED0CAB">
        <w:rPr>
          <w:rFonts w:ascii="Arial" w:eastAsia="Times New Roman" w:hAnsi="Arial" w:cs="Arial"/>
          <w:color w:val="000000"/>
          <w:shd w:val="clear" w:color="auto" w:fill="FFFFFF"/>
        </w:rPr>
        <w:t>. UK: Inter-Varsity Press.</w:t>
      </w:r>
    </w:p>
    <w:p w14:paraId="1B6154C0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6CDEBF23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>Borek, D., Lovett, D., &amp; Towns, E. (2005). </w:t>
      </w:r>
      <w:r w:rsidRPr="00B0369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The good book on leadership</w:t>
      </w:r>
      <w:r w:rsidRPr="00B0369B">
        <w:rPr>
          <w:rFonts w:ascii="Arial" w:eastAsia="Times New Roman" w:hAnsi="Arial" w:cs="Arial"/>
          <w:color w:val="000000"/>
          <w:shd w:val="clear" w:color="auto" w:fill="FFFFFF"/>
        </w:rPr>
        <w:t>. Nashville, Tenn.: Broadman &amp; Holman.</w:t>
      </w:r>
    </w:p>
    <w:p w14:paraId="12B25FBA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7FCAC9B1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>Fisher, R., &amp; Martini, P. (2004). </w:t>
      </w:r>
      <w:r w:rsidRPr="00B0369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Inspiring leadership</w:t>
      </w:r>
      <w:r w:rsidRPr="00B0369B">
        <w:rPr>
          <w:rFonts w:ascii="Arial" w:eastAsia="Times New Roman" w:hAnsi="Arial" w:cs="Arial"/>
          <w:color w:val="000000"/>
          <w:shd w:val="clear" w:color="auto" w:fill="FFFFFF"/>
        </w:rPr>
        <w:t>. King of Prussia, PA: Academic Leadership.</w:t>
      </w:r>
    </w:p>
    <w:p w14:paraId="59616C98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510DFC4A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 xml:space="preserve">Forbes, S., &amp; </w:t>
      </w:r>
      <w:proofErr w:type="spellStart"/>
      <w:r w:rsidRPr="00B0369B">
        <w:rPr>
          <w:rFonts w:ascii="Arial" w:eastAsia="Times New Roman" w:hAnsi="Arial" w:cs="Arial"/>
          <w:color w:val="000000"/>
          <w:shd w:val="clear" w:color="auto" w:fill="FFFFFF"/>
        </w:rPr>
        <w:t>Prevas</w:t>
      </w:r>
      <w:proofErr w:type="spellEnd"/>
      <w:r w:rsidRPr="00B0369B">
        <w:rPr>
          <w:rFonts w:ascii="Arial" w:eastAsia="Times New Roman" w:hAnsi="Arial" w:cs="Arial"/>
          <w:color w:val="000000"/>
          <w:shd w:val="clear" w:color="auto" w:fill="FFFFFF"/>
        </w:rPr>
        <w:t>, J. (2009). </w:t>
      </w:r>
      <w:r w:rsidRPr="00B0369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Power ambition glory</w:t>
      </w:r>
      <w:r w:rsidRPr="00B0369B">
        <w:rPr>
          <w:rFonts w:ascii="Arial" w:eastAsia="Times New Roman" w:hAnsi="Arial" w:cs="Arial"/>
          <w:color w:val="000000"/>
          <w:shd w:val="clear" w:color="auto" w:fill="FFFFFF"/>
        </w:rPr>
        <w:t>. New York: Three Rivers Press.</w:t>
      </w:r>
    </w:p>
    <w:p w14:paraId="7EB1F226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1DCE5D67" w14:textId="1F95BD24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 xml:space="preserve">Get Global Insights &gt;&gt; </w:t>
      </w:r>
      <w:proofErr w:type="spellStart"/>
      <w:r w:rsidRPr="00B0369B">
        <w:rPr>
          <w:rFonts w:ascii="Arial" w:eastAsia="Times New Roman" w:hAnsi="Arial" w:cs="Arial"/>
          <w:color w:val="000000"/>
          <w:shd w:val="clear" w:color="auto" w:fill="FFFFFF"/>
        </w:rPr>
        <w:t>globalEDGE</w:t>
      </w:r>
      <w:proofErr w:type="spellEnd"/>
      <w:r w:rsidRPr="00B0369B">
        <w:rPr>
          <w:rFonts w:ascii="Arial" w:eastAsia="Times New Roman" w:hAnsi="Arial" w:cs="Arial"/>
          <w:color w:val="000000"/>
          <w:shd w:val="clear" w:color="auto" w:fill="FFFFFF"/>
        </w:rPr>
        <w:t xml:space="preserve">: Your source for Global Business Knowledge. (2018). Retrieved from </w:t>
      </w:r>
      <w:hyperlink r:id="rId4" w:history="1">
        <w:r w:rsidRPr="00B0369B">
          <w:rPr>
            <w:rStyle w:val="Hyperlink"/>
            <w:rFonts w:ascii="Arial" w:eastAsia="Times New Roman" w:hAnsi="Arial" w:cs="Arial"/>
            <w:shd w:val="clear" w:color="auto" w:fill="FFFFFF"/>
          </w:rPr>
          <w:t>http://globaledge.msu.edu/global-insights/by/hongkong</w:t>
        </w:r>
      </w:hyperlink>
    </w:p>
    <w:p w14:paraId="7C64F5FF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626C043C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>Jakes, T. (2007). </w:t>
      </w:r>
      <w:r w:rsidRPr="00B0369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Reposition yourself</w:t>
      </w:r>
      <w:r w:rsidRPr="00B0369B">
        <w:rPr>
          <w:rFonts w:ascii="Arial" w:eastAsia="Times New Roman" w:hAnsi="Arial" w:cs="Arial"/>
          <w:color w:val="000000"/>
          <w:shd w:val="clear" w:color="auto" w:fill="FFFFFF"/>
        </w:rPr>
        <w:t>. New York: Atria Books.</w:t>
      </w:r>
    </w:p>
    <w:p w14:paraId="34621FA0" w14:textId="77777777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2798B4AA" w14:textId="64EB5D2B" w:rsidR="00B0369B" w:rsidRPr="00B0369B" w:rsidRDefault="00B0369B" w:rsidP="00B0369B">
      <w:pPr>
        <w:spacing w:line="360" w:lineRule="atLeast"/>
        <w:ind w:left="-450" w:right="-450" w:hanging="120"/>
        <w:rPr>
          <w:rFonts w:ascii="Arial" w:eastAsia="Times New Roman" w:hAnsi="Arial" w:cs="Arial"/>
          <w:color w:val="000000"/>
          <w:shd w:val="clear" w:color="auto" w:fill="FFFFFF"/>
        </w:rPr>
      </w:pPr>
      <w:r w:rsidRPr="00B0369B">
        <w:rPr>
          <w:rFonts w:ascii="Arial" w:eastAsia="Times New Roman" w:hAnsi="Arial" w:cs="Arial"/>
          <w:color w:val="000000"/>
          <w:shd w:val="clear" w:color="auto" w:fill="FFFFFF"/>
        </w:rPr>
        <w:t xml:space="preserve">Pearce, T., &amp; </w:t>
      </w:r>
      <w:proofErr w:type="spellStart"/>
      <w:r w:rsidRPr="00B0369B">
        <w:rPr>
          <w:rFonts w:ascii="Arial" w:eastAsia="Times New Roman" w:hAnsi="Arial" w:cs="Arial"/>
          <w:color w:val="000000"/>
          <w:shd w:val="clear" w:color="auto" w:fill="FFFFFF"/>
        </w:rPr>
        <w:t>Komisar</w:t>
      </w:r>
      <w:proofErr w:type="spellEnd"/>
      <w:r w:rsidRPr="00B0369B">
        <w:rPr>
          <w:rFonts w:ascii="Arial" w:eastAsia="Times New Roman" w:hAnsi="Arial" w:cs="Arial"/>
          <w:color w:val="000000"/>
          <w:shd w:val="clear" w:color="auto" w:fill="FFFFFF"/>
        </w:rPr>
        <w:t>, R. (2013). </w:t>
      </w:r>
      <w:r w:rsidRPr="00B0369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Leading out loud</w:t>
      </w:r>
      <w:r w:rsidRPr="00B0369B">
        <w:rPr>
          <w:rFonts w:ascii="Arial" w:eastAsia="Times New Roman" w:hAnsi="Arial" w:cs="Arial"/>
          <w:color w:val="000000"/>
          <w:shd w:val="clear" w:color="auto" w:fill="FFFFFF"/>
        </w:rPr>
        <w:t>. San Francisco, Calif.: Jossey-Bass.</w:t>
      </w:r>
    </w:p>
    <w:bookmarkEnd w:id="0"/>
    <w:p w14:paraId="2754CE34" w14:textId="77777777" w:rsidR="00B0369B" w:rsidRPr="00ED0CAB" w:rsidRDefault="00B0369B" w:rsidP="00ED0CAB">
      <w:pPr>
        <w:spacing w:line="360" w:lineRule="atLeast"/>
        <w:ind w:left="-450" w:right="-450" w:hanging="120"/>
        <w:rPr>
          <w:rFonts w:ascii="Arial" w:eastAsia="Times New Roman" w:hAnsi="Arial" w:cs="Arial"/>
        </w:rPr>
      </w:pPr>
    </w:p>
    <w:p w14:paraId="62A60E2B" w14:textId="77777777" w:rsidR="00ED0CAB" w:rsidRPr="00BE3373" w:rsidRDefault="00ED0CAB" w:rsidP="00ED0CAB">
      <w:pPr>
        <w:spacing w:line="360" w:lineRule="atLeast"/>
        <w:ind w:left="-450" w:right="-450" w:hanging="120"/>
        <w:rPr>
          <w:rFonts w:ascii="Arial" w:eastAsia="Times New Roman" w:hAnsi="Arial" w:cs="Arial"/>
        </w:rPr>
      </w:pPr>
    </w:p>
    <w:p w14:paraId="2F97708A" w14:textId="77777777" w:rsidR="008D36BF" w:rsidRDefault="008D36BF"/>
    <w:sectPr w:rsidR="008D36BF" w:rsidSect="00D7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AB"/>
    <w:rsid w:val="004049A9"/>
    <w:rsid w:val="008D36BF"/>
    <w:rsid w:val="008F69C8"/>
    <w:rsid w:val="00B0369B"/>
    <w:rsid w:val="00D750CC"/>
    <w:rsid w:val="00E81F05"/>
    <w:rsid w:val="00ED0CAB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85829"/>
  <w15:chartTrackingRefBased/>
  <w15:docId w15:val="{4771BF3E-0207-EB40-AB87-EDF5D8B9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0CAB"/>
    <w:rPr>
      <w:b/>
      <w:bCs/>
    </w:rPr>
  </w:style>
  <w:style w:type="character" w:customStyle="1" w:styleId="selectable">
    <w:name w:val="selectable"/>
    <w:basedOn w:val="DefaultParagraphFont"/>
    <w:rsid w:val="00ED0CAB"/>
  </w:style>
  <w:style w:type="character" w:styleId="Hyperlink">
    <w:name w:val="Hyperlink"/>
    <w:basedOn w:val="DefaultParagraphFont"/>
    <w:uiPriority w:val="99"/>
    <w:unhideWhenUsed/>
    <w:rsid w:val="00B03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obaledge.msu.edu/global-insights/by/hongk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Wynnette Thomas</dc:creator>
  <cp:keywords/>
  <dc:description/>
  <cp:lastModifiedBy>Wynnette Thomas</cp:lastModifiedBy>
  <cp:revision>1</cp:revision>
  <dcterms:created xsi:type="dcterms:W3CDTF">2018-11-23T20:29:00Z</dcterms:created>
  <dcterms:modified xsi:type="dcterms:W3CDTF">2018-11-23T21:16:00Z</dcterms:modified>
</cp:coreProperties>
</file>