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0" w:type="dxa"/>
        <w:tblInd w:w="0" w:type="dxa"/>
        <w:tblLayout w:type="fixed"/>
        <w:tblCellMar>
          <w:top w:w="5" w:type="dxa"/>
          <w:left w:w="83" w:type="dxa"/>
          <w:bottom w:w="6" w:type="dxa"/>
          <w:right w:w="73" w:type="dxa"/>
        </w:tblCellMar>
        <w:tblLook w:val="04A0" w:firstRow="1" w:lastRow="0" w:firstColumn="1" w:lastColumn="0" w:noHBand="0" w:noVBand="1"/>
        <w:tblCaption w:val="AB299 Unit 9 Assignment -Final Project Rubric"/>
        <w:tblDescription w:val="There are four columns: First column is criteria, second column is percentage third column is points possible, fourth column is points earned and is blank. &#10;Points are based on correct and thorough responses to the checklist items using analysis and critical thinking.&#10;Management: &#10;• What should the vision statement be for the coffee shop? What should be the mission statement for the organization? 5 pts. &#10;• What are good short and long term goals for the coffee shop? Explain how they will be met.  5pts&#10;-After studying the simulation, what management improvements do you feel are appropriate for Tim to make to help his business be successful? 10 pts.&#10;-Detail what improvements Tim should make to his Human Resource management and why. 10 pts.&#10;-Specify a minimum of two Federal and two State laws (other than Human Resource) with which Tim must comply. &#10;Provide an explanation as to why he must comply based on the type and size of his business.   10 pts.&#10;• What are the social responsibility considerations, if any? 10 pts.&#10;Marketing: &#10;• Create an original SWOT Analysis  10 pts.&#10;Economics, Finance and Accounting:&#10;• Discuss the Economic environment in the retail industry and its impact on Tim’s business success. 10 pts.&#10;• Create a Profit and Loss Statement for Tim’s.  10 pts.&#10;• Use your accounting and finance knowledge to interpret the Balance Sheet and the Profit &amp; Loss statement.&#10;Explain what Tim should do based on your understanding of the financial picture.       12 pts.&#10;-Describe any problems and provide detailed directions of action items for improvement; what needs to be done and when. 12 pts.&#10;Subtotal: 104 points or 80%&#10;Writing, correct spelling and grammar and use of template.&#10;Uses APA format and citation style with an added title and references page.  26 Pts. or 20%&#10;Total possible points: 130 points or 100%"/>
      </w:tblPr>
      <w:tblGrid>
        <w:gridCol w:w="5485"/>
        <w:gridCol w:w="1440"/>
        <w:gridCol w:w="1170"/>
        <w:gridCol w:w="1255"/>
      </w:tblGrid>
      <w:tr w:rsidR="00900BAC" w:rsidTr="007D70B6">
        <w:trPr>
          <w:trHeight w:val="1425"/>
          <w:tblHeader/>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257" w:line="238" w:lineRule="auto"/>
              <w:ind w:left="24"/>
              <w:jc w:val="both"/>
            </w:pPr>
            <w:r>
              <w:rPr>
                <w:rFonts w:ascii="Arial" w:eastAsia="Arial" w:hAnsi="Arial" w:cs="Arial"/>
                <w:b/>
              </w:rPr>
              <w:t xml:space="preserve">Unit 9 Assignment: Final Project Grading Rubric </w:t>
            </w:r>
          </w:p>
          <w:p w:rsidR="00900BAC" w:rsidRDefault="00900BAC" w:rsidP="001C1EE1">
            <w:pPr>
              <w:spacing w:after="0" w:line="240" w:lineRule="auto"/>
              <w:ind w:left="29"/>
              <w:contextualSpacing/>
            </w:pPr>
            <w:r>
              <w:rPr>
                <w:rFonts w:ascii="Arial" w:eastAsia="Arial" w:hAnsi="Arial" w:cs="Arial"/>
              </w:rPr>
              <w:t xml:space="preserve">Points are based on correct and thorough responses to the checklist items using analysis and critical thinking.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left="24"/>
              <w:jc w:val="both"/>
            </w:pPr>
            <w:r>
              <w:rPr>
                <w:rFonts w:ascii="Arial" w:eastAsia="Arial" w:hAnsi="Arial" w:cs="Arial"/>
                <w:b/>
              </w:rPr>
              <w:t xml:space="preserve">Percentage </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jc w:val="center"/>
            </w:pPr>
            <w:r>
              <w:rPr>
                <w:rFonts w:ascii="Arial" w:eastAsia="Arial" w:hAnsi="Arial" w:cs="Arial"/>
                <w:b/>
              </w:rPr>
              <w:t xml:space="preserve">Points Possible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left="25"/>
            </w:pPr>
            <w:r>
              <w:rPr>
                <w:rFonts w:ascii="Arial" w:eastAsia="Arial" w:hAnsi="Arial" w:cs="Arial"/>
                <w:b/>
              </w:rPr>
              <w:t xml:space="preserve">Points Earned </w:t>
            </w:r>
          </w:p>
        </w:tc>
      </w:tr>
      <w:tr w:rsidR="00900BAC" w:rsidTr="00900BAC">
        <w:trPr>
          <w:trHeight w:val="1605"/>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left="24"/>
            </w:pPr>
            <w:r>
              <w:rPr>
                <w:rFonts w:ascii="Arial" w:eastAsia="Arial" w:hAnsi="Arial" w:cs="Arial"/>
                <w:b/>
                <w:sz w:val="24"/>
              </w:rPr>
              <w:t xml:space="preserve">Management: </w:t>
            </w:r>
          </w:p>
          <w:p w:rsidR="00900BAC" w:rsidRDefault="00900BAC" w:rsidP="00900BAC">
            <w:pPr>
              <w:numPr>
                <w:ilvl w:val="0"/>
                <w:numId w:val="1"/>
              </w:numPr>
              <w:spacing w:after="0" w:line="240" w:lineRule="auto"/>
              <w:ind w:left="187" w:hanging="158"/>
            </w:pPr>
            <w:r>
              <w:rPr>
                <w:rFonts w:ascii="Arial" w:eastAsia="Arial" w:hAnsi="Arial" w:cs="Arial"/>
              </w:rPr>
              <w:t>What should the vision statement be for the coffee shop? What should be the mis</w:t>
            </w:r>
            <w:bookmarkStart w:id="0" w:name="_GoBack"/>
            <w:bookmarkEnd w:id="0"/>
            <w:r>
              <w:rPr>
                <w:rFonts w:ascii="Arial" w:eastAsia="Arial" w:hAnsi="Arial" w:cs="Arial"/>
              </w:rPr>
              <w:t>sion statement for the organization?</w:t>
            </w:r>
          </w:p>
          <w:p w:rsidR="00900BAC" w:rsidRDefault="00900BAC" w:rsidP="00900BAC">
            <w:pPr>
              <w:numPr>
                <w:ilvl w:val="0"/>
                <w:numId w:val="1"/>
              </w:numPr>
              <w:spacing w:after="0" w:line="240" w:lineRule="auto"/>
              <w:ind w:left="187" w:hanging="158"/>
            </w:pPr>
            <w:r>
              <w:rPr>
                <w:rFonts w:ascii="Arial" w:eastAsia="Arial" w:hAnsi="Arial" w:cs="Arial"/>
              </w:rPr>
              <w:t>What are good short and long term goals for the coffee shop? Explain how they will be met.</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1C1EE1" w:rsidRDefault="001C1EE1" w:rsidP="00142687">
            <w:pPr>
              <w:spacing w:after="0"/>
              <w:ind w:right="15"/>
              <w:jc w:val="center"/>
              <w:rPr>
                <w:rFonts w:ascii="Arial" w:eastAsia="Arial" w:hAnsi="Arial" w:cs="Arial"/>
              </w:rPr>
            </w:pPr>
          </w:p>
          <w:p w:rsidR="001C1EE1" w:rsidRDefault="001C1EE1" w:rsidP="00142687">
            <w:pPr>
              <w:spacing w:after="0"/>
              <w:ind w:right="15"/>
              <w:jc w:val="center"/>
              <w:rPr>
                <w:rFonts w:ascii="Arial" w:eastAsia="Arial" w:hAnsi="Arial" w:cs="Arial"/>
              </w:rPr>
            </w:pPr>
            <w:r>
              <w:rPr>
                <w:rFonts w:ascii="Arial" w:eastAsia="Arial" w:hAnsi="Arial" w:cs="Arial"/>
              </w:rPr>
              <w:t>5</w:t>
            </w:r>
          </w:p>
          <w:p w:rsidR="001C1EE1" w:rsidRDefault="001C1EE1" w:rsidP="00142687">
            <w:pPr>
              <w:spacing w:after="0"/>
              <w:ind w:right="15"/>
              <w:jc w:val="center"/>
              <w:rPr>
                <w:rFonts w:ascii="Arial" w:eastAsia="Arial" w:hAnsi="Arial" w:cs="Arial"/>
              </w:rPr>
            </w:pPr>
          </w:p>
          <w:p w:rsidR="001C1EE1" w:rsidRDefault="001C1EE1" w:rsidP="00142687">
            <w:pPr>
              <w:spacing w:after="0"/>
              <w:ind w:right="15"/>
              <w:jc w:val="center"/>
              <w:rPr>
                <w:rFonts w:ascii="Arial" w:eastAsia="Arial" w:hAnsi="Arial" w:cs="Arial"/>
              </w:rPr>
            </w:pPr>
          </w:p>
          <w:p w:rsidR="00900BAC" w:rsidRDefault="001C1EE1" w:rsidP="00142687">
            <w:pPr>
              <w:spacing w:after="0"/>
              <w:ind w:right="15"/>
              <w:jc w:val="center"/>
            </w:pPr>
            <w:r>
              <w:rPr>
                <w:rFonts w:ascii="Arial" w:eastAsia="Arial" w:hAnsi="Arial" w:cs="Arial"/>
              </w:rPr>
              <w:t>5</w:t>
            </w:r>
            <w:r w:rsidR="00900BAC">
              <w:rPr>
                <w:rFonts w:ascii="Arial" w:eastAsia="Arial" w:hAnsi="Arial" w:cs="Arial"/>
              </w:rPr>
              <w:t xml:space="preserve">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rPr>
          <w:trHeight w:val="1137"/>
        </w:trPr>
        <w:tc>
          <w:tcPr>
            <w:tcW w:w="548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900BAC">
            <w:pPr>
              <w:spacing w:after="0" w:line="240" w:lineRule="auto"/>
              <w:ind w:left="158" w:hanging="156"/>
              <w:contextualSpacing/>
            </w:pPr>
            <w:r>
              <w:rPr>
                <w:rFonts w:ascii="Segoe UI Symbol" w:eastAsia="Segoe UI Symbol" w:hAnsi="Segoe UI Symbol" w:cs="Segoe UI Symbol"/>
              </w:rPr>
              <w:t xml:space="preserve">  -</w:t>
            </w:r>
            <w:r>
              <w:rPr>
                <w:rFonts w:ascii="Arial" w:eastAsia="Arial" w:hAnsi="Arial" w:cs="Arial"/>
              </w:rPr>
              <w:t>After studying the simulation, what management improvements do you feel are appropriate for Tim to make to help his business be successful?</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900BAC" w:rsidRDefault="00900BAC" w:rsidP="00142687">
            <w:pPr>
              <w:spacing w:after="0"/>
              <w:ind w:right="15"/>
              <w:jc w:val="center"/>
              <w:rPr>
                <w:rFonts w:ascii="Arial" w:eastAsia="Arial" w:hAnsi="Arial" w:cs="Arial"/>
              </w:rPr>
            </w:pPr>
            <w:r>
              <w:rPr>
                <w:rFonts w:ascii="Arial" w:eastAsia="Arial" w:hAnsi="Arial" w:cs="Arial"/>
              </w:rPr>
              <w:t xml:space="preserve">10 </w:t>
            </w:r>
          </w:p>
          <w:p w:rsidR="001C1EE1" w:rsidRDefault="001C1EE1" w:rsidP="00142687">
            <w:pPr>
              <w:spacing w:after="0"/>
              <w:ind w:right="15"/>
              <w:jc w:val="center"/>
              <w:rPr>
                <w:rFonts w:ascii="Arial" w:eastAsia="Arial" w:hAnsi="Arial" w:cs="Arial"/>
              </w:rPr>
            </w:pPr>
          </w:p>
          <w:p w:rsidR="001C1EE1" w:rsidRDefault="001C1EE1" w:rsidP="00142687">
            <w:pPr>
              <w:spacing w:after="0"/>
              <w:ind w:right="15"/>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rPr>
          <w:trHeight w:val="705"/>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ind w:left="180" w:right="39" w:hanging="156"/>
              <w:contextualSpacing/>
              <w:jc w:val="both"/>
            </w:pPr>
            <w:r>
              <w:rPr>
                <w:rFonts w:ascii="Segoe UI Symbol" w:eastAsia="Segoe UI Symbol" w:hAnsi="Segoe UI Symbol" w:cs="Segoe UI Symbol"/>
              </w:rPr>
              <w:t xml:space="preserve">  -</w:t>
            </w:r>
            <w:r>
              <w:rPr>
                <w:rFonts w:ascii="Arial" w:eastAsia="Arial" w:hAnsi="Arial" w:cs="Arial"/>
              </w:rPr>
              <w:t>Detail what improvements Tim should make to his Human Resource management and why.</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15"/>
              <w:jc w:val="center"/>
            </w:pPr>
            <w:r>
              <w:rPr>
                <w:rFonts w:ascii="Arial" w:eastAsia="Arial" w:hAnsi="Arial" w:cs="Arial"/>
              </w:rPr>
              <w:t xml:space="preserve">10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rPr>
          <w:trHeight w:val="1335"/>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ind w:left="180" w:right="27" w:hanging="156"/>
              <w:contextualSpacing/>
            </w:pPr>
            <w:r>
              <w:rPr>
                <w:rFonts w:ascii="Arial" w:eastAsia="Arial" w:hAnsi="Arial" w:cs="Arial"/>
              </w:rPr>
              <w:t xml:space="preserve">   -Specify a minimum of two Federal and two State laws (other than Human Resource) with which Tim must comply. Provide an explanation as to why he must comply based on the type and size of his business.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C1EE1" w:rsidRDefault="00900BAC" w:rsidP="00142687">
            <w:pPr>
              <w:spacing w:after="0"/>
              <w:ind w:right="15"/>
              <w:jc w:val="center"/>
              <w:rPr>
                <w:rFonts w:ascii="Arial" w:eastAsia="Arial" w:hAnsi="Arial" w:cs="Arial"/>
              </w:rPr>
            </w:pPr>
            <w:r>
              <w:rPr>
                <w:rFonts w:ascii="Arial" w:eastAsia="Arial" w:hAnsi="Arial" w:cs="Arial"/>
              </w:rPr>
              <w:t>10</w:t>
            </w:r>
          </w:p>
          <w:p w:rsidR="001C1EE1" w:rsidRDefault="001C1EE1" w:rsidP="00142687">
            <w:pPr>
              <w:spacing w:after="0"/>
              <w:ind w:right="15"/>
              <w:jc w:val="center"/>
              <w:rPr>
                <w:rFonts w:ascii="Arial" w:eastAsia="Arial" w:hAnsi="Arial" w:cs="Arial"/>
              </w:rPr>
            </w:pPr>
          </w:p>
          <w:p w:rsidR="00900BAC" w:rsidRDefault="00900BAC" w:rsidP="00142687">
            <w:pPr>
              <w:spacing w:after="0"/>
              <w:ind w:right="15"/>
              <w:jc w:val="center"/>
            </w:pPr>
            <w:r>
              <w:rPr>
                <w:rFonts w:ascii="Arial" w:eastAsia="Arial" w:hAnsi="Arial" w:cs="Arial"/>
              </w:rPr>
              <w:t xml:space="preserve">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rPr>
          <w:trHeight w:val="687"/>
        </w:trPr>
        <w:tc>
          <w:tcPr>
            <w:tcW w:w="548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900BAC">
            <w:pPr>
              <w:pStyle w:val="ListParagraph"/>
              <w:numPr>
                <w:ilvl w:val="0"/>
                <w:numId w:val="2"/>
              </w:numPr>
              <w:spacing w:after="0" w:line="240" w:lineRule="auto"/>
              <w:ind w:left="362" w:hanging="180"/>
            </w:pPr>
            <w:r w:rsidRPr="00900BAC">
              <w:rPr>
                <w:rFonts w:ascii="Arial" w:eastAsia="Arial" w:hAnsi="Arial" w:cs="Arial"/>
                <w:sz w:val="23"/>
              </w:rPr>
              <w:t>What are the social responsibility considerations, if any?</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15"/>
              <w:jc w:val="center"/>
            </w:pPr>
            <w:r>
              <w:rPr>
                <w:rFonts w:ascii="Arial" w:eastAsia="Arial" w:hAnsi="Arial" w:cs="Arial"/>
              </w:rPr>
              <w:t xml:space="preserve">10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rPr>
          <w:trHeight w:val="768"/>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ind w:left="24"/>
              <w:contextualSpacing/>
            </w:pPr>
            <w:r>
              <w:rPr>
                <w:rFonts w:ascii="Arial" w:eastAsia="Arial" w:hAnsi="Arial" w:cs="Arial"/>
                <w:b/>
              </w:rPr>
              <w:t xml:space="preserve">Marketing: </w:t>
            </w:r>
          </w:p>
          <w:p w:rsidR="00900BAC" w:rsidRDefault="00900BAC" w:rsidP="00900BAC">
            <w:pPr>
              <w:pStyle w:val="ListParagraph"/>
              <w:numPr>
                <w:ilvl w:val="0"/>
                <w:numId w:val="2"/>
              </w:numPr>
              <w:spacing w:after="0" w:line="240" w:lineRule="auto"/>
              <w:ind w:left="362" w:right="93" w:hanging="180"/>
            </w:pPr>
            <w:r w:rsidRPr="00900BAC">
              <w:rPr>
                <w:rFonts w:ascii="Arial" w:eastAsia="Arial" w:hAnsi="Arial" w:cs="Arial"/>
                <w:sz w:val="23"/>
              </w:rPr>
              <w:t>Create an original SWOT Analysis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142687">
            <w:pPr>
              <w:spacing w:after="0"/>
              <w:ind w:right="15"/>
              <w:jc w:val="center"/>
            </w:pPr>
            <w:r>
              <w:rPr>
                <w:rFonts w:ascii="Arial" w:eastAsia="Arial" w:hAnsi="Arial" w:cs="Arial"/>
              </w:rPr>
              <w:t>10</w:t>
            </w:r>
            <w:r>
              <w:rPr>
                <w:rFonts w:ascii="Arial" w:eastAsia="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515"/>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contextualSpacing/>
              <w:rPr>
                <w:rFonts w:ascii="Arial" w:eastAsia="Arial" w:hAnsi="Arial" w:cs="Arial"/>
                <w:b/>
              </w:rPr>
            </w:pPr>
          </w:p>
          <w:p w:rsidR="00900BAC" w:rsidRDefault="00900BAC" w:rsidP="00900BAC">
            <w:pPr>
              <w:spacing w:after="0" w:line="240" w:lineRule="auto"/>
              <w:contextualSpacing/>
            </w:pPr>
            <w:r>
              <w:rPr>
                <w:rFonts w:ascii="Arial" w:eastAsia="Arial" w:hAnsi="Arial" w:cs="Arial"/>
                <w:b/>
              </w:rPr>
              <w:t xml:space="preserve">Economics, Finance and Accounting: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1037"/>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C1EE1">
            <w:pPr>
              <w:pStyle w:val="ListParagraph"/>
              <w:numPr>
                <w:ilvl w:val="0"/>
                <w:numId w:val="2"/>
              </w:numPr>
              <w:spacing w:after="0" w:line="240" w:lineRule="auto"/>
              <w:ind w:left="338" w:right="45" w:hanging="180"/>
            </w:pPr>
            <w:r w:rsidRPr="00900BAC">
              <w:rPr>
                <w:rFonts w:ascii="Arial" w:eastAsia="Arial" w:hAnsi="Arial" w:cs="Arial"/>
              </w:rPr>
              <w:t>Discuss the Economic environment in the retail industry and its impact on Tim’s business success.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C1EE1">
            <w:pPr>
              <w:spacing w:after="0" w:line="240" w:lineRule="auto"/>
              <w:contextualSpacing/>
            </w:pPr>
          </w:p>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900BAC" w:rsidRDefault="00900BAC" w:rsidP="001C1EE1">
            <w:pPr>
              <w:spacing w:after="0" w:line="240" w:lineRule="auto"/>
              <w:ind w:right="39"/>
              <w:contextualSpacing/>
              <w:jc w:val="center"/>
              <w:rPr>
                <w:rFonts w:ascii="Arial" w:eastAsia="Arial" w:hAnsi="Arial" w:cs="Arial"/>
              </w:rPr>
            </w:pPr>
            <w:r>
              <w:rPr>
                <w:rFonts w:ascii="Arial" w:eastAsia="Arial" w:hAnsi="Arial" w:cs="Arial"/>
              </w:rPr>
              <w:t xml:space="preserve">10 </w:t>
            </w:r>
          </w:p>
          <w:p w:rsidR="00900BAC" w:rsidRDefault="00900BAC" w:rsidP="001C1EE1">
            <w:pPr>
              <w:spacing w:after="0" w:line="240" w:lineRule="auto"/>
              <w:ind w:right="39"/>
              <w:contextualSpacing/>
              <w:jc w:val="center"/>
              <w:rPr>
                <w:rFonts w:ascii="Arial" w:eastAsia="Arial" w:hAnsi="Arial" w:cs="Arial"/>
              </w:rPr>
            </w:pPr>
          </w:p>
          <w:p w:rsidR="00900BAC" w:rsidRDefault="00900BAC" w:rsidP="001C1EE1">
            <w:pPr>
              <w:spacing w:after="0" w:line="240" w:lineRule="auto"/>
              <w:ind w:right="39"/>
              <w:contextualSpacing/>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C1EE1">
            <w:pPr>
              <w:spacing w:after="0" w:line="240" w:lineRule="auto"/>
              <w:contextualSpacing/>
            </w:pPr>
          </w:p>
        </w:tc>
      </w:tr>
      <w:tr w:rsidR="00900BAC" w:rsidTr="001C1EE1">
        <w:tblPrEx>
          <w:tblCellMar>
            <w:left w:w="107" w:type="dxa"/>
          </w:tblCellMar>
        </w:tblPrEx>
        <w:trPr>
          <w:trHeight w:val="570"/>
        </w:trPr>
        <w:tc>
          <w:tcPr>
            <w:tcW w:w="548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1C1EE1">
            <w:pPr>
              <w:pStyle w:val="ListParagraph"/>
              <w:numPr>
                <w:ilvl w:val="0"/>
                <w:numId w:val="2"/>
              </w:numPr>
              <w:tabs>
                <w:tab w:val="left" w:pos="338"/>
              </w:tabs>
              <w:spacing w:after="0" w:line="240" w:lineRule="auto"/>
              <w:ind w:left="0" w:firstLine="158"/>
            </w:pPr>
            <w:r w:rsidRPr="001C1EE1">
              <w:rPr>
                <w:rFonts w:ascii="Arial" w:eastAsia="Arial" w:hAnsi="Arial" w:cs="Arial"/>
              </w:rPr>
              <w:t>Create a Profit and Loss Statement for Tim’s.</w:t>
            </w:r>
          </w:p>
          <w:p w:rsidR="00900BAC" w:rsidRDefault="00900BAC" w:rsidP="001C1EE1">
            <w:pPr>
              <w:tabs>
                <w:tab w:val="left" w:pos="338"/>
              </w:tabs>
              <w:spacing w:after="0" w:line="240" w:lineRule="auto"/>
              <w:ind w:firstLine="158"/>
              <w:contextualSpacing/>
            </w:pP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C1EE1">
            <w:pPr>
              <w:spacing w:after="0" w:line="240" w:lineRule="auto"/>
              <w:ind w:firstLine="158"/>
              <w:contextualSpacing/>
            </w:pPr>
          </w:p>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1C1EE1" w:rsidRDefault="00900BAC" w:rsidP="001C1EE1">
            <w:pPr>
              <w:spacing w:after="0" w:line="240" w:lineRule="auto"/>
              <w:ind w:hanging="17"/>
              <w:contextualSpacing/>
              <w:jc w:val="center"/>
              <w:rPr>
                <w:rFonts w:ascii="Arial" w:eastAsia="Arial" w:hAnsi="Arial" w:cs="Arial"/>
              </w:rPr>
            </w:pPr>
            <w:r>
              <w:rPr>
                <w:rFonts w:ascii="Arial" w:eastAsia="Arial" w:hAnsi="Arial" w:cs="Arial"/>
              </w:rPr>
              <w:t>1</w:t>
            </w:r>
            <w:r w:rsidRPr="00900BAC">
              <w:rPr>
                <w:rFonts w:ascii="Arial" w:eastAsia="Arial" w:hAnsi="Arial" w:cs="Arial"/>
              </w:rPr>
              <w:t>0</w:t>
            </w:r>
          </w:p>
          <w:p w:rsidR="001C1EE1" w:rsidRDefault="001C1EE1" w:rsidP="001C1EE1">
            <w:pPr>
              <w:spacing w:after="0" w:line="240" w:lineRule="auto"/>
              <w:ind w:hanging="17"/>
              <w:contextualSpacing/>
              <w:jc w:val="center"/>
              <w:rPr>
                <w:rFonts w:ascii="Arial" w:eastAsia="Arial" w:hAnsi="Arial" w:cs="Arial"/>
              </w:rPr>
            </w:pPr>
          </w:p>
          <w:p w:rsidR="001C1EE1" w:rsidRDefault="001C1EE1" w:rsidP="001C1EE1">
            <w:pPr>
              <w:spacing w:after="0" w:line="240" w:lineRule="auto"/>
              <w:ind w:hanging="17"/>
              <w:contextualSpacing/>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C1EE1">
            <w:pPr>
              <w:spacing w:after="0" w:line="240" w:lineRule="auto"/>
              <w:ind w:hanging="17"/>
              <w:contextualSpacing/>
              <w:jc w:val="center"/>
            </w:pPr>
          </w:p>
        </w:tc>
      </w:tr>
      <w:tr w:rsidR="00900BAC" w:rsidTr="00900BAC">
        <w:tblPrEx>
          <w:tblCellMar>
            <w:left w:w="107" w:type="dxa"/>
          </w:tblCellMar>
        </w:tblPrEx>
        <w:trPr>
          <w:trHeight w:val="1245"/>
        </w:trPr>
        <w:tc>
          <w:tcPr>
            <w:tcW w:w="548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900BAC">
            <w:pPr>
              <w:pStyle w:val="ListParagraph"/>
              <w:numPr>
                <w:ilvl w:val="0"/>
                <w:numId w:val="2"/>
              </w:numPr>
              <w:spacing w:after="0" w:line="240" w:lineRule="auto"/>
              <w:ind w:left="338" w:hanging="180"/>
            </w:pPr>
            <w:r w:rsidRPr="00900BAC">
              <w:rPr>
                <w:rFonts w:ascii="Arial" w:eastAsia="Arial" w:hAnsi="Arial" w:cs="Arial"/>
              </w:rPr>
              <w:t>Use your accounting and finance knowledge to interpret the Balance Sheet and the Profit &amp; Loss statement. Explain what Tim should do based on your understanding of the financial picture.</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39"/>
              <w:jc w:val="center"/>
            </w:pPr>
            <w:r>
              <w:rPr>
                <w:rFonts w:ascii="Arial" w:eastAsia="Arial" w:hAnsi="Arial" w:cs="Arial"/>
              </w:rPr>
              <w:t xml:space="preserve">12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885"/>
        </w:trPr>
        <w:tc>
          <w:tcPr>
            <w:tcW w:w="548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00BAC" w:rsidRDefault="00900BAC" w:rsidP="00900BAC">
            <w:pPr>
              <w:spacing w:after="0" w:line="240" w:lineRule="auto"/>
              <w:ind w:left="158"/>
              <w:contextualSpacing/>
              <w:rPr>
                <w:rFonts w:ascii="Arial" w:eastAsia="Arial" w:hAnsi="Arial" w:cs="Arial"/>
              </w:rPr>
            </w:pPr>
            <w:r>
              <w:rPr>
                <w:rFonts w:ascii="Segoe UI Symbol" w:eastAsia="Segoe UI Symbol" w:hAnsi="Segoe UI Symbol" w:cs="Segoe UI Symbol"/>
              </w:rPr>
              <w:t>-</w:t>
            </w:r>
            <w:r>
              <w:rPr>
                <w:rFonts w:ascii="Arial" w:eastAsia="Arial" w:hAnsi="Arial" w:cs="Arial"/>
              </w:rPr>
              <w:t>Describe any problems and provide detailed directions of action items for improvement; what needs to be done and when.</w:t>
            </w:r>
          </w:p>
          <w:p w:rsidR="00900BAC" w:rsidRDefault="00900BAC" w:rsidP="00900BAC">
            <w:pPr>
              <w:spacing w:after="0" w:line="240" w:lineRule="auto"/>
              <w:ind w:hanging="180"/>
              <w:contextualSpacing/>
            </w:pP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contextualSpacing/>
            </w:pPr>
          </w:p>
        </w:tc>
        <w:tc>
          <w:tcPr>
            <w:tcW w:w="1170"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900BAC" w:rsidRDefault="00900BAC" w:rsidP="00142687">
            <w:pPr>
              <w:spacing w:after="0"/>
              <w:ind w:right="39"/>
              <w:jc w:val="center"/>
              <w:rPr>
                <w:rFonts w:ascii="Arial" w:eastAsia="Arial" w:hAnsi="Arial" w:cs="Arial"/>
              </w:rPr>
            </w:pPr>
            <w:r>
              <w:rPr>
                <w:rFonts w:ascii="Arial" w:eastAsia="Arial" w:hAnsi="Arial" w:cs="Arial"/>
              </w:rPr>
              <w:t>12</w:t>
            </w:r>
          </w:p>
          <w:p w:rsidR="00900BAC" w:rsidRDefault="00900BAC" w:rsidP="00142687">
            <w:pPr>
              <w:spacing w:after="0"/>
              <w:ind w:right="39"/>
              <w:jc w:val="center"/>
              <w:rPr>
                <w:rFonts w:ascii="Arial" w:eastAsia="Arial" w:hAnsi="Arial" w:cs="Arial"/>
              </w:rPr>
            </w:pPr>
          </w:p>
          <w:p w:rsidR="00900BAC" w:rsidRDefault="00900BAC" w:rsidP="00142687">
            <w:pPr>
              <w:spacing w:after="0"/>
              <w:ind w:right="39"/>
              <w:jc w:val="center"/>
              <w:rPr>
                <w:rFonts w:ascii="Arial" w:eastAsia="Arial" w:hAnsi="Arial" w:cs="Arial"/>
              </w:rPr>
            </w:pPr>
          </w:p>
          <w:p w:rsidR="00900BAC" w:rsidRDefault="00900BAC" w:rsidP="00142687">
            <w:pPr>
              <w:spacing w:after="0"/>
              <w:ind w:right="39"/>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264"/>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contextualSpacing/>
            </w:pPr>
            <w:r>
              <w:rPr>
                <w:rFonts w:ascii="Arial" w:eastAsia="Arial" w:hAnsi="Arial" w:cs="Arial"/>
                <w:b/>
              </w:rPr>
              <w:lastRenderedPageBreak/>
              <w:t xml:space="preserve">Subtotal: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pPr>
            <w:r>
              <w:rPr>
                <w:rFonts w:ascii="Arial" w:eastAsia="Arial" w:hAnsi="Arial" w:cs="Arial"/>
              </w:rPr>
              <w:t xml:space="preserve">80% </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37"/>
              <w:jc w:val="center"/>
            </w:pPr>
            <w:r>
              <w:rPr>
                <w:rFonts w:ascii="Arial" w:eastAsia="Arial" w:hAnsi="Arial" w:cs="Arial"/>
                <w:b/>
              </w:rPr>
              <w:t xml:space="preserve">104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813"/>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900BAC">
            <w:pPr>
              <w:spacing w:after="0" w:line="240" w:lineRule="auto"/>
              <w:contextualSpacing/>
            </w:pPr>
            <w:r>
              <w:rPr>
                <w:rFonts w:ascii="Arial" w:eastAsia="Arial" w:hAnsi="Arial" w:cs="Arial"/>
              </w:rPr>
              <w:t>Writing, correct spelling and grammar and use of template. Uses APA format and citation style with an added title and reference</w:t>
            </w:r>
            <w:r w:rsidR="001C1EE1">
              <w:rPr>
                <w:rFonts w:ascii="Arial" w:eastAsia="Arial" w:hAnsi="Arial" w:cs="Arial"/>
              </w:rPr>
              <w:t>s</w:t>
            </w:r>
            <w:r>
              <w:rPr>
                <w:rFonts w:ascii="Arial" w:eastAsia="Arial" w:hAnsi="Arial" w:cs="Arial"/>
              </w:rPr>
              <w:t xml:space="preserve"> page.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39"/>
              <w:jc w:val="center"/>
            </w:pPr>
            <w:r>
              <w:rPr>
                <w:rFonts w:ascii="Arial" w:eastAsia="Arial" w:hAnsi="Arial" w:cs="Arial"/>
              </w:rPr>
              <w:t xml:space="preserve">26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262"/>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pPr>
            <w:r>
              <w:rPr>
                <w:rFonts w:ascii="Arial" w:eastAsia="Arial" w:hAnsi="Arial" w:cs="Arial"/>
                <w:b/>
              </w:rPr>
              <w:t xml:space="preserve">Subtotal: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pPr>
            <w:r>
              <w:rPr>
                <w:rFonts w:ascii="Arial" w:eastAsia="Arial" w:hAnsi="Arial" w:cs="Arial"/>
              </w:rPr>
              <w:t xml:space="preserve">20% </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ind w:right="39"/>
              <w:jc w:val="center"/>
            </w:pPr>
            <w:r>
              <w:rPr>
                <w:rFonts w:ascii="Arial" w:eastAsia="Arial" w:hAnsi="Arial" w:cs="Arial"/>
                <w:b/>
              </w:rPr>
              <w:t xml:space="preserve">26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tc>
      </w:tr>
      <w:tr w:rsidR="00900BAC" w:rsidTr="00900BAC">
        <w:tblPrEx>
          <w:tblCellMar>
            <w:left w:w="107" w:type="dxa"/>
          </w:tblCellMar>
        </w:tblPrEx>
        <w:trPr>
          <w:trHeight w:val="1021"/>
        </w:trPr>
        <w:tc>
          <w:tcPr>
            <w:tcW w:w="548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pPr>
            <w:r>
              <w:rPr>
                <w:rFonts w:ascii="Arial" w:eastAsia="Arial" w:hAnsi="Arial" w:cs="Arial"/>
                <w:b/>
              </w:rPr>
              <w:t xml:space="preserve">Total Points </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pPr>
            <w:r>
              <w:rPr>
                <w:rFonts w:ascii="Arial" w:eastAsia="Arial" w:hAnsi="Arial" w:cs="Arial"/>
                <w:b/>
              </w:rPr>
              <w:t xml:space="preserve">100% </w:t>
            </w:r>
          </w:p>
        </w:tc>
        <w:tc>
          <w:tcPr>
            <w:tcW w:w="1170"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line="240" w:lineRule="auto"/>
              <w:jc w:val="center"/>
            </w:pPr>
            <w:r>
              <w:rPr>
                <w:rFonts w:ascii="Arial" w:eastAsia="Arial" w:hAnsi="Arial" w:cs="Arial"/>
                <w:b/>
              </w:rPr>
              <w:t xml:space="preserve">Possible points </w:t>
            </w:r>
          </w:p>
          <w:p w:rsidR="00900BAC" w:rsidRDefault="00900BAC" w:rsidP="00142687">
            <w:pPr>
              <w:spacing w:after="0"/>
              <w:ind w:right="38"/>
              <w:jc w:val="center"/>
            </w:pPr>
            <w:r>
              <w:rPr>
                <w:rFonts w:ascii="Arial" w:eastAsia="Arial" w:hAnsi="Arial" w:cs="Arial"/>
                <w:b/>
              </w:rPr>
              <w:t xml:space="preserve">total: </w:t>
            </w:r>
          </w:p>
          <w:p w:rsidR="00900BAC" w:rsidRDefault="00900BAC" w:rsidP="00142687">
            <w:pPr>
              <w:spacing w:after="0"/>
              <w:ind w:right="37"/>
              <w:jc w:val="center"/>
            </w:pPr>
            <w:r>
              <w:rPr>
                <w:rFonts w:ascii="Arial" w:eastAsia="Arial" w:hAnsi="Arial" w:cs="Arial"/>
                <w:b/>
              </w:rPr>
              <w:t xml:space="preserve">130 </w:t>
            </w:r>
          </w:p>
        </w:tc>
        <w:tc>
          <w:tcPr>
            <w:tcW w:w="1255" w:type="dxa"/>
            <w:tcBorders>
              <w:top w:val="single" w:sz="4" w:space="0" w:color="000000"/>
              <w:left w:val="single" w:sz="4" w:space="0" w:color="000000"/>
              <w:bottom w:val="single" w:sz="4" w:space="0" w:color="000000"/>
              <w:right w:val="single" w:sz="4" w:space="0" w:color="000000"/>
            </w:tcBorders>
            <w:shd w:val="clear" w:color="auto" w:fill="DEEAF6"/>
          </w:tcPr>
          <w:p w:rsidR="00900BAC" w:rsidRDefault="00900BAC" w:rsidP="00142687">
            <w:pPr>
              <w:spacing w:after="0" w:line="240" w:lineRule="auto"/>
              <w:ind w:left="1"/>
            </w:pPr>
            <w:r>
              <w:rPr>
                <w:rFonts w:ascii="Arial" w:eastAsia="Arial" w:hAnsi="Arial" w:cs="Arial"/>
                <w:b/>
              </w:rPr>
              <w:t xml:space="preserve">Total Points </w:t>
            </w:r>
          </w:p>
          <w:p w:rsidR="00900BAC" w:rsidRDefault="00900BAC" w:rsidP="00142687">
            <w:pPr>
              <w:spacing w:after="0"/>
              <w:ind w:left="1"/>
              <w:jc w:val="both"/>
            </w:pPr>
            <w:r>
              <w:rPr>
                <w:rFonts w:ascii="Arial" w:eastAsia="Arial" w:hAnsi="Arial" w:cs="Arial"/>
                <w:b/>
              </w:rPr>
              <w:t xml:space="preserve">Earned: </w:t>
            </w:r>
          </w:p>
        </w:tc>
      </w:tr>
    </w:tbl>
    <w:p w:rsidR="00900BAC" w:rsidRDefault="00900BAC"/>
    <w:sectPr w:rsidR="00900B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F0" w:rsidRDefault="00616BF0" w:rsidP="000F7C7C">
      <w:pPr>
        <w:spacing w:after="0" w:line="240" w:lineRule="auto"/>
      </w:pPr>
      <w:r>
        <w:separator/>
      </w:r>
    </w:p>
  </w:endnote>
  <w:endnote w:type="continuationSeparator" w:id="0">
    <w:p w:rsidR="00616BF0" w:rsidRDefault="00616BF0" w:rsidP="000F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F0" w:rsidRDefault="00616BF0" w:rsidP="000F7C7C">
      <w:pPr>
        <w:spacing w:after="0" w:line="240" w:lineRule="auto"/>
      </w:pPr>
      <w:r>
        <w:separator/>
      </w:r>
    </w:p>
  </w:footnote>
  <w:footnote w:type="continuationSeparator" w:id="0">
    <w:p w:rsidR="00616BF0" w:rsidRDefault="00616BF0" w:rsidP="000F7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7C" w:rsidRPr="000F7C7C" w:rsidRDefault="000F7C7C">
    <w:pPr>
      <w:pStyle w:val="Header"/>
      <w:rPr>
        <w:rFonts w:ascii="Arial" w:hAnsi="Arial" w:cs="Arial"/>
        <w:b/>
        <w:color w:val="auto"/>
      </w:rPr>
    </w:pPr>
    <w:r w:rsidRPr="000F7C7C">
      <w:rPr>
        <w:rFonts w:ascii="Arial" w:hAnsi="Arial" w:cs="Arial"/>
        <w:b/>
        <w:color w:val="auto"/>
      </w:rPr>
      <w:t>AB299 Unit 9 Assignment Rubric</w:t>
    </w:r>
  </w:p>
  <w:p w:rsidR="000F7C7C" w:rsidRDefault="000F7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667A"/>
    <w:multiLevelType w:val="hybridMultilevel"/>
    <w:tmpl w:val="781077F6"/>
    <w:lvl w:ilvl="0" w:tplc="04090001">
      <w:start w:val="1"/>
      <w:numFmt w:val="bullet"/>
      <w:lvlText w:val=""/>
      <w:lvlJc w:val="left"/>
      <w:pPr>
        <w:ind w:left="1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E10EF6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F23FC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BEBB9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CB63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DAE32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A27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4D4D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2F22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3F233C"/>
    <w:multiLevelType w:val="hybridMultilevel"/>
    <w:tmpl w:val="FD06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AC"/>
    <w:rsid w:val="000C576A"/>
    <w:rsid w:val="000F7C7C"/>
    <w:rsid w:val="00100C5E"/>
    <w:rsid w:val="001C1EE1"/>
    <w:rsid w:val="00364C65"/>
    <w:rsid w:val="00616BF0"/>
    <w:rsid w:val="006E34B9"/>
    <w:rsid w:val="007D70B6"/>
    <w:rsid w:val="0090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8764A-D43E-435B-99B5-8E3F8E5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HAnsi"/>
        <w:color w:val="191919"/>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AC"/>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0BAC"/>
    <w:rPr>
      <w:rFonts w:asciiTheme="minorHAnsi" w:eastAsiaTheme="minorEastAsia" w:hAnsiTheme="minorHAnsi" w:cstheme="minorBidi"/>
      <w:color w:val="auto"/>
    </w:rPr>
    <w:tblPr>
      <w:tblCellMar>
        <w:top w:w="0" w:type="dxa"/>
        <w:left w:w="0" w:type="dxa"/>
        <w:bottom w:w="0" w:type="dxa"/>
        <w:right w:w="0" w:type="dxa"/>
      </w:tblCellMar>
    </w:tblPr>
  </w:style>
  <w:style w:type="paragraph" w:styleId="ListParagraph">
    <w:name w:val="List Paragraph"/>
    <w:basedOn w:val="Normal"/>
    <w:uiPriority w:val="34"/>
    <w:qFormat/>
    <w:rsid w:val="00900BAC"/>
    <w:pPr>
      <w:ind w:left="720"/>
      <w:contextualSpacing/>
    </w:pPr>
  </w:style>
  <w:style w:type="paragraph" w:styleId="Header">
    <w:name w:val="header"/>
    <w:basedOn w:val="Normal"/>
    <w:link w:val="HeaderChar"/>
    <w:uiPriority w:val="99"/>
    <w:unhideWhenUsed/>
    <w:rsid w:val="000F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7C"/>
    <w:rPr>
      <w:rFonts w:ascii="Calibri" w:eastAsia="Calibri" w:hAnsi="Calibri" w:cs="Calibri"/>
      <w:color w:val="000000"/>
    </w:rPr>
  </w:style>
  <w:style w:type="paragraph" w:styleId="Footer">
    <w:name w:val="footer"/>
    <w:basedOn w:val="Normal"/>
    <w:link w:val="FooterChar"/>
    <w:uiPriority w:val="99"/>
    <w:unhideWhenUsed/>
    <w:rsid w:val="000F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7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Scott Valdez</dc:creator>
  <cp:keywords/>
  <dc:description/>
  <cp:lastModifiedBy>Dee Scott Valdez</cp:lastModifiedBy>
  <cp:revision>3</cp:revision>
  <dcterms:created xsi:type="dcterms:W3CDTF">2018-05-30T23:22:00Z</dcterms:created>
  <dcterms:modified xsi:type="dcterms:W3CDTF">2018-06-11T14:59:00Z</dcterms:modified>
</cp:coreProperties>
</file>