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09620" w14:textId="77777777" w:rsidR="0099774F" w:rsidRPr="0099774F" w:rsidRDefault="0099774F" w:rsidP="0099774F">
      <w:pPr>
        <w:spacing w:line="480" w:lineRule="auto"/>
        <w:jc w:val="center"/>
        <w:rPr>
          <w:b/>
          <w:bCs/>
        </w:rPr>
      </w:pPr>
      <w:r w:rsidRPr="0099774F">
        <w:rPr>
          <w:b/>
          <w:bCs/>
        </w:rPr>
        <w:t>PROBLEM STATEMENT</w:t>
      </w:r>
    </w:p>
    <w:p w14:paraId="4A0BB6FE" w14:textId="77777777" w:rsidR="0099774F" w:rsidRPr="0099774F" w:rsidRDefault="0099774F" w:rsidP="0099774F">
      <w:pPr>
        <w:spacing w:line="480" w:lineRule="auto"/>
        <w:rPr>
          <w:b/>
          <w:bCs/>
        </w:rPr>
      </w:pPr>
      <w:r w:rsidRPr="0099774F">
        <w:rPr>
          <w:b/>
          <w:bCs/>
        </w:rPr>
        <w:t>Problem #1:  ID problem</w:t>
      </w:r>
    </w:p>
    <w:p w14:paraId="1CDF1D97" w14:textId="77777777" w:rsidR="0099774F" w:rsidRDefault="0099774F" w:rsidP="0099774F">
      <w:pPr>
        <w:spacing w:line="480" w:lineRule="auto"/>
      </w:pPr>
      <w:r w:rsidRPr="0099774F">
        <w:t>Write a paragraph that identifies and discusses the first problem, including its symptoms.</w:t>
      </w:r>
    </w:p>
    <w:p w14:paraId="3E877A53" w14:textId="77777777" w:rsidR="0099774F" w:rsidRPr="0099774F" w:rsidRDefault="0099774F" w:rsidP="0099774F">
      <w:pPr>
        <w:spacing w:line="480" w:lineRule="auto"/>
        <w:rPr>
          <w:b/>
          <w:bCs/>
        </w:rPr>
      </w:pPr>
      <w:r w:rsidRPr="0099774F">
        <w:rPr>
          <w:b/>
          <w:bCs/>
        </w:rPr>
        <w:t>Problem #2:  ID problem</w:t>
      </w:r>
    </w:p>
    <w:p w14:paraId="6A6C194A" w14:textId="77777777" w:rsidR="0099774F" w:rsidRDefault="0099774F" w:rsidP="0099774F">
      <w:pPr>
        <w:spacing w:line="480" w:lineRule="auto"/>
      </w:pPr>
      <w:r w:rsidRPr="0099774F">
        <w:t>Write a paragraph that identifies and discusses the second problem, including its symptoms.</w:t>
      </w:r>
    </w:p>
    <w:p w14:paraId="55FFC416" w14:textId="501255A2" w:rsidR="0099774F" w:rsidRPr="0099774F" w:rsidRDefault="0099774F" w:rsidP="0099774F">
      <w:pPr>
        <w:spacing w:line="480" w:lineRule="auto"/>
        <w:rPr>
          <w:b/>
          <w:bCs/>
        </w:rPr>
      </w:pPr>
      <w:r w:rsidRPr="0099774F">
        <w:rPr>
          <w:b/>
          <w:bCs/>
        </w:rPr>
        <w:t>Problem #3:  ID Problem</w:t>
      </w:r>
    </w:p>
    <w:p w14:paraId="75019BB5" w14:textId="795FA785" w:rsidR="00D071ED" w:rsidRDefault="0099774F" w:rsidP="0099774F">
      <w:pPr>
        <w:spacing w:line="480" w:lineRule="auto"/>
      </w:pPr>
      <w:r w:rsidRPr="0099774F">
        <w:t>Write a paragraph that identifies and discusses the third problem, including its symptoms.</w:t>
      </w:r>
    </w:p>
    <w:p w14:paraId="035D1F9E" w14:textId="77777777" w:rsidR="0099774F" w:rsidRPr="0099774F" w:rsidRDefault="0099774F" w:rsidP="0099774F">
      <w:pPr>
        <w:spacing w:line="480" w:lineRule="auto"/>
        <w:jc w:val="center"/>
        <w:rPr>
          <w:b/>
          <w:bCs/>
        </w:rPr>
      </w:pPr>
      <w:r w:rsidRPr="0099774F">
        <w:rPr>
          <w:b/>
          <w:bCs/>
        </w:rPr>
        <w:t>ALTERNATIVE SOLUTIONS (STRATEGIES)</w:t>
      </w:r>
    </w:p>
    <w:p w14:paraId="65183DDA" w14:textId="77777777" w:rsidR="0099774F" w:rsidRPr="0099774F" w:rsidRDefault="0099774F" w:rsidP="0099774F">
      <w:pPr>
        <w:spacing w:line="480" w:lineRule="auto"/>
        <w:rPr>
          <w:b/>
          <w:bCs/>
        </w:rPr>
      </w:pPr>
      <w:r w:rsidRPr="0099774F">
        <w:rPr>
          <w:b/>
          <w:bCs/>
        </w:rPr>
        <w:t>Alternative Solution #</w:t>
      </w:r>
      <w:proofErr w:type="gramStart"/>
      <w:r w:rsidRPr="0099774F">
        <w:rPr>
          <w:b/>
          <w:bCs/>
        </w:rPr>
        <w:t>1 :</w:t>
      </w:r>
      <w:proofErr w:type="gramEnd"/>
      <w:r w:rsidRPr="0099774F">
        <w:rPr>
          <w:b/>
          <w:bCs/>
        </w:rPr>
        <w:t xml:space="preserve"> ID Solution</w:t>
      </w:r>
    </w:p>
    <w:p w14:paraId="65AAA176" w14:textId="6E09C3E9" w:rsidR="0099774F" w:rsidRDefault="0099774F" w:rsidP="0099774F">
      <w:pPr>
        <w:spacing w:line="480" w:lineRule="auto"/>
      </w:pPr>
      <w:r w:rsidRPr="0099774F">
        <w:t>This solution should address the company’s problem profile, not a specific problem.  That is, you should not try to match each problem with an alternative solution but try to generate strategies or alternative solutions that address as much of the problem profile as possible.  For example, alternative solution #1 might address problems #1 and #3, while alternative solution #2 might address all the problems.</w:t>
      </w:r>
    </w:p>
    <w:p w14:paraId="239191DE" w14:textId="77777777" w:rsidR="0099774F" w:rsidRPr="0099774F" w:rsidRDefault="0099774F" w:rsidP="0099774F">
      <w:pPr>
        <w:spacing w:line="480" w:lineRule="auto"/>
        <w:rPr>
          <w:b/>
          <w:bCs/>
        </w:rPr>
      </w:pPr>
      <w:r w:rsidRPr="0099774F">
        <w:rPr>
          <w:b/>
          <w:bCs/>
        </w:rPr>
        <w:t>Alternative Solution #2: ID Solution</w:t>
      </w:r>
    </w:p>
    <w:p w14:paraId="6400565F" w14:textId="77777777" w:rsidR="0099774F" w:rsidRDefault="0099774F" w:rsidP="0099774F">
      <w:pPr>
        <w:spacing w:line="480" w:lineRule="auto"/>
      </w:pPr>
      <w:r w:rsidRPr="0099774F">
        <w:t>This solution should address the company’s problem profile, not a specific problem.  That is, you should not try to match each problem with an alternative solution but try to generate strategies or alternative solutions that address as much of the problem profile as possible.  For example, alternative solution #1 might address problems #1 and #3, while alternative solution #2 might address all the problems.</w:t>
      </w:r>
    </w:p>
    <w:p w14:paraId="67A06ABC" w14:textId="77777777" w:rsidR="0099774F" w:rsidRPr="0099774F" w:rsidRDefault="0099774F" w:rsidP="0099774F">
      <w:pPr>
        <w:spacing w:line="480" w:lineRule="auto"/>
        <w:rPr>
          <w:b/>
          <w:bCs/>
        </w:rPr>
      </w:pPr>
      <w:r w:rsidRPr="0099774F">
        <w:rPr>
          <w:b/>
          <w:bCs/>
        </w:rPr>
        <w:t>Alternative Solution #3: ID Solution</w:t>
      </w:r>
    </w:p>
    <w:p w14:paraId="07ADBB2F" w14:textId="7BFE58C5" w:rsidR="0099774F" w:rsidRDefault="0099774F" w:rsidP="0099774F">
      <w:pPr>
        <w:spacing w:line="480" w:lineRule="auto"/>
      </w:pPr>
      <w:r w:rsidRPr="0099774F">
        <w:lastRenderedPageBreak/>
        <w:t>This solution should address the company’s problem profile, not a specific problem.  That is, you should not try to match each problem with an alternative solution but try to generate strategies or alternative solutions that address as much of the problem profile as possible.  For example, alternative solution #1 might address problems #1 and #3, while alternative solution #2 might address all the problems.</w:t>
      </w:r>
    </w:p>
    <w:p w14:paraId="2CD0E4BA" w14:textId="6ECF1CB4" w:rsidR="0099774F" w:rsidRDefault="0099774F" w:rsidP="0099774F">
      <w:pPr>
        <w:spacing w:line="480" w:lineRule="auto"/>
      </w:pPr>
    </w:p>
    <w:p w14:paraId="1A8D273E" w14:textId="3427471F" w:rsidR="001E553D" w:rsidRDefault="001E553D" w:rsidP="0099774F">
      <w:pPr>
        <w:spacing w:line="480" w:lineRule="auto"/>
      </w:pPr>
    </w:p>
    <w:p w14:paraId="29DA011E" w14:textId="2E4CC489" w:rsidR="001E553D" w:rsidRPr="001E553D" w:rsidRDefault="001E553D" w:rsidP="001E553D">
      <w:pPr>
        <w:pStyle w:val="ListParagraph"/>
        <w:numPr>
          <w:ilvl w:val="0"/>
          <w:numId w:val="1"/>
        </w:numPr>
        <w:spacing w:line="480" w:lineRule="auto"/>
        <w:rPr>
          <w:b/>
          <w:bCs/>
        </w:rPr>
      </w:pPr>
      <w:r w:rsidRPr="001E553D">
        <w:rPr>
          <w:b/>
          <w:bCs/>
        </w:rPr>
        <w:t>Please refer to the case analysis template</w:t>
      </w:r>
      <w:r w:rsidRPr="001E553D">
        <w:rPr>
          <w:b/>
          <w:bCs/>
        </w:rPr>
        <w:t xml:space="preserve"> above</w:t>
      </w:r>
      <w:r w:rsidRPr="001E553D">
        <w:rPr>
          <w:b/>
          <w:bCs/>
        </w:rPr>
        <w:t xml:space="preserve">.  </w:t>
      </w:r>
    </w:p>
    <w:p w14:paraId="521C831A" w14:textId="51EE6659" w:rsidR="001E553D" w:rsidRPr="001E553D" w:rsidRDefault="001E553D" w:rsidP="001E553D">
      <w:pPr>
        <w:pStyle w:val="ListParagraph"/>
        <w:numPr>
          <w:ilvl w:val="0"/>
          <w:numId w:val="1"/>
        </w:numPr>
        <w:spacing w:line="480" w:lineRule="auto"/>
        <w:rPr>
          <w:b/>
          <w:bCs/>
        </w:rPr>
      </w:pPr>
      <w:r w:rsidRPr="001E553D">
        <w:rPr>
          <w:b/>
          <w:bCs/>
        </w:rPr>
        <w:t>For the Problem Statement, please do not use too general problems</w:t>
      </w:r>
      <w:r w:rsidRPr="001E553D">
        <w:rPr>
          <w:rFonts w:hint="eastAsia"/>
          <w:b/>
          <w:bCs/>
        </w:rPr>
        <w:t>,</w:t>
      </w:r>
      <w:r w:rsidRPr="001E553D">
        <w:rPr>
          <w:b/>
          <w:bCs/>
        </w:rPr>
        <w:t xml:space="preserve"> be specific. You can u</w:t>
      </w:r>
      <w:r w:rsidRPr="001E553D">
        <w:rPr>
          <w:b/>
          <w:bCs/>
        </w:rPr>
        <w:t>se one of the weaknesses or threats</w:t>
      </w:r>
      <w:r w:rsidRPr="001E553D">
        <w:rPr>
          <w:b/>
          <w:bCs/>
        </w:rPr>
        <w:t xml:space="preserve"> to discuss. </w:t>
      </w:r>
    </w:p>
    <w:p w14:paraId="61E042AE" w14:textId="41D94F8E" w:rsidR="001E553D" w:rsidRPr="001E553D" w:rsidRDefault="001E553D" w:rsidP="001E553D">
      <w:pPr>
        <w:pStyle w:val="ListParagraph"/>
        <w:numPr>
          <w:ilvl w:val="0"/>
          <w:numId w:val="1"/>
        </w:numPr>
        <w:spacing w:line="480" w:lineRule="auto"/>
        <w:rPr>
          <w:b/>
          <w:bCs/>
        </w:rPr>
      </w:pPr>
      <w:r w:rsidRPr="001E553D">
        <w:rPr>
          <w:b/>
          <w:bCs/>
        </w:rPr>
        <w:t xml:space="preserve">Charity Navigator (www.charitynavigator.org) should be one of your resources!  </w:t>
      </w:r>
    </w:p>
    <w:p w14:paraId="0EF581C9" w14:textId="7A1925A0" w:rsidR="001E553D" w:rsidRPr="001E553D" w:rsidRDefault="001E553D" w:rsidP="001E553D">
      <w:pPr>
        <w:pStyle w:val="ListParagraph"/>
        <w:numPr>
          <w:ilvl w:val="0"/>
          <w:numId w:val="1"/>
        </w:numPr>
        <w:spacing w:line="480" w:lineRule="auto"/>
        <w:rPr>
          <w:b/>
          <w:bCs/>
        </w:rPr>
      </w:pPr>
      <w:r w:rsidRPr="001E553D">
        <w:rPr>
          <w:b/>
          <w:bCs/>
        </w:rPr>
        <w:t xml:space="preserve">APA format </w:t>
      </w:r>
      <w:r w:rsidR="00F56F91">
        <w:rPr>
          <w:b/>
          <w:bCs/>
        </w:rPr>
        <w:t>(at least 750 words)</w:t>
      </w:r>
      <w:bookmarkStart w:id="0" w:name="_GoBack"/>
      <w:bookmarkEnd w:id="0"/>
    </w:p>
    <w:sectPr w:rsidR="001E553D" w:rsidRPr="001E553D" w:rsidSect="003D6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D1AF0"/>
    <w:multiLevelType w:val="hybridMultilevel"/>
    <w:tmpl w:val="46D4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4F"/>
    <w:rsid w:val="001E553D"/>
    <w:rsid w:val="003D651C"/>
    <w:rsid w:val="0099774F"/>
    <w:rsid w:val="00D071ED"/>
    <w:rsid w:val="00F5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DC05965"/>
  <w15:chartTrackingRefBased/>
  <w15:docId w15:val="{8C452992-27E0-394C-9617-945AA5C6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42665">
      <w:bodyDiv w:val="1"/>
      <w:marLeft w:val="0"/>
      <w:marRight w:val="0"/>
      <w:marTop w:val="0"/>
      <w:marBottom w:val="0"/>
      <w:divBdr>
        <w:top w:val="none" w:sz="0" w:space="0" w:color="auto"/>
        <w:left w:val="none" w:sz="0" w:space="0" w:color="auto"/>
        <w:bottom w:val="none" w:sz="0" w:space="0" w:color="auto"/>
        <w:right w:val="none" w:sz="0" w:space="0" w:color="auto"/>
      </w:divBdr>
      <w:divsChild>
        <w:div w:id="1782607089">
          <w:marLeft w:val="0"/>
          <w:marRight w:val="-13770"/>
          <w:marTop w:val="0"/>
          <w:marBottom w:val="0"/>
          <w:divBdr>
            <w:top w:val="none" w:sz="0" w:space="0" w:color="auto"/>
            <w:left w:val="none" w:sz="0" w:space="0" w:color="auto"/>
            <w:bottom w:val="none" w:sz="0" w:space="0" w:color="auto"/>
            <w:right w:val="none" w:sz="0" w:space="0" w:color="auto"/>
          </w:divBdr>
        </w:div>
        <w:div w:id="116267302">
          <w:marLeft w:val="0"/>
          <w:marRight w:val="-13770"/>
          <w:marTop w:val="0"/>
          <w:marBottom w:val="0"/>
          <w:divBdr>
            <w:top w:val="none" w:sz="0" w:space="0" w:color="auto"/>
            <w:left w:val="none" w:sz="0" w:space="0" w:color="auto"/>
            <w:bottom w:val="none" w:sz="0" w:space="0" w:color="auto"/>
            <w:right w:val="none" w:sz="0" w:space="0" w:color="auto"/>
          </w:divBdr>
        </w:div>
        <w:div w:id="1512908779">
          <w:marLeft w:val="0"/>
          <w:marRight w:val="-13770"/>
          <w:marTop w:val="0"/>
          <w:marBottom w:val="0"/>
          <w:divBdr>
            <w:top w:val="none" w:sz="0" w:space="0" w:color="auto"/>
            <w:left w:val="none" w:sz="0" w:space="0" w:color="auto"/>
            <w:bottom w:val="none" w:sz="0" w:space="0" w:color="auto"/>
            <w:right w:val="none" w:sz="0" w:space="0" w:color="auto"/>
          </w:divBdr>
        </w:div>
        <w:div w:id="2111584614">
          <w:marLeft w:val="0"/>
          <w:marRight w:val="-13770"/>
          <w:marTop w:val="0"/>
          <w:marBottom w:val="0"/>
          <w:divBdr>
            <w:top w:val="none" w:sz="0" w:space="0" w:color="auto"/>
            <w:left w:val="none" w:sz="0" w:space="0" w:color="auto"/>
            <w:bottom w:val="none" w:sz="0" w:space="0" w:color="auto"/>
            <w:right w:val="none" w:sz="0" w:space="0" w:color="auto"/>
          </w:divBdr>
        </w:div>
        <w:div w:id="204215682">
          <w:marLeft w:val="0"/>
          <w:marRight w:val="-13770"/>
          <w:marTop w:val="0"/>
          <w:marBottom w:val="0"/>
          <w:divBdr>
            <w:top w:val="none" w:sz="0" w:space="0" w:color="auto"/>
            <w:left w:val="none" w:sz="0" w:space="0" w:color="auto"/>
            <w:bottom w:val="none" w:sz="0" w:space="0" w:color="auto"/>
            <w:right w:val="none" w:sz="0" w:space="0" w:color="auto"/>
          </w:divBdr>
        </w:div>
        <w:div w:id="825785786">
          <w:marLeft w:val="0"/>
          <w:marRight w:val="-13770"/>
          <w:marTop w:val="0"/>
          <w:marBottom w:val="0"/>
          <w:divBdr>
            <w:top w:val="none" w:sz="0" w:space="0" w:color="auto"/>
            <w:left w:val="none" w:sz="0" w:space="0" w:color="auto"/>
            <w:bottom w:val="none" w:sz="0" w:space="0" w:color="auto"/>
            <w:right w:val="none" w:sz="0" w:space="0" w:color="auto"/>
          </w:divBdr>
        </w:div>
        <w:div w:id="110827824">
          <w:marLeft w:val="0"/>
          <w:marRight w:val="-13770"/>
          <w:marTop w:val="0"/>
          <w:marBottom w:val="0"/>
          <w:divBdr>
            <w:top w:val="none" w:sz="0" w:space="0" w:color="auto"/>
            <w:left w:val="none" w:sz="0" w:space="0" w:color="auto"/>
            <w:bottom w:val="none" w:sz="0" w:space="0" w:color="auto"/>
            <w:right w:val="none" w:sz="0" w:space="0" w:color="auto"/>
          </w:divBdr>
        </w:div>
        <w:div w:id="1550022921">
          <w:marLeft w:val="0"/>
          <w:marRight w:val="-13770"/>
          <w:marTop w:val="0"/>
          <w:marBottom w:val="0"/>
          <w:divBdr>
            <w:top w:val="none" w:sz="0" w:space="0" w:color="auto"/>
            <w:left w:val="none" w:sz="0" w:space="0" w:color="auto"/>
            <w:bottom w:val="none" w:sz="0" w:space="0" w:color="auto"/>
            <w:right w:val="none" w:sz="0" w:space="0" w:color="auto"/>
          </w:divBdr>
        </w:div>
        <w:div w:id="183910942">
          <w:marLeft w:val="0"/>
          <w:marRight w:val="-13770"/>
          <w:marTop w:val="0"/>
          <w:marBottom w:val="0"/>
          <w:divBdr>
            <w:top w:val="none" w:sz="0" w:space="0" w:color="auto"/>
            <w:left w:val="none" w:sz="0" w:space="0" w:color="auto"/>
            <w:bottom w:val="none" w:sz="0" w:space="0" w:color="auto"/>
            <w:right w:val="none" w:sz="0" w:space="0" w:color="auto"/>
          </w:divBdr>
        </w:div>
        <w:div w:id="129178263">
          <w:marLeft w:val="0"/>
          <w:marRight w:val="-13770"/>
          <w:marTop w:val="0"/>
          <w:marBottom w:val="0"/>
          <w:divBdr>
            <w:top w:val="none" w:sz="0" w:space="0" w:color="auto"/>
            <w:left w:val="none" w:sz="0" w:space="0" w:color="auto"/>
            <w:bottom w:val="none" w:sz="0" w:space="0" w:color="auto"/>
            <w:right w:val="none" w:sz="0" w:space="0" w:color="auto"/>
          </w:divBdr>
        </w:div>
      </w:divsChild>
    </w:div>
    <w:div w:id="921834363">
      <w:bodyDiv w:val="1"/>
      <w:marLeft w:val="0"/>
      <w:marRight w:val="0"/>
      <w:marTop w:val="0"/>
      <w:marBottom w:val="0"/>
      <w:divBdr>
        <w:top w:val="none" w:sz="0" w:space="0" w:color="auto"/>
        <w:left w:val="none" w:sz="0" w:space="0" w:color="auto"/>
        <w:bottom w:val="none" w:sz="0" w:space="0" w:color="auto"/>
        <w:right w:val="none" w:sz="0" w:space="0" w:color="auto"/>
      </w:divBdr>
      <w:divsChild>
        <w:div w:id="1338311070">
          <w:marLeft w:val="0"/>
          <w:marRight w:val="-13770"/>
          <w:marTop w:val="0"/>
          <w:marBottom w:val="0"/>
          <w:divBdr>
            <w:top w:val="none" w:sz="0" w:space="0" w:color="auto"/>
            <w:left w:val="none" w:sz="0" w:space="0" w:color="auto"/>
            <w:bottom w:val="none" w:sz="0" w:space="0" w:color="auto"/>
            <w:right w:val="none" w:sz="0" w:space="0" w:color="auto"/>
          </w:divBdr>
        </w:div>
        <w:div w:id="624502565">
          <w:marLeft w:val="0"/>
          <w:marRight w:val="-13770"/>
          <w:marTop w:val="0"/>
          <w:marBottom w:val="0"/>
          <w:divBdr>
            <w:top w:val="none" w:sz="0" w:space="0" w:color="auto"/>
            <w:left w:val="none" w:sz="0" w:space="0" w:color="auto"/>
            <w:bottom w:val="none" w:sz="0" w:space="0" w:color="auto"/>
            <w:right w:val="none" w:sz="0" w:space="0" w:color="auto"/>
          </w:divBdr>
        </w:div>
        <w:div w:id="1517310552">
          <w:marLeft w:val="0"/>
          <w:marRight w:val="-13770"/>
          <w:marTop w:val="0"/>
          <w:marBottom w:val="0"/>
          <w:divBdr>
            <w:top w:val="none" w:sz="0" w:space="0" w:color="auto"/>
            <w:left w:val="none" w:sz="0" w:space="0" w:color="auto"/>
            <w:bottom w:val="none" w:sz="0" w:space="0" w:color="auto"/>
            <w:right w:val="none" w:sz="0" w:space="0" w:color="auto"/>
          </w:divBdr>
        </w:div>
        <w:div w:id="139857589">
          <w:marLeft w:val="0"/>
          <w:marRight w:val="-13770"/>
          <w:marTop w:val="0"/>
          <w:marBottom w:val="0"/>
          <w:divBdr>
            <w:top w:val="none" w:sz="0" w:space="0" w:color="auto"/>
            <w:left w:val="none" w:sz="0" w:space="0" w:color="auto"/>
            <w:bottom w:val="none" w:sz="0" w:space="0" w:color="auto"/>
            <w:right w:val="none" w:sz="0" w:space="0" w:color="auto"/>
          </w:divBdr>
        </w:div>
        <w:div w:id="857816149">
          <w:marLeft w:val="0"/>
          <w:marRight w:val="-13770"/>
          <w:marTop w:val="0"/>
          <w:marBottom w:val="0"/>
          <w:divBdr>
            <w:top w:val="none" w:sz="0" w:space="0" w:color="auto"/>
            <w:left w:val="none" w:sz="0" w:space="0" w:color="auto"/>
            <w:bottom w:val="none" w:sz="0" w:space="0" w:color="auto"/>
            <w:right w:val="none" w:sz="0" w:space="0" w:color="auto"/>
          </w:divBdr>
        </w:div>
        <w:div w:id="642349762">
          <w:marLeft w:val="0"/>
          <w:marRight w:val="-13770"/>
          <w:marTop w:val="0"/>
          <w:marBottom w:val="0"/>
          <w:divBdr>
            <w:top w:val="none" w:sz="0" w:space="0" w:color="auto"/>
            <w:left w:val="none" w:sz="0" w:space="0" w:color="auto"/>
            <w:bottom w:val="none" w:sz="0" w:space="0" w:color="auto"/>
            <w:right w:val="none" w:sz="0" w:space="0" w:color="auto"/>
          </w:divBdr>
        </w:div>
        <w:div w:id="2119907393">
          <w:marLeft w:val="0"/>
          <w:marRight w:val="-13770"/>
          <w:marTop w:val="0"/>
          <w:marBottom w:val="0"/>
          <w:divBdr>
            <w:top w:val="none" w:sz="0" w:space="0" w:color="auto"/>
            <w:left w:val="none" w:sz="0" w:space="0" w:color="auto"/>
            <w:bottom w:val="none" w:sz="0" w:space="0" w:color="auto"/>
            <w:right w:val="none" w:sz="0" w:space="0" w:color="auto"/>
          </w:divBdr>
        </w:div>
        <w:div w:id="456338436">
          <w:marLeft w:val="0"/>
          <w:marRight w:val="-13770"/>
          <w:marTop w:val="0"/>
          <w:marBottom w:val="0"/>
          <w:divBdr>
            <w:top w:val="none" w:sz="0" w:space="0" w:color="auto"/>
            <w:left w:val="none" w:sz="0" w:space="0" w:color="auto"/>
            <w:bottom w:val="none" w:sz="0" w:space="0" w:color="auto"/>
            <w:right w:val="none" w:sz="0" w:space="0" w:color="auto"/>
          </w:divBdr>
        </w:div>
        <w:div w:id="577402146">
          <w:marLeft w:val="0"/>
          <w:marRight w:val="-13770"/>
          <w:marTop w:val="0"/>
          <w:marBottom w:val="0"/>
          <w:divBdr>
            <w:top w:val="none" w:sz="0" w:space="0" w:color="auto"/>
            <w:left w:val="none" w:sz="0" w:space="0" w:color="auto"/>
            <w:bottom w:val="none" w:sz="0" w:space="0" w:color="auto"/>
            <w:right w:val="none" w:sz="0" w:space="0" w:color="auto"/>
          </w:divBdr>
        </w:div>
        <w:div w:id="1327902905">
          <w:marLeft w:val="0"/>
          <w:marRight w:val="-13770"/>
          <w:marTop w:val="0"/>
          <w:marBottom w:val="0"/>
          <w:divBdr>
            <w:top w:val="none" w:sz="0" w:space="0" w:color="auto"/>
            <w:left w:val="none" w:sz="0" w:space="0" w:color="auto"/>
            <w:bottom w:val="none" w:sz="0" w:space="0" w:color="auto"/>
            <w:right w:val="none" w:sz="0" w:space="0" w:color="auto"/>
          </w:divBdr>
        </w:div>
        <w:div w:id="1160971544">
          <w:marLeft w:val="0"/>
          <w:marRight w:val="-13770"/>
          <w:marTop w:val="0"/>
          <w:marBottom w:val="0"/>
          <w:divBdr>
            <w:top w:val="none" w:sz="0" w:space="0" w:color="auto"/>
            <w:left w:val="none" w:sz="0" w:space="0" w:color="auto"/>
            <w:bottom w:val="none" w:sz="0" w:space="0" w:color="auto"/>
            <w:right w:val="none" w:sz="0" w:space="0" w:color="auto"/>
          </w:divBdr>
        </w:div>
        <w:div w:id="22288293">
          <w:marLeft w:val="0"/>
          <w:marRight w:val="-13770"/>
          <w:marTop w:val="0"/>
          <w:marBottom w:val="0"/>
          <w:divBdr>
            <w:top w:val="none" w:sz="0" w:space="0" w:color="auto"/>
            <w:left w:val="none" w:sz="0" w:space="0" w:color="auto"/>
            <w:bottom w:val="none" w:sz="0" w:space="0" w:color="auto"/>
            <w:right w:val="none" w:sz="0" w:space="0" w:color="auto"/>
          </w:divBdr>
        </w:div>
      </w:divsChild>
    </w:div>
    <w:div w:id="1832790692">
      <w:bodyDiv w:val="1"/>
      <w:marLeft w:val="0"/>
      <w:marRight w:val="0"/>
      <w:marTop w:val="0"/>
      <w:marBottom w:val="0"/>
      <w:divBdr>
        <w:top w:val="none" w:sz="0" w:space="0" w:color="auto"/>
        <w:left w:val="none" w:sz="0" w:space="0" w:color="auto"/>
        <w:bottom w:val="none" w:sz="0" w:space="0" w:color="auto"/>
        <w:right w:val="none" w:sz="0" w:space="0" w:color="auto"/>
      </w:divBdr>
      <w:divsChild>
        <w:div w:id="434596789">
          <w:marLeft w:val="0"/>
          <w:marRight w:val="-13770"/>
          <w:marTop w:val="0"/>
          <w:marBottom w:val="0"/>
          <w:divBdr>
            <w:top w:val="none" w:sz="0" w:space="0" w:color="auto"/>
            <w:left w:val="none" w:sz="0" w:space="0" w:color="auto"/>
            <w:bottom w:val="none" w:sz="0" w:space="0" w:color="auto"/>
            <w:right w:val="none" w:sz="0" w:space="0" w:color="auto"/>
          </w:divBdr>
        </w:div>
        <w:div w:id="521092872">
          <w:marLeft w:val="0"/>
          <w:marRight w:val="-13770"/>
          <w:marTop w:val="0"/>
          <w:marBottom w:val="0"/>
          <w:divBdr>
            <w:top w:val="none" w:sz="0" w:space="0" w:color="auto"/>
            <w:left w:val="none" w:sz="0" w:space="0" w:color="auto"/>
            <w:bottom w:val="none" w:sz="0" w:space="0" w:color="auto"/>
            <w:right w:val="none" w:sz="0" w:space="0" w:color="auto"/>
          </w:divBdr>
        </w:div>
        <w:div w:id="670839487">
          <w:marLeft w:val="0"/>
          <w:marRight w:val="-13770"/>
          <w:marTop w:val="0"/>
          <w:marBottom w:val="0"/>
          <w:divBdr>
            <w:top w:val="none" w:sz="0" w:space="0" w:color="auto"/>
            <w:left w:val="none" w:sz="0" w:space="0" w:color="auto"/>
            <w:bottom w:val="none" w:sz="0" w:space="0" w:color="auto"/>
            <w:right w:val="none" w:sz="0" w:space="0" w:color="auto"/>
          </w:divBdr>
        </w:div>
        <w:div w:id="1683556308">
          <w:marLeft w:val="0"/>
          <w:marRight w:val="-13770"/>
          <w:marTop w:val="0"/>
          <w:marBottom w:val="0"/>
          <w:divBdr>
            <w:top w:val="none" w:sz="0" w:space="0" w:color="auto"/>
            <w:left w:val="none" w:sz="0" w:space="0" w:color="auto"/>
            <w:bottom w:val="none" w:sz="0" w:space="0" w:color="auto"/>
            <w:right w:val="none" w:sz="0" w:space="0" w:color="auto"/>
          </w:divBdr>
        </w:div>
        <w:div w:id="1600796784">
          <w:marLeft w:val="0"/>
          <w:marRight w:val="-13770"/>
          <w:marTop w:val="0"/>
          <w:marBottom w:val="0"/>
          <w:divBdr>
            <w:top w:val="none" w:sz="0" w:space="0" w:color="auto"/>
            <w:left w:val="none" w:sz="0" w:space="0" w:color="auto"/>
            <w:bottom w:val="none" w:sz="0" w:space="0" w:color="auto"/>
            <w:right w:val="none" w:sz="0" w:space="0" w:color="auto"/>
          </w:divBdr>
        </w:div>
        <w:div w:id="917206296">
          <w:marLeft w:val="0"/>
          <w:marRight w:val="-13770"/>
          <w:marTop w:val="0"/>
          <w:marBottom w:val="0"/>
          <w:divBdr>
            <w:top w:val="none" w:sz="0" w:space="0" w:color="auto"/>
            <w:left w:val="none" w:sz="0" w:space="0" w:color="auto"/>
            <w:bottom w:val="none" w:sz="0" w:space="0" w:color="auto"/>
            <w:right w:val="none" w:sz="0" w:space="0" w:color="auto"/>
          </w:divBdr>
        </w:div>
        <w:div w:id="1254361758">
          <w:marLeft w:val="0"/>
          <w:marRight w:val="-1377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Hengxin Jia</dc:creator>
  <cp:keywords/>
  <dc:description/>
  <cp:lastModifiedBy>Hengxin Jia</cp:lastModifiedBy>
  <cp:revision>2</cp:revision>
  <dcterms:created xsi:type="dcterms:W3CDTF">2020-04-13T22:44:00Z</dcterms:created>
  <dcterms:modified xsi:type="dcterms:W3CDTF">2020-04-13T23:04:00Z</dcterms:modified>
</cp:coreProperties>
</file>