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A823D" w14:textId="77777777" w:rsidR="000F7648" w:rsidRPr="005D0D65" w:rsidRDefault="000F7648">
      <w:pPr>
        <w:rPr>
          <w:b/>
          <w:bCs/>
        </w:rPr>
      </w:pPr>
      <w:bookmarkStart w:id="0" w:name="_GoBack"/>
      <w:bookmarkEnd w:id="0"/>
    </w:p>
    <w:p w14:paraId="34A9F398" w14:textId="35038DE7" w:rsidR="00571BF2" w:rsidRDefault="00E71B25">
      <w:pPr>
        <w:rPr>
          <w:bCs/>
        </w:rPr>
      </w:pPr>
      <w:r w:rsidRPr="005D0D65">
        <w:rPr>
          <w:bCs/>
        </w:rPr>
        <w:t xml:space="preserve">The Obesity crisis in the US </w:t>
      </w:r>
      <w:r w:rsidR="00E84254" w:rsidRPr="005D0D65">
        <w:rPr>
          <w:bCs/>
        </w:rPr>
        <w:t>has created a huge</w:t>
      </w:r>
      <w:r w:rsidRPr="005D0D65">
        <w:rPr>
          <w:bCs/>
        </w:rPr>
        <w:t xml:space="preserve"> industry related to weight loss. </w:t>
      </w:r>
      <w:r w:rsidR="00E84254" w:rsidRPr="005D0D65">
        <w:rPr>
          <w:bCs/>
        </w:rPr>
        <w:t>Strategies and “solutions” range</w:t>
      </w:r>
      <w:r w:rsidRPr="005D0D65">
        <w:rPr>
          <w:bCs/>
        </w:rPr>
        <w:t xml:space="preserve"> from commercial weight loss programs, any type of weight loss diets, diet pills</w:t>
      </w:r>
      <w:r w:rsidR="00E84254" w:rsidRPr="005D0D65">
        <w:rPr>
          <w:bCs/>
        </w:rPr>
        <w:t xml:space="preserve"> and dietary supplements to the more invasive</w:t>
      </w:r>
      <w:r w:rsidRPr="005D0D65">
        <w:rPr>
          <w:bCs/>
        </w:rPr>
        <w:t xml:space="preserve"> bariatric surgery.</w:t>
      </w:r>
      <w:r w:rsidR="0046681D">
        <w:rPr>
          <w:bCs/>
        </w:rPr>
        <w:t xml:space="preserve"> </w:t>
      </w:r>
    </w:p>
    <w:p w14:paraId="64679CAD" w14:textId="75F276CE" w:rsidR="00571BF2" w:rsidRDefault="00571BF2">
      <w:pPr>
        <w:rPr>
          <w:bCs/>
        </w:rPr>
      </w:pPr>
    </w:p>
    <w:p w14:paraId="12201165" w14:textId="638EAC6A" w:rsidR="0004479E" w:rsidRDefault="00571BF2">
      <w:pPr>
        <w:rPr>
          <w:rFonts w:asciiTheme="minorHAnsi" w:hAnsiTheme="minorHAnsi" w:cstheme="minorHAnsi"/>
          <w:b/>
        </w:rPr>
      </w:pPr>
      <w:r>
        <w:rPr>
          <w:bCs/>
        </w:rPr>
        <w:t>The purpose of this assignment is to develop the skills to recognize a fad diet</w:t>
      </w:r>
      <w:r w:rsidR="00922EA0" w:rsidRPr="00922EA0">
        <w:rPr>
          <w:bCs/>
        </w:rPr>
        <w:t xml:space="preserve">. </w:t>
      </w:r>
      <w:r w:rsidR="00922EA0" w:rsidRPr="00922EA0">
        <w:rPr>
          <w:rStyle w:val="ilfuvd"/>
        </w:rPr>
        <w:t xml:space="preserve">A </w:t>
      </w:r>
      <w:r w:rsidR="00922EA0" w:rsidRPr="00922EA0">
        <w:rPr>
          <w:rStyle w:val="ilfuvd"/>
          <w:bCs/>
        </w:rPr>
        <w:t>fad diet</w:t>
      </w:r>
      <w:r w:rsidR="00922EA0" w:rsidRPr="00922EA0">
        <w:rPr>
          <w:rStyle w:val="ilfuvd"/>
        </w:rPr>
        <w:t xml:space="preserve"> is a </w:t>
      </w:r>
      <w:r w:rsidR="00922EA0" w:rsidRPr="00922EA0">
        <w:rPr>
          <w:rStyle w:val="ilfuvd"/>
          <w:bCs/>
        </w:rPr>
        <w:t>diet</w:t>
      </w:r>
      <w:r w:rsidR="00922EA0" w:rsidRPr="00922EA0">
        <w:rPr>
          <w:rStyle w:val="ilfuvd"/>
        </w:rPr>
        <w:t xml:space="preserve"> that promises quick weight loss through </w:t>
      </w:r>
      <w:r w:rsidR="00922EA0" w:rsidRPr="00922EA0">
        <w:rPr>
          <w:rStyle w:val="ilfuvd"/>
          <w:bCs/>
        </w:rPr>
        <w:t>what is</w:t>
      </w:r>
      <w:r w:rsidR="00922EA0" w:rsidRPr="00922EA0">
        <w:rPr>
          <w:rStyle w:val="ilfuvd"/>
        </w:rPr>
        <w:t xml:space="preserve"> usually an unhealthy and unbalanced </w:t>
      </w:r>
      <w:r w:rsidR="00922EA0" w:rsidRPr="00922EA0">
        <w:rPr>
          <w:rStyle w:val="ilfuvd"/>
          <w:bCs/>
        </w:rPr>
        <w:t>diet</w:t>
      </w:r>
      <w:r w:rsidRPr="00922EA0">
        <w:rPr>
          <w:bCs/>
        </w:rPr>
        <w:t xml:space="preserve">. In </w:t>
      </w:r>
      <w:r w:rsidR="00F03102" w:rsidRPr="00922EA0">
        <w:rPr>
          <w:bCs/>
        </w:rPr>
        <w:t>addition,</w:t>
      </w:r>
      <w:r w:rsidRPr="00922EA0">
        <w:rPr>
          <w:bCs/>
        </w:rPr>
        <w:t xml:space="preserve"> you will also explore the non-dieting movement</w:t>
      </w:r>
      <w:r w:rsidR="00F03102" w:rsidRPr="00922EA0">
        <w:rPr>
          <w:bCs/>
        </w:rPr>
        <w:t xml:space="preserve"> based on promoting healthy</w:t>
      </w:r>
      <w:r w:rsidR="00F03102">
        <w:rPr>
          <w:bCs/>
        </w:rPr>
        <w:t xml:space="preserve"> behavior change.</w:t>
      </w:r>
      <w:r w:rsidR="003C13CF">
        <w:rPr>
          <w:bCs/>
        </w:rPr>
        <w:t xml:space="preserve">  </w:t>
      </w:r>
      <w:bookmarkStart w:id="1" w:name="_Hlk522012868"/>
      <w:r w:rsidR="003C13CF" w:rsidRPr="003C13CF">
        <w:rPr>
          <w:rFonts w:asciiTheme="minorHAnsi" w:hAnsiTheme="minorHAnsi" w:cstheme="minorHAnsi"/>
          <w:b/>
        </w:rPr>
        <w:t>Complete the answers on this worksheet</w:t>
      </w:r>
      <w:r w:rsidR="002E3923">
        <w:rPr>
          <w:rFonts w:asciiTheme="minorHAnsi" w:hAnsiTheme="minorHAnsi" w:cstheme="minorHAnsi"/>
          <w:b/>
        </w:rPr>
        <w:t>.</w:t>
      </w:r>
    </w:p>
    <w:p w14:paraId="195EC3EA" w14:textId="77777777" w:rsidR="002E3923" w:rsidRDefault="002E3923">
      <w:pPr>
        <w:rPr>
          <w:rFonts w:asciiTheme="minorHAnsi" w:hAnsiTheme="minorHAnsi" w:cstheme="minorHAnsi"/>
          <w:b/>
        </w:rPr>
      </w:pPr>
    </w:p>
    <w:p w14:paraId="047D4773" w14:textId="24BDEDF4" w:rsidR="0004479E" w:rsidRDefault="0004479E" w:rsidP="0004479E">
      <w:pPr>
        <w:rPr>
          <w:bCs/>
          <w:color w:val="FF0000"/>
        </w:rPr>
      </w:pPr>
      <w:r w:rsidRPr="0004479E">
        <w:rPr>
          <w:bCs/>
          <w:color w:val="FF0000"/>
        </w:rPr>
        <w:t xml:space="preserve">Note: You may not use one of the following diets for this assignment as each one represents a healthy eating plan (not a fad diet).  DO NOT USE: DASH Diet, Mediterranean Diet, Vegetarian or Vegan Diet, Flexitarian Diet, TLC (Therapeutic Lifestyle Changes) Diet, MIND Diet, </w:t>
      </w:r>
      <w:proofErr w:type="spellStart"/>
      <w:r w:rsidRPr="0004479E">
        <w:rPr>
          <w:bCs/>
          <w:color w:val="FF0000"/>
        </w:rPr>
        <w:t>Volumetrics</w:t>
      </w:r>
      <w:proofErr w:type="spellEnd"/>
      <w:r w:rsidRPr="0004479E">
        <w:rPr>
          <w:bCs/>
          <w:color w:val="FF0000"/>
        </w:rPr>
        <w:t xml:space="preserve"> Diet, or Weight Watcher’s Diet. These are not considered fad diet</w:t>
      </w:r>
      <w:r>
        <w:rPr>
          <w:bCs/>
          <w:color w:val="FF0000"/>
        </w:rPr>
        <w:t>s</w:t>
      </w:r>
      <w:r w:rsidRPr="0004479E">
        <w:rPr>
          <w:bCs/>
          <w:color w:val="FF0000"/>
        </w:rPr>
        <w:t xml:space="preserve">. </w:t>
      </w:r>
    </w:p>
    <w:p w14:paraId="28303DB8" w14:textId="77777777" w:rsidR="00664AE8" w:rsidRPr="0004479E" w:rsidRDefault="00664AE8" w:rsidP="0004479E">
      <w:pPr>
        <w:rPr>
          <w:rFonts w:asciiTheme="minorHAnsi" w:hAnsiTheme="minorHAnsi" w:cstheme="minorHAnsi"/>
          <w:b/>
          <w:color w:val="FF0000"/>
        </w:rPr>
      </w:pPr>
    </w:p>
    <w:p w14:paraId="49C2CB55" w14:textId="77777777" w:rsidR="0004479E" w:rsidRPr="003C13CF" w:rsidRDefault="0004479E">
      <w:pPr>
        <w:rPr>
          <w:rFonts w:asciiTheme="minorHAnsi" w:hAnsiTheme="minorHAnsi" w:cstheme="minorHAnsi"/>
          <w:b/>
        </w:rPr>
      </w:pPr>
    </w:p>
    <w:p w14:paraId="29C17993" w14:textId="77777777" w:rsidR="00571BF2" w:rsidRPr="003C13CF" w:rsidRDefault="00571BF2" w:rsidP="00571BF2">
      <w:pPr>
        <w:rPr>
          <w:rFonts w:asciiTheme="minorHAnsi" w:hAnsiTheme="minorHAnsi" w:cstheme="minorHAnsi"/>
          <w:bCs/>
        </w:rPr>
      </w:pPr>
    </w:p>
    <w:bookmarkEnd w:id="1"/>
    <w:p w14:paraId="4CCCEC03" w14:textId="20BCF6E9" w:rsidR="00571BF2" w:rsidRPr="00BE335E" w:rsidRDefault="00F03102" w:rsidP="00571BF2">
      <w:pPr>
        <w:rPr>
          <w:b/>
          <w:bCs/>
        </w:rPr>
      </w:pPr>
      <w:r w:rsidRPr="00BE335E">
        <w:rPr>
          <w:b/>
          <w:bCs/>
        </w:rPr>
        <w:t xml:space="preserve">Part 1   Select </w:t>
      </w:r>
      <w:r w:rsidR="00BE335E" w:rsidRPr="00BE335E">
        <w:rPr>
          <w:b/>
          <w:bCs/>
        </w:rPr>
        <w:t>one “</w:t>
      </w:r>
      <w:r w:rsidR="00571BF2" w:rsidRPr="00BE335E">
        <w:rPr>
          <w:b/>
          <w:bCs/>
        </w:rPr>
        <w:t>fad weight loss diet”</w:t>
      </w:r>
      <w:r w:rsidRPr="00BE335E">
        <w:rPr>
          <w:b/>
          <w:bCs/>
        </w:rPr>
        <w:t xml:space="preserve"> and </w:t>
      </w:r>
      <w:r w:rsidR="00571BF2" w:rsidRPr="00BE335E">
        <w:rPr>
          <w:b/>
          <w:bCs/>
        </w:rPr>
        <w:t>use the following criteria to evaluate the diet.</w:t>
      </w:r>
    </w:p>
    <w:p w14:paraId="03926717" w14:textId="22899ACC" w:rsidR="00571BF2" w:rsidRDefault="00571BF2" w:rsidP="00571BF2">
      <w:pPr>
        <w:rPr>
          <w:bCs/>
        </w:rPr>
      </w:pPr>
    </w:p>
    <w:p w14:paraId="14045BDA" w14:textId="5717B9D0" w:rsidR="00571BF2" w:rsidRPr="00F03102" w:rsidRDefault="00F03102" w:rsidP="00F03102">
      <w:pPr>
        <w:rPr>
          <w:bCs/>
        </w:rPr>
      </w:pPr>
      <w:r>
        <w:rPr>
          <w:bCs/>
        </w:rPr>
        <w:t xml:space="preserve">1)  </w:t>
      </w:r>
      <w:r w:rsidR="00571BF2" w:rsidRPr="00F03102">
        <w:rPr>
          <w:bCs/>
        </w:rPr>
        <w:t xml:space="preserve">List the name of the fad weight loss diet you selected and why you chose to analyze that particular </w:t>
      </w:r>
      <w:r>
        <w:rPr>
          <w:bCs/>
        </w:rPr>
        <w:t xml:space="preserve">fad </w:t>
      </w:r>
      <w:r w:rsidR="00571BF2" w:rsidRPr="00F03102">
        <w:rPr>
          <w:bCs/>
        </w:rPr>
        <w:t>diet.</w:t>
      </w:r>
      <w:r w:rsidR="007C3F9F">
        <w:rPr>
          <w:bCs/>
        </w:rPr>
        <w:t xml:space="preserve"> (3 pts)</w:t>
      </w:r>
    </w:p>
    <w:p w14:paraId="66C5310C" w14:textId="4B9A761F" w:rsidR="00571BF2" w:rsidRDefault="00571BF2" w:rsidP="00571BF2">
      <w:pPr>
        <w:rPr>
          <w:bCs/>
        </w:rPr>
      </w:pPr>
    </w:p>
    <w:p w14:paraId="7FB26112" w14:textId="2A0F22E2" w:rsidR="00571BF2" w:rsidRDefault="00571BF2" w:rsidP="00571BF2">
      <w:pPr>
        <w:rPr>
          <w:bCs/>
        </w:rPr>
      </w:pPr>
    </w:p>
    <w:p w14:paraId="21BA11B8" w14:textId="1057DBCF" w:rsidR="00F03102" w:rsidRDefault="00F03102" w:rsidP="00571BF2">
      <w:pPr>
        <w:rPr>
          <w:bCs/>
        </w:rPr>
      </w:pPr>
    </w:p>
    <w:p w14:paraId="15984BCD" w14:textId="77777777" w:rsidR="00922EA0" w:rsidRDefault="00922EA0" w:rsidP="00571BF2">
      <w:pPr>
        <w:rPr>
          <w:bCs/>
        </w:rPr>
      </w:pPr>
    </w:p>
    <w:p w14:paraId="1495C492" w14:textId="50A2D7CD" w:rsidR="00571BF2" w:rsidRDefault="00571BF2" w:rsidP="00571BF2">
      <w:pPr>
        <w:rPr>
          <w:bCs/>
        </w:rPr>
      </w:pPr>
    </w:p>
    <w:p w14:paraId="75929D3B" w14:textId="4A9BFD59" w:rsidR="00571BF2" w:rsidRDefault="00571BF2" w:rsidP="00571BF2">
      <w:pPr>
        <w:rPr>
          <w:bCs/>
        </w:rPr>
      </w:pPr>
      <w:r>
        <w:rPr>
          <w:bCs/>
        </w:rPr>
        <w:t xml:space="preserve">2) </w:t>
      </w:r>
      <w:r w:rsidR="00F03102">
        <w:rPr>
          <w:bCs/>
        </w:rPr>
        <w:t>A fad diet limits food selection</w:t>
      </w:r>
      <w:r>
        <w:rPr>
          <w:bCs/>
        </w:rPr>
        <w:t xml:space="preserve"> to a few food groups or promotes specific “rules” related to eating times or food combinations.   </w:t>
      </w:r>
    </w:p>
    <w:p w14:paraId="5D5310C7" w14:textId="77777777" w:rsidR="00F03102" w:rsidRDefault="00F03102" w:rsidP="00571BF2">
      <w:pPr>
        <w:rPr>
          <w:bCs/>
        </w:rPr>
      </w:pPr>
    </w:p>
    <w:p w14:paraId="2009D77C" w14:textId="32F8B848" w:rsidR="00922EA0" w:rsidRDefault="00922EA0" w:rsidP="00922EA0">
      <w:pPr>
        <w:pStyle w:val="ListParagraph"/>
        <w:numPr>
          <w:ilvl w:val="0"/>
          <w:numId w:val="9"/>
        </w:numPr>
        <w:rPr>
          <w:bCs/>
        </w:rPr>
      </w:pPr>
      <w:r w:rsidRPr="0057356D">
        <w:rPr>
          <w:bCs/>
        </w:rPr>
        <w:t>Does this diet have a specific menu or list of foods to include or avoid?</w:t>
      </w:r>
      <w:r>
        <w:rPr>
          <w:bCs/>
        </w:rPr>
        <w:t xml:space="preserve"> </w:t>
      </w:r>
      <w:r w:rsidR="007C3F9F">
        <w:rPr>
          <w:bCs/>
        </w:rPr>
        <w:t>Provide an overview of the diet’s food choices. (3 pts)</w:t>
      </w:r>
    </w:p>
    <w:p w14:paraId="1503C51A" w14:textId="4CAD2EDE" w:rsidR="00571BF2" w:rsidRDefault="00571BF2" w:rsidP="00571BF2">
      <w:pPr>
        <w:ind w:firstLine="720"/>
        <w:rPr>
          <w:bCs/>
        </w:rPr>
      </w:pPr>
    </w:p>
    <w:p w14:paraId="2AEBCBDF" w14:textId="1EDFB656" w:rsidR="00571BF2" w:rsidRDefault="00571BF2" w:rsidP="00571BF2">
      <w:pPr>
        <w:ind w:firstLine="720"/>
        <w:rPr>
          <w:bCs/>
        </w:rPr>
      </w:pPr>
    </w:p>
    <w:p w14:paraId="0762BC4A" w14:textId="77777777" w:rsidR="001163D2" w:rsidRDefault="001163D2" w:rsidP="00571BF2">
      <w:pPr>
        <w:ind w:firstLine="720"/>
        <w:rPr>
          <w:bCs/>
        </w:rPr>
      </w:pPr>
    </w:p>
    <w:p w14:paraId="43834CB1" w14:textId="1F220522" w:rsidR="00922EA0" w:rsidRDefault="00922EA0" w:rsidP="00571BF2">
      <w:pPr>
        <w:ind w:firstLine="720"/>
        <w:rPr>
          <w:bCs/>
        </w:rPr>
      </w:pPr>
    </w:p>
    <w:p w14:paraId="772BB33A" w14:textId="77777777" w:rsidR="00922EA0" w:rsidRDefault="00922EA0" w:rsidP="00571BF2">
      <w:pPr>
        <w:ind w:firstLine="720"/>
        <w:rPr>
          <w:bCs/>
        </w:rPr>
      </w:pPr>
    </w:p>
    <w:p w14:paraId="193A5451" w14:textId="6DC16A7C" w:rsidR="00571BF2" w:rsidRDefault="00571BF2" w:rsidP="00571BF2">
      <w:pPr>
        <w:ind w:firstLine="720"/>
        <w:rPr>
          <w:bCs/>
        </w:rPr>
      </w:pPr>
    </w:p>
    <w:p w14:paraId="301F06B1" w14:textId="12907F0A" w:rsidR="00571BF2" w:rsidRPr="0057356D" w:rsidRDefault="00571BF2" w:rsidP="0057356D">
      <w:pPr>
        <w:pStyle w:val="ListParagraph"/>
        <w:numPr>
          <w:ilvl w:val="0"/>
          <w:numId w:val="6"/>
        </w:numPr>
        <w:rPr>
          <w:bCs/>
        </w:rPr>
      </w:pPr>
      <w:r w:rsidRPr="0057356D">
        <w:rPr>
          <w:bCs/>
        </w:rPr>
        <w:t xml:space="preserve">Are there any specific </w:t>
      </w:r>
      <w:r w:rsidR="00617DDA">
        <w:rPr>
          <w:bCs/>
        </w:rPr>
        <w:t>guidelines</w:t>
      </w:r>
      <w:r w:rsidRPr="0057356D">
        <w:rPr>
          <w:bCs/>
        </w:rPr>
        <w:t xml:space="preserve"> that must be followed while on the diet?</w:t>
      </w:r>
      <w:r w:rsidR="001163D2">
        <w:rPr>
          <w:bCs/>
        </w:rPr>
        <w:t xml:space="preserve"> If so, give examples. </w:t>
      </w:r>
      <w:r w:rsidR="007C3F9F">
        <w:rPr>
          <w:bCs/>
        </w:rPr>
        <w:t>This could include</w:t>
      </w:r>
      <w:r w:rsidR="00617DDA">
        <w:rPr>
          <w:bCs/>
        </w:rPr>
        <w:t xml:space="preserve"> preparation,</w:t>
      </w:r>
      <w:r w:rsidR="007C3F9F">
        <w:rPr>
          <w:bCs/>
        </w:rPr>
        <w:t xml:space="preserve"> </w:t>
      </w:r>
      <w:r w:rsidR="00617DDA">
        <w:rPr>
          <w:bCs/>
        </w:rPr>
        <w:t>number</w:t>
      </w:r>
      <w:r w:rsidR="007C3F9F">
        <w:rPr>
          <w:bCs/>
        </w:rPr>
        <w:t xml:space="preserve"> of meals, time to eat, foods to avoid. (3 pts)</w:t>
      </w:r>
    </w:p>
    <w:p w14:paraId="2541E77C" w14:textId="6C5A4E7F" w:rsidR="00571BF2" w:rsidRDefault="00571BF2" w:rsidP="00571BF2">
      <w:pPr>
        <w:rPr>
          <w:bCs/>
        </w:rPr>
      </w:pPr>
    </w:p>
    <w:p w14:paraId="5F823ECB" w14:textId="36DACC25" w:rsidR="00571BF2" w:rsidRDefault="00571BF2" w:rsidP="00571BF2">
      <w:pPr>
        <w:rPr>
          <w:bCs/>
        </w:rPr>
      </w:pPr>
    </w:p>
    <w:p w14:paraId="0C44E0B7" w14:textId="496D783D" w:rsidR="00922EA0" w:rsidRDefault="00922EA0" w:rsidP="00571BF2">
      <w:pPr>
        <w:rPr>
          <w:bCs/>
        </w:rPr>
      </w:pPr>
    </w:p>
    <w:p w14:paraId="07AA9900" w14:textId="77777777" w:rsidR="00922EA0" w:rsidRDefault="00922EA0" w:rsidP="00571BF2">
      <w:pPr>
        <w:rPr>
          <w:bCs/>
        </w:rPr>
      </w:pPr>
    </w:p>
    <w:p w14:paraId="4EF975F4" w14:textId="532EF9B7" w:rsidR="00571BF2" w:rsidRDefault="00571BF2" w:rsidP="00571BF2">
      <w:pPr>
        <w:rPr>
          <w:bCs/>
        </w:rPr>
      </w:pPr>
    </w:p>
    <w:p w14:paraId="4C2EC6C8" w14:textId="5EF0D4F1" w:rsidR="00571BF2" w:rsidRDefault="00571BF2" w:rsidP="00571BF2">
      <w:pPr>
        <w:rPr>
          <w:bCs/>
        </w:rPr>
      </w:pPr>
      <w:r>
        <w:rPr>
          <w:bCs/>
        </w:rPr>
        <w:t xml:space="preserve">3) A fad diet promotes rapid weight loss </w:t>
      </w:r>
      <w:r w:rsidR="0057356D">
        <w:rPr>
          <w:bCs/>
        </w:rPr>
        <w:t>of more</w:t>
      </w:r>
      <w:r>
        <w:rPr>
          <w:bCs/>
        </w:rPr>
        <w:t xml:space="preserve"> than </w:t>
      </w:r>
      <w:r w:rsidR="00922EA0">
        <w:rPr>
          <w:bCs/>
        </w:rPr>
        <w:t>1-</w:t>
      </w:r>
      <w:r>
        <w:rPr>
          <w:bCs/>
        </w:rPr>
        <w:t xml:space="preserve">2 </w:t>
      </w:r>
      <w:r w:rsidR="00922EA0">
        <w:rPr>
          <w:bCs/>
        </w:rPr>
        <w:t>lbs.</w:t>
      </w:r>
      <w:r>
        <w:rPr>
          <w:bCs/>
        </w:rPr>
        <w:t xml:space="preserve">/week and is </w:t>
      </w:r>
      <w:r w:rsidR="00922EA0">
        <w:rPr>
          <w:bCs/>
        </w:rPr>
        <w:t xml:space="preserve">generally </w:t>
      </w:r>
      <w:r>
        <w:rPr>
          <w:bCs/>
        </w:rPr>
        <w:t>less than 1200 kcals per day.</w:t>
      </w:r>
    </w:p>
    <w:p w14:paraId="481B7572" w14:textId="6075646A" w:rsidR="00571BF2" w:rsidRDefault="00571BF2" w:rsidP="00571BF2">
      <w:pPr>
        <w:rPr>
          <w:bCs/>
        </w:rPr>
      </w:pPr>
    </w:p>
    <w:p w14:paraId="129A13B9" w14:textId="0C994495" w:rsidR="00571BF2" w:rsidRPr="0057356D" w:rsidRDefault="00571BF2" w:rsidP="0057356D">
      <w:pPr>
        <w:pStyle w:val="ListParagraph"/>
        <w:numPr>
          <w:ilvl w:val="0"/>
          <w:numId w:val="7"/>
        </w:numPr>
        <w:rPr>
          <w:bCs/>
        </w:rPr>
      </w:pPr>
      <w:r w:rsidRPr="0057356D">
        <w:rPr>
          <w:bCs/>
        </w:rPr>
        <w:t>What is the rate of weight loss that this diet promises to achieve?</w:t>
      </w:r>
      <w:r w:rsidR="007C3F9F">
        <w:rPr>
          <w:bCs/>
        </w:rPr>
        <w:t xml:space="preserve"> </w:t>
      </w:r>
      <w:bookmarkStart w:id="2" w:name="_Hlk532465359"/>
      <w:r w:rsidR="007C3F9F">
        <w:rPr>
          <w:bCs/>
        </w:rPr>
        <w:t>If not able to determine what do you think the rate would be?</w:t>
      </w:r>
      <w:bookmarkEnd w:id="2"/>
      <w:r w:rsidR="007C3F9F">
        <w:rPr>
          <w:bCs/>
        </w:rPr>
        <w:t xml:space="preserve">  (2 pts)</w:t>
      </w:r>
    </w:p>
    <w:p w14:paraId="33A76FF1" w14:textId="397E4944" w:rsidR="00571BF2" w:rsidRDefault="00571BF2" w:rsidP="00571BF2">
      <w:pPr>
        <w:rPr>
          <w:bCs/>
        </w:rPr>
      </w:pPr>
    </w:p>
    <w:p w14:paraId="3CCD91F1" w14:textId="35649508" w:rsidR="00571BF2" w:rsidRDefault="00571BF2" w:rsidP="00571BF2">
      <w:pPr>
        <w:rPr>
          <w:bCs/>
        </w:rPr>
      </w:pPr>
    </w:p>
    <w:p w14:paraId="6EB61C82" w14:textId="36DBEE25" w:rsidR="00571BF2" w:rsidRDefault="00571BF2" w:rsidP="0057356D">
      <w:pPr>
        <w:pStyle w:val="ListParagraph"/>
        <w:numPr>
          <w:ilvl w:val="0"/>
          <w:numId w:val="7"/>
        </w:numPr>
        <w:rPr>
          <w:bCs/>
        </w:rPr>
      </w:pPr>
      <w:r w:rsidRPr="0057356D">
        <w:rPr>
          <w:bCs/>
        </w:rPr>
        <w:t xml:space="preserve">Are you able to determine the estimated kcals per day? </w:t>
      </w:r>
      <w:r w:rsidR="007C3F9F">
        <w:rPr>
          <w:bCs/>
        </w:rPr>
        <w:t>If not able to determine what do you think the number of Kcals would be? (2 pts)</w:t>
      </w:r>
    </w:p>
    <w:p w14:paraId="2E4BDB82" w14:textId="2F30CA71" w:rsidR="007C3F9F" w:rsidRDefault="007C3F9F" w:rsidP="007C3F9F">
      <w:pPr>
        <w:pStyle w:val="ListParagraph"/>
        <w:ind w:left="1080"/>
        <w:rPr>
          <w:bCs/>
        </w:rPr>
      </w:pPr>
    </w:p>
    <w:p w14:paraId="7DD31E13" w14:textId="77777777" w:rsidR="007C3F9F" w:rsidRPr="0057356D" w:rsidRDefault="007C3F9F" w:rsidP="007C3F9F">
      <w:pPr>
        <w:pStyle w:val="ListParagraph"/>
        <w:ind w:left="1080"/>
        <w:rPr>
          <w:bCs/>
        </w:rPr>
      </w:pPr>
    </w:p>
    <w:p w14:paraId="47D90E2C" w14:textId="77777777" w:rsidR="003C13CF" w:rsidRDefault="003C13CF" w:rsidP="00571BF2">
      <w:pPr>
        <w:rPr>
          <w:bCs/>
        </w:rPr>
      </w:pPr>
    </w:p>
    <w:p w14:paraId="6C3D627A" w14:textId="42F83A15" w:rsidR="00571BF2" w:rsidRDefault="00571BF2" w:rsidP="00571BF2">
      <w:pPr>
        <w:rPr>
          <w:bCs/>
        </w:rPr>
      </w:pPr>
      <w:r>
        <w:rPr>
          <w:bCs/>
        </w:rPr>
        <w:t>4) A fad often promises that you will not need to do any exercise in order to lose weight.</w:t>
      </w:r>
    </w:p>
    <w:p w14:paraId="1EFFB03C" w14:textId="5B03CE56" w:rsidR="00571BF2" w:rsidRDefault="00571BF2" w:rsidP="00571BF2">
      <w:pPr>
        <w:rPr>
          <w:bCs/>
        </w:rPr>
      </w:pPr>
    </w:p>
    <w:p w14:paraId="3C0F8D2A" w14:textId="1221399F" w:rsidR="003817F2" w:rsidRDefault="003817F2" w:rsidP="0057356D">
      <w:pPr>
        <w:pStyle w:val="ListParagraph"/>
        <w:numPr>
          <w:ilvl w:val="0"/>
          <w:numId w:val="8"/>
        </w:numPr>
        <w:rPr>
          <w:bCs/>
        </w:rPr>
      </w:pPr>
      <w:r w:rsidRPr="0057356D">
        <w:rPr>
          <w:bCs/>
        </w:rPr>
        <w:t>Does the diet mention the need to exercise as part of the diet plan?</w:t>
      </w:r>
      <w:r w:rsidR="007C3F9F">
        <w:rPr>
          <w:bCs/>
        </w:rPr>
        <w:t xml:space="preserve"> </w:t>
      </w:r>
      <w:r w:rsidR="00337C5E">
        <w:rPr>
          <w:bCs/>
        </w:rPr>
        <w:t xml:space="preserve"> Explain why is it important to commit to physical activity while dieting? </w:t>
      </w:r>
      <w:r w:rsidR="007C3F9F">
        <w:rPr>
          <w:bCs/>
        </w:rPr>
        <w:t>(2 pts)</w:t>
      </w:r>
    </w:p>
    <w:p w14:paraId="70D0104C" w14:textId="2EF2031C" w:rsidR="001163D2" w:rsidRDefault="001163D2" w:rsidP="001163D2">
      <w:pPr>
        <w:rPr>
          <w:bCs/>
        </w:rPr>
      </w:pPr>
    </w:p>
    <w:p w14:paraId="156E1920" w14:textId="77777777" w:rsidR="001163D2" w:rsidRPr="001163D2" w:rsidRDefault="001163D2" w:rsidP="001163D2">
      <w:pPr>
        <w:rPr>
          <w:bCs/>
        </w:rPr>
      </w:pPr>
    </w:p>
    <w:p w14:paraId="6CD3C713" w14:textId="77777777" w:rsidR="0057356D" w:rsidRPr="00922EA0" w:rsidRDefault="0057356D" w:rsidP="00922EA0">
      <w:pPr>
        <w:rPr>
          <w:bCs/>
        </w:rPr>
      </w:pPr>
    </w:p>
    <w:p w14:paraId="50FEFF1E" w14:textId="6D017FF4" w:rsidR="003817F2" w:rsidRDefault="003817F2" w:rsidP="00571BF2">
      <w:pPr>
        <w:rPr>
          <w:bCs/>
        </w:rPr>
      </w:pPr>
    </w:p>
    <w:p w14:paraId="6D96A8E7" w14:textId="77777777" w:rsidR="003C13CF" w:rsidRDefault="003C13CF" w:rsidP="00571BF2">
      <w:pPr>
        <w:rPr>
          <w:bCs/>
        </w:rPr>
      </w:pPr>
    </w:p>
    <w:p w14:paraId="4AE3FADA" w14:textId="77777777" w:rsidR="001163D2" w:rsidRDefault="001163D2" w:rsidP="00571BF2">
      <w:pPr>
        <w:rPr>
          <w:bCs/>
        </w:rPr>
      </w:pPr>
    </w:p>
    <w:p w14:paraId="2274AB80" w14:textId="4BF49529" w:rsidR="003817F2" w:rsidRDefault="00922EA0" w:rsidP="00571BF2">
      <w:pPr>
        <w:rPr>
          <w:bCs/>
        </w:rPr>
      </w:pPr>
      <w:r>
        <w:rPr>
          <w:bCs/>
        </w:rPr>
        <w:t>5</w:t>
      </w:r>
      <w:r w:rsidR="003817F2">
        <w:rPr>
          <w:bCs/>
        </w:rPr>
        <w:t>) Some fad diets</w:t>
      </w:r>
      <w:r w:rsidR="00D02E08">
        <w:rPr>
          <w:bCs/>
        </w:rPr>
        <w:t xml:space="preserve"> recommend</w:t>
      </w:r>
      <w:r w:rsidR="003817F2">
        <w:rPr>
          <w:bCs/>
        </w:rPr>
        <w:t xml:space="preserve"> that you purchase special foods, weight loss patches, expensive supplements or other products</w:t>
      </w:r>
      <w:r w:rsidR="00D02E08">
        <w:rPr>
          <w:bCs/>
        </w:rPr>
        <w:t xml:space="preserve"> in addition to following the diet</w:t>
      </w:r>
      <w:r w:rsidR="003817F2">
        <w:rPr>
          <w:bCs/>
        </w:rPr>
        <w:t>.</w:t>
      </w:r>
    </w:p>
    <w:p w14:paraId="69256A83" w14:textId="5B740479" w:rsidR="003817F2" w:rsidRDefault="003817F2" w:rsidP="00571BF2">
      <w:pPr>
        <w:rPr>
          <w:bCs/>
        </w:rPr>
      </w:pPr>
    </w:p>
    <w:p w14:paraId="0CDC6A7B" w14:textId="5DCA2B32" w:rsidR="003817F2" w:rsidRDefault="00D02E08" w:rsidP="0057356D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Can you find any commercial products that are recommended to use with this diet?</w:t>
      </w:r>
      <w:r w:rsidR="003817F2" w:rsidRPr="0057356D">
        <w:rPr>
          <w:bCs/>
        </w:rPr>
        <w:t xml:space="preserve">  If so, what is the cost of these additional items?</w:t>
      </w:r>
      <w:r w:rsidR="007C3F9F">
        <w:rPr>
          <w:bCs/>
        </w:rPr>
        <w:t xml:space="preserve"> </w:t>
      </w:r>
      <w:r>
        <w:rPr>
          <w:bCs/>
        </w:rPr>
        <w:t xml:space="preserve">(You may need to review several websites to see what is being offered.) </w:t>
      </w:r>
      <w:r w:rsidR="00337C5E">
        <w:rPr>
          <w:bCs/>
        </w:rPr>
        <w:t xml:space="preserve">Provide examples. (3pts)  </w:t>
      </w:r>
    </w:p>
    <w:p w14:paraId="0D7F6021" w14:textId="271B4FC5" w:rsidR="0057356D" w:rsidRDefault="0057356D" w:rsidP="0057356D">
      <w:pPr>
        <w:rPr>
          <w:bCs/>
        </w:rPr>
      </w:pPr>
    </w:p>
    <w:p w14:paraId="5DCFF27C" w14:textId="4EA075E2" w:rsidR="001163D2" w:rsidRDefault="001163D2" w:rsidP="0057356D">
      <w:pPr>
        <w:rPr>
          <w:bCs/>
        </w:rPr>
      </w:pPr>
    </w:p>
    <w:p w14:paraId="7CD73172" w14:textId="47DA8A19" w:rsidR="009959AA" w:rsidRDefault="009959AA" w:rsidP="0057356D">
      <w:pPr>
        <w:rPr>
          <w:bCs/>
        </w:rPr>
      </w:pPr>
    </w:p>
    <w:p w14:paraId="25F0B561" w14:textId="77777777" w:rsidR="003C13CF" w:rsidRDefault="003C13CF" w:rsidP="0057356D">
      <w:pPr>
        <w:rPr>
          <w:bCs/>
        </w:rPr>
      </w:pPr>
    </w:p>
    <w:p w14:paraId="4D3C856C" w14:textId="77777777" w:rsidR="0057356D" w:rsidRPr="0057356D" w:rsidRDefault="0057356D" w:rsidP="0057356D">
      <w:pPr>
        <w:rPr>
          <w:bCs/>
        </w:rPr>
      </w:pPr>
    </w:p>
    <w:p w14:paraId="083711E8" w14:textId="43B6B53E" w:rsidR="003817F2" w:rsidRDefault="003817F2" w:rsidP="003817F2">
      <w:pPr>
        <w:rPr>
          <w:bCs/>
        </w:rPr>
      </w:pPr>
    </w:p>
    <w:p w14:paraId="5353DBB2" w14:textId="36BC4A80" w:rsidR="003817F2" w:rsidRDefault="00922EA0" w:rsidP="003817F2">
      <w:pPr>
        <w:rPr>
          <w:bCs/>
        </w:rPr>
      </w:pPr>
      <w:r>
        <w:rPr>
          <w:bCs/>
        </w:rPr>
        <w:t>6</w:t>
      </w:r>
      <w:r w:rsidR="003817F2">
        <w:rPr>
          <w:bCs/>
        </w:rPr>
        <w:t>)  Many fad diets do not recommend making changes in activity or eating habits (behavior modification)</w:t>
      </w:r>
      <w:r w:rsidR="0057356D">
        <w:rPr>
          <w:bCs/>
        </w:rPr>
        <w:t xml:space="preserve"> or </w:t>
      </w:r>
      <w:r w:rsidR="003817F2">
        <w:rPr>
          <w:bCs/>
        </w:rPr>
        <w:t>may recommend a</w:t>
      </w:r>
      <w:r>
        <w:rPr>
          <w:bCs/>
        </w:rPr>
        <w:t>n</w:t>
      </w:r>
      <w:r w:rsidR="003817F2">
        <w:rPr>
          <w:bCs/>
        </w:rPr>
        <w:t xml:space="preserve"> eating pattern that is unrealistic or offers no other support beyond a book on the diet.</w:t>
      </w:r>
    </w:p>
    <w:p w14:paraId="588BE5CB" w14:textId="09FB8DBE" w:rsidR="003817F2" w:rsidRDefault="003817F2" w:rsidP="003817F2">
      <w:pPr>
        <w:rPr>
          <w:bCs/>
        </w:rPr>
      </w:pPr>
    </w:p>
    <w:p w14:paraId="12796235" w14:textId="67982A49" w:rsidR="003817F2" w:rsidRPr="0057356D" w:rsidRDefault="003817F2" w:rsidP="0057356D">
      <w:pPr>
        <w:pStyle w:val="ListParagraph"/>
        <w:numPr>
          <w:ilvl w:val="0"/>
          <w:numId w:val="11"/>
        </w:numPr>
        <w:rPr>
          <w:bCs/>
        </w:rPr>
      </w:pPr>
      <w:r w:rsidRPr="0057356D">
        <w:rPr>
          <w:bCs/>
        </w:rPr>
        <w:t>Does this diet mention maintenance or strategies on how to be successful beyond the weight loss period?</w:t>
      </w:r>
      <w:r w:rsidR="0057356D">
        <w:rPr>
          <w:bCs/>
        </w:rPr>
        <w:t xml:space="preserve"> Explain</w:t>
      </w:r>
      <w:r w:rsidR="00E7617F">
        <w:rPr>
          <w:bCs/>
        </w:rPr>
        <w:t xml:space="preserve"> (For example, what strategies are given </w:t>
      </w:r>
      <w:r w:rsidR="00B61965">
        <w:rPr>
          <w:bCs/>
        </w:rPr>
        <w:t xml:space="preserve">for the </w:t>
      </w:r>
      <w:r w:rsidR="00E7617F">
        <w:rPr>
          <w:bCs/>
        </w:rPr>
        <w:t xml:space="preserve">1-year post weight loss period) </w:t>
      </w:r>
      <w:r w:rsidR="00337C5E">
        <w:rPr>
          <w:bCs/>
        </w:rPr>
        <w:t>(3 pts)</w:t>
      </w:r>
    </w:p>
    <w:p w14:paraId="1B6A4405" w14:textId="56C02724" w:rsidR="003817F2" w:rsidRDefault="003817F2" w:rsidP="003817F2">
      <w:pPr>
        <w:rPr>
          <w:bCs/>
        </w:rPr>
      </w:pPr>
    </w:p>
    <w:p w14:paraId="24AA7A2E" w14:textId="3A9468C7" w:rsidR="003817F2" w:rsidRDefault="003817F2" w:rsidP="003817F2">
      <w:pPr>
        <w:rPr>
          <w:bCs/>
        </w:rPr>
      </w:pPr>
    </w:p>
    <w:p w14:paraId="6A846D03" w14:textId="6690D427" w:rsidR="0057356D" w:rsidRDefault="0057356D" w:rsidP="003817F2">
      <w:pPr>
        <w:rPr>
          <w:bCs/>
        </w:rPr>
      </w:pPr>
    </w:p>
    <w:p w14:paraId="5D27D22E" w14:textId="77777777" w:rsidR="009959AA" w:rsidRDefault="009959AA" w:rsidP="003817F2">
      <w:pPr>
        <w:rPr>
          <w:bCs/>
        </w:rPr>
      </w:pPr>
    </w:p>
    <w:p w14:paraId="24CD89F5" w14:textId="77777777" w:rsidR="0057356D" w:rsidRDefault="0057356D" w:rsidP="003817F2">
      <w:pPr>
        <w:rPr>
          <w:bCs/>
        </w:rPr>
      </w:pPr>
    </w:p>
    <w:p w14:paraId="06D8F7AA" w14:textId="67F8CC93" w:rsidR="003817F2" w:rsidRDefault="00922EA0" w:rsidP="003817F2">
      <w:pPr>
        <w:rPr>
          <w:bCs/>
        </w:rPr>
      </w:pPr>
      <w:r>
        <w:rPr>
          <w:bCs/>
        </w:rPr>
        <w:t>7</w:t>
      </w:r>
      <w:r w:rsidR="003817F2">
        <w:rPr>
          <w:bCs/>
        </w:rPr>
        <w:t xml:space="preserve">)  </w:t>
      </w:r>
      <w:r w:rsidR="0057356D">
        <w:rPr>
          <w:bCs/>
        </w:rPr>
        <w:t>Most fad</w:t>
      </w:r>
      <w:r w:rsidR="003817F2">
        <w:rPr>
          <w:bCs/>
        </w:rPr>
        <w:t xml:space="preserve"> diets are not based on science or may claim to have a scientific discovery that appears to be based on research. Others are based on anecdotal reports from celebrities or weight loss “experts”.</w:t>
      </w:r>
    </w:p>
    <w:p w14:paraId="5466575E" w14:textId="75329566" w:rsidR="003817F2" w:rsidRDefault="003817F2" w:rsidP="003817F2">
      <w:pPr>
        <w:rPr>
          <w:bCs/>
        </w:rPr>
      </w:pPr>
    </w:p>
    <w:p w14:paraId="309A6B9B" w14:textId="2A5335DA" w:rsidR="003817F2" w:rsidRPr="0057356D" w:rsidRDefault="003817F2" w:rsidP="0057356D">
      <w:pPr>
        <w:pStyle w:val="ListParagraph"/>
        <w:numPr>
          <w:ilvl w:val="0"/>
          <w:numId w:val="12"/>
        </w:numPr>
        <w:rPr>
          <w:bCs/>
        </w:rPr>
      </w:pPr>
      <w:r w:rsidRPr="0057356D">
        <w:rPr>
          <w:bCs/>
        </w:rPr>
        <w:t xml:space="preserve">Does the diet make any claims of a scientific breakthrough or use spokespersons that </w:t>
      </w:r>
      <w:r w:rsidR="000A0860" w:rsidRPr="0057356D">
        <w:rPr>
          <w:bCs/>
        </w:rPr>
        <w:t>promote the diet?</w:t>
      </w:r>
      <w:r w:rsidR="009959AA">
        <w:rPr>
          <w:bCs/>
        </w:rPr>
        <w:t xml:space="preserve"> Explain.</w:t>
      </w:r>
      <w:r w:rsidR="00337C5E">
        <w:rPr>
          <w:bCs/>
        </w:rPr>
        <w:t xml:space="preserve"> (3 pts)</w:t>
      </w:r>
    </w:p>
    <w:p w14:paraId="757C9991" w14:textId="44B48740" w:rsidR="000A0860" w:rsidRDefault="000A0860" w:rsidP="000A0860">
      <w:pPr>
        <w:rPr>
          <w:bCs/>
        </w:rPr>
      </w:pPr>
    </w:p>
    <w:p w14:paraId="2430A731" w14:textId="798AD119" w:rsidR="009959AA" w:rsidRDefault="009959AA" w:rsidP="000A0860">
      <w:pPr>
        <w:rPr>
          <w:bCs/>
        </w:rPr>
      </w:pPr>
    </w:p>
    <w:p w14:paraId="6C86FC30" w14:textId="56DD7837" w:rsidR="00571BF2" w:rsidRDefault="00922EA0" w:rsidP="000A0860">
      <w:pPr>
        <w:rPr>
          <w:bCs/>
        </w:rPr>
      </w:pPr>
      <w:r>
        <w:rPr>
          <w:bCs/>
        </w:rPr>
        <w:t>8</w:t>
      </w:r>
      <w:r w:rsidR="000A0860">
        <w:rPr>
          <w:bCs/>
        </w:rPr>
        <w:t xml:space="preserve">)    </w:t>
      </w:r>
      <w:r w:rsidR="00571BF2">
        <w:rPr>
          <w:bCs/>
        </w:rPr>
        <w:t>Find one research article or</w:t>
      </w:r>
      <w:r w:rsidR="00571BF2" w:rsidRPr="005D0D65">
        <w:rPr>
          <w:bCs/>
        </w:rPr>
        <w:t xml:space="preserve"> </w:t>
      </w:r>
      <w:r w:rsidR="00571BF2">
        <w:rPr>
          <w:bCs/>
        </w:rPr>
        <w:t>o</w:t>
      </w:r>
      <w:r w:rsidR="00571BF2" w:rsidRPr="000720CB">
        <w:rPr>
          <w:bCs/>
        </w:rPr>
        <w:t xml:space="preserve">ne </w:t>
      </w:r>
      <w:r w:rsidR="00337C5E">
        <w:rPr>
          <w:bCs/>
        </w:rPr>
        <w:t>professional</w:t>
      </w:r>
      <w:r w:rsidR="00571BF2" w:rsidRPr="000720CB">
        <w:rPr>
          <w:bCs/>
        </w:rPr>
        <w:t xml:space="preserve"> website that informs consumers about the pros and cons regarding </w:t>
      </w:r>
      <w:r w:rsidR="000A0860">
        <w:rPr>
          <w:bCs/>
        </w:rPr>
        <w:t xml:space="preserve">this fad diet. </w:t>
      </w:r>
      <w:r w:rsidR="00571BF2" w:rsidRPr="000720CB">
        <w:rPr>
          <w:bCs/>
        </w:rPr>
        <w:t xml:space="preserve"> Some suggested websites are </w:t>
      </w:r>
      <w:hyperlink r:id="rId5" w:history="1">
        <w:r w:rsidR="00571BF2" w:rsidRPr="000720CB">
          <w:rPr>
            <w:rStyle w:val="Hyperlink"/>
            <w:bCs/>
          </w:rPr>
          <w:t>www.webmd.com</w:t>
        </w:r>
      </w:hyperlink>
      <w:r w:rsidR="00571BF2" w:rsidRPr="000720CB">
        <w:rPr>
          <w:bCs/>
        </w:rPr>
        <w:t xml:space="preserve">, </w:t>
      </w:r>
      <w:hyperlink r:id="rId6" w:history="1">
        <w:r w:rsidR="00571BF2" w:rsidRPr="000720CB">
          <w:rPr>
            <w:rStyle w:val="Hyperlink"/>
            <w:bCs/>
          </w:rPr>
          <w:t>www.mayoclinic.com</w:t>
        </w:r>
      </w:hyperlink>
      <w:r w:rsidR="00571BF2" w:rsidRPr="000720CB">
        <w:rPr>
          <w:bCs/>
        </w:rPr>
        <w:t xml:space="preserve">,  and </w:t>
      </w:r>
      <w:hyperlink r:id="rId7" w:history="1">
        <w:r w:rsidR="00571BF2" w:rsidRPr="000720CB">
          <w:rPr>
            <w:rStyle w:val="Hyperlink"/>
            <w:bCs/>
          </w:rPr>
          <w:t>www.eatright.org</w:t>
        </w:r>
      </w:hyperlink>
      <w:r w:rsidR="00571BF2" w:rsidRPr="000720CB">
        <w:rPr>
          <w:bCs/>
        </w:rPr>
        <w:t xml:space="preserve">. </w:t>
      </w:r>
      <w:r w:rsidR="00337C5E">
        <w:rPr>
          <w:bCs/>
        </w:rPr>
        <w:t>(6 pts)</w:t>
      </w:r>
    </w:p>
    <w:p w14:paraId="6A0D8934" w14:textId="24558F58" w:rsidR="000A0860" w:rsidRDefault="000A0860" w:rsidP="000A0860">
      <w:pPr>
        <w:rPr>
          <w:bCs/>
        </w:rPr>
      </w:pPr>
    </w:p>
    <w:p w14:paraId="71DFB7C3" w14:textId="498F6819" w:rsidR="000A0860" w:rsidRPr="0057356D" w:rsidRDefault="000A0860" w:rsidP="0057356D">
      <w:pPr>
        <w:pStyle w:val="ListParagraph"/>
        <w:numPr>
          <w:ilvl w:val="0"/>
          <w:numId w:val="13"/>
        </w:numPr>
        <w:rPr>
          <w:bCs/>
        </w:rPr>
      </w:pPr>
      <w:r w:rsidRPr="0057356D">
        <w:rPr>
          <w:bCs/>
        </w:rPr>
        <w:t>Summarize the article or website’s analysis of the fad diet and provide a citation (APA).</w:t>
      </w:r>
    </w:p>
    <w:p w14:paraId="1185BA1F" w14:textId="77777777" w:rsidR="00571BF2" w:rsidRPr="005D0D65" w:rsidRDefault="00571BF2" w:rsidP="00571BF2">
      <w:pPr>
        <w:rPr>
          <w:bCs/>
        </w:rPr>
      </w:pPr>
    </w:p>
    <w:p w14:paraId="799B9DD8" w14:textId="48F237A1" w:rsidR="00571BF2" w:rsidRDefault="00571BF2" w:rsidP="00571BF2">
      <w:pPr>
        <w:rPr>
          <w:bCs/>
        </w:rPr>
      </w:pPr>
    </w:p>
    <w:p w14:paraId="49FCF84B" w14:textId="5BB70BC5" w:rsidR="00571BF2" w:rsidRDefault="00571BF2">
      <w:pPr>
        <w:rPr>
          <w:bCs/>
        </w:rPr>
      </w:pPr>
    </w:p>
    <w:p w14:paraId="184B7556" w14:textId="21E125E2" w:rsidR="009959AA" w:rsidRDefault="009959AA">
      <w:pPr>
        <w:rPr>
          <w:bCs/>
        </w:rPr>
      </w:pPr>
    </w:p>
    <w:p w14:paraId="55770712" w14:textId="77777777" w:rsidR="009959AA" w:rsidRDefault="009959AA">
      <w:pPr>
        <w:rPr>
          <w:bCs/>
        </w:rPr>
      </w:pPr>
    </w:p>
    <w:p w14:paraId="2400DFCD" w14:textId="77777777" w:rsidR="00571BF2" w:rsidRDefault="00571BF2">
      <w:pPr>
        <w:rPr>
          <w:bCs/>
        </w:rPr>
      </w:pPr>
    </w:p>
    <w:p w14:paraId="3B94B39D" w14:textId="77777777" w:rsidR="00571BF2" w:rsidRDefault="00571BF2">
      <w:pPr>
        <w:rPr>
          <w:bCs/>
        </w:rPr>
      </w:pPr>
    </w:p>
    <w:p w14:paraId="19533528" w14:textId="6CFCCD47" w:rsidR="00E71B25" w:rsidRPr="00BE335E" w:rsidRDefault="0057356D">
      <w:pPr>
        <w:rPr>
          <w:b/>
          <w:bCs/>
        </w:rPr>
      </w:pPr>
      <w:r w:rsidRPr="00BE335E">
        <w:rPr>
          <w:b/>
          <w:bCs/>
        </w:rPr>
        <w:t xml:space="preserve">Part II   </w:t>
      </w:r>
      <w:r w:rsidR="0046681D" w:rsidRPr="00BE335E">
        <w:rPr>
          <w:b/>
          <w:bCs/>
        </w:rPr>
        <w:t>Another viewpoint is that it may be better for individuals to focus on healthy behaviors rather than continually going on a diet and regaining weight.</w:t>
      </w:r>
      <w:r w:rsidR="000A0860" w:rsidRPr="00BE335E">
        <w:rPr>
          <w:b/>
          <w:bCs/>
        </w:rPr>
        <w:t xml:space="preserve"> This is considered the “non-dieting” approach to achieving a health weight.</w:t>
      </w:r>
    </w:p>
    <w:p w14:paraId="540BB961" w14:textId="77777777" w:rsidR="0057356D" w:rsidRPr="00BE335E" w:rsidRDefault="0057356D" w:rsidP="0057356D">
      <w:pPr>
        <w:rPr>
          <w:b/>
          <w:bCs/>
        </w:rPr>
      </w:pPr>
    </w:p>
    <w:p w14:paraId="4CED0EAD" w14:textId="2571B438" w:rsidR="008C50E8" w:rsidRPr="0028576A" w:rsidRDefault="000A0860" w:rsidP="0028576A">
      <w:pPr>
        <w:pStyle w:val="xmsonormal"/>
      </w:pPr>
      <w:r w:rsidRPr="00922EA0">
        <w:rPr>
          <w:bCs/>
        </w:rPr>
        <w:t xml:space="preserve">Go </w:t>
      </w:r>
      <w:r w:rsidR="008C50E8" w:rsidRPr="00922EA0">
        <w:rPr>
          <w:bCs/>
        </w:rPr>
        <w:t xml:space="preserve">to </w:t>
      </w:r>
      <w:r w:rsidR="0028576A">
        <w:t xml:space="preserve"> </w:t>
      </w:r>
      <w:hyperlink r:id="rId8" w:history="1">
        <w:r w:rsidR="0028576A">
          <w:rPr>
            <w:rStyle w:val="Hyperlink"/>
            <w:rFonts w:ascii="Calibri" w:hAnsi="Calibri"/>
            <w:sz w:val="22"/>
            <w:szCs w:val="22"/>
          </w:rPr>
          <w:t>https://www.nationaleatingdisorders.org/size-diversity-health-every-size</w:t>
        </w:r>
      </w:hyperlink>
      <w:r w:rsidR="0028576A">
        <w:rPr>
          <w:rFonts w:ascii="Calibri" w:hAnsi="Calibri"/>
          <w:color w:val="1F497D"/>
          <w:sz w:val="22"/>
          <w:szCs w:val="22"/>
        </w:rPr>
        <w:t xml:space="preserve">   </w:t>
      </w:r>
      <w:r w:rsidR="008C50E8" w:rsidRPr="0028576A">
        <w:rPr>
          <w:bCs/>
        </w:rPr>
        <w:t xml:space="preserve">to learn more about </w:t>
      </w:r>
      <w:r w:rsidR="000720CB" w:rsidRPr="0028576A">
        <w:rPr>
          <w:bCs/>
        </w:rPr>
        <w:t xml:space="preserve">the </w:t>
      </w:r>
      <w:r w:rsidR="008C50E8" w:rsidRPr="0028576A">
        <w:rPr>
          <w:bCs/>
        </w:rPr>
        <w:t xml:space="preserve">Health at Every Size movement and how it might be relevant to individuals struggling with body acceptance or an eating disorder. </w:t>
      </w:r>
    </w:p>
    <w:p w14:paraId="52B02F6F" w14:textId="4C18923C" w:rsidR="000A0860" w:rsidRDefault="000A0860" w:rsidP="000A0860">
      <w:pPr>
        <w:rPr>
          <w:bCs/>
        </w:rPr>
      </w:pPr>
    </w:p>
    <w:p w14:paraId="247DCF9F" w14:textId="4F831DE6" w:rsidR="00E71B25" w:rsidRPr="0057356D" w:rsidRDefault="0004479E" w:rsidP="0057356D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>Identify two of the principles that you felt you could adopt in your everyday life and explain why they were relevant to you.</w:t>
      </w:r>
      <w:r w:rsidR="00337C5E">
        <w:rPr>
          <w:bCs/>
        </w:rPr>
        <w:t xml:space="preserve"> (5 pts)</w:t>
      </w:r>
    </w:p>
    <w:p w14:paraId="0992BCDD" w14:textId="77777777" w:rsidR="009313EE" w:rsidRPr="000A0860" w:rsidRDefault="009313EE" w:rsidP="005D0D65">
      <w:pPr>
        <w:pStyle w:val="ListParagraph"/>
        <w:ind w:left="0"/>
      </w:pPr>
    </w:p>
    <w:p w14:paraId="5D64234E" w14:textId="0C591C58" w:rsidR="000F7648" w:rsidRDefault="000F7648" w:rsidP="005D0D65">
      <w:pPr>
        <w:pStyle w:val="ListParagraph"/>
        <w:ind w:left="0"/>
        <w:rPr>
          <w:b/>
        </w:rPr>
      </w:pPr>
    </w:p>
    <w:p w14:paraId="649E1765" w14:textId="1FF45DAD" w:rsidR="00BE335E" w:rsidRDefault="00BE335E" w:rsidP="005D0D65">
      <w:pPr>
        <w:pStyle w:val="ListParagraph"/>
        <w:ind w:left="0"/>
        <w:rPr>
          <w:b/>
        </w:rPr>
      </w:pPr>
    </w:p>
    <w:p w14:paraId="7CBA8378" w14:textId="1A5299B1" w:rsidR="00BE335E" w:rsidRDefault="00BE335E" w:rsidP="005D0D65">
      <w:pPr>
        <w:pStyle w:val="ListParagraph"/>
        <w:ind w:left="0"/>
        <w:rPr>
          <w:b/>
        </w:rPr>
      </w:pPr>
    </w:p>
    <w:p w14:paraId="5AF62A5B" w14:textId="77777777" w:rsidR="000A0860" w:rsidRDefault="000A0860" w:rsidP="0018228F">
      <w:pPr>
        <w:rPr>
          <w:rFonts w:eastAsia="Times New Roman" w:cs="Arial"/>
          <w:b/>
        </w:rPr>
      </w:pPr>
    </w:p>
    <w:p w14:paraId="5C8D56BD" w14:textId="354580FB" w:rsidR="000A0860" w:rsidRDefault="000A0860" w:rsidP="0018228F"/>
    <w:p w14:paraId="331AC593" w14:textId="47AA353A" w:rsidR="00922EA0" w:rsidRDefault="0057356D" w:rsidP="0018228F">
      <w:pPr>
        <w:rPr>
          <w:b/>
        </w:rPr>
      </w:pPr>
      <w:r w:rsidRPr="00BE335E">
        <w:rPr>
          <w:b/>
        </w:rPr>
        <w:t xml:space="preserve">Part III   </w:t>
      </w:r>
      <w:r w:rsidR="00922EA0">
        <w:rPr>
          <w:b/>
        </w:rPr>
        <w:t>Self-Reflection</w:t>
      </w:r>
    </w:p>
    <w:p w14:paraId="7F19CEAC" w14:textId="77777777" w:rsidR="00922EA0" w:rsidRDefault="00922EA0" w:rsidP="0018228F">
      <w:pPr>
        <w:rPr>
          <w:b/>
        </w:rPr>
      </w:pPr>
    </w:p>
    <w:p w14:paraId="4671DB60" w14:textId="1F088F58" w:rsidR="000A0860" w:rsidRDefault="000A0860" w:rsidP="00922EA0">
      <w:pPr>
        <w:pStyle w:val="ListParagraph"/>
        <w:numPr>
          <w:ilvl w:val="0"/>
          <w:numId w:val="17"/>
        </w:numPr>
      </w:pPr>
      <w:r w:rsidRPr="00922EA0">
        <w:t xml:space="preserve">How has this assignment helped you to develop </w:t>
      </w:r>
      <w:r w:rsidRPr="00E7617F">
        <w:rPr>
          <w:i/>
        </w:rPr>
        <w:t>critical thinking skills</w:t>
      </w:r>
      <w:r w:rsidRPr="00922EA0">
        <w:t xml:space="preserve"> in evaluating weight loss diets</w:t>
      </w:r>
      <w:r w:rsidR="0057356D" w:rsidRPr="00922EA0">
        <w:t xml:space="preserve"> or changed your perspective on dieting?</w:t>
      </w:r>
      <w:r w:rsidRPr="00922EA0">
        <w:t xml:space="preserve"> </w:t>
      </w:r>
      <w:r w:rsidR="00E7617F">
        <w:t xml:space="preserve">Provide two examples and explain how each has changed your viewpoint. </w:t>
      </w:r>
      <w:r w:rsidR="00337C5E">
        <w:t>(5pts)</w:t>
      </w:r>
    </w:p>
    <w:p w14:paraId="78BC340D" w14:textId="6154D2B7" w:rsidR="003C13CF" w:rsidRDefault="003C13CF" w:rsidP="003C13CF"/>
    <w:p w14:paraId="0E24A1EF" w14:textId="2E650413" w:rsidR="003C13CF" w:rsidRDefault="003C13CF" w:rsidP="003C13CF"/>
    <w:p w14:paraId="71F67C25" w14:textId="087951FC" w:rsidR="003C13CF" w:rsidRPr="003C13CF" w:rsidRDefault="003C13CF" w:rsidP="003C13CF">
      <w:pPr>
        <w:rPr>
          <w:rFonts w:asciiTheme="minorHAnsi" w:hAnsiTheme="minorHAnsi" w:cstheme="minorHAnsi"/>
          <w:b/>
        </w:rPr>
      </w:pPr>
      <w:r w:rsidRPr="003C13CF">
        <w:rPr>
          <w:rFonts w:asciiTheme="minorHAnsi" w:hAnsiTheme="minorHAnsi" w:cstheme="minorHAnsi"/>
          <w:b/>
        </w:rPr>
        <w:t>Complete the answers on this worksheet, convert the file to a PDF and submit to the D2L Assignment folder</w:t>
      </w:r>
      <w:r>
        <w:rPr>
          <w:rFonts w:asciiTheme="minorHAnsi" w:hAnsiTheme="minorHAnsi" w:cstheme="minorHAnsi"/>
          <w:b/>
        </w:rPr>
        <w:t>.</w:t>
      </w:r>
      <w:r w:rsidR="006813D3">
        <w:rPr>
          <w:rFonts w:asciiTheme="minorHAnsi" w:hAnsiTheme="minorHAnsi" w:cstheme="minorHAnsi"/>
          <w:b/>
        </w:rPr>
        <w:t xml:space="preserve"> If you do not submit as a PDF, you will lose 2 pts on the assignment.</w:t>
      </w:r>
    </w:p>
    <w:sectPr w:rsidR="003C13CF" w:rsidRPr="003C13CF" w:rsidSect="003C13C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53762"/>
    <w:multiLevelType w:val="hybridMultilevel"/>
    <w:tmpl w:val="B0E26A92"/>
    <w:lvl w:ilvl="0" w:tplc="7436A8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75B29"/>
    <w:multiLevelType w:val="hybridMultilevel"/>
    <w:tmpl w:val="12CEA630"/>
    <w:lvl w:ilvl="0" w:tplc="611868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99233E"/>
    <w:multiLevelType w:val="hybridMultilevel"/>
    <w:tmpl w:val="A5A4F3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172EC"/>
    <w:multiLevelType w:val="hybridMultilevel"/>
    <w:tmpl w:val="DCDC7E5A"/>
    <w:lvl w:ilvl="0" w:tplc="A1BC32E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C51A7D"/>
    <w:multiLevelType w:val="hybridMultilevel"/>
    <w:tmpl w:val="AC885D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F0618"/>
    <w:multiLevelType w:val="hybridMultilevel"/>
    <w:tmpl w:val="5E3EF1B6"/>
    <w:lvl w:ilvl="0" w:tplc="F10CFD7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E0CAC"/>
    <w:multiLevelType w:val="hybridMultilevel"/>
    <w:tmpl w:val="532C3B48"/>
    <w:lvl w:ilvl="0" w:tplc="C5061F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A16575"/>
    <w:multiLevelType w:val="hybridMultilevel"/>
    <w:tmpl w:val="5E820C8A"/>
    <w:lvl w:ilvl="0" w:tplc="D92875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7466CE"/>
    <w:multiLevelType w:val="hybridMultilevel"/>
    <w:tmpl w:val="C916F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C0DA2"/>
    <w:multiLevelType w:val="hybridMultilevel"/>
    <w:tmpl w:val="9FC02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7432C"/>
    <w:multiLevelType w:val="hybridMultilevel"/>
    <w:tmpl w:val="122C7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B2693"/>
    <w:multiLevelType w:val="hybridMultilevel"/>
    <w:tmpl w:val="710C78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43EB6"/>
    <w:multiLevelType w:val="hybridMultilevel"/>
    <w:tmpl w:val="17B262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AF0AC9"/>
    <w:multiLevelType w:val="hybridMultilevel"/>
    <w:tmpl w:val="EEBC6AC6"/>
    <w:lvl w:ilvl="0" w:tplc="358A71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152AF1"/>
    <w:multiLevelType w:val="hybridMultilevel"/>
    <w:tmpl w:val="32C4D2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32934"/>
    <w:multiLevelType w:val="hybridMultilevel"/>
    <w:tmpl w:val="A2B0CE64"/>
    <w:lvl w:ilvl="0" w:tplc="B36CCC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9119E5"/>
    <w:multiLevelType w:val="hybridMultilevel"/>
    <w:tmpl w:val="3D740720"/>
    <w:lvl w:ilvl="0" w:tplc="75CEE6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7C4644"/>
    <w:multiLevelType w:val="hybridMultilevel"/>
    <w:tmpl w:val="DBAE24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0"/>
  </w:num>
  <w:num w:numId="9">
    <w:abstractNumId w:val="13"/>
  </w:num>
  <w:num w:numId="10">
    <w:abstractNumId w:val="15"/>
  </w:num>
  <w:num w:numId="11">
    <w:abstractNumId w:val="1"/>
  </w:num>
  <w:num w:numId="12">
    <w:abstractNumId w:val="3"/>
  </w:num>
  <w:num w:numId="13">
    <w:abstractNumId w:val="2"/>
  </w:num>
  <w:num w:numId="14">
    <w:abstractNumId w:val="17"/>
  </w:num>
  <w:num w:numId="15">
    <w:abstractNumId w:val="10"/>
  </w:num>
  <w:num w:numId="16">
    <w:abstractNumId w:val="16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A0"/>
    <w:rsid w:val="0004479E"/>
    <w:rsid w:val="00050F8A"/>
    <w:rsid w:val="000720CB"/>
    <w:rsid w:val="000A0860"/>
    <w:rsid w:val="000D7529"/>
    <w:rsid w:val="000F7648"/>
    <w:rsid w:val="001163D2"/>
    <w:rsid w:val="0018228F"/>
    <w:rsid w:val="002257BB"/>
    <w:rsid w:val="002544B4"/>
    <w:rsid w:val="0028576A"/>
    <w:rsid w:val="002E3923"/>
    <w:rsid w:val="00333FD6"/>
    <w:rsid w:val="00337C5E"/>
    <w:rsid w:val="003817F2"/>
    <w:rsid w:val="00381E06"/>
    <w:rsid w:val="003C13CF"/>
    <w:rsid w:val="00410E16"/>
    <w:rsid w:val="0046681D"/>
    <w:rsid w:val="00504222"/>
    <w:rsid w:val="00571BF2"/>
    <w:rsid w:val="0057356D"/>
    <w:rsid w:val="00580AD1"/>
    <w:rsid w:val="005827F4"/>
    <w:rsid w:val="00583051"/>
    <w:rsid w:val="005D0D65"/>
    <w:rsid w:val="00617DDA"/>
    <w:rsid w:val="00664AE8"/>
    <w:rsid w:val="00673368"/>
    <w:rsid w:val="006813D3"/>
    <w:rsid w:val="006C5EB3"/>
    <w:rsid w:val="006D5A30"/>
    <w:rsid w:val="00777A4C"/>
    <w:rsid w:val="007A6B71"/>
    <w:rsid w:val="007C0BFC"/>
    <w:rsid w:val="007C3F9F"/>
    <w:rsid w:val="0080646F"/>
    <w:rsid w:val="00816443"/>
    <w:rsid w:val="008875ED"/>
    <w:rsid w:val="008A72E0"/>
    <w:rsid w:val="008C50E8"/>
    <w:rsid w:val="00922EA0"/>
    <w:rsid w:val="009313EE"/>
    <w:rsid w:val="009959AA"/>
    <w:rsid w:val="00A410CD"/>
    <w:rsid w:val="00B61965"/>
    <w:rsid w:val="00B751E8"/>
    <w:rsid w:val="00BE335E"/>
    <w:rsid w:val="00C20614"/>
    <w:rsid w:val="00C470EE"/>
    <w:rsid w:val="00C66805"/>
    <w:rsid w:val="00C831A9"/>
    <w:rsid w:val="00CA5DCB"/>
    <w:rsid w:val="00D02E08"/>
    <w:rsid w:val="00D03FD6"/>
    <w:rsid w:val="00D349D4"/>
    <w:rsid w:val="00D6074F"/>
    <w:rsid w:val="00D73EF2"/>
    <w:rsid w:val="00DA7F1C"/>
    <w:rsid w:val="00E643DC"/>
    <w:rsid w:val="00E71B25"/>
    <w:rsid w:val="00E7617F"/>
    <w:rsid w:val="00E84254"/>
    <w:rsid w:val="00F03102"/>
    <w:rsid w:val="00F10178"/>
    <w:rsid w:val="00FE5FA0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D48AD8"/>
  <w15:docId w15:val="{B9BFA808-972D-4B19-8E96-CDC00A06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 w:semiHidden="1" w:unhideWhenUsed="1"/>
    <w:lsdException w:name="Grid Table Light" w:locked="1" w:semiHidden="1" w:unhideWhenUsed="1"/>
    <w:lsdException w:name="Grid Table 1 Light" w:locked="1" w:semiHidden="1" w:unhideWhenUsed="1"/>
    <w:lsdException w:name="Grid Table 2" w:locked="1" w:semiHidden="1" w:unhideWhenUsed="1"/>
    <w:lsdException w:name="Grid Table 3" w:locked="1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1E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51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51E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751E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751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51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751E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751E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751E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751E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751E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B751E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B751E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B751E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B751E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B751E8"/>
    <w:rPr>
      <w:rFonts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B751E8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B751E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B751E8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B751E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B751E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751E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99"/>
    <w:locked/>
    <w:rsid w:val="00B751E8"/>
    <w:rPr>
      <w:rFonts w:ascii="Cambria" w:hAnsi="Cambria" w:cs="Times New Roman"/>
      <w:sz w:val="24"/>
      <w:szCs w:val="24"/>
    </w:rPr>
  </w:style>
  <w:style w:type="character" w:styleId="Strong">
    <w:name w:val="Strong"/>
    <w:uiPriority w:val="99"/>
    <w:qFormat/>
    <w:rsid w:val="00B751E8"/>
    <w:rPr>
      <w:rFonts w:cs="Times New Roman"/>
      <w:b/>
      <w:bCs/>
    </w:rPr>
  </w:style>
  <w:style w:type="character" w:styleId="Emphasis">
    <w:name w:val="Emphasis"/>
    <w:uiPriority w:val="99"/>
    <w:qFormat/>
    <w:rsid w:val="00B751E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B751E8"/>
    <w:rPr>
      <w:szCs w:val="32"/>
    </w:rPr>
  </w:style>
  <w:style w:type="paragraph" w:styleId="ListParagraph">
    <w:name w:val="List Paragraph"/>
    <w:basedOn w:val="Normal"/>
    <w:uiPriority w:val="99"/>
    <w:qFormat/>
    <w:rsid w:val="00B751E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B751E8"/>
    <w:rPr>
      <w:i/>
    </w:rPr>
  </w:style>
  <w:style w:type="character" w:customStyle="1" w:styleId="QuoteChar">
    <w:name w:val="Quote Char"/>
    <w:link w:val="Quote"/>
    <w:uiPriority w:val="99"/>
    <w:locked/>
    <w:rsid w:val="00B751E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751E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99"/>
    <w:locked/>
    <w:rsid w:val="00B751E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B751E8"/>
    <w:rPr>
      <w:rFonts w:cs="Times New Roman"/>
      <w:i/>
      <w:color w:val="5A5A5A"/>
    </w:rPr>
  </w:style>
  <w:style w:type="character" w:styleId="IntenseEmphasis">
    <w:name w:val="Intense Emphasis"/>
    <w:uiPriority w:val="99"/>
    <w:qFormat/>
    <w:rsid w:val="00B751E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uiPriority w:val="99"/>
    <w:qFormat/>
    <w:rsid w:val="00B751E8"/>
    <w:rPr>
      <w:rFonts w:cs="Times New Roman"/>
      <w:sz w:val="24"/>
      <w:szCs w:val="24"/>
      <w:u w:val="single"/>
    </w:rPr>
  </w:style>
  <w:style w:type="character" w:styleId="IntenseReference">
    <w:name w:val="Intense Reference"/>
    <w:uiPriority w:val="99"/>
    <w:qFormat/>
    <w:rsid w:val="00B751E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B751E8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B751E8"/>
    <w:pPr>
      <w:outlineLvl w:val="9"/>
    </w:pPr>
  </w:style>
  <w:style w:type="character" w:styleId="Hyperlink">
    <w:name w:val="Hyperlink"/>
    <w:uiPriority w:val="99"/>
    <w:rsid w:val="00FF73A0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locked/>
    <w:rsid w:val="007C0BF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410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0CD"/>
    <w:rPr>
      <w:rFonts w:ascii="Segoe UI" w:hAnsi="Segoe UI" w:cs="Segoe UI"/>
      <w:sz w:val="18"/>
      <w:szCs w:val="18"/>
    </w:rPr>
  </w:style>
  <w:style w:type="character" w:customStyle="1" w:styleId="ilfuvd">
    <w:name w:val="ilfuvd"/>
    <w:basedOn w:val="DefaultParagraphFont"/>
    <w:rsid w:val="00922EA0"/>
  </w:style>
  <w:style w:type="paragraph" w:customStyle="1" w:styleId="xmsonormal">
    <w:name w:val="x_msonormal"/>
    <w:basedOn w:val="Normal"/>
    <w:rsid w:val="0028576A"/>
    <w:rPr>
      <w:rFonts w:ascii="Times New Roman" w:eastAsiaTheme="minorHAnsi" w:hAnsi="Times New Roman"/>
    </w:rPr>
  </w:style>
  <w:style w:type="character" w:customStyle="1" w:styleId="apple-converted-space">
    <w:name w:val="apple-converted-space"/>
    <w:basedOn w:val="DefaultParagraphFont"/>
    <w:rsid w:val="00664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9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eatingdisorders.org/size-diversity-health-every-siz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atrigh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yoclinic.com" TargetMode="External"/><Relationship Id="rId5" Type="http://schemas.openxmlformats.org/officeDocument/2006/relationships/hyperlink" Target="http://www.webmd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manacker</dc:creator>
  <cp:lastModifiedBy>Eunice</cp:lastModifiedBy>
  <cp:revision>2</cp:revision>
  <cp:lastPrinted>2018-12-13T19:02:00Z</cp:lastPrinted>
  <dcterms:created xsi:type="dcterms:W3CDTF">2020-03-04T05:01:00Z</dcterms:created>
  <dcterms:modified xsi:type="dcterms:W3CDTF">2020-03-04T05:01:00Z</dcterms:modified>
</cp:coreProperties>
</file>