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12E30" w14:textId="77777777" w:rsidR="008A2CE1" w:rsidRDefault="008A2CE1"/>
    <w:p w14:paraId="3505D9B4" w14:textId="77777777" w:rsidR="008A2CE1" w:rsidRDefault="008A2CE1"/>
    <w:p w14:paraId="3C7DA861" w14:textId="77777777" w:rsidR="008A2CE1" w:rsidRDefault="008A2CE1"/>
    <w:p w14:paraId="3BB170D9" w14:textId="77777777" w:rsidR="008A2CE1" w:rsidRDefault="008A2CE1"/>
    <w:p w14:paraId="214305FB" w14:textId="77777777" w:rsidR="008A2CE1" w:rsidRDefault="008A2CE1"/>
    <w:p w14:paraId="23493D29" w14:textId="77777777" w:rsidR="008A2CE1" w:rsidRDefault="008A2CE1"/>
    <w:p w14:paraId="4BBC129A" w14:textId="77777777" w:rsidR="008A2CE1" w:rsidRDefault="008A2CE1"/>
    <w:p w14:paraId="09228D71" w14:textId="77777777" w:rsidR="008A2CE1" w:rsidRDefault="008A2CE1"/>
    <w:p w14:paraId="0D98E652" w14:textId="77777777" w:rsidR="001504C4" w:rsidRPr="008A2CE1" w:rsidRDefault="0012439A" w:rsidP="008A2CE1">
      <w:pPr>
        <w:jc w:val="center"/>
        <w:rPr>
          <w:rFonts w:ascii="Times New Roman" w:hAnsi="Times New Roman" w:cs="Times New Roman"/>
          <w:sz w:val="24"/>
          <w:szCs w:val="24"/>
        </w:rPr>
      </w:pPr>
      <w:r>
        <w:rPr>
          <w:rFonts w:ascii="Times New Roman" w:hAnsi="Times New Roman" w:cs="Times New Roman"/>
          <w:sz w:val="24"/>
          <w:szCs w:val="24"/>
        </w:rPr>
        <w:t>Research Question Formulation</w:t>
      </w:r>
    </w:p>
    <w:p w14:paraId="3DC88918" w14:textId="77777777" w:rsidR="008A2CE1" w:rsidRPr="008A2CE1" w:rsidRDefault="0012439A" w:rsidP="008A2CE1">
      <w:pPr>
        <w:jc w:val="center"/>
        <w:rPr>
          <w:rFonts w:ascii="Times New Roman" w:hAnsi="Times New Roman" w:cs="Times New Roman"/>
          <w:sz w:val="24"/>
          <w:szCs w:val="24"/>
        </w:rPr>
      </w:pPr>
      <w:r w:rsidRPr="008A2CE1">
        <w:rPr>
          <w:rFonts w:ascii="Times New Roman" w:hAnsi="Times New Roman" w:cs="Times New Roman"/>
          <w:sz w:val="24"/>
          <w:szCs w:val="24"/>
        </w:rPr>
        <w:t>Name</w:t>
      </w:r>
    </w:p>
    <w:p w14:paraId="51402520" w14:textId="77777777" w:rsidR="008A2CE1" w:rsidRPr="008A2CE1" w:rsidRDefault="0012439A" w:rsidP="008A2CE1">
      <w:pPr>
        <w:tabs>
          <w:tab w:val="left" w:pos="1365"/>
        </w:tabs>
        <w:jc w:val="center"/>
        <w:rPr>
          <w:rFonts w:ascii="Times New Roman" w:hAnsi="Times New Roman" w:cs="Times New Roman"/>
          <w:sz w:val="24"/>
          <w:szCs w:val="24"/>
        </w:rPr>
      </w:pPr>
      <w:r w:rsidRPr="008A2CE1">
        <w:rPr>
          <w:rFonts w:ascii="Times New Roman" w:hAnsi="Times New Roman" w:cs="Times New Roman"/>
          <w:sz w:val="24"/>
          <w:szCs w:val="24"/>
        </w:rPr>
        <w:t>Institution</w:t>
      </w:r>
    </w:p>
    <w:p w14:paraId="24DD1A70" w14:textId="77777777" w:rsidR="008A2CE1" w:rsidRDefault="0012439A" w:rsidP="008A2CE1">
      <w:pPr>
        <w:jc w:val="center"/>
        <w:rPr>
          <w:rFonts w:ascii="Times New Roman" w:hAnsi="Times New Roman" w:cs="Times New Roman"/>
          <w:sz w:val="24"/>
          <w:szCs w:val="24"/>
        </w:rPr>
      </w:pPr>
      <w:r w:rsidRPr="008A2CE1">
        <w:rPr>
          <w:rFonts w:ascii="Times New Roman" w:hAnsi="Times New Roman" w:cs="Times New Roman"/>
          <w:sz w:val="24"/>
          <w:szCs w:val="24"/>
        </w:rPr>
        <w:t>Date</w:t>
      </w:r>
    </w:p>
    <w:p w14:paraId="514BFE0C" w14:textId="77777777" w:rsidR="008A2CE1" w:rsidRDefault="008A2CE1" w:rsidP="008A2CE1">
      <w:pPr>
        <w:jc w:val="center"/>
        <w:rPr>
          <w:rFonts w:ascii="Times New Roman" w:hAnsi="Times New Roman" w:cs="Times New Roman"/>
          <w:sz w:val="24"/>
          <w:szCs w:val="24"/>
        </w:rPr>
      </w:pPr>
    </w:p>
    <w:p w14:paraId="6B5DF783" w14:textId="77777777" w:rsidR="008A2CE1" w:rsidRDefault="008A2CE1" w:rsidP="008A2CE1">
      <w:pPr>
        <w:jc w:val="center"/>
        <w:rPr>
          <w:rFonts w:ascii="Times New Roman" w:hAnsi="Times New Roman" w:cs="Times New Roman"/>
          <w:sz w:val="24"/>
          <w:szCs w:val="24"/>
        </w:rPr>
      </w:pPr>
    </w:p>
    <w:p w14:paraId="0EED3EAD" w14:textId="77777777" w:rsidR="008A2CE1" w:rsidRDefault="008A2CE1" w:rsidP="008A2CE1">
      <w:pPr>
        <w:jc w:val="center"/>
        <w:rPr>
          <w:rFonts w:ascii="Times New Roman" w:hAnsi="Times New Roman" w:cs="Times New Roman"/>
          <w:sz w:val="24"/>
          <w:szCs w:val="24"/>
        </w:rPr>
      </w:pPr>
    </w:p>
    <w:p w14:paraId="3E8A1D7B" w14:textId="77777777" w:rsidR="008A2CE1" w:rsidRDefault="008A2CE1" w:rsidP="008A2CE1">
      <w:pPr>
        <w:jc w:val="center"/>
        <w:rPr>
          <w:rFonts w:ascii="Times New Roman" w:hAnsi="Times New Roman" w:cs="Times New Roman"/>
          <w:sz w:val="24"/>
          <w:szCs w:val="24"/>
        </w:rPr>
      </w:pPr>
    </w:p>
    <w:p w14:paraId="5399DF15" w14:textId="77777777" w:rsidR="008A2CE1" w:rsidRDefault="008A2CE1" w:rsidP="008A2CE1">
      <w:pPr>
        <w:jc w:val="center"/>
        <w:rPr>
          <w:rFonts w:ascii="Times New Roman" w:hAnsi="Times New Roman" w:cs="Times New Roman"/>
          <w:sz w:val="24"/>
          <w:szCs w:val="24"/>
        </w:rPr>
      </w:pPr>
    </w:p>
    <w:p w14:paraId="51101BF1" w14:textId="77777777" w:rsidR="008A2CE1" w:rsidRDefault="008A2CE1" w:rsidP="008A2CE1">
      <w:pPr>
        <w:jc w:val="center"/>
        <w:rPr>
          <w:rFonts w:ascii="Times New Roman" w:hAnsi="Times New Roman" w:cs="Times New Roman"/>
          <w:sz w:val="24"/>
          <w:szCs w:val="24"/>
        </w:rPr>
      </w:pPr>
    </w:p>
    <w:p w14:paraId="720CDB4B" w14:textId="77777777" w:rsidR="008A2CE1" w:rsidRDefault="008A2CE1" w:rsidP="008A2CE1">
      <w:pPr>
        <w:jc w:val="center"/>
        <w:rPr>
          <w:rFonts w:ascii="Times New Roman" w:hAnsi="Times New Roman" w:cs="Times New Roman"/>
          <w:sz w:val="24"/>
          <w:szCs w:val="24"/>
        </w:rPr>
      </w:pPr>
    </w:p>
    <w:p w14:paraId="7245B7EA" w14:textId="77777777" w:rsidR="008A2CE1" w:rsidRDefault="008A2CE1" w:rsidP="008A2CE1">
      <w:pPr>
        <w:jc w:val="center"/>
        <w:rPr>
          <w:rFonts w:ascii="Times New Roman" w:hAnsi="Times New Roman" w:cs="Times New Roman"/>
          <w:sz w:val="24"/>
          <w:szCs w:val="24"/>
        </w:rPr>
      </w:pPr>
    </w:p>
    <w:p w14:paraId="77AD8CF5" w14:textId="77777777" w:rsidR="008A2CE1" w:rsidRDefault="008A2CE1" w:rsidP="008A2CE1">
      <w:pPr>
        <w:jc w:val="center"/>
        <w:rPr>
          <w:rFonts w:ascii="Times New Roman" w:hAnsi="Times New Roman" w:cs="Times New Roman"/>
          <w:sz w:val="24"/>
          <w:szCs w:val="24"/>
        </w:rPr>
      </w:pPr>
    </w:p>
    <w:p w14:paraId="58058412" w14:textId="77777777" w:rsidR="008A2CE1" w:rsidRDefault="008A2CE1" w:rsidP="008A2CE1">
      <w:pPr>
        <w:jc w:val="center"/>
        <w:rPr>
          <w:rFonts w:ascii="Times New Roman" w:hAnsi="Times New Roman" w:cs="Times New Roman"/>
          <w:sz w:val="24"/>
          <w:szCs w:val="24"/>
        </w:rPr>
      </w:pPr>
    </w:p>
    <w:p w14:paraId="66A8841F" w14:textId="77777777" w:rsidR="008A2CE1" w:rsidRDefault="008A2CE1" w:rsidP="008A2CE1">
      <w:pPr>
        <w:jc w:val="center"/>
        <w:rPr>
          <w:rFonts w:ascii="Times New Roman" w:hAnsi="Times New Roman" w:cs="Times New Roman"/>
          <w:sz w:val="24"/>
          <w:szCs w:val="24"/>
        </w:rPr>
      </w:pPr>
    </w:p>
    <w:p w14:paraId="69E19471" w14:textId="77777777" w:rsidR="008A2CE1" w:rsidRDefault="008A2CE1" w:rsidP="008A2CE1">
      <w:pPr>
        <w:jc w:val="center"/>
        <w:rPr>
          <w:rFonts w:ascii="Times New Roman" w:hAnsi="Times New Roman" w:cs="Times New Roman"/>
          <w:sz w:val="24"/>
          <w:szCs w:val="24"/>
        </w:rPr>
      </w:pPr>
    </w:p>
    <w:p w14:paraId="0E08A492" w14:textId="77777777" w:rsidR="008A2CE1" w:rsidRDefault="008A2CE1" w:rsidP="008A2CE1">
      <w:pPr>
        <w:jc w:val="center"/>
        <w:rPr>
          <w:rFonts w:ascii="Times New Roman" w:hAnsi="Times New Roman" w:cs="Times New Roman"/>
          <w:sz w:val="24"/>
          <w:szCs w:val="24"/>
        </w:rPr>
      </w:pPr>
    </w:p>
    <w:p w14:paraId="7C9E2FA1" w14:textId="77777777" w:rsidR="008A2CE1" w:rsidRDefault="008A2CE1" w:rsidP="008A2CE1">
      <w:pPr>
        <w:jc w:val="center"/>
        <w:rPr>
          <w:rFonts w:ascii="Times New Roman" w:hAnsi="Times New Roman" w:cs="Times New Roman"/>
          <w:sz w:val="24"/>
          <w:szCs w:val="24"/>
        </w:rPr>
      </w:pPr>
    </w:p>
    <w:p w14:paraId="5B963556" w14:textId="77777777" w:rsidR="008A2CE1" w:rsidRDefault="008A2CE1" w:rsidP="008A2CE1">
      <w:pPr>
        <w:jc w:val="center"/>
        <w:rPr>
          <w:rFonts w:ascii="Times New Roman" w:hAnsi="Times New Roman" w:cs="Times New Roman"/>
          <w:sz w:val="24"/>
          <w:szCs w:val="24"/>
        </w:rPr>
      </w:pPr>
    </w:p>
    <w:p w14:paraId="2C891C34" w14:textId="77777777" w:rsidR="008A2CE1" w:rsidRDefault="008A2CE1" w:rsidP="008A2CE1">
      <w:pPr>
        <w:jc w:val="center"/>
        <w:rPr>
          <w:rFonts w:ascii="Times New Roman" w:hAnsi="Times New Roman" w:cs="Times New Roman"/>
          <w:sz w:val="24"/>
          <w:szCs w:val="24"/>
        </w:rPr>
      </w:pPr>
    </w:p>
    <w:p w14:paraId="230BC950" w14:textId="77777777" w:rsidR="008A2CE1" w:rsidRDefault="0012439A" w:rsidP="0061607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Research Questions</w:t>
      </w:r>
    </w:p>
    <w:p w14:paraId="4818632E" w14:textId="65765730" w:rsidR="008A2CE1" w:rsidRDefault="0012439A" w:rsidP="0061607C">
      <w:pPr>
        <w:spacing w:after="0" w:line="480" w:lineRule="auto"/>
        <w:rPr>
          <w:rFonts w:ascii="Times New Roman" w:hAnsi="Times New Roman" w:cs="Times New Roman"/>
          <w:i/>
          <w:sz w:val="24"/>
          <w:szCs w:val="24"/>
        </w:rPr>
      </w:pPr>
      <w:r w:rsidRPr="008A2CE1">
        <w:rPr>
          <w:rFonts w:ascii="Times New Roman" w:hAnsi="Times New Roman" w:cs="Times New Roman"/>
          <w:i/>
          <w:sz w:val="24"/>
          <w:szCs w:val="24"/>
        </w:rPr>
        <w:t xml:space="preserve">First Research Topic. </w:t>
      </w:r>
      <w:r w:rsidR="00921FE5" w:rsidRPr="00921FE5">
        <w:rPr>
          <w:rFonts w:ascii="Times New Roman" w:hAnsi="Times New Roman" w:cs="Times New Roman"/>
          <w:i/>
          <w:sz w:val="24"/>
          <w:szCs w:val="24"/>
        </w:rPr>
        <w:t>Future studies are needed to examine how to improve job satisfaction for special education teachers and how this affects the level of burnout experienced by those teachers.</w:t>
      </w:r>
    </w:p>
    <w:p w14:paraId="6AA1AAD5" w14:textId="77777777" w:rsidR="009B7CD2" w:rsidRDefault="0012439A" w:rsidP="0061607C">
      <w:pPr>
        <w:spacing w:after="0" w:line="480" w:lineRule="auto"/>
        <w:rPr>
          <w:rFonts w:ascii="Times New Roman" w:hAnsi="Times New Roman" w:cs="Times New Roman"/>
          <w:b/>
          <w:sz w:val="24"/>
          <w:szCs w:val="24"/>
        </w:rPr>
      </w:pPr>
      <w:r w:rsidRPr="009B7CD2">
        <w:rPr>
          <w:rFonts w:ascii="Times New Roman" w:hAnsi="Times New Roman" w:cs="Times New Roman"/>
          <w:b/>
          <w:sz w:val="24"/>
          <w:szCs w:val="24"/>
        </w:rPr>
        <w:t>Qualitative research Questions</w:t>
      </w:r>
    </w:p>
    <w:p w14:paraId="5723A663" w14:textId="77777777" w:rsidR="00945113" w:rsidRDefault="0012439A" w:rsidP="0061607C">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What is the relationship between job satisfaction and burnout of special education teachers?</w:t>
      </w:r>
    </w:p>
    <w:p w14:paraId="0DB30B38" w14:textId="77777777" w:rsidR="00945113" w:rsidRPr="00945113" w:rsidRDefault="0012439A" w:rsidP="00945113">
      <w:pPr>
        <w:spacing w:after="0" w:line="480" w:lineRule="auto"/>
        <w:ind w:left="360"/>
        <w:rPr>
          <w:rFonts w:ascii="Times New Roman" w:hAnsi="Times New Roman" w:cs="Times New Roman"/>
          <w:sz w:val="24"/>
          <w:szCs w:val="24"/>
        </w:rPr>
      </w:pPr>
      <w:r>
        <w:rPr>
          <w:rFonts w:ascii="Times New Roman" w:hAnsi="Times New Roman" w:cs="Times New Roman"/>
          <w:sz w:val="24"/>
          <w:szCs w:val="24"/>
        </w:rPr>
        <w:t>The topic of study has two key aspects; job satisfaction and burnout. It</w:t>
      </w:r>
      <w:r w:rsidR="00014BA6">
        <w:rPr>
          <w:rFonts w:ascii="Times New Roman" w:hAnsi="Times New Roman" w:cs="Times New Roman"/>
          <w:sz w:val="24"/>
          <w:szCs w:val="24"/>
        </w:rPr>
        <w:t xml:space="preserve"> is</w:t>
      </w:r>
      <w:r>
        <w:rPr>
          <w:rFonts w:ascii="Times New Roman" w:hAnsi="Times New Roman" w:cs="Times New Roman"/>
          <w:sz w:val="24"/>
          <w:szCs w:val="24"/>
        </w:rPr>
        <w:t xml:space="preserve"> paramount to explore an</w:t>
      </w:r>
      <w:r w:rsidR="00014BA6">
        <w:rPr>
          <w:rFonts w:ascii="Times New Roman" w:hAnsi="Times New Roman" w:cs="Times New Roman"/>
          <w:sz w:val="24"/>
          <w:szCs w:val="24"/>
        </w:rPr>
        <w:t xml:space="preserve">y link between these variables </w:t>
      </w:r>
      <w:r>
        <w:rPr>
          <w:rFonts w:ascii="Times New Roman" w:hAnsi="Times New Roman" w:cs="Times New Roman"/>
          <w:sz w:val="24"/>
          <w:szCs w:val="24"/>
        </w:rPr>
        <w:t>hence the formulation of this research question.</w:t>
      </w:r>
    </w:p>
    <w:p w14:paraId="28C2225C" w14:textId="77777777" w:rsidR="009B7CD2" w:rsidRDefault="0012439A" w:rsidP="0061607C">
      <w:pPr>
        <w:pStyle w:val="ListParagraph"/>
        <w:numPr>
          <w:ilvl w:val="0"/>
          <w:numId w:val="2"/>
        </w:numPr>
        <w:spacing w:after="0" w:line="480" w:lineRule="auto"/>
        <w:rPr>
          <w:rFonts w:ascii="Times New Roman" w:hAnsi="Times New Roman" w:cs="Times New Roman"/>
          <w:sz w:val="24"/>
          <w:szCs w:val="24"/>
        </w:rPr>
      </w:pPr>
      <w:r w:rsidRPr="009B7CD2">
        <w:rPr>
          <w:rFonts w:ascii="Times New Roman" w:hAnsi="Times New Roman" w:cs="Times New Roman"/>
          <w:sz w:val="24"/>
          <w:szCs w:val="24"/>
        </w:rPr>
        <w:t>What are the different ways of improving the job satisfaction of special education teachers?</w:t>
      </w:r>
    </w:p>
    <w:p w14:paraId="3AACF40C" w14:textId="77777777" w:rsidR="00945113" w:rsidRPr="00945113" w:rsidRDefault="0012439A" w:rsidP="00945113">
      <w:pPr>
        <w:spacing w:after="0" w:line="480" w:lineRule="auto"/>
        <w:ind w:left="360"/>
        <w:rPr>
          <w:rFonts w:ascii="Times New Roman" w:hAnsi="Times New Roman" w:cs="Times New Roman"/>
          <w:sz w:val="24"/>
          <w:szCs w:val="24"/>
        </w:rPr>
      </w:pPr>
      <w:r>
        <w:rPr>
          <w:rFonts w:ascii="Times New Roman" w:hAnsi="Times New Roman" w:cs="Times New Roman"/>
          <w:sz w:val="24"/>
          <w:szCs w:val="24"/>
        </w:rPr>
        <w:t xml:space="preserve">The research explores possible ways or strategies that can generate higher job </w:t>
      </w:r>
      <w:r>
        <w:rPr>
          <w:rFonts w:ascii="Times New Roman" w:hAnsi="Times New Roman" w:cs="Times New Roman"/>
          <w:sz w:val="24"/>
          <w:szCs w:val="24"/>
        </w:rPr>
        <w:t>satisfaction among special education teachers. The literature review, interviews, or focus group discussion can help in identifying better strategies or ways for improving job satisfaction of special education teachers.</w:t>
      </w:r>
    </w:p>
    <w:p w14:paraId="181B34EC" w14:textId="77777777" w:rsidR="00584E1F" w:rsidRDefault="0012439A" w:rsidP="0061607C">
      <w:pPr>
        <w:pStyle w:val="ListParagraph"/>
        <w:numPr>
          <w:ilvl w:val="0"/>
          <w:numId w:val="2"/>
        </w:numPr>
        <w:spacing w:after="0" w:line="480" w:lineRule="auto"/>
        <w:rPr>
          <w:rFonts w:ascii="Times New Roman" w:hAnsi="Times New Roman" w:cs="Times New Roman"/>
          <w:sz w:val="24"/>
          <w:szCs w:val="24"/>
        </w:rPr>
      </w:pPr>
      <w:r w:rsidRPr="009B7CD2">
        <w:rPr>
          <w:rFonts w:ascii="Times New Roman" w:hAnsi="Times New Roman" w:cs="Times New Roman"/>
          <w:sz w:val="24"/>
          <w:szCs w:val="24"/>
        </w:rPr>
        <w:t>How will these ways impact the level</w:t>
      </w:r>
      <w:r w:rsidRPr="009B7CD2">
        <w:rPr>
          <w:rFonts w:ascii="Times New Roman" w:hAnsi="Times New Roman" w:cs="Times New Roman"/>
          <w:sz w:val="24"/>
          <w:szCs w:val="24"/>
        </w:rPr>
        <w:t xml:space="preserve"> of burnout in special education teachers? </w:t>
      </w:r>
    </w:p>
    <w:p w14:paraId="66C9FCED" w14:textId="77777777" w:rsidR="00945113" w:rsidRDefault="0012439A" w:rsidP="00945113">
      <w:pPr>
        <w:spacing w:after="0" w:line="480" w:lineRule="auto"/>
        <w:ind w:left="360"/>
        <w:rPr>
          <w:rFonts w:ascii="Times New Roman" w:hAnsi="Times New Roman" w:cs="Times New Roman"/>
          <w:sz w:val="24"/>
          <w:szCs w:val="24"/>
        </w:rPr>
      </w:pPr>
      <w:r>
        <w:rPr>
          <w:rFonts w:ascii="Times New Roman" w:hAnsi="Times New Roman" w:cs="Times New Roman"/>
          <w:sz w:val="24"/>
          <w:szCs w:val="24"/>
        </w:rPr>
        <w:t>Lack of job satisfaction can lead to em</w:t>
      </w:r>
      <w:r w:rsidR="00014BA6">
        <w:rPr>
          <w:rFonts w:ascii="Times New Roman" w:hAnsi="Times New Roman" w:cs="Times New Roman"/>
          <w:sz w:val="24"/>
          <w:szCs w:val="24"/>
        </w:rPr>
        <w:t>ployee demotivation and burnout (</w:t>
      </w:r>
      <w:r w:rsidR="00014BA6">
        <w:rPr>
          <w:rFonts w:ascii="Times New Roman" w:eastAsia="Times New Roman" w:hAnsi="Times New Roman" w:cs="Times New Roman"/>
          <w:sz w:val="24"/>
          <w:szCs w:val="24"/>
        </w:rPr>
        <w:t xml:space="preserve">Robinson et al., 2019). </w:t>
      </w:r>
      <w:r>
        <w:rPr>
          <w:rFonts w:ascii="Times New Roman" w:hAnsi="Times New Roman" w:cs="Times New Roman"/>
          <w:sz w:val="24"/>
          <w:szCs w:val="24"/>
        </w:rPr>
        <w:t>This question examines how possible strategies for job satisfaction can reduce employee burnout.</w:t>
      </w:r>
    </w:p>
    <w:p w14:paraId="6DF8FCF7" w14:textId="77777777" w:rsidR="00945113" w:rsidRDefault="0012439A" w:rsidP="00993EB6">
      <w:pPr>
        <w:spacing w:after="0" w:line="480" w:lineRule="auto"/>
        <w:rPr>
          <w:rFonts w:ascii="Times New Roman" w:hAnsi="Times New Roman" w:cs="Times New Roman"/>
          <w:b/>
          <w:sz w:val="24"/>
          <w:szCs w:val="24"/>
        </w:rPr>
      </w:pPr>
      <w:r w:rsidRPr="00945113">
        <w:rPr>
          <w:rFonts w:ascii="Times New Roman" w:hAnsi="Times New Roman" w:cs="Times New Roman"/>
          <w:b/>
          <w:sz w:val="24"/>
          <w:szCs w:val="24"/>
        </w:rPr>
        <w:t>Quantitative Resear</w:t>
      </w:r>
      <w:r w:rsidRPr="00945113">
        <w:rPr>
          <w:rFonts w:ascii="Times New Roman" w:hAnsi="Times New Roman" w:cs="Times New Roman"/>
          <w:b/>
          <w:sz w:val="24"/>
          <w:szCs w:val="24"/>
        </w:rPr>
        <w:t>ch Questions</w:t>
      </w:r>
    </w:p>
    <w:p w14:paraId="040D8D04" w14:textId="77777777" w:rsidR="00993EB6" w:rsidRDefault="0012439A" w:rsidP="00993EB6">
      <w:pPr>
        <w:pStyle w:val="ListParagraph"/>
        <w:numPr>
          <w:ilvl w:val="0"/>
          <w:numId w:val="4"/>
        </w:numPr>
        <w:spacing w:after="0" w:line="480" w:lineRule="auto"/>
        <w:rPr>
          <w:rFonts w:ascii="Times New Roman" w:hAnsi="Times New Roman" w:cs="Times New Roman"/>
          <w:sz w:val="24"/>
          <w:szCs w:val="24"/>
        </w:rPr>
      </w:pPr>
      <w:r>
        <w:rPr>
          <w:rFonts w:ascii="Times New Roman" w:hAnsi="Times New Roman" w:cs="Times New Roman"/>
          <w:sz w:val="24"/>
          <w:szCs w:val="24"/>
        </w:rPr>
        <w:t>Is there a significant correlation between better pay and job satisfaction of special education teachers?</w:t>
      </w:r>
    </w:p>
    <w:p w14:paraId="16E77A8B" w14:textId="77777777" w:rsidR="00993EB6" w:rsidRDefault="0012439A" w:rsidP="00993EB6">
      <w:pPr>
        <w:spacing w:after="0" w:line="480" w:lineRule="auto"/>
        <w:ind w:left="360"/>
        <w:rPr>
          <w:rFonts w:ascii="Times New Roman" w:hAnsi="Times New Roman" w:cs="Times New Roman"/>
          <w:sz w:val="24"/>
          <w:szCs w:val="24"/>
        </w:rPr>
      </w:pPr>
      <w:r>
        <w:rPr>
          <w:rFonts w:ascii="Times New Roman" w:hAnsi="Times New Roman" w:cs="Times New Roman"/>
          <w:sz w:val="24"/>
          <w:szCs w:val="24"/>
        </w:rPr>
        <w:lastRenderedPageBreak/>
        <w:t>Better pay in terms of salaries increases motivation and commitment, which potentially improves job satisfaction and reduce employee burn</w:t>
      </w:r>
      <w:r>
        <w:rPr>
          <w:rFonts w:ascii="Times New Roman" w:hAnsi="Times New Roman" w:cs="Times New Roman"/>
          <w:sz w:val="24"/>
          <w:szCs w:val="24"/>
        </w:rPr>
        <w:t>out. It is, therefore, vital to examine if this assertion applies to special education employees.</w:t>
      </w:r>
    </w:p>
    <w:p w14:paraId="4954E0CA" w14:textId="77777777" w:rsidR="00993EB6" w:rsidRDefault="0012439A" w:rsidP="00993EB6">
      <w:pPr>
        <w:pStyle w:val="ListParagraph"/>
        <w:numPr>
          <w:ilvl w:val="0"/>
          <w:numId w:val="4"/>
        </w:numPr>
        <w:spacing w:after="0" w:line="480" w:lineRule="auto"/>
        <w:rPr>
          <w:rFonts w:ascii="Times New Roman" w:hAnsi="Times New Roman" w:cs="Times New Roman"/>
          <w:sz w:val="24"/>
          <w:szCs w:val="24"/>
        </w:rPr>
      </w:pPr>
      <w:r>
        <w:rPr>
          <w:rFonts w:ascii="Times New Roman" w:hAnsi="Times New Roman" w:cs="Times New Roman"/>
          <w:sz w:val="24"/>
          <w:szCs w:val="24"/>
        </w:rPr>
        <w:t>Is there a significant relationship between team collaboration and job satisfaction among special education teachers?</w:t>
      </w:r>
    </w:p>
    <w:p w14:paraId="58408B5C" w14:textId="77777777" w:rsidR="00F40272" w:rsidRDefault="0012439A" w:rsidP="00F40272">
      <w:pPr>
        <w:spacing w:after="0" w:line="480" w:lineRule="auto"/>
        <w:ind w:left="360"/>
        <w:rPr>
          <w:rFonts w:ascii="Times New Roman" w:hAnsi="Times New Roman" w:cs="Times New Roman"/>
          <w:sz w:val="24"/>
          <w:szCs w:val="24"/>
        </w:rPr>
      </w:pPr>
      <w:r>
        <w:rPr>
          <w:rFonts w:ascii="Times New Roman" w:hAnsi="Times New Roman" w:cs="Times New Roman"/>
          <w:sz w:val="24"/>
          <w:szCs w:val="24"/>
        </w:rPr>
        <w:t>Studies across different industries have</w:t>
      </w:r>
      <w:r>
        <w:rPr>
          <w:rFonts w:ascii="Times New Roman" w:hAnsi="Times New Roman" w:cs="Times New Roman"/>
          <w:sz w:val="24"/>
          <w:szCs w:val="24"/>
        </w:rPr>
        <w:t xml:space="preserve"> found a strong correlation between team collaboration and employee job satisfaction (Karim (2017). However, there seems to be a gap for the special education sector, hence the need to assess whether collaboration between employees themselves and employees</w:t>
      </w:r>
      <w:r>
        <w:rPr>
          <w:rFonts w:ascii="Times New Roman" w:hAnsi="Times New Roman" w:cs="Times New Roman"/>
          <w:sz w:val="24"/>
          <w:szCs w:val="24"/>
        </w:rPr>
        <w:t xml:space="preserve"> and the management can improve job satisfaction.</w:t>
      </w:r>
    </w:p>
    <w:p w14:paraId="3F2F2A6E" w14:textId="77777777" w:rsidR="00F40272" w:rsidRDefault="0012439A" w:rsidP="00F40272">
      <w:pPr>
        <w:pStyle w:val="ListParagraph"/>
        <w:numPr>
          <w:ilvl w:val="0"/>
          <w:numId w:val="4"/>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there a correlation between staff shortage and job satisfaction of special education teachers? </w:t>
      </w:r>
    </w:p>
    <w:p w14:paraId="0F7B87EB" w14:textId="77777777" w:rsidR="00467DF1" w:rsidRDefault="0012439A" w:rsidP="00F40272">
      <w:pPr>
        <w:spacing w:after="0" w:line="480" w:lineRule="auto"/>
        <w:ind w:left="360"/>
        <w:rPr>
          <w:rFonts w:ascii="Times New Roman" w:hAnsi="Times New Roman" w:cs="Times New Roman"/>
          <w:sz w:val="24"/>
          <w:szCs w:val="24"/>
        </w:rPr>
      </w:pPr>
      <w:r>
        <w:rPr>
          <w:rFonts w:ascii="Times New Roman" w:hAnsi="Times New Roman" w:cs="Times New Roman"/>
          <w:sz w:val="24"/>
          <w:szCs w:val="24"/>
        </w:rPr>
        <w:t>The question seeks to determine whether the shortage of staff in special education can adversely affect job satisfaction and lead to burnout among special education teachers due to workload. The special education profession differs significantly from other</w:t>
      </w:r>
      <w:r>
        <w:rPr>
          <w:rFonts w:ascii="Times New Roman" w:hAnsi="Times New Roman" w:cs="Times New Roman"/>
          <w:sz w:val="24"/>
          <w:szCs w:val="24"/>
        </w:rPr>
        <w:t xml:space="preserve"> professions because it deals with students with varied mental health problems, which increases the chances of overwork and burnout (</w:t>
      </w:r>
      <w:r w:rsidRPr="007C010C">
        <w:rPr>
          <w:rFonts w:ascii="Times New Roman" w:hAnsi="Times New Roman" w:cs="Times New Roman"/>
          <w:color w:val="222222"/>
          <w:sz w:val="24"/>
          <w:szCs w:val="24"/>
          <w:shd w:val="clear" w:color="auto" w:fill="FFFFFF"/>
        </w:rPr>
        <w:t>Nagamine,</w:t>
      </w:r>
      <w:r>
        <w:rPr>
          <w:rFonts w:ascii="Times New Roman" w:hAnsi="Times New Roman" w:cs="Times New Roman"/>
          <w:color w:val="222222"/>
          <w:sz w:val="24"/>
          <w:szCs w:val="24"/>
          <w:shd w:val="clear" w:color="auto" w:fill="FFFFFF"/>
        </w:rPr>
        <w:t xml:space="preserve"> 2018)</w:t>
      </w:r>
      <w:r>
        <w:rPr>
          <w:rFonts w:ascii="Times New Roman" w:hAnsi="Times New Roman" w:cs="Times New Roman"/>
          <w:sz w:val="24"/>
          <w:szCs w:val="24"/>
        </w:rPr>
        <w:t xml:space="preserve">. </w:t>
      </w:r>
      <w:r w:rsidR="009B223A">
        <w:rPr>
          <w:rFonts w:ascii="Times New Roman" w:hAnsi="Times New Roman" w:cs="Times New Roman"/>
          <w:sz w:val="24"/>
          <w:szCs w:val="24"/>
        </w:rPr>
        <w:t xml:space="preserve">Therefore, addressing burnout </w:t>
      </w:r>
      <w:r>
        <w:rPr>
          <w:rFonts w:ascii="Times New Roman" w:hAnsi="Times New Roman" w:cs="Times New Roman"/>
          <w:sz w:val="24"/>
          <w:szCs w:val="24"/>
        </w:rPr>
        <w:t xml:space="preserve">through adequate staffing can improve job satisfaction and promote </w:t>
      </w:r>
      <w:r w:rsidR="009B223A">
        <w:rPr>
          <w:rFonts w:ascii="Times New Roman" w:hAnsi="Times New Roman" w:cs="Times New Roman"/>
          <w:sz w:val="24"/>
          <w:szCs w:val="24"/>
        </w:rPr>
        <w:t>education for stu</w:t>
      </w:r>
      <w:r>
        <w:rPr>
          <w:rFonts w:ascii="Times New Roman" w:hAnsi="Times New Roman" w:cs="Times New Roman"/>
          <w:sz w:val="24"/>
          <w:szCs w:val="24"/>
        </w:rPr>
        <w:t>dents.</w:t>
      </w:r>
    </w:p>
    <w:p w14:paraId="42979DD1" w14:textId="77777777" w:rsidR="00921FE5" w:rsidRPr="00921FE5" w:rsidRDefault="0012439A" w:rsidP="00921FE5">
      <w:pPr>
        <w:spacing w:line="480" w:lineRule="auto"/>
        <w:rPr>
          <w:rFonts w:ascii="Times New Roman" w:hAnsi="Times New Roman" w:cs="Times New Roman"/>
          <w:i/>
          <w:sz w:val="24"/>
          <w:szCs w:val="24"/>
        </w:rPr>
      </w:pPr>
      <w:r w:rsidRPr="008A2CE1">
        <w:rPr>
          <w:rFonts w:ascii="Times New Roman" w:hAnsi="Times New Roman" w:cs="Times New Roman"/>
          <w:i/>
          <w:sz w:val="24"/>
          <w:szCs w:val="24"/>
        </w:rPr>
        <w:t xml:space="preserve">Topic 2: </w:t>
      </w:r>
      <w:r w:rsidR="00921FE5" w:rsidRPr="00921FE5">
        <w:rPr>
          <w:rFonts w:ascii="Times New Roman" w:hAnsi="Times New Roman" w:cs="Times New Roman"/>
          <w:i/>
          <w:sz w:val="24"/>
          <w:szCs w:val="24"/>
        </w:rPr>
        <w:t xml:space="preserve">Further research can be carried out to find the correlation and regression of job </w:t>
      </w:r>
    </w:p>
    <w:p w14:paraId="111A0091" w14:textId="50989022" w:rsidR="008A2CE1" w:rsidRDefault="00921FE5" w:rsidP="008A2CE1">
      <w:pPr>
        <w:spacing w:line="480" w:lineRule="auto"/>
        <w:rPr>
          <w:rFonts w:ascii="Times New Roman" w:hAnsi="Times New Roman" w:cs="Times New Roman"/>
          <w:i/>
          <w:sz w:val="24"/>
          <w:szCs w:val="24"/>
        </w:rPr>
      </w:pPr>
      <w:r w:rsidRPr="00921FE5">
        <w:rPr>
          <w:rFonts w:ascii="Times New Roman" w:hAnsi="Times New Roman" w:cs="Times New Roman"/>
          <w:i/>
          <w:sz w:val="24"/>
          <w:szCs w:val="24"/>
        </w:rPr>
        <w:t>satisfaction among different variables.</w:t>
      </w:r>
    </w:p>
    <w:p w14:paraId="2D946503" w14:textId="77777777" w:rsidR="00085803" w:rsidRPr="00085803" w:rsidRDefault="0012439A" w:rsidP="00085803">
      <w:pPr>
        <w:spacing w:after="0" w:line="480" w:lineRule="auto"/>
        <w:rPr>
          <w:rFonts w:ascii="Times New Roman" w:hAnsi="Times New Roman" w:cs="Times New Roman"/>
          <w:b/>
          <w:sz w:val="24"/>
          <w:szCs w:val="24"/>
        </w:rPr>
      </w:pPr>
      <w:r w:rsidRPr="00085803">
        <w:rPr>
          <w:rFonts w:ascii="Times New Roman" w:hAnsi="Times New Roman" w:cs="Times New Roman"/>
          <w:b/>
          <w:sz w:val="24"/>
          <w:szCs w:val="24"/>
        </w:rPr>
        <w:t>Qualitative Research Q</w:t>
      </w:r>
      <w:r>
        <w:rPr>
          <w:rFonts w:ascii="Times New Roman" w:hAnsi="Times New Roman" w:cs="Times New Roman"/>
          <w:b/>
          <w:sz w:val="24"/>
          <w:szCs w:val="24"/>
        </w:rPr>
        <w:t>uestions</w:t>
      </w:r>
      <w:bookmarkStart w:id="0" w:name="_GoBack"/>
      <w:bookmarkEnd w:id="0"/>
    </w:p>
    <w:p w14:paraId="30F3EF9E" w14:textId="77777777" w:rsidR="00C117AC" w:rsidRDefault="0012439A" w:rsidP="00C117AC">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Is there any</w:t>
      </w:r>
      <w:r w:rsidR="00A95836">
        <w:rPr>
          <w:rFonts w:ascii="Times New Roman" w:hAnsi="Times New Roman" w:cs="Times New Roman"/>
          <w:sz w:val="24"/>
          <w:szCs w:val="24"/>
        </w:rPr>
        <w:t xml:space="preserve"> correlation</w:t>
      </w:r>
      <w:r w:rsidR="001557E9">
        <w:rPr>
          <w:rFonts w:ascii="Times New Roman" w:hAnsi="Times New Roman" w:cs="Times New Roman"/>
          <w:sz w:val="24"/>
          <w:szCs w:val="24"/>
        </w:rPr>
        <w:t xml:space="preserve"> </w:t>
      </w:r>
      <w:r>
        <w:rPr>
          <w:rFonts w:ascii="Times New Roman" w:hAnsi="Times New Roman" w:cs="Times New Roman"/>
          <w:sz w:val="24"/>
          <w:szCs w:val="24"/>
        </w:rPr>
        <w:t xml:space="preserve">between </w:t>
      </w:r>
      <w:r w:rsidR="001557E9">
        <w:rPr>
          <w:rFonts w:ascii="Times New Roman" w:hAnsi="Times New Roman" w:cs="Times New Roman"/>
          <w:sz w:val="24"/>
          <w:szCs w:val="24"/>
        </w:rPr>
        <w:t>job satisfaction of special education teache</w:t>
      </w:r>
      <w:r w:rsidR="00A95836">
        <w:rPr>
          <w:rFonts w:ascii="Times New Roman" w:hAnsi="Times New Roman" w:cs="Times New Roman"/>
          <w:sz w:val="24"/>
          <w:szCs w:val="24"/>
        </w:rPr>
        <w:t xml:space="preserve">r and </w:t>
      </w:r>
      <w:r>
        <w:rPr>
          <w:rFonts w:ascii="Times New Roman" w:hAnsi="Times New Roman" w:cs="Times New Roman"/>
          <w:sz w:val="24"/>
          <w:szCs w:val="24"/>
        </w:rPr>
        <w:t>their demographic factors?</w:t>
      </w:r>
    </w:p>
    <w:p w14:paraId="193C5DD6" w14:textId="77777777" w:rsidR="00C117AC" w:rsidRPr="00C117AC" w:rsidRDefault="0012439A" w:rsidP="00C117AC">
      <w:pPr>
        <w:spacing w:line="480" w:lineRule="auto"/>
        <w:ind w:left="360"/>
        <w:rPr>
          <w:rFonts w:ascii="Times New Roman" w:hAnsi="Times New Roman" w:cs="Times New Roman"/>
          <w:sz w:val="24"/>
          <w:szCs w:val="24"/>
        </w:rPr>
      </w:pPr>
      <w:r>
        <w:rPr>
          <w:rFonts w:ascii="Times New Roman" w:hAnsi="Times New Roman" w:cs="Times New Roman"/>
          <w:sz w:val="24"/>
          <w:szCs w:val="24"/>
        </w:rPr>
        <w:lastRenderedPageBreak/>
        <w:t>Demographic factors such as age, gender, working years, and income level</w:t>
      </w:r>
      <w:r>
        <w:rPr>
          <w:rFonts w:ascii="Times New Roman" w:hAnsi="Times New Roman" w:cs="Times New Roman"/>
          <w:sz w:val="24"/>
          <w:szCs w:val="24"/>
        </w:rPr>
        <w:t xml:space="preserve"> can impact employee satisfaction. However, no specific studies have examined the effects of these factors on job satisfaction of special education employees.  </w:t>
      </w:r>
    </w:p>
    <w:p w14:paraId="3BE8A1A0" w14:textId="77777777" w:rsidR="009D2B76" w:rsidRDefault="0012439A" w:rsidP="00C117AC">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How does colleague </w:t>
      </w:r>
      <w:r w:rsidR="00C117AC">
        <w:rPr>
          <w:rFonts w:ascii="Times New Roman" w:hAnsi="Times New Roman" w:cs="Times New Roman"/>
          <w:sz w:val="24"/>
          <w:szCs w:val="24"/>
        </w:rPr>
        <w:t xml:space="preserve">and management </w:t>
      </w:r>
      <w:r>
        <w:rPr>
          <w:rFonts w:ascii="Times New Roman" w:hAnsi="Times New Roman" w:cs="Times New Roman"/>
          <w:sz w:val="24"/>
          <w:szCs w:val="24"/>
        </w:rPr>
        <w:t>support affect the job satisfaction level of special educatio</w:t>
      </w:r>
      <w:r>
        <w:rPr>
          <w:rFonts w:ascii="Times New Roman" w:hAnsi="Times New Roman" w:cs="Times New Roman"/>
          <w:sz w:val="24"/>
          <w:szCs w:val="24"/>
        </w:rPr>
        <w:t>n teachers?</w:t>
      </w:r>
    </w:p>
    <w:p w14:paraId="668D4A85" w14:textId="77777777" w:rsidR="00C117AC" w:rsidRPr="00C117AC" w:rsidRDefault="0012439A" w:rsidP="00C117AC">
      <w:pPr>
        <w:spacing w:after="0" w:line="480" w:lineRule="auto"/>
        <w:ind w:left="360"/>
        <w:rPr>
          <w:rFonts w:ascii="Times New Roman" w:hAnsi="Times New Roman" w:cs="Times New Roman"/>
          <w:sz w:val="24"/>
          <w:szCs w:val="24"/>
        </w:rPr>
      </w:pPr>
      <w:r>
        <w:rPr>
          <w:rFonts w:ascii="Times New Roman" w:hAnsi="Times New Roman" w:cs="Times New Roman"/>
          <w:sz w:val="24"/>
          <w:szCs w:val="24"/>
        </w:rPr>
        <w:t>Support from colleagues and management is an essential factor in any working environment. The question was necessary to assess whether it really contributes to the job satisfaction of special education teachers.</w:t>
      </w:r>
    </w:p>
    <w:p w14:paraId="5570B086" w14:textId="77777777" w:rsidR="009D2B76" w:rsidRDefault="0012439A" w:rsidP="009D2B76">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How does praise from administrat</w:t>
      </w:r>
      <w:r>
        <w:rPr>
          <w:rFonts w:ascii="Times New Roman" w:hAnsi="Times New Roman" w:cs="Times New Roman"/>
          <w:sz w:val="24"/>
          <w:szCs w:val="24"/>
        </w:rPr>
        <w:t>ors influence job satisfaction of special education teachers?</w:t>
      </w:r>
    </w:p>
    <w:p w14:paraId="5F30E735" w14:textId="77777777" w:rsidR="00C117AC" w:rsidRPr="00C117AC" w:rsidRDefault="0012439A" w:rsidP="00C117AC">
      <w:pPr>
        <w:spacing w:after="0" w:line="480" w:lineRule="auto"/>
        <w:ind w:left="360"/>
        <w:rPr>
          <w:rFonts w:ascii="Times New Roman" w:hAnsi="Times New Roman" w:cs="Times New Roman"/>
          <w:sz w:val="24"/>
          <w:szCs w:val="24"/>
        </w:rPr>
      </w:pPr>
      <w:r>
        <w:rPr>
          <w:rFonts w:ascii="Times New Roman" w:hAnsi="Times New Roman" w:cs="Times New Roman"/>
          <w:sz w:val="24"/>
          <w:szCs w:val="24"/>
        </w:rPr>
        <w:t xml:space="preserve">Recognizing and appreciating employees for their input is one way of motivation, and gaining their commitment to improving productivity. The questions thus evaluate whether this can improve the </w:t>
      </w:r>
      <w:r>
        <w:rPr>
          <w:rFonts w:ascii="Times New Roman" w:hAnsi="Times New Roman" w:cs="Times New Roman"/>
          <w:sz w:val="24"/>
          <w:szCs w:val="24"/>
        </w:rPr>
        <w:t xml:space="preserve">job </w:t>
      </w:r>
      <w:r w:rsidR="00236119">
        <w:rPr>
          <w:rFonts w:ascii="Times New Roman" w:hAnsi="Times New Roman" w:cs="Times New Roman"/>
          <w:sz w:val="24"/>
          <w:szCs w:val="24"/>
        </w:rPr>
        <w:t>satisfaction</w:t>
      </w:r>
      <w:r>
        <w:rPr>
          <w:rFonts w:ascii="Times New Roman" w:hAnsi="Times New Roman" w:cs="Times New Roman"/>
          <w:sz w:val="24"/>
          <w:szCs w:val="24"/>
        </w:rPr>
        <w:t xml:space="preserve"> of employees in the special education sector.  </w:t>
      </w:r>
    </w:p>
    <w:p w14:paraId="7222D6FC" w14:textId="77777777" w:rsidR="009D2B76" w:rsidRPr="009D2B76" w:rsidRDefault="0012439A" w:rsidP="009D2B76">
      <w:pPr>
        <w:spacing w:after="0" w:line="480" w:lineRule="auto"/>
        <w:ind w:left="360"/>
        <w:rPr>
          <w:rFonts w:ascii="Times New Roman" w:hAnsi="Times New Roman" w:cs="Times New Roman"/>
          <w:b/>
          <w:sz w:val="24"/>
          <w:szCs w:val="24"/>
        </w:rPr>
      </w:pPr>
      <w:r w:rsidRPr="009D2B76">
        <w:rPr>
          <w:rFonts w:ascii="Times New Roman" w:hAnsi="Times New Roman" w:cs="Times New Roman"/>
          <w:b/>
          <w:sz w:val="24"/>
          <w:szCs w:val="24"/>
        </w:rPr>
        <w:t>Quantitative Research Questions</w:t>
      </w:r>
    </w:p>
    <w:p w14:paraId="3D9E6F9E" w14:textId="77777777" w:rsidR="00834FAE" w:rsidRDefault="0012439A" w:rsidP="006B7FEE">
      <w:pPr>
        <w:pStyle w:val="ListParagraph"/>
        <w:numPr>
          <w:ilvl w:val="0"/>
          <w:numId w:val="5"/>
        </w:numPr>
        <w:spacing w:after="0" w:line="480" w:lineRule="auto"/>
        <w:rPr>
          <w:rFonts w:ascii="Times New Roman" w:hAnsi="Times New Roman" w:cs="Times New Roman"/>
          <w:sz w:val="24"/>
          <w:szCs w:val="24"/>
        </w:rPr>
      </w:pPr>
      <w:r w:rsidRPr="009D2B76">
        <w:rPr>
          <w:rFonts w:ascii="Times New Roman" w:hAnsi="Times New Roman" w:cs="Times New Roman"/>
          <w:sz w:val="24"/>
          <w:szCs w:val="24"/>
        </w:rPr>
        <w:t>Is there a significant relationship between job satisfaction of special education teachers and salary?</w:t>
      </w:r>
    </w:p>
    <w:p w14:paraId="022CD3CC" w14:textId="77777777" w:rsidR="00236119" w:rsidRPr="00236119" w:rsidRDefault="0012439A" w:rsidP="006B7FEE">
      <w:pPr>
        <w:spacing w:after="0" w:line="480" w:lineRule="auto"/>
        <w:ind w:left="360"/>
        <w:rPr>
          <w:rFonts w:ascii="Times New Roman" w:hAnsi="Times New Roman" w:cs="Times New Roman"/>
          <w:sz w:val="24"/>
          <w:szCs w:val="24"/>
        </w:rPr>
      </w:pPr>
      <w:r>
        <w:rPr>
          <w:rFonts w:ascii="Times New Roman" w:hAnsi="Times New Roman" w:cs="Times New Roman"/>
          <w:sz w:val="24"/>
          <w:szCs w:val="24"/>
        </w:rPr>
        <w:t xml:space="preserve">Salary is a reward for the job done, and better pay can </w:t>
      </w:r>
      <w:r>
        <w:rPr>
          <w:rFonts w:ascii="Times New Roman" w:hAnsi="Times New Roman" w:cs="Times New Roman"/>
          <w:sz w:val="24"/>
          <w:szCs w:val="24"/>
        </w:rPr>
        <w:t>elicit motivation and commitment, thus increasing employee job satisfaction. The question is designed to examine whether salary paid can improve job satisfaction of special education teachers.</w:t>
      </w:r>
    </w:p>
    <w:p w14:paraId="0CC5F2F5" w14:textId="77777777" w:rsidR="00834FAE" w:rsidRDefault="0012439A" w:rsidP="006B7FEE">
      <w:pPr>
        <w:pStyle w:val="ListParagraph"/>
        <w:numPr>
          <w:ilvl w:val="0"/>
          <w:numId w:val="5"/>
        </w:numPr>
        <w:spacing w:after="0" w:line="480" w:lineRule="auto"/>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 xml:space="preserve">s there a significant correlation between </w:t>
      </w:r>
      <w:r w:rsidR="0064092E">
        <w:rPr>
          <w:rFonts w:ascii="Times New Roman" w:hAnsi="Times New Roman" w:cs="Times New Roman"/>
          <w:sz w:val="24"/>
          <w:szCs w:val="24"/>
        </w:rPr>
        <w:t xml:space="preserve">job satisfaction of special education teachers and the </w:t>
      </w:r>
      <w:r w:rsidR="00C726E3">
        <w:rPr>
          <w:rFonts w:ascii="Times New Roman" w:hAnsi="Times New Roman" w:cs="Times New Roman"/>
          <w:sz w:val="24"/>
          <w:szCs w:val="24"/>
        </w:rPr>
        <w:t>work environment</w:t>
      </w:r>
      <w:r w:rsidR="0097614A">
        <w:rPr>
          <w:rFonts w:ascii="Times New Roman" w:hAnsi="Times New Roman" w:cs="Times New Roman"/>
          <w:sz w:val="24"/>
          <w:szCs w:val="24"/>
        </w:rPr>
        <w:t>?</w:t>
      </w:r>
    </w:p>
    <w:p w14:paraId="21065D2D" w14:textId="77777777" w:rsidR="006B7FEE" w:rsidRPr="006B7FEE" w:rsidRDefault="0012439A" w:rsidP="006B7FEE">
      <w:pPr>
        <w:spacing w:after="0" w:line="480" w:lineRule="auto"/>
        <w:ind w:left="360"/>
        <w:rPr>
          <w:rFonts w:ascii="Times New Roman" w:hAnsi="Times New Roman" w:cs="Times New Roman"/>
          <w:sz w:val="24"/>
          <w:szCs w:val="24"/>
        </w:rPr>
      </w:pPr>
      <w:r>
        <w:rPr>
          <w:rFonts w:ascii="Times New Roman" w:hAnsi="Times New Roman" w:cs="Times New Roman"/>
          <w:sz w:val="24"/>
          <w:szCs w:val="24"/>
        </w:rPr>
        <w:lastRenderedPageBreak/>
        <w:t xml:space="preserve">It is the responsibility to provide employees with a conducive environment for job </w:t>
      </w:r>
      <w:r w:rsidR="00014BA6">
        <w:rPr>
          <w:rFonts w:ascii="Times New Roman" w:hAnsi="Times New Roman" w:cs="Times New Roman"/>
          <w:sz w:val="24"/>
          <w:szCs w:val="24"/>
        </w:rPr>
        <w:t>performance (</w:t>
      </w:r>
      <w:r w:rsidR="00014BA6">
        <w:rPr>
          <w:rFonts w:ascii="Times New Roman" w:eastAsia="Times New Roman" w:hAnsi="Times New Roman" w:cs="Times New Roman"/>
          <w:sz w:val="24"/>
          <w:szCs w:val="24"/>
        </w:rPr>
        <w:t>Yavuz, 2018).</w:t>
      </w:r>
      <w:r>
        <w:rPr>
          <w:rFonts w:ascii="Times New Roman" w:hAnsi="Times New Roman" w:cs="Times New Roman"/>
          <w:sz w:val="24"/>
          <w:szCs w:val="24"/>
        </w:rPr>
        <w:t xml:space="preserve"> </w:t>
      </w:r>
      <w:r w:rsidR="00BD31EB">
        <w:rPr>
          <w:rFonts w:ascii="Times New Roman" w:hAnsi="Times New Roman" w:cs="Times New Roman"/>
          <w:sz w:val="24"/>
          <w:szCs w:val="24"/>
        </w:rPr>
        <w:t>Therefore, assessing how the working environment impacts job satisfaction of employees in special education units is paramount for policymakers.</w:t>
      </w:r>
    </w:p>
    <w:p w14:paraId="0C314C5A" w14:textId="77777777" w:rsidR="00C117AC" w:rsidRDefault="0012439A" w:rsidP="004C5EF2">
      <w:pPr>
        <w:pStyle w:val="ListParagraph"/>
        <w:numPr>
          <w:ilvl w:val="0"/>
          <w:numId w:val="5"/>
        </w:numPr>
        <w:spacing w:line="480" w:lineRule="auto"/>
        <w:rPr>
          <w:rFonts w:ascii="Times New Roman" w:hAnsi="Times New Roman" w:cs="Times New Roman"/>
          <w:sz w:val="24"/>
          <w:szCs w:val="24"/>
        </w:rPr>
      </w:pPr>
      <w:r w:rsidRPr="00C117AC">
        <w:rPr>
          <w:rFonts w:ascii="Times New Roman" w:hAnsi="Times New Roman" w:cs="Times New Roman"/>
          <w:sz w:val="24"/>
          <w:szCs w:val="24"/>
        </w:rPr>
        <w:t>I</w:t>
      </w:r>
      <w:r w:rsidRPr="00C117AC">
        <w:rPr>
          <w:rFonts w:ascii="Times New Roman" w:hAnsi="Times New Roman" w:cs="Times New Roman"/>
          <w:sz w:val="24"/>
          <w:szCs w:val="24"/>
        </w:rPr>
        <w:t>s there a significant relationship between job satisfaction of special education teachers and the number of years worked?</w:t>
      </w:r>
    </w:p>
    <w:p w14:paraId="5A4AC816" w14:textId="77777777" w:rsidR="00BD31EB" w:rsidRPr="00BD31EB" w:rsidRDefault="0012439A" w:rsidP="00BD31EB">
      <w:pPr>
        <w:spacing w:line="480" w:lineRule="auto"/>
        <w:ind w:left="360"/>
        <w:rPr>
          <w:rFonts w:ascii="Times New Roman" w:hAnsi="Times New Roman" w:cs="Times New Roman"/>
          <w:sz w:val="24"/>
          <w:szCs w:val="24"/>
        </w:rPr>
      </w:pPr>
      <w:r>
        <w:rPr>
          <w:rFonts w:ascii="Times New Roman" w:hAnsi="Times New Roman" w:cs="Times New Roman"/>
          <w:sz w:val="24"/>
          <w:szCs w:val="24"/>
        </w:rPr>
        <w:t>Employees with many years of working experience can cope with the situation and attain a high level of job satisfaction than their cou</w:t>
      </w:r>
      <w:r>
        <w:rPr>
          <w:rFonts w:ascii="Times New Roman" w:hAnsi="Times New Roman" w:cs="Times New Roman"/>
          <w:sz w:val="24"/>
          <w:szCs w:val="24"/>
        </w:rPr>
        <w:t>nterparts with a few years of working experience. The question is designed to assess whether this applies to teachers in the special education sector.</w:t>
      </w:r>
    </w:p>
    <w:p w14:paraId="01EADCB5" w14:textId="77777777" w:rsidR="006F4816" w:rsidRPr="006F4816" w:rsidRDefault="0012439A" w:rsidP="006F4816">
      <w:pPr>
        <w:spacing w:after="0" w:line="480" w:lineRule="auto"/>
        <w:jc w:val="center"/>
        <w:rPr>
          <w:rFonts w:ascii="Times New Roman" w:hAnsi="Times New Roman" w:cs="Times New Roman"/>
          <w:b/>
          <w:sz w:val="24"/>
          <w:szCs w:val="24"/>
        </w:rPr>
      </w:pPr>
      <w:r w:rsidRPr="006F4816">
        <w:rPr>
          <w:rFonts w:ascii="Times New Roman" w:hAnsi="Times New Roman" w:cs="Times New Roman"/>
          <w:b/>
          <w:sz w:val="24"/>
          <w:szCs w:val="24"/>
        </w:rPr>
        <w:t>References</w:t>
      </w:r>
    </w:p>
    <w:p w14:paraId="2A21CC58" w14:textId="77777777" w:rsidR="006F4816" w:rsidRPr="007C010C" w:rsidRDefault="0012439A" w:rsidP="006F4816">
      <w:pPr>
        <w:spacing w:after="0" w:line="480" w:lineRule="auto"/>
        <w:ind w:left="720" w:hanging="720"/>
        <w:rPr>
          <w:rFonts w:ascii="Times New Roman" w:hAnsi="Times New Roman" w:cs="Times New Roman"/>
          <w:color w:val="222222"/>
          <w:sz w:val="24"/>
          <w:szCs w:val="24"/>
          <w:shd w:val="clear" w:color="auto" w:fill="FFFFFF"/>
        </w:rPr>
      </w:pPr>
      <w:bookmarkStart w:id="1" w:name="_Hlk34471354"/>
      <w:bookmarkStart w:id="2" w:name="_Hlk29876333"/>
      <w:r w:rsidRPr="007C010C">
        <w:rPr>
          <w:rFonts w:ascii="Times New Roman" w:hAnsi="Times New Roman" w:cs="Times New Roman"/>
          <w:color w:val="222222"/>
          <w:sz w:val="24"/>
          <w:szCs w:val="24"/>
          <w:shd w:val="clear" w:color="auto" w:fill="FFFFFF"/>
        </w:rPr>
        <w:t xml:space="preserve">Karim, N. H. A. (2017). </w:t>
      </w:r>
      <w:bookmarkEnd w:id="1"/>
      <w:r w:rsidRPr="007C010C">
        <w:rPr>
          <w:rFonts w:ascii="Times New Roman" w:hAnsi="Times New Roman" w:cs="Times New Roman"/>
          <w:color w:val="222222"/>
          <w:sz w:val="24"/>
          <w:szCs w:val="24"/>
          <w:shd w:val="clear" w:color="auto" w:fill="FFFFFF"/>
        </w:rPr>
        <w:t xml:space="preserve">The impact of work-related variables on librarians 'organizational commitment and job satisfaction. </w:t>
      </w:r>
      <w:r w:rsidRPr="007C010C">
        <w:rPr>
          <w:rFonts w:ascii="Times New Roman" w:hAnsi="Times New Roman" w:cs="Times New Roman"/>
          <w:i/>
          <w:iCs/>
          <w:color w:val="222222"/>
          <w:sz w:val="24"/>
          <w:szCs w:val="24"/>
          <w:shd w:val="clear" w:color="auto" w:fill="FFFFFF"/>
        </w:rPr>
        <w:t>Malaysian Journal of Library &amp; Information Science</w:t>
      </w:r>
      <w:r w:rsidRPr="007C010C">
        <w:rPr>
          <w:rFonts w:ascii="Times New Roman" w:hAnsi="Times New Roman" w:cs="Times New Roman"/>
          <w:color w:val="222222"/>
          <w:sz w:val="24"/>
          <w:szCs w:val="24"/>
          <w:shd w:val="clear" w:color="auto" w:fill="FFFFFF"/>
        </w:rPr>
        <w:t>, </w:t>
      </w:r>
      <w:r w:rsidRPr="007C010C">
        <w:rPr>
          <w:rFonts w:ascii="Times New Roman" w:hAnsi="Times New Roman" w:cs="Times New Roman"/>
          <w:i/>
          <w:iCs/>
          <w:color w:val="222222"/>
          <w:sz w:val="24"/>
          <w:szCs w:val="24"/>
          <w:shd w:val="clear" w:color="auto" w:fill="FFFFFF"/>
        </w:rPr>
        <w:t>15</w:t>
      </w:r>
      <w:r w:rsidRPr="007C010C">
        <w:rPr>
          <w:rFonts w:ascii="Times New Roman" w:hAnsi="Times New Roman" w:cs="Times New Roman"/>
          <w:color w:val="222222"/>
          <w:sz w:val="24"/>
          <w:szCs w:val="24"/>
          <w:shd w:val="clear" w:color="auto" w:fill="FFFFFF"/>
        </w:rPr>
        <w:t>(3), 149-163.</w:t>
      </w:r>
    </w:p>
    <w:p w14:paraId="6DA91579" w14:textId="77777777" w:rsidR="006F4816" w:rsidRPr="007C010C" w:rsidRDefault="0012439A" w:rsidP="006F4816">
      <w:pPr>
        <w:spacing w:after="0" w:line="480" w:lineRule="auto"/>
        <w:ind w:left="720" w:hanging="720"/>
        <w:rPr>
          <w:rFonts w:ascii="Times New Roman" w:hAnsi="Times New Roman" w:cs="Times New Roman"/>
          <w:color w:val="222222"/>
          <w:sz w:val="24"/>
          <w:szCs w:val="24"/>
          <w:shd w:val="clear" w:color="auto" w:fill="FFFFFF"/>
        </w:rPr>
      </w:pPr>
      <w:bookmarkStart w:id="3" w:name="_Hlk34470452"/>
      <w:r w:rsidRPr="007C010C">
        <w:rPr>
          <w:rFonts w:ascii="Times New Roman" w:hAnsi="Times New Roman" w:cs="Times New Roman"/>
          <w:color w:val="222222"/>
          <w:sz w:val="24"/>
          <w:szCs w:val="24"/>
          <w:shd w:val="clear" w:color="auto" w:fill="FFFFFF"/>
        </w:rPr>
        <w:t>Nagamine, T. (2018)</w:t>
      </w:r>
      <w:bookmarkEnd w:id="3"/>
      <w:r w:rsidRPr="007C010C">
        <w:rPr>
          <w:rFonts w:ascii="Times New Roman" w:hAnsi="Times New Roman" w:cs="Times New Roman"/>
          <w:color w:val="222222"/>
          <w:sz w:val="24"/>
          <w:szCs w:val="24"/>
          <w:shd w:val="clear" w:color="auto" w:fill="FFFFFF"/>
        </w:rPr>
        <w:t>. L2 Teachers’ Professional Burnout and Emotional Stress: Facing Frus</w:t>
      </w:r>
      <w:r w:rsidRPr="007C010C">
        <w:rPr>
          <w:rFonts w:ascii="Times New Roman" w:hAnsi="Times New Roman" w:cs="Times New Roman"/>
          <w:color w:val="222222"/>
          <w:sz w:val="24"/>
          <w:szCs w:val="24"/>
          <w:shd w:val="clear" w:color="auto" w:fill="FFFFFF"/>
        </w:rPr>
        <w:t>tration and Demotivation Toward One’s Profession in a Japanese EFL Context. In </w:t>
      </w:r>
      <w:r w:rsidRPr="007C010C">
        <w:rPr>
          <w:rFonts w:ascii="Times New Roman" w:hAnsi="Times New Roman" w:cs="Times New Roman"/>
          <w:i/>
          <w:iCs/>
          <w:color w:val="222222"/>
          <w:sz w:val="24"/>
          <w:szCs w:val="24"/>
          <w:shd w:val="clear" w:color="auto" w:fill="FFFFFF"/>
        </w:rPr>
        <w:t>Emotions in Second Language Teaching</w:t>
      </w:r>
      <w:r w:rsidRPr="007C010C">
        <w:rPr>
          <w:rFonts w:ascii="Times New Roman" w:hAnsi="Times New Roman" w:cs="Times New Roman"/>
          <w:color w:val="222222"/>
          <w:sz w:val="24"/>
          <w:szCs w:val="24"/>
          <w:shd w:val="clear" w:color="auto" w:fill="FFFFFF"/>
        </w:rPr>
        <w:t> (pp. 259-275). Springer, Cham.</w:t>
      </w:r>
    </w:p>
    <w:p w14:paraId="0AA9BB12" w14:textId="77777777" w:rsidR="00014BA6" w:rsidRDefault="0012439A" w:rsidP="00014BA6">
      <w:pPr>
        <w:spacing w:after="0" w:line="480" w:lineRule="auto"/>
        <w:ind w:left="1440" w:hanging="1440"/>
        <w:rPr>
          <w:rFonts w:ascii="Times New Roman" w:eastAsia="Times New Roman" w:hAnsi="Times New Roman" w:cs="Times New Roman"/>
          <w:sz w:val="24"/>
          <w:szCs w:val="24"/>
        </w:rPr>
      </w:pPr>
      <w:r w:rsidRPr="00A31940">
        <w:rPr>
          <w:rFonts w:ascii="Times New Roman" w:eastAsia="Times New Roman" w:hAnsi="Times New Roman" w:cs="Times New Roman"/>
          <w:sz w:val="24"/>
          <w:szCs w:val="24"/>
        </w:rPr>
        <w:t>Robinson, O., Bridges, S., Rollins, L., Schumacher, R. (2019). A study of the relation between Special Educat</w:t>
      </w:r>
      <w:r w:rsidRPr="00A31940">
        <w:rPr>
          <w:rFonts w:ascii="Times New Roman" w:eastAsia="Times New Roman" w:hAnsi="Times New Roman" w:cs="Times New Roman"/>
          <w:sz w:val="24"/>
          <w:szCs w:val="24"/>
        </w:rPr>
        <w:t xml:space="preserve">ion, burnout, and job satisfaction. </w:t>
      </w:r>
      <w:r w:rsidRPr="00A31940">
        <w:rPr>
          <w:rFonts w:ascii="Times New Roman" w:eastAsia="Times New Roman" w:hAnsi="Times New Roman" w:cs="Times New Roman"/>
          <w:i/>
          <w:iCs/>
          <w:sz w:val="24"/>
          <w:szCs w:val="24"/>
        </w:rPr>
        <w:t>Journal of Research in Special Educational Needs, 19</w:t>
      </w:r>
      <w:r w:rsidRPr="00A31940">
        <w:rPr>
          <w:rFonts w:ascii="Times New Roman" w:eastAsia="Times New Roman" w:hAnsi="Times New Roman" w:cs="Times New Roman"/>
          <w:sz w:val="24"/>
          <w:szCs w:val="24"/>
        </w:rPr>
        <w:t xml:space="preserve">(4), 295-303. </w:t>
      </w:r>
    </w:p>
    <w:p w14:paraId="2C7A5B9C" w14:textId="77777777" w:rsidR="006F4816" w:rsidRDefault="0012439A" w:rsidP="006F4816">
      <w:pPr>
        <w:spacing w:after="0" w:line="480" w:lineRule="auto"/>
        <w:ind w:left="709" w:hanging="709"/>
        <w:rPr>
          <w:rFonts w:ascii="Times New Roman" w:eastAsia="Times New Roman" w:hAnsi="Times New Roman" w:cs="Times New Roman"/>
          <w:sz w:val="24"/>
          <w:szCs w:val="24"/>
        </w:rPr>
      </w:pPr>
      <w:r w:rsidRPr="00A31940">
        <w:rPr>
          <w:rFonts w:ascii="Times New Roman" w:eastAsia="Times New Roman" w:hAnsi="Times New Roman" w:cs="Times New Roman"/>
          <w:sz w:val="24"/>
          <w:szCs w:val="24"/>
        </w:rPr>
        <w:t xml:space="preserve">Yavuz, M. (2018). </w:t>
      </w:r>
      <w:bookmarkEnd w:id="2"/>
      <w:r w:rsidRPr="00A31940">
        <w:rPr>
          <w:rFonts w:ascii="Times New Roman" w:eastAsia="Times New Roman" w:hAnsi="Times New Roman" w:cs="Times New Roman"/>
          <w:sz w:val="24"/>
          <w:szCs w:val="24"/>
        </w:rPr>
        <w:t>Examination of the Job Satisfaction of Teachers Working with Individuals in Need of Special Education with Regard to Certain Variables*</w:t>
      </w:r>
      <w:r w:rsidRPr="00A31940">
        <w:rPr>
          <w:rFonts w:ascii="Times New Roman" w:eastAsia="Times New Roman" w:hAnsi="Times New Roman" w:cs="Times New Roman"/>
          <w:sz w:val="24"/>
          <w:szCs w:val="24"/>
        </w:rPr>
        <w:t xml:space="preserve">. </w:t>
      </w:r>
      <w:r w:rsidRPr="00A31940">
        <w:rPr>
          <w:rFonts w:ascii="Times New Roman" w:eastAsia="Times New Roman" w:hAnsi="Times New Roman" w:cs="Times New Roman"/>
          <w:i/>
          <w:iCs/>
          <w:sz w:val="24"/>
          <w:szCs w:val="24"/>
        </w:rPr>
        <w:t>Journal of Education and Training Studies, 6</w:t>
      </w:r>
      <w:r w:rsidRPr="00A31940">
        <w:rPr>
          <w:rFonts w:ascii="Times New Roman" w:eastAsia="Times New Roman" w:hAnsi="Times New Roman" w:cs="Times New Roman"/>
          <w:sz w:val="24"/>
          <w:szCs w:val="24"/>
        </w:rPr>
        <w:t>(7), 73–85.</w:t>
      </w:r>
    </w:p>
    <w:p w14:paraId="6D1940BE" w14:textId="77777777" w:rsidR="006F4816" w:rsidRDefault="0012439A" w:rsidP="006F4816">
      <w:pPr>
        <w:spacing w:after="0" w:line="480" w:lineRule="auto"/>
        <w:ind w:left="709" w:hanging="709"/>
        <w:rPr>
          <w:rFonts w:ascii="Times New Roman" w:eastAsia="Times New Roman" w:hAnsi="Times New Roman" w:cs="Times New Roman"/>
          <w:sz w:val="24"/>
          <w:szCs w:val="24"/>
        </w:rPr>
      </w:pPr>
      <w:r w:rsidRPr="00A31940">
        <w:rPr>
          <w:rFonts w:ascii="Times New Roman" w:eastAsia="Times New Roman" w:hAnsi="Times New Roman" w:cs="Times New Roman"/>
          <w:sz w:val="24"/>
          <w:szCs w:val="24"/>
        </w:rPr>
        <w:lastRenderedPageBreak/>
        <w:t xml:space="preserve">Robinson, O., Bridges, S., Rollins, L., Schumacher, R. (2019). A study of the relation between Special Education, burnout, and job satisfaction. </w:t>
      </w:r>
      <w:r w:rsidRPr="00A31940">
        <w:rPr>
          <w:rFonts w:ascii="Times New Roman" w:eastAsia="Times New Roman" w:hAnsi="Times New Roman" w:cs="Times New Roman"/>
          <w:i/>
          <w:iCs/>
          <w:sz w:val="24"/>
          <w:szCs w:val="24"/>
        </w:rPr>
        <w:t>Journal of Research in Special Educational Needs, 19</w:t>
      </w:r>
      <w:r w:rsidRPr="00A31940">
        <w:rPr>
          <w:rFonts w:ascii="Times New Roman" w:eastAsia="Times New Roman" w:hAnsi="Times New Roman" w:cs="Times New Roman"/>
          <w:sz w:val="24"/>
          <w:szCs w:val="24"/>
        </w:rPr>
        <w:t>(</w:t>
      </w:r>
      <w:r w:rsidRPr="00A31940">
        <w:rPr>
          <w:rFonts w:ascii="Times New Roman" w:eastAsia="Times New Roman" w:hAnsi="Times New Roman" w:cs="Times New Roman"/>
          <w:sz w:val="24"/>
          <w:szCs w:val="24"/>
        </w:rPr>
        <w:t xml:space="preserve">4), 295-303. </w:t>
      </w:r>
    </w:p>
    <w:p w14:paraId="7CD5A764" w14:textId="77777777" w:rsidR="006F4816" w:rsidRPr="00F62788" w:rsidRDefault="006F4816" w:rsidP="00F62788">
      <w:pPr>
        <w:spacing w:line="480" w:lineRule="auto"/>
        <w:ind w:left="709" w:hanging="709"/>
        <w:rPr>
          <w:rFonts w:ascii="Times New Roman" w:hAnsi="Times New Roman" w:cs="Times New Roman"/>
          <w:sz w:val="24"/>
          <w:szCs w:val="24"/>
        </w:rPr>
      </w:pPr>
    </w:p>
    <w:p w14:paraId="2B839699" w14:textId="77777777" w:rsidR="0097614A" w:rsidRPr="0097614A" w:rsidRDefault="0097614A" w:rsidP="0097614A">
      <w:pPr>
        <w:spacing w:line="480" w:lineRule="auto"/>
        <w:rPr>
          <w:rFonts w:ascii="Times New Roman" w:hAnsi="Times New Roman" w:cs="Times New Roman"/>
          <w:sz w:val="24"/>
          <w:szCs w:val="24"/>
        </w:rPr>
      </w:pPr>
    </w:p>
    <w:p w14:paraId="72353B61" w14:textId="77777777" w:rsidR="008A2CE1" w:rsidRPr="008A2CE1" w:rsidRDefault="008A2CE1" w:rsidP="008A2CE1">
      <w:pPr>
        <w:rPr>
          <w:rFonts w:ascii="Times New Roman" w:hAnsi="Times New Roman" w:cs="Times New Roman"/>
          <w:sz w:val="24"/>
          <w:szCs w:val="24"/>
        </w:rPr>
      </w:pPr>
    </w:p>
    <w:sectPr w:rsidR="008A2CE1" w:rsidRPr="008A2CE1" w:rsidSect="0082375D">
      <w:headerReference w:type="default" r:id="rId7"/>
      <w:headerReference w:type="first" r:id="rId8"/>
      <w:pgSz w:w="12240" w:h="15840"/>
      <w:pgMar w:top="1440" w:right="1440" w:bottom="1440" w:left="147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32291" w14:textId="77777777" w:rsidR="0012439A" w:rsidRDefault="0012439A">
      <w:pPr>
        <w:spacing w:after="0" w:line="240" w:lineRule="auto"/>
      </w:pPr>
      <w:r>
        <w:separator/>
      </w:r>
    </w:p>
  </w:endnote>
  <w:endnote w:type="continuationSeparator" w:id="0">
    <w:p w14:paraId="4018202E" w14:textId="77777777" w:rsidR="0012439A" w:rsidRDefault="00124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6AA08" w14:textId="77777777" w:rsidR="0012439A" w:rsidRDefault="0012439A">
      <w:pPr>
        <w:spacing w:after="0" w:line="240" w:lineRule="auto"/>
      </w:pPr>
      <w:r>
        <w:separator/>
      </w:r>
    </w:p>
  </w:footnote>
  <w:footnote w:type="continuationSeparator" w:id="0">
    <w:p w14:paraId="16CDD822" w14:textId="77777777" w:rsidR="0012439A" w:rsidRDefault="00124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BA043" w14:textId="77777777" w:rsidR="0082375D" w:rsidRDefault="0012439A" w:rsidP="0082375D">
    <w:pPr>
      <w:pStyle w:val="Header"/>
      <w:spacing w:line="480" w:lineRule="auto"/>
      <w:jc w:val="right"/>
    </w:pPr>
    <w:r w:rsidRPr="0082375D">
      <w:rPr>
        <w:rFonts w:ascii="Times New Roman" w:hAnsi="Times New Roman" w:cs="Times New Roman"/>
        <w:sz w:val="24"/>
        <w:szCs w:val="24"/>
      </w:rPr>
      <w:t>RESEARCH QUESTION</w:t>
    </w:r>
    <w:r w:rsidRPr="0082375D">
      <w:rPr>
        <w:rFonts w:ascii="Times New Roman" w:hAnsi="Times New Roman" w:cs="Times New Roman"/>
        <w:sz w:val="24"/>
        <w:szCs w:val="24"/>
      </w:rPr>
      <w:tab/>
    </w:r>
    <w:r w:rsidRPr="0082375D">
      <w:rPr>
        <w:rFonts w:ascii="Times New Roman" w:hAnsi="Times New Roman" w:cs="Times New Roman"/>
        <w:sz w:val="24"/>
        <w:szCs w:val="24"/>
      </w:rPr>
      <w:tab/>
    </w:r>
    <w:sdt>
      <w:sdtPr>
        <w:rPr>
          <w:rFonts w:ascii="Times New Roman" w:hAnsi="Times New Roman" w:cs="Times New Roman"/>
          <w:sz w:val="24"/>
          <w:szCs w:val="24"/>
        </w:rPr>
        <w:id w:val="1671600941"/>
        <w:docPartObj>
          <w:docPartGallery w:val="Page Numbers (Top of Page)"/>
          <w:docPartUnique/>
        </w:docPartObj>
      </w:sdtPr>
      <w:sdtEndPr>
        <w:rPr>
          <w:rFonts w:asciiTheme="minorHAnsi" w:hAnsiTheme="minorHAnsi" w:cstheme="minorBidi"/>
          <w:noProof/>
          <w:sz w:val="22"/>
          <w:szCs w:val="22"/>
        </w:rPr>
      </w:sdtEndPr>
      <w:sdtContent>
        <w:r w:rsidRPr="0082375D">
          <w:rPr>
            <w:rFonts w:ascii="Times New Roman" w:hAnsi="Times New Roman" w:cs="Times New Roman"/>
            <w:sz w:val="24"/>
            <w:szCs w:val="24"/>
          </w:rPr>
          <w:fldChar w:fldCharType="begin"/>
        </w:r>
        <w:r w:rsidRPr="0082375D">
          <w:rPr>
            <w:rFonts w:ascii="Times New Roman" w:hAnsi="Times New Roman" w:cs="Times New Roman"/>
            <w:sz w:val="24"/>
            <w:szCs w:val="24"/>
          </w:rPr>
          <w:instrText xml:space="preserve"> PAGE   \* MERGEFORMAT </w:instrText>
        </w:r>
        <w:r w:rsidRPr="0082375D">
          <w:rPr>
            <w:rFonts w:ascii="Times New Roman" w:hAnsi="Times New Roman" w:cs="Times New Roman"/>
            <w:sz w:val="24"/>
            <w:szCs w:val="24"/>
          </w:rPr>
          <w:fldChar w:fldCharType="separate"/>
        </w:r>
        <w:r w:rsidR="00014BA6">
          <w:rPr>
            <w:rFonts w:ascii="Times New Roman" w:hAnsi="Times New Roman" w:cs="Times New Roman"/>
            <w:noProof/>
            <w:sz w:val="24"/>
            <w:szCs w:val="24"/>
          </w:rPr>
          <w:t>6</w:t>
        </w:r>
        <w:r w:rsidRPr="0082375D">
          <w:rPr>
            <w:rFonts w:ascii="Times New Roman" w:hAnsi="Times New Roman" w:cs="Times New Roman"/>
            <w:noProof/>
            <w:sz w:val="24"/>
            <w:szCs w:val="24"/>
          </w:rPr>
          <w:fldChar w:fldCharType="end"/>
        </w:r>
      </w:sdtContent>
    </w:sdt>
  </w:p>
  <w:p w14:paraId="7230054D" w14:textId="77777777" w:rsidR="0082375D" w:rsidRDefault="008237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FFF6C" w14:textId="77777777" w:rsidR="0082375D" w:rsidRDefault="0012439A" w:rsidP="0082375D">
    <w:pPr>
      <w:pStyle w:val="Header"/>
      <w:spacing w:line="480" w:lineRule="auto"/>
      <w:jc w:val="right"/>
    </w:pPr>
    <w:r w:rsidRPr="0082375D">
      <w:rPr>
        <w:rFonts w:ascii="Times New Roman" w:hAnsi="Times New Roman" w:cs="Times New Roman"/>
        <w:sz w:val="24"/>
        <w:szCs w:val="24"/>
      </w:rPr>
      <w:t>Running head: RESEARCH QUESTION</w:t>
    </w:r>
    <w:r w:rsidRPr="0082375D">
      <w:rPr>
        <w:rFonts w:ascii="Times New Roman" w:hAnsi="Times New Roman" w:cs="Times New Roman"/>
        <w:sz w:val="24"/>
        <w:szCs w:val="24"/>
      </w:rPr>
      <w:tab/>
    </w:r>
    <w:r w:rsidRPr="0082375D">
      <w:rPr>
        <w:rFonts w:ascii="Times New Roman" w:hAnsi="Times New Roman" w:cs="Times New Roman"/>
        <w:sz w:val="24"/>
        <w:szCs w:val="24"/>
      </w:rPr>
      <w:tab/>
    </w:r>
    <w:sdt>
      <w:sdtPr>
        <w:rPr>
          <w:rFonts w:ascii="Times New Roman" w:hAnsi="Times New Roman" w:cs="Times New Roman"/>
          <w:sz w:val="24"/>
          <w:szCs w:val="24"/>
        </w:rPr>
        <w:id w:val="2145391384"/>
        <w:docPartObj>
          <w:docPartGallery w:val="Page Numbers (Top of Page)"/>
          <w:docPartUnique/>
        </w:docPartObj>
      </w:sdtPr>
      <w:sdtEndPr>
        <w:rPr>
          <w:rFonts w:asciiTheme="minorHAnsi" w:hAnsiTheme="minorHAnsi" w:cstheme="minorBidi"/>
          <w:noProof/>
          <w:sz w:val="22"/>
          <w:szCs w:val="22"/>
        </w:rPr>
      </w:sdtEndPr>
      <w:sdtContent>
        <w:r w:rsidRPr="0082375D">
          <w:rPr>
            <w:rFonts w:ascii="Times New Roman" w:hAnsi="Times New Roman" w:cs="Times New Roman"/>
            <w:sz w:val="24"/>
            <w:szCs w:val="24"/>
          </w:rPr>
          <w:fldChar w:fldCharType="begin"/>
        </w:r>
        <w:r w:rsidRPr="0082375D">
          <w:rPr>
            <w:rFonts w:ascii="Times New Roman" w:hAnsi="Times New Roman" w:cs="Times New Roman"/>
            <w:sz w:val="24"/>
            <w:szCs w:val="24"/>
          </w:rPr>
          <w:instrText xml:space="preserve"> PAGE   \* MERGEFORMAT </w:instrText>
        </w:r>
        <w:r w:rsidRPr="0082375D">
          <w:rPr>
            <w:rFonts w:ascii="Times New Roman" w:hAnsi="Times New Roman" w:cs="Times New Roman"/>
            <w:sz w:val="24"/>
            <w:szCs w:val="24"/>
          </w:rPr>
          <w:fldChar w:fldCharType="separate"/>
        </w:r>
        <w:r w:rsidR="00014BA6">
          <w:rPr>
            <w:rFonts w:ascii="Times New Roman" w:hAnsi="Times New Roman" w:cs="Times New Roman"/>
            <w:noProof/>
            <w:sz w:val="24"/>
            <w:szCs w:val="24"/>
          </w:rPr>
          <w:t>1</w:t>
        </w:r>
        <w:r w:rsidRPr="0082375D">
          <w:rPr>
            <w:rFonts w:ascii="Times New Roman" w:hAnsi="Times New Roman" w:cs="Times New Roman"/>
            <w:noProof/>
            <w:sz w:val="24"/>
            <w:szCs w:val="24"/>
          </w:rPr>
          <w:fldChar w:fldCharType="end"/>
        </w:r>
      </w:sdtContent>
    </w:sdt>
  </w:p>
  <w:p w14:paraId="5FC6D369" w14:textId="77777777" w:rsidR="0082375D" w:rsidRDefault="008237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F3B08"/>
    <w:multiLevelType w:val="hybridMultilevel"/>
    <w:tmpl w:val="B1C8EF2A"/>
    <w:lvl w:ilvl="0" w:tplc="3FDC679A">
      <w:start w:val="1"/>
      <w:numFmt w:val="decimal"/>
      <w:lvlText w:val="%1."/>
      <w:lvlJc w:val="left"/>
      <w:pPr>
        <w:ind w:left="720" w:hanging="360"/>
      </w:pPr>
      <w:rPr>
        <w:rFonts w:hint="default"/>
      </w:rPr>
    </w:lvl>
    <w:lvl w:ilvl="1" w:tplc="F6EA23C4" w:tentative="1">
      <w:start w:val="1"/>
      <w:numFmt w:val="lowerLetter"/>
      <w:lvlText w:val="%2."/>
      <w:lvlJc w:val="left"/>
      <w:pPr>
        <w:ind w:left="1440" w:hanging="360"/>
      </w:pPr>
    </w:lvl>
    <w:lvl w:ilvl="2" w:tplc="745C538C" w:tentative="1">
      <w:start w:val="1"/>
      <w:numFmt w:val="lowerRoman"/>
      <w:lvlText w:val="%3."/>
      <w:lvlJc w:val="right"/>
      <w:pPr>
        <w:ind w:left="2160" w:hanging="180"/>
      </w:pPr>
    </w:lvl>
    <w:lvl w:ilvl="3" w:tplc="865600FC" w:tentative="1">
      <w:start w:val="1"/>
      <w:numFmt w:val="decimal"/>
      <w:lvlText w:val="%4."/>
      <w:lvlJc w:val="left"/>
      <w:pPr>
        <w:ind w:left="2880" w:hanging="360"/>
      </w:pPr>
    </w:lvl>
    <w:lvl w:ilvl="4" w:tplc="37A29A78" w:tentative="1">
      <w:start w:val="1"/>
      <w:numFmt w:val="lowerLetter"/>
      <w:lvlText w:val="%5."/>
      <w:lvlJc w:val="left"/>
      <w:pPr>
        <w:ind w:left="3600" w:hanging="360"/>
      </w:pPr>
    </w:lvl>
    <w:lvl w:ilvl="5" w:tplc="99CCA474" w:tentative="1">
      <w:start w:val="1"/>
      <w:numFmt w:val="lowerRoman"/>
      <w:lvlText w:val="%6."/>
      <w:lvlJc w:val="right"/>
      <w:pPr>
        <w:ind w:left="4320" w:hanging="180"/>
      </w:pPr>
    </w:lvl>
    <w:lvl w:ilvl="6" w:tplc="753E6116" w:tentative="1">
      <w:start w:val="1"/>
      <w:numFmt w:val="decimal"/>
      <w:lvlText w:val="%7."/>
      <w:lvlJc w:val="left"/>
      <w:pPr>
        <w:ind w:left="5040" w:hanging="360"/>
      </w:pPr>
    </w:lvl>
    <w:lvl w:ilvl="7" w:tplc="E69C7DEC" w:tentative="1">
      <w:start w:val="1"/>
      <w:numFmt w:val="lowerLetter"/>
      <w:lvlText w:val="%8."/>
      <w:lvlJc w:val="left"/>
      <w:pPr>
        <w:ind w:left="5760" w:hanging="360"/>
      </w:pPr>
    </w:lvl>
    <w:lvl w:ilvl="8" w:tplc="4B52F002" w:tentative="1">
      <w:start w:val="1"/>
      <w:numFmt w:val="lowerRoman"/>
      <w:lvlText w:val="%9."/>
      <w:lvlJc w:val="right"/>
      <w:pPr>
        <w:ind w:left="6480" w:hanging="180"/>
      </w:pPr>
    </w:lvl>
  </w:abstractNum>
  <w:abstractNum w:abstractNumId="1" w15:restartNumberingAfterBreak="0">
    <w:nsid w:val="143F5FA9"/>
    <w:multiLevelType w:val="hybridMultilevel"/>
    <w:tmpl w:val="760E7316"/>
    <w:lvl w:ilvl="0" w:tplc="2D4E7D84">
      <w:start w:val="1"/>
      <w:numFmt w:val="decimal"/>
      <w:lvlText w:val="%1."/>
      <w:lvlJc w:val="left"/>
      <w:pPr>
        <w:ind w:left="720" w:hanging="360"/>
      </w:pPr>
      <w:rPr>
        <w:rFonts w:hint="default"/>
      </w:rPr>
    </w:lvl>
    <w:lvl w:ilvl="1" w:tplc="C4A6D08A" w:tentative="1">
      <w:start w:val="1"/>
      <w:numFmt w:val="lowerLetter"/>
      <w:lvlText w:val="%2."/>
      <w:lvlJc w:val="left"/>
      <w:pPr>
        <w:ind w:left="1440" w:hanging="360"/>
      </w:pPr>
    </w:lvl>
    <w:lvl w:ilvl="2" w:tplc="FE0CC6F6" w:tentative="1">
      <w:start w:val="1"/>
      <w:numFmt w:val="lowerRoman"/>
      <w:lvlText w:val="%3."/>
      <w:lvlJc w:val="right"/>
      <w:pPr>
        <w:ind w:left="2160" w:hanging="180"/>
      </w:pPr>
    </w:lvl>
    <w:lvl w:ilvl="3" w:tplc="7B0AB636" w:tentative="1">
      <w:start w:val="1"/>
      <w:numFmt w:val="decimal"/>
      <w:lvlText w:val="%4."/>
      <w:lvlJc w:val="left"/>
      <w:pPr>
        <w:ind w:left="2880" w:hanging="360"/>
      </w:pPr>
    </w:lvl>
    <w:lvl w:ilvl="4" w:tplc="E3EA14B4" w:tentative="1">
      <w:start w:val="1"/>
      <w:numFmt w:val="lowerLetter"/>
      <w:lvlText w:val="%5."/>
      <w:lvlJc w:val="left"/>
      <w:pPr>
        <w:ind w:left="3600" w:hanging="360"/>
      </w:pPr>
    </w:lvl>
    <w:lvl w:ilvl="5" w:tplc="BE6E2128" w:tentative="1">
      <w:start w:val="1"/>
      <w:numFmt w:val="lowerRoman"/>
      <w:lvlText w:val="%6."/>
      <w:lvlJc w:val="right"/>
      <w:pPr>
        <w:ind w:left="4320" w:hanging="180"/>
      </w:pPr>
    </w:lvl>
    <w:lvl w:ilvl="6" w:tplc="7E783E4C" w:tentative="1">
      <w:start w:val="1"/>
      <w:numFmt w:val="decimal"/>
      <w:lvlText w:val="%7."/>
      <w:lvlJc w:val="left"/>
      <w:pPr>
        <w:ind w:left="5040" w:hanging="360"/>
      </w:pPr>
    </w:lvl>
    <w:lvl w:ilvl="7" w:tplc="74EAA4C0" w:tentative="1">
      <w:start w:val="1"/>
      <w:numFmt w:val="lowerLetter"/>
      <w:lvlText w:val="%8."/>
      <w:lvlJc w:val="left"/>
      <w:pPr>
        <w:ind w:left="5760" w:hanging="360"/>
      </w:pPr>
    </w:lvl>
    <w:lvl w:ilvl="8" w:tplc="0B76E8DA" w:tentative="1">
      <w:start w:val="1"/>
      <w:numFmt w:val="lowerRoman"/>
      <w:lvlText w:val="%9."/>
      <w:lvlJc w:val="right"/>
      <w:pPr>
        <w:ind w:left="6480" w:hanging="180"/>
      </w:pPr>
    </w:lvl>
  </w:abstractNum>
  <w:abstractNum w:abstractNumId="2" w15:restartNumberingAfterBreak="0">
    <w:nsid w:val="223B606B"/>
    <w:multiLevelType w:val="hybridMultilevel"/>
    <w:tmpl w:val="16A65BF6"/>
    <w:lvl w:ilvl="0" w:tplc="D37E25D4">
      <w:start w:val="1"/>
      <w:numFmt w:val="decimal"/>
      <w:lvlText w:val="%1."/>
      <w:lvlJc w:val="left"/>
      <w:pPr>
        <w:ind w:left="720" w:hanging="360"/>
      </w:pPr>
      <w:rPr>
        <w:rFonts w:hint="default"/>
      </w:rPr>
    </w:lvl>
    <w:lvl w:ilvl="1" w:tplc="822657AE" w:tentative="1">
      <w:start w:val="1"/>
      <w:numFmt w:val="lowerLetter"/>
      <w:lvlText w:val="%2."/>
      <w:lvlJc w:val="left"/>
      <w:pPr>
        <w:ind w:left="1440" w:hanging="360"/>
      </w:pPr>
    </w:lvl>
    <w:lvl w:ilvl="2" w:tplc="087A7B68" w:tentative="1">
      <w:start w:val="1"/>
      <w:numFmt w:val="lowerRoman"/>
      <w:lvlText w:val="%3."/>
      <w:lvlJc w:val="right"/>
      <w:pPr>
        <w:ind w:left="2160" w:hanging="180"/>
      </w:pPr>
    </w:lvl>
    <w:lvl w:ilvl="3" w:tplc="AB7AD6AA" w:tentative="1">
      <w:start w:val="1"/>
      <w:numFmt w:val="decimal"/>
      <w:lvlText w:val="%4."/>
      <w:lvlJc w:val="left"/>
      <w:pPr>
        <w:ind w:left="2880" w:hanging="360"/>
      </w:pPr>
    </w:lvl>
    <w:lvl w:ilvl="4" w:tplc="E1A2B7D2" w:tentative="1">
      <w:start w:val="1"/>
      <w:numFmt w:val="lowerLetter"/>
      <w:lvlText w:val="%5."/>
      <w:lvlJc w:val="left"/>
      <w:pPr>
        <w:ind w:left="3600" w:hanging="360"/>
      </w:pPr>
    </w:lvl>
    <w:lvl w:ilvl="5" w:tplc="6D142136" w:tentative="1">
      <w:start w:val="1"/>
      <w:numFmt w:val="lowerRoman"/>
      <w:lvlText w:val="%6."/>
      <w:lvlJc w:val="right"/>
      <w:pPr>
        <w:ind w:left="4320" w:hanging="180"/>
      </w:pPr>
    </w:lvl>
    <w:lvl w:ilvl="6" w:tplc="8266E1E2" w:tentative="1">
      <w:start w:val="1"/>
      <w:numFmt w:val="decimal"/>
      <w:lvlText w:val="%7."/>
      <w:lvlJc w:val="left"/>
      <w:pPr>
        <w:ind w:left="5040" w:hanging="360"/>
      </w:pPr>
    </w:lvl>
    <w:lvl w:ilvl="7" w:tplc="333E614A" w:tentative="1">
      <w:start w:val="1"/>
      <w:numFmt w:val="lowerLetter"/>
      <w:lvlText w:val="%8."/>
      <w:lvlJc w:val="left"/>
      <w:pPr>
        <w:ind w:left="5760" w:hanging="360"/>
      </w:pPr>
    </w:lvl>
    <w:lvl w:ilvl="8" w:tplc="B68A6ABE" w:tentative="1">
      <w:start w:val="1"/>
      <w:numFmt w:val="lowerRoman"/>
      <w:lvlText w:val="%9."/>
      <w:lvlJc w:val="right"/>
      <w:pPr>
        <w:ind w:left="6480" w:hanging="180"/>
      </w:pPr>
    </w:lvl>
  </w:abstractNum>
  <w:abstractNum w:abstractNumId="3" w15:restartNumberingAfterBreak="0">
    <w:nsid w:val="53E67157"/>
    <w:multiLevelType w:val="hybridMultilevel"/>
    <w:tmpl w:val="CC7C542C"/>
    <w:lvl w:ilvl="0" w:tplc="BFF833C8">
      <w:start w:val="1"/>
      <w:numFmt w:val="decimal"/>
      <w:lvlText w:val="%1."/>
      <w:lvlJc w:val="left"/>
      <w:pPr>
        <w:ind w:left="720" w:hanging="360"/>
      </w:pPr>
      <w:rPr>
        <w:rFonts w:hint="default"/>
      </w:rPr>
    </w:lvl>
    <w:lvl w:ilvl="1" w:tplc="0FE06224" w:tentative="1">
      <w:start w:val="1"/>
      <w:numFmt w:val="lowerLetter"/>
      <w:lvlText w:val="%2."/>
      <w:lvlJc w:val="left"/>
      <w:pPr>
        <w:ind w:left="1440" w:hanging="360"/>
      </w:pPr>
    </w:lvl>
    <w:lvl w:ilvl="2" w:tplc="9446A534" w:tentative="1">
      <w:start w:val="1"/>
      <w:numFmt w:val="lowerRoman"/>
      <w:lvlText w:val="%3."/>
      <w:lvlJc w:val="right"/>
      <w:pPr>
        <w:ind w:left="2160" w:hanging="180"/>
      </w:pPr>
    </w:lvl>
    <w:lvl w:ilvl="3" w:tplc="5D0ABB0A" w:tentative="1">
      <w:start w:val="1"/>
      <w:numFmt w:val="decimal"/>
      <w:lvlText w:val="%4."/>
      <w:lvlJc w:val="left"/>
      <w:pPr>
        <w:ind w:left="2880" w:hanging="360"/>
      </w:pPr>
    </w:lvl>
    <w:lvl w:ilvl="4" w:tplc="F4C6EDEE" w:tentative="1">
      <w:start w:val="1"/>
      <w:numFmt w:val="lowerLetter"/>
      <w:lvlText w:val="%5."/>
      <w:lvlJc w:val="left"/>
      <w:pPr>
        <w:ind w:left="3600" w:hanging="360"/>
      </w:pPr>
    </w:lvl>
    <w:lvl w:ilvl="5" w:tplc="72A8239E" w:tentative="1">
      <w:start w:val="1"/>
      <w:numFmt w:val="lowerRoman"/>
      <w:lvlText w:val="%6."/>
      <w:lvlJc w:val="right"/>
      <w:pPr>
        <w:ind w:left="4320" w:hanging="180"/>
      </w:pPr>
    </w:lvl>
    <w:lvl w:ilvl="6" w:tplc="C01A3B58" w:tentative="1">
      <w:start w:val="1"/>
      <w:numFmt w:val="decimal"/>
      <w:lvlText w:val="%7."/>
      <w:lvlJc w:val="left"/>
      <w:pPr>
        <w:ind w:left="5040" w:hanging="360"/>
      </w:pPr>
    </w:lvl>
    <w:lvl w:ilvl="7" w:tplc="2ACAE622" w:tentative="1">
      <w:start w:val="1"/>
      <w:numFmt w:val="lowerLetter"/>
      <w:lvlText w:val="%8."/>
      <w:lvlJc w:val="left"/>
      <w:pPr>
        <w:ind w:left="5760" w:hanging="360"/>
      </w:pPr>
    </w:lvl>
    <w:lvl w:ilvl="8" w:tplc="5F140A82" w:tentative="1">
      <w:start w:val="1"/>
      <w:numFmt w:val="lowerRoman"/>
      <w:lvlText w:val="%9."/>
      <w:lvlJc w:val="right"/>
      <w:pPr>
        <w:ind w:left="6480" w:hanging="180"/>
      </w:pPr>
    </w:lvl>
  </w:abstractNum>
  <w:abstractNum w:abstractNumId="4" w15:restartNumberingAfterBreak="0">
    <w:nsid w:val="73BA7156"/>
    <w:multiLevelType w:val="hybridMultilevel"/>
    <w:tmpl w:val="D1AAF4DC"/>
    <w:lvl w:ilvl="0" w:tplc="BCD0126A">
      <w:start w:val="1"/>
      <w:numFmt w:val="decimal"/>
      <w:lvlText w:val="%1."/>
      <w:lvlJc w:val="left"/>
      <w:pPr>
        <w:ind w:left="720" w:hanging="360"/>
      </w:pPr>
      <w:rPr>
        <w:rFonts w:hint="default"/>
      </w:rPr>
    </w:lvl>
    <w:lvl w:ilvl="1" w:tplc="DDA0071E" w:tentative="1">
      <w:start w:val="1"/>
      <w:numFmt w:val="lowerLetter"/>
      <w:lvlText w:val="%2."/>
      <w:lvlJc w:val="left"/>
      <w:pPr>
        <w:ind w:left="1440" w:hanging="360"/>
      </w:pPr>
    </w:lvl>
    <w:lvl w:ilvl="2" w:tplc="834C9626" w:tentative="1">
      <w:start w:val="1"/>
      <w:numFmt w:val="lowerRoman"/>
      <w:lvlText w:val="%3."/>
      <w:lvlJc w:val="right"/>
      <w:pPr>
        <w:ind w:left="2160" w:hanging="180"/>
      </w:pPr>
    </w:lvl>
    <w:lvl w:ilvl="3" w:tplc="A7ACDC26" w:tentative="1">
      <w:start w:val="1"/>
      <w:numFmt w:val="decimal"/>
      <w:lvlText w:val="%4."/>
      <w:lvlJc w:val="left"/>
      <w:pPr>
        <w:ind w:left="2880" w:hanging="360"/>
      </w:pPr>
    </w:lvl>
    <w:lvl w:ilvl="4" w:tplc="20C23640" w:tentative="1">
      <w:start w:val="1"/>
      <w:numFmt w:val="lowerLetter"/>
      <w:lvlText w:val="%5."/>
      <w:lvlJc w:val="left"/>
      <w:pPr>
        <w:ind w:left="3600" w:hanging="360"/>
      </w:pPr>
    </w:lvl>
    <w:lvl w:ilvl="5" w:tplc="B80E8A4A" w:tentative="1">
      <w:start w:val="1"/>
      <w:numFmt w:val="lowerRoman"/>
      <w:lvlText w:val="%6."/>
      <w:lvlJc w:val="right"/>
      <w:pPr>
        <w:ind w:left="4320" w:hanging="180"/>
      </w:pPr>
    </w:lvl>
    <w:lvl w:ilvl="6" w:tplc="DD2EA792" w:tentative="1">
      <w:start w:val="1"/>
      <w:numFmt w:val="decimal"/>
      <w:lvlText w:val="%7."/>
      <w:lvlJc w:val="left"/>
      <w:pPr>
        <w:ind w:left="5040" w:hanging="360"/>
      </w:pPr>
    </w:lvl>
    <w:lvl w:ilvl="7" w:tplc="3904DB5C" w:tentative="1">
      <w:start w:val="1"/>
      <w:numFmt w:val="lowerLetter"/>
      <w:lvlText w:val="%8."/>
      <w:lvlJc w:val="left"/>
      <w:pPr>
        <w:ind w:left="5760" w:hanging="360"/>
      </w:pPr>
    </w:lvl>
    <w:lvl w:ilvl="8" w:tplc="E7ECC728"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CE1"/>
    <w:rsid w:val="00014BA6"/>
    <w:rsid w:val="00035A35"/>
    <w:rsid w:val="00085803"/>
    <w:rsid w:val="0012439A"/>
    <w:rsid w:val="001504C4"/>
    <w:rsid w:val="00153EBA"/>
    <w:rsid w:val="001557E9"/>
    <w:rsid w:val="00190CA9"/>
    <w:rsid w:val="001C2D0C"/>
    <w:rsid w:val="002359A4"/>
    <w:rsid w:val="00236119"/>
    <w:rsid w:val="002774DE"/>
    <w:rsid w:val="00360478"/>
    <w:rsid w:val="00467DF1"/>
    <w:rsid w:val="004C5EF2"/>
    <w:rsid w:val="00515B40"/>
    <w:rsid w:val="00584E1F"/>
    <w:rsid w:val="005D22CF"/>
    <w:rsid w:val="00611333"/>
    <w:rsid w:val="0061607C"/>
    <w:rsid w:val="006402BA"/>
    <w:rsid w:val="0064092E"/>
    <w:rsid w:val="006B7FEE"/>
    <w:rsid w:val="006F4816"/>
    <w:rsid w:val="007C010C"/>
    <w:rsid w:val="0082375D"/>
    <w:rsid w:val="00834FAE"/>
    <w:rsid w:val="00850476"/>
    <w:rsid w:val="00862D95"/>
    <w:rsid w:val="00893E83"/>
    <w:rsid w:val="008A2CE1"/>
    <w:rsid w:val="008A5BC7"/>
    <w:rsid w:val="008B7A79"/>
    <w:rsid w:val="008E66EC"/>
    <w:rsid w:val="00921FE5"/>
    <w:rsid w:val="00945113"/>
    <w:rsid w:val="0097614A"/>
    <w:rsid w:val="00993EB6"/>
    <w:rsid w:val="009B223A"/>
    <w:rsid w:val="009B7CD2"/>
    <w:rsid w:val="009D2B76"/>
    <w:rsid w:val="00A31940"/>
    <w:rsid w:val="00A95836"/>
    <w:rsid w:val="00BD31EB"/>
    <w:rsid w:val="00BF7F67"/>
    <w:rsid w:val="00C117AC"/>
    <w:rsid w:val="00C41403"/>
    <w:rsid w:val="00C726E3"/>
    <w:rsid w:val="00D31AE9"/>
    <w:rsid w:val="00E22799"/>
    <w:rsid w:val="00EA12A3"/>
    <w:rsid w:val="00F40272"/>
    <w:rsid w:val="00F62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C1BEF"/>
  <w15:chartTrackingRefBased/>
  <w15:docId w15:val="{F73C3A75-87C1-4A87-B19F-635434883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476"/>
    <w:pPr>
      <w:ind w:left="720"/>
      <w:contextualSpacing/>
    </w:pPr>
  </w:style>
  <w:style w:type="paragraph" w:styleId="Header">
    <w:name w:val="header"/>
    <w:basedOn w:val="Normal"/>
    <w:link w:val="HeaderChar"/>
    <w:uiPriority w:val="99"/>
    <w:unhideWhenUsed/>
    <w:rsid w:val="008237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75D"/>
  </w:style>
  <w:style w:type="paragraph" w:styleId="Footer">
    <w:name w:val="footer"/>
    <w:basedOn w:val="Normal"/>
    <w:link w:val="FooterChar"/>
    <w:uiPriority w:val="99"/>
    <w:unhideWhenUsed/>
    <w:rsid w:val="008237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072887">
      <w:bodyDiv w:val="1"/>
      <w:marLeft w:val="0"/>
      <w:marRight w:val="0"/>
      <w:marTop w:val="0"/>
      <w:marBottom w:val="0"/>
      <w:divBdr>
        <w:top w:val="none" w:sz="0" w:space="0" w:color="auto"/>
        <w:left w:val="none" w:sz="0" w:space="0" w:color="auto"/>
        <w:bottom w:val="none" w:sz="0" w:space="0" w:color="auto"/>
        <w:right w:val="none" w:sz="0" w:space="0" w:color="auto"/>
      </w:divBdr>
    </w:div>
    <w:div w:id="103049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916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 A</cp:lastModifiedBy>
  <cp:revision>2</cp:revision>
  <dcterms:created xsi:type="dcterms:W3CDTF">2020-03-13T19:27:00Z</dcterms:created>
  <dcterms:modified xsi:type="dcterms:W3CDTF">2020-03-13T19:27:00Z</dcterms:modified>
</cp:coreProperties>
</file>