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8C49F" w14:textId="1038C5E3" w:rsidR="00E642E5" w:rsidRDefault="00E642E5" w:rsidP="00E642E5">
      <w:pPr>
        <w:spacing w:after="0"/>
        <w:jc w:val="center"/>
        <w:rPr>
          <w:rFonts w:ascii="Times New Roman" w:hAnsi="Times New Roman" w:cs="Times New Roman"/>
          <w:sz w:val="32"/>
          <w:szCs w:val="32"/>
        </w:rPr>
      </w:pPr>
      <w:bookmarkStart w:id="0" w:name="_GoBack"/>
      <w:r>
        <w:rPr>
          <w:rFonts w:ascii="Times New Roman" w:hAnsi="Times New Roman" w:cs="Times New Roman"/>
          <w:sz w:val="32"/>
          <w:szCs w:val="32"/>
        </w:rPr>
        <w:t>Week Twelve Assignment</w:t>
      </w:r>
    </w:p>
    <w:p w14:paraId="6D0C403F" w14:textId="55CF8BF4" w:rsidR="00E642E5" w:rsidRDefault="00E642E5" w:rsidP="00E642E5">
      <w:pPr>
        <w:spacing w:after="0"/>
        <w:jc w:val="center"/>
        <w:rPr>
          <w:rFonts w:ascii="Times New Roman" w:hAnsi="Times New Roman" w:cs="Times New Roman"/>
          <w:sz w:val="28"/>
          <w:szCs w:val="28"/>
        </w:rPr>
      </w:pPr>
      <w:r>
        <w:rPr>
          <w:rFonts w:ascii="Times New Roman" w:hAnsi="Times New Roman" w:cs="Times New Roman"/>
          <w:sz w:val="28"/>
          <w:szCs w:val="28"/>
        </w:rPr>
        <w:t>Critical Infrastructure Security</w:t>
      </w:r>
    </w:p>
    <w:p w14:paraId="1638FA91" w14:textId="22F147DF" w:rsidR="00E642E5" w:rsidRDefault="00E642E5" w:rsidP="00E642E5">
      <w:pPr>
        <w:spacing w:after="0"/>
        <w:jc w:val="center"/>
        <w:rPr>
          <w:rFonts w:ascii="Times New Roman" w:hAnsi="Times New Roman" w:cs="Times New Roman"/>
          <w:sz w:val="28"/>
          <w:szCs w:val="28"/>
        </w:rPr>
      </w:pPr>
    </w:p>
    <w:p w14:paraId="4A493E26" w14:textId="53149CF7" w:rsidR="004B2F88" w:rsidRDefault="004B2F88" w:rsidP="00E642E5">
      <w:pPr>
        <w:spacing w:after="0"/>
        <w:rPr>
          <w:rFonts w:ascii="Times New Roman" w:hAnsi="Times New Roman" w:cs="Times New Roman"/>
          <w:sz w:val="28"/>
          <w:szCs w:val="28"/>
        </w:rPr>
      </w:pPr>
      <w:r>
        <w:rPr>
          <w:rFonts w:ascii="Times New Roman" w:hAnsi="Times New Roman" w:cs="Times New Roman"/>
          <w:sz w:val="28"/>
          <w:szCs w:val="28"/>
        </w:rPr>
        <w:t>Read Chapter 12</w:t>
      </w:r>
    </w:p>
    <w:p w14:paraId="58D682C0" w14:textId="77777777" w:rsidR="004B2F88" w:rsidRPr="004B2F88" w:rsidRDefault="004B2F88" w:rsidP="00E642E5">
      <w:pPr>
        <w:spacing w:after="0"/>
        <w:rPr>
          <w:rFonts w:ascii="Times New Roman" w:hAnsi="Times New Roman" w:cs="Times New Roman"/>
          <w:sz w:val="26"/>
          <w:szCs w:val="26"/>
        </w:rPr>
      </w:pPr>
    </w:p>
    <w:p w14:paraId="1D5EFC86" w14:textId="01D42555" w:rsidR="00E642E5" w:rsidRPr="0019234D" w:rsidRDefault="002F0477" w:rsidP="0019234D">
      <w:pPr>
        <w:pStyle w:val="ListParagraph"/>
        <w:numPr>
          <w:ilvl w:val="0"/>
          <w:numId w:val="1"/>
        </w:numPr>
        <w:spacing w:after="0"/>
        <w:rPr>
          <w:rFonts w:ascii="Times New Roman" w:hAnsi="Times New Roman" w:cs="Times New Roman"/>
          <w:sz w:val="26"/>
          <w:szCs w:val="26"/>
        </w:rPr>
      </w:pPr>
      <w:r w:rsidRPr="0019234D">
        <w:rPr>
          <w:rFonts w:ascii="Times New Roman" w:hAnsi="Times New Roman" w:cs="Times New Roman"/>
          <w:sz w:val="26"/>
          <w:szCs w:val="26"/>
        </w:rPr>
        <w:t>Briefly describe critical infrastructure as defined by Homeland Security.</w:t>
      </w:r>
    </w:p>
    <w:p w14:paraId="7FED3850" w14:textId="4A9640F5" w:rsidR="002F0477" w:rsidRPr="004B2F88" w:rsidRDefault="002F0477" w:rsidP="00E642E5">
      <w:pPr>
        <w:spacing w:after="0"/>
        <w:rPr>
          <w:rFonts w:ascii="Times New Roman" w:hAnsi="Times New Roman" w:cs="Times New Roman"/>
          <w:sz w:val="26"/>
          <w:szCs w:val="26"/>
        </w:rPr>
      </w:pPr>
    </w:p>
    <w:p w14:paraId="0146E66D" w14:textId="56534681" w:rsidR="002F0477" w:rsidRPr="0019234D" w:rsidRDefault="004B2F88" w:rsidP="0019234D">
      <w:pPr>
        <w:pStyle w:val="ListParagraph"/>
        <w:numPr>
          <w:ilvl w:val="0"/>
          <w:numId w:val="1"/>
        </w:numPr>
        <w:spacing w:after="0"/>
        <w:rPr>
          <w:rFonts w:ascii="Times New Roman" w:hAnsi="Times New Roman" w:cs="Times New Roman"/>
          <w:sz w:val="26"/>
          <w:szCs w:val="26"/>
        </w:rPr>
      </w:pPr>
      <w:r w:rsidRPr="0019234D">
        <w:rPr>
          <w:rFonts w:ascii="Times New Roman" w:hAnsi="Times New Roman" w:cs="Times New Roman"/>
          <w:sz w:val="26"/>
          <w:szCs w:val="26"/>
        </w:rPr>
        <w:t>D</w:t>
      </w:r>
      <w:r w:rsidR="002F0477" w:rsidRPr="0019234D">
        <w:rPr>
          <w:rFonts w:ascii="Times New Roman" w:hAnsi="Times New Roman" w:cs="Times New Roman"/>
          <w:sz w:val="26"/>
          <w:szCs w:val="26"/>
        </w:rPr>
        <w:t>efine Key Resources and provide a few examples.</w:t>
      </w:r>
    </w:p>
    <w:p w14:paraId="1AD0ACB3" w14:textId="527E0C8B" w:rsidR="00140A37" w:rsidRPr="004B2F88" w:rsidRDefault="00140A37" w:rsidP="00E642E5">
      <w:pPr>
        <w:spacing w:after="0"/>
        <w:rPr>
          <w:rFonts w:ascii="Times New Roman" w:hAnsi="Times New Roman" w:cs="Times New Roman"/>
          <w:sz w:val="26"/>
          <w:szCs w:val="26"/>
        </w:rPr>
      </w:pPr>
    </w:p>
    <w:p w14:paraId="48B40F35" w14:textId="7A9B01DA" w:rsidR="00140A37" w:rsidRPr="0019234D" w:rsidRDefault="00140A37" w:rsidP="0019234D">
      <w:pPr>
        <w:pStyle w:val="ListParagraph"/>
        <w:numPr>
          <w:ilvl w:val="0"/>
          <w:numId w:val="1"/>
        </w:numPr>
        <w:spacing w:after="0"/>
        <w:rPr>
          <w:rFonts w:ascii="Times New Roman" w:hAnsi="Times New Roman" w:cs="Times New Roman"/>
          <w:sz w:val="26"/>
          <w:szCs w:val="26"/>
        </w:rPr>
      </w:pPr>
      <w:r w:rsidRPr="0019234D">
        <w:rPr>
          <w:rFonts w:ascii="Times New Roman" w:hAnsi="Times New Roman" w:cs="Times New Roman"/>
          <w:sz w:val="26"/>
          <w:szCs w:val="26"/>
        </w:rPr>
        <w:t>List at least five categories/examples of critical infrastructure in Kansas.</w:t>
      </w:r>
    </w:p>
    <w:p w14:paraId="773C5252" w14:textId="602EFBCA" w:rsidR="00140A37" w:rsidRPr="004B2F88" w:rsidRDefault="00140A37" w:rsidP="00E642E5">
      <w:pPr>
        <w:spacing w:after="0"/>
        <w:rPr>
          <w:rFonts w:ascii="Times New Roman" w:hAnsi="Times New Roman" w:cs="Times New Roman"/>
          <w:sz w:val="26"/>
          <w:szCs w:val="26"/>
        </w:rPr>
      </w:pPr>
    </w:p>
    <w:p w14:paraId="057E52B9" w14:textId="5280745D" w:rsidR="00140A37" w:rsidRPr="0019234D" w:rsidRDefault="00140A37" w:rsidP="0019234D">
      <w:pPr>
        <w:pStyle w:val="ListParagraph"/>
        <w:numPr>
          <w:ilvl w:val="0"/>
          <w:numId w:val="1"/>
        </w:numPr>
        <w:spacing w:after="0"/>
        <w:rPr>
          <w:rFonts w:ascii="Times New Roman" w:hAnsi="Times New Roman" w:cs="Times New Roman"/>
          <w:sz w:val="26"/>
          <w:szCs w:val="26"/>
        </w:rPr>
      </w:pPr>
      <w:r w:rsidRPr="0019234D">
        <w:rPr>
          <w:rFonts w:ascii="Times New Roman" w:hAnsi="Times New Roman" w:cs="Times New Roman"/>
          <w:sz w:val="26"/>
          <w:szCs w:val="26"/>
        </w:rPr>
        <w:t>Explain what capabilities are provided by Fusion Centers.</w:t>
      </w:r>
    </w:p>
    <w:p w14:paraId="0E022B1D" w14:textId="043CAAA4" w:rsidR="00140A37" w:rsidRPr="004B2F88" w:rsidRDefault="00140A37" w:rsidP="00E642E5">
      <w:pPr>
        <w:spacing w:after="0"/>
        <w:rPr>
          <w:rFonts w:ascii="Times New Roman" w:hAnsi="Times New Roman" w:cs="Times New Roman"/>
          <w:sz w:val="26"/>
          <w:szCs w:val="26"/>
        </w:rPr>
      </w:pPr>
    </w:p>
    <w:p w14:paraId="3F85AC97" w14:textId="493EC6FD" w:rsidR="00656C29" w:rsidRPr="0019234D" w:rsidRDefault="00656C29" w:rsidP="0019234D">
      <w:pPr>
        <w:pStyle w:val="ListParagraph"/>
        <w:numPr>
          <w:ilvl w:val="0"/>
          <w:numId w:val="1"/>
        </w:numPr>
        <w:spacing w:after="0"/>
        <w:rPr>
          <w:rFonts w:ascii="Times New Roman" w:hAnsi="Times New Roman" w:cs="Times New Roman"/>
          <w:sz w:val="26"/>
          <w:szCs w:val="26"/>
        </w:rPr>
      </w:pPr>
      <w:r w:rsidRPr="0019234D">
        <w:rPr>
          <w:rFonts w:ascii="Times New Roman" w:hAnsi="Times New Roman" w:cs="Times New Roman"/>
          <w:sz w:val="26"/>
          <w:szCs w:val="26"/>
        </w:rPr>
        <w:t>What benefits do you think can be achieved through cooperation and partnership between Private Security and Public (Law Enforcement at local, state and Federal levels)?</w:t>
      </w:r>
    </w:p>
    <w:bookmarkEnd w:id="0"/>
    <w:p w14:paraId="1FCED410" w14:textId="77777777" w:rsidR="00656C29" w:rsidRDefault="00656C29" w:rsidP="00E642E5">
      <w:pPr>
        <w:spacing w:after="0"/>
        <w:rPr>
          <w:rFonts w:ascii="Times New Roman" w:hAnsi="Times New Roman" w:cs="Times New Roman"/>
          <w:sz w:val="28"/>
          <w:szCs w:val="28"/>
        </w:rPr>
      </w:pPr>
    </w:p>
    <w:p w14:paraId="266B0469" w14:textId="1614C65C" w:rsidR="00140A37" w:rsidRDefault="002E67A8" w:rsidP="00E642E5">
      <w:pPr>
        <w:spacing w:after="0"/>
        <w:rPr>
          <w:rFonts w:ascii="Times New Roman" w:hAnsi="Times New Roman" w:cs="Times New Roman"/>
          <w:b/>
          <w:sz w:val="26"/>
          <w:szCs w:val="26"/>
        </w:rPr>
      </w:pPr>
      <w:r w:rsidRPr="002E67A8">
        <w:rPr>
          <w:rFonts w:ascii="Times New Roman" w:hAnsi="Times New Roman" w:cs="Times New Roman"/>
          <w:b/>
          <w:sz w:val="26"/>
          <w:szCs w:val="26"/>
        </w:rPr>
        <w:t>Information to Remember</w:t>
      </w:r>
      <w:r w:rsidR="00656C29" w:rsidRPr="002E67A8">
        <w:rPr>
          <w:rFonts w:ascii="Times New Roman" w:hAnsi="Times New Roman" w:cs="Times New Roman"/>
          <w:b/>
          <w:sz w:val="26"/>
          <w:szCs w:val="26"/>
        </w:rPr>
        <w:t xml:space="preserve"> </w:t>
      </w:r>
    </w:p>
    <w:p w14:paraId="360A7BC2" w14:textId="4B3A8E21" w:rsidR="002E67A8" w:rsidRDefault="002E67A8" w:rsidP="00E642E5">
      <w:pPr>
        <w:spacing w:after="0"/>
        <w:rPr>
          <w:rFonts w:ascii="Times New Roman" w:hAnsi="Times New Roman" w:cs="Times New Roman"/>
          <w:b/>
          <w:sz w:val="26"/>
          <w:szCs w:val="26"/>
        </w:rPr>
      </w:pPr>
    </w:p>
    <w:p w14:paraId="206B5ADC" w14:textId="12B7F329" w:rsidR="002E67A8" w:rsidRDefault="002E67A8" w:rsidP="00E642E5">
      <w:pPr>
        <w:spacing w:after="0"/>
        <w:rPr>
          <w:rFonts w:ascii="Times New Roman" w:hAnsi="Times New Roman" w:cs="Times New Roman"/>
          <w:sz w:val="26"/>
          <w:szCs w:val="26"/>
        </w:rPr>
      </w:pPr>
      <w:r>
        <w:rPr>
          <w:rFonts w:ascii="Times New Roman" w:hAnsi="Times New Roman" w:cs="Times New Roman"/>
          <w:sz w:val="26"/>
          <w:szCs w:val="26"/>
        </w:rPr>
        <w:t>Agencies information sharing is critical for success.</w:t>
      </w:r>
      <w:r w:rsidR="004B2F88">
        <w:rPr>
          <w:rFonts w:ascii="Times New Roman" w:hAnsi="Times New Roman" w:cs="Times New Roman"/>
          <w:sz w:val="26"/>
          <w:szCs w:val="26"/>
        </w:rPr>
        <w:t xml:space="preserve"> Partnering with other agencies for emergency management missions is the new normal. Everyone now days has funding challenges. Working together communities are more effective. Many communities have a stack of Mutual Aid agreements.</w:t>
      </w:r>
    </w:p>
    <w:p w14:paraId="04768B44" w14:textId="52C95398" w:rsidR="002E67A8" w:rsidRDefault="002E67A8" w:rsidP="00E642E5">
      <w:pPr>
        <w:spacing w:after="0"/>
        <w:rPr>
          <w:rFonts w:ascii="Times New Roman" w:hAnsi="Times New Roman" w:cs="Times New Roman"/>
          <w:sz w:val="26"/>
          <w:szCs w:val="26"/>
        </w:rPr>
      </w:pPr>
    </w:p>
    <w:p w14:paraId="759ADED3" w14:textId="77777777" w:rsidR="002E67A8" w:rsidRDefault="002E67A8" w:rsidP="00E642E5">
      <w:pPr>
        <w:spacing w:after="0"/>
        <w:rPr>
          <w:rFonts w:ascii="Times New Roman" w:hAnsi="Times New Roman" w:cs="Times New Roman"/>
          <w:sz w:val="26"/>
          <w:szCs w:val="26"/>
        </w:rPr>
      </w:pPr>
      <w:r>
        <w:rPr>
          <w:rFonts w:ascii="Times New Roman" w:hAnsi="Times New Roman" w:cs="Times New Roman"/>
          <w:sz w:val="26"/>
          <w:szCs w:val="26"/>
        </w:rPr>
        <w:t>A tool we’ve seen before and a common practice is Vulnerability Assessments. A subset of this also getting a lot of attention is Threat Assessment. The two go hand in hand and key to developing any protection strategy and incident response plan.</w:t>
      </w:r>
    </w:p>
    <w:p w14:paraId="6680CC4F" w14:textId="77777777" w:rsidR="002E67A8" w:rsidRDefault="002E67A8" w:rsidP="00E642E5">
      <w:pPr>
        <w:spacing w:after="0"/>
        <w:rPr>
          <w:rFonts w:ascii="Times New Roman" w:hAnsi="Times New Roman" w:cs="Times New Roman"/>
          <w:sz w:val="26"/>
          <w:szCs w:val="26"/>
        </w:rPr>
      </w:pPr>
    </w:p>
    <w:p w14:paraId="291A00C3" w14:textId="77777777" w:rsidR="0006390D" w:rsidRDefault="002E67A8" w:rsidP="00E642E5">
      <w:pPr>
        <w:spacing w:after="0"/>
        <w:rPr>
          <w:rFonts w:ascii="Times New Roman" w:hAnsi="Times New Roman" w:cs="Times New Roman"/>
          <w:sz w:val="26"/>
          <w:szCs w:val="26"/>
        </w:rPr>
      </w:pPr>
      <w:r>
        <w:rPr>
          <w:rFonts w:ascii="Times New Roman" w:hAnsi="Times New Roman" w:cs="Times New Roman"/>
          <w:sz w:val="26"/>
          <w:szCs w:val="26"/>
        </w:rPr>
        <w:t xml:space="preserve">The Federal Government has been working at improving communication and info sharing with the private sector. The private sector probably out numbers the Public Security agencies by three times and has twice the budget. </w:t>
      </w:r>
      <w:r w:rsidR="0006390D">
        <w:rPr>
          <w:rFonts w:ascii="Times New Roman" w:hAnsi="Times New Roman" w:cs="Times New Roman"/>
          <w:sz w:val="26"/>
          <w:szCs w:val="26"/>
        </w:rPr>
        <w:t>A huge resource to help keep infrastructure secure. Often the technology and expertise with the private sector exceeds the public capability.</w:t>
      </w:r>
    </w:p>
    <w:p w14:paraId="2F51B136" w14:textId="77777777" w:rsidR="0006390D" w:rsidRDefault="0006390D" w:rsidP="00E642E5">
      <w:pPr>
        <w:spacing w:after="0"/>
        <w:rPr>
          <w:rFonts w:ascii="Times New Roman" w:hAnsi="Times New Roman" w:cs="Times New Roman"/>
          <w:sz w:val="26"/>
          <w:szCs w:val="26"/>
        </w:rPr>
      </w:pPr>
    </w:p>
    <w:p w14:paraId="5BE08FAA" w14:textId="77777777" w:rsidR="0006390D" w:rsidRDefault="0006390D" w:rsidP="00E642E5">
      <w:pPr>
        <w:spacing w:after="0"/>
        <w:rPr>
          <w:rFonts w:ascii="Times New Roman" w:hAnsi="Times New Roman" w:cs="Times New Roman"/>
          <w:sz w:val="26"/>
          <w:szCs w:val="26"/>
        </w:rPr>
      </w:pPr>
      <w:r>
        <w:rPr>
          <w:rFonts w:ascii="Times New Roman" w:hAnsi="Times New Roman" w:cs="Times New Roman"/>
          <w:sz w:val="26"/>
          <w:szCs w:val="26"/>
        </w:rPr>
        <w:t>Know what the National Infrastructure Protection Plan provides.</w:t>
      </w:r>
    </w:p>
    <w:p w14:paraId="49CBC4A5" w14:textId="77777777" w:rsidR="0006390D" w:rsidRDefault="0006390D" w:rsidP="00E642E5">
      <w:pPr>
        <w:spacing w:after="0"/>
        <w:rPr>
          <w:rFonts w:ascii="Times New Roman" w:hAnsi="Times New Roman" w:cs="Times New Roman"/>
          <w:sz w:val="26"/>
          <w:szCs w:val="26"/>
        </w:rPr>
      </w:pPr>
    </w:p>
    <w:p w14:paraId="1098C849" w14:textId="5A635C47" w:rsidR="002E67A8" w:rsidRPr="002E67A8" w:rsidRDefault="0006390D" w:rsidP="00E642E5">
      <w:pPr>
        <w:spacing w:after="0"/>
        <w:rPr>
          <w:rFonts w:ascii="Times New Roman" w:hAnsi="Times New Roman" w:cs="Times New Roman"/>
          <w:sz w:val="26"/>
          <w:szCs w:val="26"/>
        </w:rPr>
      </w:pPr>
      <w:r>
        <w:rPr>
          <w:rFonts w:ascii="Times New Roman" w:hAnsi="Times New Roman" w:cs="Times New Roman"/>
          <w:sz w:val="26"/>
          <w:szCs w:val="26"/>
        </w:rPr>
        <w:t>Be familiar with National Response Framework.</w:t>
      </w:r>
      <w:r w:rsidR="002E67A8">
        <w:rPr>
          <w:rFonts w:ascii="Times New Roman" w:hAnsi="Times New Roman" w:cs="Times New Roman"/>
          <w:sz w:val="26"/>
          <w:szCs w:val="26"/>
        </w:rPr>
        <w:t xml:space="preserve"> </w:t>
      </w:r>
    </w:p>
    <w:sectPr w:rsidR="002E67A8" w:rsidRPr="002E6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A86241"/>
    <w:multiLevelType w:val="hybridMultilevel"/>
    <w:tmpl w:val="E1F05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E5"/>
    <w:rsid w:val="0006390D"/>
    <w:rsid w:val="00140A37"/>
    <w:rsid w:val="0019234D"/>
    <w:rsid w:val="002E67A8"/>
    <w:rsid w:val="002F0477"/>
    <w:rsid w:val="004B2F88"/>
    <w:rsid w:val="00656C29"/>
    <w:rsid w:val="00C54B3E"/>
    <w:rsid w:val="00E64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870C9"/>
  <w15:chartTrackingRefBased/>
  <w15:docId w15:val="{BF1AB16A-ACBD-40BC-A511-F27F550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Country Family</dc:creator>
  <cp:keywords/>
  <dc:description/>
  <cp:lastModifiedBy>augky</cp:lastModifiedBy>
  <cp:revision>2</cp:revision>
  <dcterms:created xsi:type="dcterms:W3CDTF">2020-05-02T15:20:00Z</dcterms:created>
  <dcterms:modified xsi:type="dcterms:W3CDTF">2020-05-02T15:20:00Z</dcterms:modified>
</cp:coreProperties>
</file>