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576" w:rsidRPr="007C5576" w:rsidRDefault="007C5576" w:rsidP="00D81D12">
      <w:pPr>
        <w:rPr>
          <w:b/>
          <w:bCs/>
        </w:rPr>
      </w:pPr>
      <w:r w:rsidRPr="007C5576">
        <w:rPr>
          <w:rFonts w:hint="eastAsia"/>
          <w:b/>
          <w:bCs/>
        </w:rPr>
        <w:t>W</w:t>
      </w:r>
      <w:r w:rsidRPr="007C5576">
        <w:rPr>
          <w:b/>
          <w:bCs/>
        </w:rPr>
        <w:t>eek 3 Discussion-Choose what, when?</w:t>
      </w:r>
    </w:p>
    <w:p w:rsidR="00D81D12" w:rsidRDefault="00D81D12" w:rsidP="00D81D12">
      <w:r>
        <w:t>For this discussion post, I want us to explore different tools we may use and why. Using either a past project or one you have researched for this course, identify at least one quantitative tool and one qualitative performance evaluation tool and provide the following information:</w:t>
      </w:r>
    </w:p>
    <w:p w:rsidR="00D81D12" w:rsidRDefault="00D81D12" w:rsidP="00D81D12"/>
    <w:p w:rsidR="00D81D12" w:rsidRDefault="00D81D12" w:rsidP="00D81D12">
      <w:r>
        <w:t>Brief explanation of the tool</w:t>
      </w:r>
    </w:p>
    <w:p w:rsidR="00D81D12" w:rsidRDefault="00D81D12" w:rsidP="00D81D12">
      <w:r>
        <w:t>Why you selected each tool</w:t>
      </w:r>
    </w:p>
    <w:p w:rsidR="00D81D12" w:rsidRDefault="00D81D12" w:rsidP="00D81D12">
      <w:r>
        <w:t>When you would use them during the project</w:t>
      </w:r>
    </w:p>
    <w:p w:rsidR="00D81D12" w:rsidRDefault="00D81D12" w:rsidP="00D81D12">
      <w:r>
        <w:t>What information you think they would yield and why this is important</w:t>
      </w:r>
    </w:p>
    <w:p w:rsidR="00D81D12" w:rsidRDefault="00D81D12" w:rsidP="00D81D12">
      <w:r>
        <w:t>Any limitations of the tools</w:t>
      </w:r>
    </w:p>
    <w:p w:rsidR="00D81D12" w:rsidRDefault="00D81D12" w:rsidP="00D81D12">
      <w:r>
        <w:t>How they might work together, if applicable</w:t>
      </w:r>
    </w:p>
    <w:p w:rsidR="00D81D12" w:rsidRDefault="00D81D12" w:rsidP="00D81D12">
      <w:r>
        <w:t>Just as a note, here are a few classifications by qualitative and quantitative to help you out a bit:</w:t>
      </w:r>
    </w:p>
    <w:p w:rsidR="00D81D12" w:rsidRDefault="00D81D12" w:rsidP="00D81D12"/>
    <w:p w:rsidR="00D81D12" w:rsidRDefault="00D81D12" w:rsidP="00D81D12">
      <w:r>
        <w:t>Qualitative Tools (Benchmarking, Causal analysis, Root cause analysis, FMEA, Fault Tree Analysis, MBWA)</w:t>
      </w:r>
    </w:p>
    <w:p w:rsidR="00D81D12" w:rsidRDefault="00D81D12" w:rsidP="00D81D12">
      <w:r>
        <w:t>Quantitative (Regression analysis, Reserve analysis, Trend analysis, Earned Value, Variance Analysis, Benchmarking, FMEA)</w:t>
      </w:r>
    </w:p>
    <w:p w:rsidR="007110BF" w:rsidRDefault="00D81D12" w:rsidP="00D81D12">
      <w:r>
        <w:t>Some are listed in both lists, as they can be either depending on the type of data used. There are other tools that you may use currently or believe will be beneficial so please feel free to explore others in your research.</w:t>
      </w:r>
    </w:p>
    <w:p w:rsidR="00D81D12" w:rsidRDefault="00D81D12" w:rsidP="00D81D12"/>
    <w:p w:rsidR="00D81D12" w:rsidRPr="00686A49" w:rsidRDefault="00D81D12" w:rsidP="00686A49">
      <w:pPr>
        <w:pStyle w:val="a3"/>
        <w:numPr>
          <w:ilvl w:val="0"/>
          <w:numId w:val="2"/>
        </w:numPr>
        <w:ind w:firstLineChars="0"/>
        <w:rPr>
          <w:b/>
          <w:bCs/>
          <w:color w:val="FF0000"/>
          <w:sz w:val="24"/>
          <w:szCs w:val="32"/>
        </w:rPr>
      </w:pPr>
      <w:r w:rsidRPr="00686A49">
        <w:rPr>
          <w:b/>
          <w:bCs/>
          <w:color w:val="FF0000"/>
          <w:sz w:val="24"/>
          <w:szCs w:val="32"/>
        </w:rPr>
        <w:t xml:space="preserve">The response </w:t>
      </w:r>
      <w:r w:rsidRPr="00686A49">
        <w:rPr>
          <w:b/>
          <w:bCs/>
          <w:color w:val="FF0000"/>
          <w:sz w:val="24"/>
          <w:szCs w:val="32"/>
          <w:highlight w:val="yellow"/>
        </w:rPr>
        <w:t>repetition</w:t>
      </w:r>
      <w:r w:rsidRPr="00686A49">
        <w:rPr>
          <w:b/>
          <w:bCs/>
          <w:color w:val="FF0000"/>
          <w:sz w:val="24"/>
          <w:szCs w:val="32"/>
        </w:rPr>
        <w:t xml:space="preserve"> rate should not exceed </w:t>
      </w:r>
      <w:r w:rsidRPr="00686A49">
        <w:rPr>
          <w:b/>
          <w:bCs/>
          <w:color w:val="FF0000"/>
          <w:sz w:val="24"/>
          <w:szCs w:val="32"/>
          <w:highlight w:val="yellow"/>
        </w:rPr>
        <w:t>10%</w:t>
      </w:r>
    </w:p>
    <w:p w:rsidR="00686A49" w:rsidRPr="00686A49" w:rsidRDefault="00686A49" w:rsidP="00686A49">
      <w:pPr>
        <w:pStyle w:val="a3"/>
        <w:numPr>
          <w:ilvl w:val="0"/>
          <w:numId w:val="2"/>
        </w:numPr>
        <w:ind w:firstLineChars="0"/>
        <w:rPr>
          <w:rFonts w:hint="eastAsia"/>
          <w:color w:val="FF0000"/>
          <w:sz w:val="24"/>
          <w:szCs w:val="32"/>
        </w:rPr>
      </w:pPr>
      <w:r w:rsidRPr="00686A49">
        <w:rPr>
          <w:rFonts w:hint="eastAsia"/>
          <w:color w:val="FF0000"/>
          <w:sz w:val="24"/>
          <w:szCs w:val="32"/>
        </w:rPr>
        <w:t>A</w:t>
      </w:r>
      <w:r w:rsidRPr="00686A49">
        <w:rPr>
          <w:color w:val="FF0000"/>
          <w:sz w:val="24"/>
          <w:szCs w:val="32"/>
        </w:rPr>
        <w:t>t least 2 references</w:t>
      </w:r>
      <w:bookmarkStart w:id="0" w:name="_GoBack"/>
      <w:bookmarkEnd w:id="0"/>
    </w:p>
    <w:sectPr w:rsidR="00686A49" w:rsidRPr="00686A49" w:rsidSect="00805EBF">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84EC3"/>
    <w:multiLevelType w:val="hybridMultilevel"/>
    <w:tmpl w:val="BB94A4C4"/>
    <w:lvl w:ilvl="0" w:tplc="7172ADF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C34331F"/>
    <w:multiLevelType w:val="hybridMultilevel"/>
    <w:tmpl w:val="F33AA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12"/>
    <w:rsid w:val="00686A49"/>
    <w:rsid w:val="007C5576"/>
    <w:rsid w:val="00805EBF"/>
    <w:rsid w:val="00D81D12"/>
    <w:rsid w:val="00F6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7C0057"/>
  <w15:chartTrackingRefBased/>
  <w15:docId w15:val="{F723168B-F64B-8E4A-AAA4-B7F4916C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6A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Zhuoqun Li</dc:creator>
  <cp:keywords/>
  <dc:description/>
  <cp:lastModifiedBy>Zhuoqun Li</cp:lastModifiedBy>
  <cp:revision>4</cp:revision>
  <dcterms:created xsi:type="dcterms:W3CDTF">2019-11-13T15:14:00Z</dcterms:created>
  <dcterms:modified xsi:type="dcterms:W3CDTF">2019-11-13T15:18:00Z</dcterms:modified>
</cp:coreProperties>
</file>