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F3" w:rsidRPr="00A10DF3" w:rsidRDefault="00A10DF3" w:rsidP="00A10DF3">
      <w:pPr>
        <w:pStyle w:val="Title"/>
        <w:rPr>
          <w:sz w:val="40"/>
          <w:szCs w:val="40"/>
        </w:rPr>
      </w:pPr>
      <w:bookmarkStart w:id="0" w:name="_GoBack"/>
      <w:bookmarkEnd w:id="0"/>
      <w:r w:rsidRPr="00A10DF3">
        <w:rPr>
          <w:sz w:val="40"/>
          <w:szCs w:val="40"/>
        </w:rPr>
        <w:t>Ethical Dilemma</w:t>
      </w:r>
    </w:p>
    <w:p w:rsidR="00A10DF3" w:rsidRPr="00A10DF3" w:rsidRDefault="00A10DF3" w:rsidP="00A10DF3">
      <w:pPr>
        <w:pStyle w:val="Heading2"/>
        <w:jc w:val="center"/>
        <w:rPr>
          <w:b/>
          <w:bCs/>
          <w:sz w:val="40"/>
          <w:szCs w:val="40"/>
        </w:rPr>
      </w:pPr>
      <w:r w:rsidRPr="00A10DF3">
        <w:rPr>
          <w:b/>
          <w:bCs/>
          <w:sz w:val="40"/>
          <w:szCs w:val="40"/>
        </w:rPr>
        <w:t>Ethical Dilemma Analysis Worksheet</w:t>
      </w:r>
    </w:p>
    <w:p w:rsidR="00A10DF3" w:rsidRDefault="00A10DF3" w:rsidP="00A10DF3">
      <w:pPr>
        <w:rPr>
          <w:sz w:val="28"/>
          <w:szCs w:val="28"/>
        </w:rPr>
      </w:pPr>
    </w:p>
    <w:p w:rsidR="00A10DF3" w:rsidRDefault="00A10DF3" w:rsidP="00A10DF3">
      <w:pPr>
        <w:rPr>
          <w:sz w:val="28"/>
          <w:szCs w:val="28"/>
        </w:rPr>
      </w:pPr>
    </w:p>
    <w:p w:rsidR="00A10DF3" w:rsidRDefault="00A10DF3" w:rsidP="00A10DF3">
      <w:pPr>
        <w:rPr>
          <w:sz w:val="28"/>
          <w:szCs w:val="28"/>
        </w:rPr>
      </w:pPr>
    </w:p>
    <w:p w:rsidR="00A10DF3" w:rsidRDefault="00A10DF3" w:rsidP="00A10DF3">
      <w:pPr>
        <w:rPr>
          <w:sz w:val="28"/>
          <w:szCs w:val="28"/>
        </w:rPr>
      </w:pPr>
    </w:p>
    <w:p w:rsidR="00A10DF3" w:rsidRPr="00A10DF3" w:rsidRDefault="00A10DF3" w:rsidP="00A10DF3">
      <w:pPr>
        <w:rPr>
          <w:sz w:val="28"/>
          <w:szCs w:val="28"/>
        </w:rPr>
      </w:pPr>
      <w:r w:rsidRPr="00A10DF3">
        <w:rPr>
          <w:sz w:val="28"/>
          <w:szCs w:val="28"/>
        </w:rPr>
        <w:t>Case of Destiny</w:t>
      </w:r>
    </w:p>
    <w:p w:rsidR="00A10DF3" w:rsidRPr="00A10DF3" w:rsidRDefault="00A10DF3" w:rsidP="00A10DF3">
      <w:pPr>
        <w:rPr>
          <w:sz w:val="28"/>
          <w:szCs w:val="28"/>
        </w:rPr>
      </w:pPr>
      <w:r w:rsidRPr="00A10DF3">
        <w:rPr>
          <w:sz w:val="28"/>
          <w:szCs w:val="28"/>
        </w:rPr>
        <w:t>Destiny a 23 year old brought her one year old son Rushan to the hospital because he had severe burns on his arms and legs. The doctor also found bruises and abrasions on his butt back that looked like cigarette burns.  Destiny appeared agitated and ready to leave the hospital once she was questioned about how her child got those burns.   She stated that Rushan was in the room playing and she was in her room and he must have turned over some hot water that was being heated on the stove and burned himself.  The doctor filed a petition for child abuse as legally required and the case was handed over to a case worker. A year has passed and Rushan has been staying with his grandparents and Destiny case has been re-open due to Destiny wanting her child back.  Destiny has been to parenting classes for 6 months and feels that she is ready to be a great mother to her son and also the grandparents feel Destiny is not ready to take care of her son and will continue to neglect her child and relapse.  It’s up to the case worker to either give Rushan back to his mother or keep him with his grandparents.</w:t>
      </w:r>
    </w:p>
    <w:p w:rsidR="00A10DF3" w:rsidRPr="00CE57FA" w:rsidRDefault="00A10DF3" w:rsidP="00A10DF3"/>
    <w:p w:rsidR="00A10DF3" w:rsidRPr="00A84BCC" w:rsidRDefault="00A10DF3" w:rsidP="00A10DF3">
      <w:pPr>
        <w:rPr>
          <w:rFonts w:ascii="Arial" w:hAnsi="Arial" w:cs="Arial"/>
        </w:rPr>
      </w:pPr>
    </w:p>
    <w:p w:rsidR="00A10DF3" w:rsidRPr="00A84BCC" w:rsidRDefault="00A10DF3" w:rsidP="00A10DF3">
      <w:pPr>
        <w:numPr>
          <w:ilvl w:val="0"/>
          <w:numId w:val="1"/>
        </w:numPr>
        <w:rPr>
          <w:rFonts w:ascii="Arial" w:hAnsi="Arial" w:cs="Arial"/>
          <w:b/>
          <w:bCs/>
          <w:sz w:val="28"/>
        </w:rPr>
      </w:pPr>
      <w:r w:rsidRPr="00A84BCC">
        <w:rPr>
          <w:rFonts w:ascii="Arial" w:hAnsi="Arial" w:cs="Arial"/>
          <w:b/>
          <w:bCs/>
          <w:sz w:val="28"/>
        </w:rPr>
        <w:t>List the two courses of action</w:t>
      </w:r>
    </w:p>
    <w:p w:rsidR="00A10DF3" w:rsidRPr="00A84BCC" w:rsidRDefault="00A10DF3" w:rsidP="00A10DF3">
      <w:pPr>
        <w:rPr>
          <w:rFonts w:ascii="Arial" w:hAnsi="Arial" w:cs="Arial"/>
          <w:b/>
          <w:bCs/>
          <w:sz w:val="28"/>
        </w:rPr>
      </w:pPr>
    </w:p>
    <w:p w:rsidR="00A10DF3" w:rsidRPr="00A84BCC" w:rsidRDefault="00A10DF3" w:rsidP="00A10DF3">
      <w:pPr>
        <w:numPr>
          <w:ilvl w:val="1"/>
          <w:numId w:val="1"/>
        </w:numPr>
        <w:rPr>
          <w:rFonts w:ascii="Arial" w:hAnsi="Arial" w:cs="Arial"/>
          <w:sz w:val="28"/>
        </w:rPr>
      </w:pPr>
      <w:r w:rsidRPr="00A84BCC">
        <w:rPr>
          <w:rFonts w:ascii="Arial" w:hAnsi="Arial" w:cs="Arial"/>
          <w:sz w:val="28"/>
        </w:rPr>
        <w:t xml:space="preserve"> </w:t>
      </w:r>
      <w:r>
        <w:rPr>
          <w:rFonts w:ascii="Arial" w:hAnsi="Arial" w:cs="Arial"/>
          <w:sz w:val="28"/>
        </w:rPr>
        <w:t>Support Destiny since she has been to parenting classes</w:t>
      </w:r>
    </w:p>
    <w:p w:rsidR="00A10DF3" w:rsidRPr="00A84BCC" w:rsidRDefault="00A10DF3" w:rsidP="00A10DF3">
      <w:pPr>
        <w:numPr>
          <w:ilvl w:val="1"/>
          <w:numId w:val="1"/>
        </w:numPr>
        <w:rPr>
          <w:rFonts w:ascii="Arial" w:hAnsi="Arial" w:cs="Arial"/>
          <w:sz w:val="28"/>
        </w:rPr>
      </w:pPr>
      <w:r w:rsidRPr="00A84BCC">
        <w:rPr>
          <w:rFonts w:ascii="Arial" w:hAnsi="Arial" w:cs="Arial"/>
          <w:sz w:val="28"/>
        </w:rPr>
        <w:t xml:space="preserve"> </w:t>
      </w:r>
      <w:r>
        <w:rPr>
          <w:rFonts w:ascii="Arial" w:hAnsi="Arial" w:cs="Arial"/>
          <w:sz w:val="28"/>
        </w:rPr>
        <w:t>Let Destiny receive more parenting classes and have supervised visit.</w:t>
      </w:r>
    </w:p>
    <w:p w:rsidR="00A10DF3" w:rsidRPr="00A84BCC" w:rsidRDefault="00A10DF3" w:rsidP="00A10DF3">
      <w:pPr>
        <w:rPr>
          <w:rFonts w:ascii="Arial" w:hAnsi="Arial" w:cs="Arial"/>
          <w:sz w:val="28"/>
        </w:rPr>
      </w:pPr>
    </w:p>
    <w:p w:rsidR="00A10DF3" w:rsidRPr="00A84BCC" w:rsidRDefault="00A10DF3" w:rsidP="00A10DF3">
      <w:pPr>
        <w:numPr>
          <w:ilvl w:val="0"/>
          <w:numId w:val="1"/>
        </w:numPr>
        <w:rPr>
          <w:rFonts w:ascii="Arial" w:hAnsi="Arial" w:cs="Arial"/>
          <w:b/>
          <w:bCs/>
          <w:sz w:val="28"/>
        </w:rPr>
      </w:pPr>
      <w:r w:rsidRPr="00A84BCC">
        <w:rPr>
          <w:rFonts w:ascii="Arial" w:hAnsi="Arial" w:cs="Arial"/>
          <w:b/>
          <w:bCs/>
          <w:sz w:val="28"/>
        </w:rPr>
        <w:t xml:space="preserve">List the significant potential </w:t>
      </w:r>
      <w:r w:rsidRPr="00A84BCC">
        <w:rPr>
          <w:rFonts w:ascii="Arial" w:hAnsi="Arial" w:cs="Arial"/>
          <w:b/>
          <w:bCs/>
          <w:i/>
          <w:iCs/>
          <w:sz w:val="28"/>
          <w:u w:val="single"/>
        </w:rPr>
        <w:t>consequences</w:t>
      </w:r>
      <w:r w:rsidRPr="00A84BCC">
        <w:rPr>
          <w:rFonts w:ascii="Arial" w:hAnsi="Arial" w:cs="Arial"/>
          <w:b/>
          <w:bCs/>
          <w:sz w:val="28"/>
        </w:rPr>
        <w:t xml:space="preserve"> of taking either course of action.</w:t>
      </w:r>
    </w:p>
    <w:p w:rsidR="00A10DF3" w:rsidRPr="00A84BCC" w:rsidRDefault="00A10DF3" w:rsidP="00A10DF3">
      <w:pPr>
        <w:ind w:left="360"/>
        <w:rPr>
          <w:rFonts w:ascii="Arial" w:hAnsi="Arial" w:cs="Arial"/>
          <w:sz w:val="28"/>
        </w:rPr>
      </w:pPr>
    </w:p>
    <w:p w:rsidR="00A10DF3" w:rsidRPr="00A84BCC" w:rsidRDefault="00A10DF3" w:rsidP="00A10DF3">
      <w:pPr>
        <w:pStyle w:val="Heading1"/>
        <w:ind w:firstLine="720"/>
        <w:rPr>
          <w:rFonts w:ascii="Arial" w:hAnsi="Arial" w:cs="Arial"/>
          <w:b/>
          <w:bCs/>
          <w:sz w:val="28"/>
        </w:rPr>
      </w:pPr>
      <w:r w:rsidRPr="00A84BCC">
        <w:rPr>
          <w:rFonts w:ascii="Arial" w:hAnsi="Arial" w:cs="Arial"/>
          <w:b/>
          <w:bCs/>
          <w:sz w:val="28"/>
        </w:rPr>
        <w:t>Course of Action A</w:t>
      </w:r>
      <w:r w:rsidRPr="00A84BCC">
        <w:rPr>
          <w:rFonts w:ascii="Arial" w:hAnsi="Arial" w:cs="Arial"/>
          <w:sz w:val="28"/>
          <w:u w:val="none"/>
        </w:rPr>
        <w:tab/>
      </w:r>
      <w:r w:rsidRPr="00A84BCC">
        <w:rPr>
          <w:rFonts w:ascii="Arial" w:hAnsi="Arial" w:cs="Arial"/>
          <w:sz w:val="28"/>
          <w:u w:val="none"/>
        </w:rPr>
        <w:tab/>
      </w:r>
      <w:r w:rsidRPr="00A84BCC">
        <w:rPr>
          <w:rFonts w:ascii="Arial" w:hAnsi="Arial" w:cs="Arial"/>
          <w:sz w:val="28"/>
          <w:u w:val="none"/>
        </w:rPr>
        <w:tab/>
      </w:r>
      <w:r w:rsidRPr="00A84BCC">
        <w:rPr>
          <w:rFonts w:ascii="Arial" w:hAnsi="Arial" w:cs="Arial"/>
          <w:b/>
          <w:bCs/>
          <w:sz w:val="28"/>
        </w:rPr>
        <w:t>Course of Action B</w:t>
      </w:r>
    </w:p>
    <w:p w:rsidR="00A10DF3" w:rsidRPr="00814825" w:rsidRDefault="00A10DF3" w:rsidP="00A10DF3">
      <w:pPr>
        <w:numPr>
          <w:ilvl w:val="0"/>
          <w:numId w:val="2"/>
        </w:numPr>
        <w:rPr>
          <w:rFonts w:ascii="Arial" w:hAnsi="Arial" w:cs="Arial"/>
          <w:sz w:val="28"/>
        </w:rPr>
      </w:pPr>
      <w:r>
        <w:rPr>
          <w:rFonts w:ascii="Arial" w:hAnsi="Arial" w:cs="Arial"/>
          <w:sz w:val="28"/>
        </w:rPr>
        <w:t xml:space="preserve"> Destiny will have her                  </w:t>
      </w:r>
      <w:r>
        <w:rPr>
          <w:rFonts w:ascii="Arial" w:hAnsi="Arial" w:cs="Arial"/>
          <w:sz w:val="28"/>
        </w:rPr>
        <w:tab/>
        <w:t>Destiny is able to see her</w:t>
      </w:r>
    </w:p>
    <w:p w:rsidR="00A10DF3" w:rsidRDefault="00A10DF3" w:rsidP="00A10DF3">
      <w:pPr>
        <w:ind w:left="720"/>
        <w:rPr>
          <w:rFonts w:ascii="Arial" w:hAnsi="Arial" w:cs="Arial"/>
          <w:sz w:val="28"/>
        </w:rPr>
      </w:pPr>
      <w:r>
        <w:rPr>
          <w:rFonts w:ascii="Arial" w:hAnsi="Arial" w:cs="Arial"/>
          <w:sz w:val="28"/>
        </w:rPr>
        <w:t>Son back and be a better</w:t>
      </w:r>
      <w:r>
        <w:rPr>
          <w:rFonts w:ascii="Arial" w:hAnsi="Arial" w:cs="Arial"/>
          <w:sz w:val="28"/>
        </w:rPr>
        <w:tab/>
      </w:r>
      <w:r>
        <w:rPr>
          <w:rFonts w:ascii="Arial" w:hAnsi="Arial" w:cs="Arial"/>
          <w:sz w:val="28"/>
        </w:rPr>
        <w:tab/>
        <w:t>son on supervised visits</w:t>
      </w:r>
    </w:p>
    <w:p w:rsidR="00A10DF3" w:rsidRDefault="00A10DF3" w:rsidP="00A10DF3">
      <w:pPr>
        <w:ind w:left="720"/>
        <w:rPr>
          <w:rFonts w:ascii="Arial" w:hAnsi="Arial" w:cs="Arial"/>
          <w:sz w:val="28"/>
        </w:rPr>
      </w:pPr>
      <w:r>
        <w:rPr>
          <w:rFonts w:ascii="Arial" w:hAnsi="Arial" w:cs="Arial"/>
          <w:sz w:val="28"/>
        </w:rPr>
        <w:t>Mother</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 xml:space="preserve"> (adhering justice, fidelity, (adhering Autonomy)</w:t>
      </w:r>
      <w:r w:rsidRPr="00A10DF3">
        <w:rPr>
          <w:rFonts w:ascii="Arial" w:hAnsi="Arial" w:cs="Arial"/>
          <w:sz w:val="28"/>
        </w:rPr>
        <w:t xml:space="preserve"> </w:t>
      </w:r>
      <w:r>
        <w:rPr>
          <w:rFonts w:ascii="Arial" w:hAnsi="Arial" w:cs="Arial"/>
          <w:sz w:val="28"/>
        </w:rPr>
        <w:tab/>
      </w:r>
      <w:r>
        <w:rPr>
          <w:rFonts w:ascii="Arial" w:hAnsi="Arial" w:cs="Arial"/>
          <w:sz w:val="28"/>
        </w:rPr>
        <w:tab/>
      </w:r>
      <w:r>
        <w:rPr>
          <w:rFonts w:ascii="Arial" w:hAnsi="Arial" w:cs="Arial"/>
          <w:sz w:val="28"/>
        </w:rPr>
        <w:tab/>
        <w:t xml:space="preserve">  autonomy)</w:t>
      </w:r>
    </w:p>
    <w:p w:rsidR="00A10DF3" w:rsidRDefault="00A10DF3" w:rsidP="00A10DF3">
      <w:pPr>
        <w:ind w:left="720"/>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p>
    <w:p w:rsidR="00A10DF3" w:rsidRDefault="00A10DF3" w:rsidP="00A10DF3">
      <w:pPr>
        <w:ind w:left="720"/>
        <w:rPr>
          <w:rFonts w:ascii="Arial" w:hAnsi="Arial" w:cs="Arial"/>
          <w:sz w:val="28"/>
        </w:rPr>
      </w:pPr>
    </w:p>
    <w:p w:rsidR="00A10DF3" w:rsidRDefault="00A10DF3" w:rsidP="00A10DF3">
      <w:pPr>
        <w:numPr>
          <w:ilvl w:val="0"/>
          <w:numId w:val="2"/>
        </w:numPr>
        <w:rPr>
          <w:rFonts w:ascii="Arial" w:hAnsi="Arial" w:cs="Arial"/>
          <w:sz w:val="28"/>
        </w:rPr>
      </w:pPr>
      <w:r>
        <w:rPr>
          <w:rFonts w:ascii="Arial" w:hAnsi="Arial" w:cs="Arial"/>
          <w:sz w:val="28"/>
        </w:rPr>
        <w:lastRenderedPageBreak/>
        <w:t xml:space="preserve"> Destiny will be more aware</w:t>
      </w:r>
      <w:r>
        <w:rPr>
          <w:rFonts w:ascii="Arial" w:hAnsi="Arial" w:cs="Arial"/>
          <w:sz w:val="28"/>
        </w:rPr>
        <w:tab/>
      </w:r>
      <w:r>
        <w:rPr>
          <w:rFonts w:ascii="Arial" w:hAnsi="Arial" w:cs="Arial"/>
          <w:sz w:val="28"/>
        </w:rPr>
        <w:tab/>
        <w:t xml:space="preserve">Destiny is not able to have </w:t>
      </w:r>
    </w:p>
    <w:p w:rsidR="00A10DF3" w:rsidRDefault="00A10DF3" w:rsidP="00A10DF3">
      <w:pPr>
        <w:ind w:left="720"/>
        <w:rPr>
          <w:rFonts w:ascii="Arial" w:hAnsi="Arial" w:cs="Arial"/>
          <w:sz w:val="28"/>
        </w:rPr>
      </w:pPr>
      <w:r>
        <w:rPr>
          <w:rFonts w:ascii="Arial" w:hAnsi="Arial" w:cs="Arial"/>
          <w:sz w:val="28"/>
        </w:rPr>
        <w:t xml:space="preserve">And not neglect her son due to </w:t>
      </w:r>
      <w:r>
        <w:rPr>
          <w:rFonts w:ascii="Arial" w:hAnsi="Arial" w:cs="Arial"/>
          <w:sz w:val="28"/>
        </w:rPr>
        <w:tab/>
        <w:t>her son permanently</w:t>
      </w:r>
    </w:p>
    <w:p w:rsidR="00A10DF3" w:rsidRDefault="00A10DF3" w:rsidP="00A10DF3">
      <w:pPr>
        <w:ind w:left="720"/>
        <w:rPr>
          <w:rFonts w:ascii="Arial" w:hAnsi="Arial" w:cs="Arial"/>
          <w:sz w:val="28"/>
        </w:rPr>
      </w:pPr>
      <w:r>
        <w:rPr>
          <w:rFonts w:ascii="Arial" w:hAnsi="Arial" w:cs="Arial"/>
          <w:sz w:val="28"/>
        </w:rPr>
        <w:t>Her taking parenting classes</w:t>
      </w:r>
      <w:r>
        <w:rPr>
          <w:rFonts w:ascii="Arial" w:hAnsi="Arial" w:cs="Arial"/>
          <w:sz w:val="28"/>
        </w:rPr>
        <w:tab/>
      </w:r>
      <w:r>
        <w:rPr>
          <w:rFonts w:ascii="Arial" w:hAnsi="Arial" w:cs="Arial"/>
          <w:sz w:val="28"/>
        </w:rPr>
        <w:tab/>
        <w:t xml:space="preserve">(compromising </w:t>
      </w:r>
      <w:r w:rsidR="00DC5030">
        <w:rPr>
          <w:rFonts w:ascii="Arial" w:hAnsi="Arial" w:cs="Arial"/>
          <w:sz w:val="28"/>
        </w:rPr>
        <w:t>Beneficence</w:t>
      </w:r>
      <w:r>
        <w:rPr>
          <w:rFonts w:ascii="Arial" w:hAnsi="Arial" w:cs="Arial"/>
          <w:sz w:val="28"/>
        </w:rPr>
        <w:t>)</w:t>
      </w:r>
    </w:p>
    <w:p w:rsidR="00A10DF3" w:rsidRDefault="00A10DF3" w:rsidP="00A10DF3">
      <w:pPr>
        <w:ind w:left="720"/>
        <w:rPr>
          <w:rFonts w:ascii="Arial" w:hAnsi="Arial" w:cs="Arial"/>
          <w:sz w:val="28"/>
        </w:rPr>
      </w:pPr>
      <w:r>
        <w:rPr>
          <w:rFonts w:ascii="Arial" w:hAnsi="Arial" w:cs="Arial"/>
          <w:sz w:val="28"/>
        </w:rPr>
        <w:t>(adhering Beneficence)</w:t>
      </w:r>
    </w:p>
    <w:p w:rsidR="00A10DF3" w:rsidRPr="00A10DF3" w:rsidRDefault="00A10DF3" w:rsidP="00A10DF3">
      <w:pPr>
        <w:pStyle w:val="NoSpacing"/>
        <w:rPr>
          <w:sz w:val="28"/>
          <w:szCs w:val="28"/>
        </w:rPr>
      </w:pPr>
    </w:p>
    <w:p w:rsidR="00A10DF3" w:rsidRPr="00A10DF3" w:rsidRDefault="00A10DF3" w:rsidP="005F76A8">
      <w:pPr>
        <w:pStyle w:val="NoSpacing"/>
        <w:ind w:firstLine="720"/>
        <w:rPr>
          <w:sz w:val="28"/>
          <w:szCs w:val="28"/>
        </w:rPr>
      </w:pPr>
      <w:r w:rsidRPr="00A10DF3">
        <w:rPr>
          <w:sz w:val="28"/>
          <w:szCs w:val="28"/>
        </w:rPr>
        <w:t xml:space="preserve">Destiny will have a relapse and </w:t>
      </w:r>
      <w:proofErr w:type="spellStart"/>
      <w:r w:rsidR="005F76A8">
        <w:rPr>
          <w:sz w:val="28"/>
          <w:szCs w:val="28"/>
        </w:rPr>
        <w:t>neg</w:t>
      </w:r>
      <w:proofErr w:type="spellEnd"/>
      <w:r w:rsidR="005F76A8">
        <w:rPr>
          <w:sz w:val="28"/>
          <w:szCs w:val="28"/>
        </w:rPr>
        <w:t>-</w:t>
      </w:r>
      <w:r w:rsidRPr="00A10DF3">
        <w:rPr>
          <w:sz w:val="28"/>
          <w:szCs w:val="28"/>
        </w:rPr>
        <w:t xml:space="preserve">      Destiny will continue to go to par-</w:t>
      </w:r>
    </w:p>
    <w:p w:rsidR="00A10DF3" w:rsidRPr="00A10DF3" w:rsidRDefault="00A10DF3" w:rsidP="00A10DF3">
      <w:pPr>
        <w:pStyle w:val="NoSpacing"/>
        <w:ind w:firstLine="720"/>
        <w:rPr>
          <w:sz w:val="28"/>
          <w:szCs w:val="28"/>
        </w:rPr>
      </w:pPr>
      <w:proofErr w:type="spellStart"/>
      <w:proofErr w:type="gramStart"/>
      <w:r w:rsidRPr="00A10DF3">
        <w:rPr>
          <w:sz w:val="28"/>
          <w:szCs w:val="28"/>
        </w:rPr>
        <w:t>lect</w:t>
      </w:r>
      <w:proofErr w:type="spellEnd"/>
      <w:r w:rsidRPr="00A10DF3">
        <w:rPr>
          <w:sz w:val="28"/>
          <w:szCs w:val="28"/>
        </w:rPr>
        <w:t xml:space="preserve">  her</w:t>
      </w:r>
      <w:proofErr w:type="gramEnd"/>
      <w:r w:rsidRPr="00A10DF3">
        <w:rPr>
          <w:sz w:val="28"/>
          <w:szCs w:val="28"/>
        </w:rPr>
        <w:t xml:space="preserve"> son again</w:t>
      </w:r>
      <w:r w:rsidRPr="00A10DF3">
        <w:rPr>
          <w:sz w:val="28"/>
          <w:szCs w:val="28"/>
        </w:rPr>
        <w:tab/>
      </w:r>
      <w:r w:rsidRPr="00A10DF3">
        <w:rPr>
          <w:sz w:val="28"/>
          <w:szCs w:val="28"/>
        </w:rPr>
        <w:tab/>
      </w:r>
      <w:r w:rsidRPr="00A10DF3">
        <w:rPr>
          <w:sz w:val="28"/>
          <w:szCs w:val="28"/>
        </w:rPr>
        <w:tab/>
        <w:t xml:space="preserve">             </w:t>
      </w:r>
      <w:proofErr w:type="spellStart"/>
      <w:r w:rsidRPr="00A10DF3">
        <w:rPr>
          <w:sz w:val="28"/>
          <w:szCs w:val="28"/>
        </w:rPr>
        <w:t>enting</w:t>
      </w:r>
      <w:proofErr w:type="spellEnd"/>
      <w:r w:rsidRPr="00A10DF3">
        <w:rPr>
          <w:sz w:val="28"/>
          <w:szCs w:val="28"/>
        </w:rPr>
        <w:t xml:space="preserve"> classes to get her son back</w:t>
      </w:r>
    </w:p>
    <w:p w:rsidR="00A10DF3" w:rsidRPr="00A10DF3" w:rsidRDefault="00A10DF3" w:rsidP="00A10DF3">
      <w:pPr>
        <w:pStyle w:val="NoSpacing"/>
        <w:ind w:left="360"/>
        <w:rPr>
          <w:szCs w:val="28"/>
        </w:rPr>
      </w:pPr>
      <w:r w:rsidRPr="00A10DF3">
        <w:rPr>
          <w:sz w:val="28"/>
          <w:szCs w:val="28"/>
        </w:rPr>
        <w:t xml:space="preserve">    (comprising autonomy)</w:t>
      </w:r>
      <w:r>
        <w:rPr>
          <w:sz w:val="28"/>
          <w:szCs w:val="28"/>
        </w:rPr>
        <w:t xml:space="preserve">                          </w:t>
      </w:r>
      <w:r w:rsidRPr="00A10DF3">
        <w:rPr>
          <w:sz w:val="28"/>
          <w:szCs w:val="28"/>
        </w:rPr>
        <w:t xml:space="preserve"> (</w:t>
      </w:r>
      <w:r>
        <w:rPr>
          <w:sz w:val="28"/>
          <w:szCs w:val="28"/>
        </w:rPr>
        <w:t xml:space="preserve">adhering </w:t>
      </w:r>
      <w:r w:rsidRPr="00A10DF3">
        <w:rPr>
          <w:sz w:val="28"/>
          <w:szCs w:val="28"/>
        </w:rPr>
        <w:t>Beneficence, fidelity)</w:t>
      </w:r>
      <w:r w:rsidRPr="00A10DF3">
        <w:rPr>
          <w:sz w:val="28"/>
          <w:szCs w:val="28"/>
        </w:rPr>
        <w:tab/>
      </w:r>
      <w:r w:rsidRPr="00A10DF3">
        <w:rPr>
          <w:szCs w:val="28"/>
        </w:rPr>
        <w:tab/>
      </w:r>
      <w:r w:rsidRPr="00A10DF3">
        <w:rPr>
          <w:szCs w:val="28"/>
        </w:rPr>
        <w:tab/>
        <w:t xml:space="preserve">                                            </w:t>
      </w:r>
    </w:p>
    <w:p w:rsidR="00A10DF3" w:rsidRPr="00A84BCC" w:rsidRDefault="00A10DF3" w:rsidP="00A10DF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10DF3" w:rsidRPr="00A84BCC" w:rsidRDefault="00A10DF3" w:rsidP="00A10DF3">
      <w:pPr>
        <w:rPr>
          <w:rFonts w:ascii="Arial" w:hAnsi="Arial" w:cs="Arial"/>
        </w:rPr>
      </w:pPr>
    </w:p>
    <w:p w:rsidR="00780AF5" w:rsidRDefault="00780AF5"/>
    <w:p w:rsidR="00A10DF3" w:rsidRDefault="00A10DF3"/>
    <w:p w:rsidR="00A10DF3" w:rsidRPr="00A10DF3" w:rsidRDefault="00A10DF3" w:rsidP="00A10DF3">
      <w:pPr>
        <w:pStyle w:val="ListParagraph"/>
        <w:numPr>
          <w:ilvl w:val="0"/>
          <w:numId w:val="2"/>
        </w:numPr>
        <w:rPr>
          <w:rFonts w:ascii="Arial" w:hAnsi="Arial" w:cs="Arial"/>
          <w:b/>
          <w:bCs/>
          <w:sz w:val="28"/>
        </w:rPr>
      </w:pPr>
      <w:r>
        <w:rPr>
          <w:rFonts w:ascii="Arial" w:hAnsi="Arial" w:cs="Arial"/>
          <w:b/>
          <w:bCs/>
          <w:sz w:val="28"/>
        </w:rPr>
        <w:t xml:space="preserve"> </w:t>
      </w:r>
      <w:r w:rsidRPr="00A10DF3">
        <w:rPr>
          <w:rFonts w:ascii="Arial" w:hAnsi="Arial" w:cs="Arial"/>
          <w:b/>
          <w:bCs/>
          <w:sz w:val="28"/>
        </w:rPr>
        <w:t>List the ethical principles supporting each course of action.</w:t>
      </w:r>
    </w:p>
    <w:p w:rsidR="00A10DF3" w:rsidRPr="00A84BCC" w:rsidRDefault="00A10DF3" w:rsidP="00A10DF3">
      <w:pPr>
        <w:rPr>
          <w:rFonts w:ascii="Arial" w:hAnsi="Arial" w:cs="Arial"/>
          <w:sz w:val="28"/>
        </w:rPr>
      </w:pPr>
    </w:p>
    <w:p w:rsidR="00A10DF3" w:rsidRPr="00A84BCC" w:rsidRDefault="00A10DF3" w:rsidP="00A10DF3">
      <w:pPr>
        <w:pStyle w:val="Heading3"/>
        <w:ind w:firstLine="360"/>
        <w:rPr>
          <w:rFonts w:ascii="Arial" w:hAnsi="Arial" w:cs="Arial"/>
        </w:rPr>
      </w:pPr>
      <w:r w:rsidRPr="00A84BCC">
        <w:rPr>
          <w:rFonts w:ascii="Arial" w:hAnsi="Arial" w:cs="Arial"/>
        </w:rPr>
        <w:t>Course of Action A</w:t>
      </w:r>
      <w:r w:rsidRPr="00A84BCC">
        <w:rPr>
          <w:rFonts w:ascii="Arial" w:hAnsi="Arial" w:cs="Arial"/>
        </w:rPr>
        <w:tab/>
      </w:r>
      <w:r w:rsidRPr="00A84BCC">
        <w:rPr>
          <w:rFonts w:ascii="Arial" w:hAnsi="Arial" w:cs="Arial"/>
        </w:rPr>
        <w:tab/>
      </w:r>
      <w:r w:rsidRPr="00A84BCC">
        <w:rPr>
          <w:rFonts w:ascii="Arial" w:hAnsi="Arial" w:cs="Arial"/>
        </w:rPr>
        <w:tab/>
        <w:t>Course of Action B</w:t>
      </w:r>
    </w:p>
    <w:p w:rsidR="00A10DF3" w:rsidRPr="00A84BCC" w:rsidRDefault="00A10DF3" w:rsidP="00A10DF3">
      <w:pPr>
        <w:rPr>
          <w:rFonts w:ascii="Arial" w:hAnsi="Arial" w:cs="Arial"/>
          <w:sz w:val="28"/>
          <w:u w:val="single"/>
        </w:rPr>
      </w:pPr>
    </w:p>
    <w:p w:rsidR="00A10DF3" w:rsidRDefault="00A10DF3" w:rsidP="00A10DF3">
      <w:pPr>
        <w:pStyle w:val="Heading2"/>
        <w:ind w:firstLine="360"/>
        <w:rPr>
          <w:rFonts w:ascii="Arial" w:hAnsi="Arial" w:cs="Arial"/>
        </w:rPr>
      </w:pPr>
      <w:r>
        <w:rPr>
          <w:rFonts w:ascii="Arial" w:hAnsi="Arial" w:cs="Arial"/>
          <w:b/>
        </w:rPr>
        <w:t xml:space="preserve">Autonomy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A84BCC">
        <w:rPr>
          <w:rFonts w:ascii="Arial" w:hAnsi="Arial" w:cs="Arial"/>
          <w:b/>
        </w:rPr>
        <w:t>Autonomy</w:t>
      </w:r>
      <w:r w:rsidRPr="00A10DF3">
        <w:rPr>
          <w:rFonts w:ascii="Arial" w:hAnsi="Arial" w:cs="Arial"/>
        </w:rPr>
        <w:t xml:space="preserve"> </w:t>
      </w:r>
    </w:p>
    <w:p w:rsidR="00A10DF3" w:rsidRDefault="00DC5030" w:rsidP="00DC5030">
      <w:pPr>
        <w:pStyle w:val="Heading2"/>
        <w:rPr>
          <w:rFonts w:ascii="Arial" w:hAnsi="Arial" w:cs="Arial"/>
        </w:rPr>
      </w:pPr>
      <w:r>
        <w:rPr>
          <w:rFonts w:ascii="Arial" w:hAnsi="Arial" w:cs="Arial"/>
          <w:b/>
        </w:rPr>
        <w:t xml:space="preserve">     </w:t>
      </w:r>
      <w:r w:rsidR="00A10DF3" w:rsidRPr="00A84BCC">
        <w:rPr>
          <w:rFonts w:ascii="Arial" w:hAnsi="Arial" w:cs="Arial"/>
          <w:b/>
        </w:rPr>
        <w:t>Beneficence</w:t>
      </w:r>
      <w:r>
        <w:rPr>
          <w:rFonts w:ascii="Arial" w:hAnsi="Arial" w:cs="Arial"/>
          <w:b/>
        </w:rPr>
        <w:tab/>
      </w:r>
      <w:r>
        <w:rPr>
          <w:rFonts w:ascii="Arial" w:hAnsi="Arial" w:cs="Arial"/>
          <w:b/>
        </w:rPr>
        <w:tab/>
      </w:r>
      <w:r>
        <w:rPr>
          <w:rFonts w:ascii="Arial" w:hAnsi="Arial" w:cs="Arial"/>
          <w:b/>
        </w:rPr>
        <w:tab/>
      </w:r>
      <w:r>
        <w:rPr>
          <w:rFonts w:ascii="Arial" w:hAnsi="Arial" w:cs="Arial"/>
          <w:b/>
        </w:rPr>
        <w:tab/>
      </w:r>
      <w:r w:rsidR="00A10DF3">
        <w:rPr>
          <w:rFonts w:ascii="Arial" w:hAnsi="Arial" w:cs="Arial"/>
        </w:rPr>
        <w:t xml:space="preserve">justice, </w:t>
      </w:r>
    </w:p>
    <w:p w:rsidR="00A10DF3" w:rsidRPr="00A84BCC" w:rsidRDefault="00A10DF3" w:rsidP="00A10DF3">
      <w:pPr>
        <w:pStyle w:val="Heading2"/>
        <w:ind w:left="3600" w:firstLine="720"/>
        <w:rPr>
          <w:rFonts w:ascii="Arial" w:hAnsi="Arial" w:cs="Arial"/>
          <w:b/>
        </w:rPr>
      </w:pPr>
      <w:r>
        <w:rPr>
          <w:rFonts w:ascii="Arial" w:hAnsi="Arial" w:cs="Arial"/>
        </w:rPr>
        <w:t>fidelity</w:t>
      </w:r>
      <w:r w:rsidRPr="00A84BCC">
        <w:rPr>
          <w:rFonts w:ascii="Arial" w:hAnsi="Arial" w:cs="Arial"/>
          <w:b/>
        </w:rPr>
        <w:tab/>
      </w:r>
      <w:r w:rsidRPr="00A84BCC">
        <w:rPr>
          <w:rFonts w:ascii="Arial" w:hAnsi="Arial" w:cs="Arial"/>
        </w:rPr>
        <w:tab/>
      </w:r>
      <w:r w:rsidRPr="00A84BCC">
        <w:rPr>
          <w:rFonts w:ascii="Arial" w:hAnsi="Arial" w:cs="Arial"/>
        </w:rPr>
        <w:tab/>
      </w:r>
      <w:r w:rsidRPr="00A84BCC">
        <w:rPr>
          <w:rFonts w:ascii="Arial" w:hAnsi="Arial" w:cs="Arial"/>
        </w:rPr>
        <w:tab/>
      </w:r>
    </w:p>
    <w:p w:rsidR="00A10DF3" w:rsidRPr="00DC5030" w:rsidRDefault="00DC5030">
      <w:pPr>
        <w:rPr>
          <w:sz w:val="28"/>
          <w:szCs w:val="28"/>
        </w:rPr>
      </w:pPr>
      <w:r>
        <w:tab/>
      </w:r>
      <w:r>
        <w:tab/>
      </w:r>
      <w:r>
        <w:tab/>
      </w:r>
      <w:r>
        <w:tab/>
      </w:r>
      <w:r>
        <w:tab/>
      </w:r>
      <w:r w:rsidRPr="00DC5030">
        <w:rPr>
          <w:sz w:val="28"/>
          <w:szCs w:val="28"/>
        </w:rPr>
        <w:tab/>
        <w:t>Beneficence</w:t>
      </w:r>
    </w:p>
    <w:p w:rsidR="00DC5030" w:rsidRDefault="00DC5030"/>
    <w:p w:rsidR="00DC5030" w:rsidRDefault="00DC5030"/>
    <w:p w:rsidR="00DC5030" w:rsidRPr="00DC5030" w:rsidRDefault="00DC5030" w:rsidP="00DC5030">
      <w:pPr>
        <w:pStyle w:val="ListParagraph"/>
        <w:numPr>
          <w:ilvl w:val="0"/>
          <w:numId w:val="2"/>
        </w:numPr>
        <w:rPr>
          <w:rFonts w:ascii="Arial" w:hAnsi="Arial" w:cs="Arial"/>
          <w:b/>
          <w:bCs/>
          <w:sz w:val="28"/>
        </w:rPr>
      </w:pPr>
      <w:r>
        <w:rPr>
          <w:rFonts w:ascii="Arial" w:hAnsi="Arial" w:cs="Arial"/>
          <w:b/>
          <w:bCs/>
          <w:sz w:val="28"/>
        </w:rPr>
        <w:t xml:space="preserve"> </w:t>
      </w:r>
      <w:r w:rsidRPr="00DC5030">
        <w:rPr>
          <w:rFonts w:ascii="Arial" w:hAnsi="Arial" w:cs="Arial"/>
          <w:b/>
          <w:bCs/>
          <w:sz w:val="28"/>
        </w:rPr>
        <w:t>List the ethical principles that will be compromised by choosing either course of action.</w:t>
      </w:r>
    </w:p>
    <w:p w:rsidR="00DC5030" w:rsidRDefault="00DC5030"/>
    <w:p w:rsidR="00DC5030" w:rsidRPr="00A84BCC" w:rsidRDefault="00DC5030" w:rsidP="00DC5030">
      <w:pPr>
        <w:pStyle w:val="Heading3"/>
        <w:ind w:firstLine="360"/>
        <w:rPr>
          <w:rFonts w:ascii="Arial" w:hAnsi="Arial" w:cs="Arial"/>
        </w:rPr>
      </w:pPr>
      <w:r w:rsidRPr="00A84BCC">
        <w:rPr>
          <w:rFonts w:ascii="Arial" w:hAnsi="Arial" w:cs="Arial"/>
        </w:rPr>
        <w:t>Course of Action A</w:t>
      </w:r>
      <w:r>
        <w:rPr>
          <w:rFonts w:ascii="Arial" w:hAnsi="Arial" w:cs="Arial"/>
        </w:rPr>
        <w:tab/>
      </w:r>
      <w:r>
        <w:rPr>
          <w:rFonts w:ascii="Arial" w:hAnsi="Arial" w:cs="Arial"/>
        </w:rPr>
        <w:tab/>
      </w:r>
      <w:r>
        <w:rPr>
          <w:rFonts w:ascii="Arial" w:hAnsi="Arial" w:cs="Arial"/>
        </w:rPr>
        <w:tab/>
      </w:r>
      <w:r w:rsidRPr="00A84BCC">
        <w:rPr>
          <w:rFonts w:ascii="Arial" w:hAnsi="Arial" w:cs="Arial"/>
        </w:rPr>
        <w:t>Course of Action B</w:t>
      </w:r>
    </w:p>
    <w:p w:rsidR="00DC5030" w:rsidRDefault="00DC5030"/>
    <w:p w:rsidR="00DC5030" w:rsidRDefault="00DC5030" w:rsidP="00DC5030">
      <w:pPr>
        <w:ind w:left="720"/>
      </w:pPr>
      <w:r>
        <w:rPr>
          <w:rFonts w:ascii="Arial" w:hAnsi="Arial" w:cs="Arial"/>
          <w:b/>
        </w:rPr>
        <w:t xml:space="preserve">Autonomy         </w:t>
      </w:r>
      <w:r>
        <w:rPr>
          <w:rFonts w:ascii="Arial" w:hAnsi="Arial" w:cs="Arial"/>
          <w:b/>
        </w:rPr>
        <w:tab/>
      </w:r>
      <w:r>
        <w:rPr>
          <w:rFonts w:ascii="Arial" w:hAnsi="Arial" w:cs="Arial"/>
          <w:b/>
        </w:rPr>
        <w:tab/>
      </w:r>
      <w:r>
        <w:rPr>
          <w:rFonts w:ascii="Arial" w:hAnsi="Arial" w:cs="Arial"/>
          <w:b/>
        </w:rPr>
        <w:tab/>
      </w:r>
      <w:r>
        <w:rPr>
          <w:rFonts w:ascii="Arial" w:hAnsi="Arial" w:cs="Arial"/>
          <w:b/>
        </w:rPr>
        <w:tab/>
        <w:t>Beneficence</w:t>
      </w:r>
    </w:p>
    <w:sectPr w:rsidR="00DC5030" w:rsidSect="00780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5892"/>
    <w:multiLevelType w:val="hybridMultilevel"/>
    <w:tmpl w:val="0BFE6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A7CF4"/>
    <w:multiLevelType w:val="hybridMultilevel"/>
    <w:tmpl w:val="4DE23680"/>
    <w:lvl w:ilvl="0" w:tplc="0409000F">
      <w:start w:val="1"/>
      <w:numFmt w:val="decimal"/>
      <w:lvlText w:val="%1."/>
      <w:lvlJc w:val="left"/>
      <w:pPr>
        <w:tabs>
          <w:tab w:val="num" w:pos="720"/>
        </w:tabs>
        <w:ind w:left="720" w:hanging="360"/>
      </w:pPr>
      <w:rPr>
        <w:rFonts w:hint="default"/>
      </w:rPr>
    </w:lvl>
    <w:lvl w:ilvl="1" w:tplc="339A0C7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BF29F4"/>
    <w:multiLevelType w:val="hybridMultilevel"/>
    <w:tmpl w:val="61FEBEC6"/>
    <w:lvl w:ilvl="0" w:tplc="34DC5E12">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3"/>
    <w:rsid w:val="005F76A8"/>
    <w:rsid w:val="00780AF5"/>
    <w:rsid w:val="009C1598"/>
    <w:rsid w:val="00A10DF3"/>
    <w:rsid w:val="00D10C03"/>
    <w:rsid w:val="00DC5030"/>
    <w:rsid w:val="00EF0ED6"/>
    <w:rsid w:val="00F6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D4501-59C1-4373-9832-768E70FD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0DF3"/>
    <w:pPr>
      <w:keepNext/>
      <w:outlineLvl w:val="0"/>
    </w:pPr>
    <w:rPr>
      <w:u w:val="single"/>
    </w:rPr>
  </w:style>
  <w:style w:type="paragraph" w:styleId="Heading2">
    <w:name w:val="heading 2"/>
    <w:basedOn w:val="Normal"/>
    <w:next w:val="Normal"/>
    <w:link w:val="Heading2Char"/>
    <w:qFormat/>
    <w:rsid w:val="00A10DF3"/>
    <w:pPr>
      <w:keepNext/>
      <w:outlineLvl w:val="1"/>
    </w:pPr>
    <w:rPr>
      <w:sz w:val="28"/>
    </w:rPr>
  </w:style>
  <w:style w:type="paragraph" w:styleId="Heading3">
    <w:name w:val="heading 3"/>
    <w:basedOn w:val="Normal"/>
    <w:next w:val="Normal"/>
    <w:link w:val="Heading3Char"/>
    <w:uiPriority w:val="9"/>
    <w:semiHidden/>
    <w:unhideWhenUsed/>
    <w:qFormat/>
    <w:rsid w:val="00A10D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3"/>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A10DF3"/>
    <w:rPr>
      <w:rFonts w:ascii="Times New Roman" w:eastAsia="Times New Roman" w:hAnsi="Times New Roman" w:cs="Times New Roman"/>
      <w:sz w:val="28"/>
      <w:szCs w:val="24"/>
    </w:rPr>
  </w:style>
  <w:style w:type="paragraph" w:styleId="Title">
    <w:name w:val="Title"/>
    <w:basedOn w:val="Normal"/>
    <w:link w:val="TitleChar"/>
    <w:qFormat/>
    <w:rsid w:val="00A10DF3"/>
    <w:pPr>
      <w:jc w:val="center"/>
    </w:pPr>
    <w:rPr>
      <w:b/>
      <w:bCs/>
      <w:sz w:val="28"/>
    </w:rPr>
  </w:style>
  <w:style w:type="character" w:customStyle="1" w:styleId="TitleChar">
    <w:name w:val="Title Char"/>
    <w:basedOn w:val="DefaultParagraphFont"/>
    <w:link w:val="Title"/>
    <w:rsid w:val="00A10DF3"/>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
    <w:semiHidden/>
    <w:rsid w:val="00A10DF3"/>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A10DF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Alabama State University</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lfcobb</dc:creator>
  <cp:keywords/>
  <dc:description/>
  <cp:lastModifiedBy>Vivian Tarver-Hall</cp:lastModifiedBy>
  <cp:revision>2</cp:revision>
  <cp:lastPrinted>2009-07-21T19:40:00Z</cp:lastPrinted>
  <dcterms:created xsi:type="dcterms:W3CDTF">2019-10-21T16:31:00Z</dcterms:created>
  <dcterms:modified xsi:type="dcterms:W3CDTF">2019-10-21T16:31:00Z</dcterms:modified>
</cp:coreProperties>
</file>