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0EA222" w14:textId="77777777" w:rsidR="001D3E6A" w:rsidRPr="001D3E6A" w:rsidRDefault="001D3E6A" w:rsidP="001D3E6A">
      <w:pPr>
        <w:spacing w:before="285" w:after="142" w:line="288" w:lineRule="atLeast"/>
        <w:textAlignment w:val="baseline"/>
        <w:outlineLvl w:val="0"/>
        <w:rPr>
          <w:rFonts w:ascii="inherit" w:eastAsia="Times New Roman" w:hAnsi="inherit" w:cs="Times New Roman"/>
          <w:color w:val="585858"/>
          <w:kern w:val="36"/>
          <w:sz w:val="61"/>
          <w:szCs w:val="61"/>
        </w:rPr>
      </w:pPr>
      <w:r w:rsidRPr="001D3E6A">
        <w:rPr>
          <w:rFonts w:ascii="inherit" w:eastAsia="Times New Roman" w:hAnsi="inherit" w:cs="Times New Roman"/>
          <w:color w:val="585858"/>
          <w:kern w:val="36"/>
          <w:sz w:val="61"/>
          <w:szCs w:val="61"/>
        </w:rPr>
        <w:t>Chapter </w:t>
      </w:r>
      <w:r w:rsidRPr="001D3E6A">
        <w:rPr>
          <w:rFonts w:ascii="inherit" w:eastAsia="Times New Roman" w:hAnsi="inherit" w:cs="Times New Roman"/>
          <w:b/>
          <w:bCs/>
          <w:color w:val="468173"/>
          <w:kern w:val="36"/>
          <w:sz w:val="61"/>
          <w:szCs w:val="61"/>
        </w:rPr>
        <w:t>6 </w:t>
      </w:r>
      <w:r w:rsidRPr="001D3E6A">
        <w:rPr>
          <w:rFonts w:ascii="inherit" w:eastAsia="Times New Roman" w:hAnsi="inherit" w:cs="Times New Roman"/>
          <w:color w:val="585858"/>
          <w:kern w:val="36"/>
          <w:sz w:val="61"/>
          <w:szCs w:val="61"/>
        </w:rPr>
        <w:t>Managing Quality</w:t>
      </w:r>
    </w:p>
    <w:p w14:paraId="286EA11C" w14:textId="5040D83F" w:rsidR="001D3E6A" w:rsidRPr="001D3E6A" w:rsidRDefault="001D3E6A" w:rsidP="001D3E6A">
      <w:pPr>
        <w:spacing w:after="0" w:line="240" w:lineRule="auto"/>
        <w:rPr>
          <w:rFonts w:ascii="Times New Roman" w:eastAsia="Times New Roman" w:hAnsi="Times New Roman" w:cs="Times New Roman"/>
          <w:sz w:val="24"/>
          <w:szCs w:val="24"/>
        </w:rPr>
      </w:pPr>
    </w:p>
    <w:p w14:paraId="37276FD6" w14:textId="77777777" w:rsidR="001D3E6A" w:rsidRPr="001D3E6A" w:rsidRDefault="001D3E6A" w:rsidP="001D3E6A">
      <w:pPr>
        <w:spacing w:after="0" w:line="240" w:lineRule="auto"/>
        <w:textAlignment w:val="baseline"/>
        <w:outlineLvl w:val="0"/>
        <w:rPr>
          <w:rFonts w:ascii="inherit" w:eastAsia="Times New Roman" w:hAnsi="inherit" w:cs="Times New Roman"/>
          <w:color w:val="468173"/>
          <w:kern w:val="36"/>
          <w:sz w:val="61"/>
          <w:szCs w:val="61"/>
        </w:rPr>
      </w:pPr>
      <w:r w:rsidRPr="001D3E6A">
        <w:rPr>
          <w:rFonts w:ascii="inherit" w:eastAsia="Times New Roman" w:hAnsi="inherit" w:cs="Times New Roman"/>
          <w:color w:val="468173"/>
          <w:kern w:val="36"/>
          <w:sz w:val="61"/>
          <w:szCs w:val="61"/>
        </w:rPr>
        <w:t>Chapter Outline Global Company Profile: </w:t>
      </w:r>
      <w:r w:rsidRPr="001D3E6A">
        <w:rPr>
          <w:rFonts w:ascii="inherit" w:eastAsia="Times New Roman" w:hAnsi="inherit" w:cs="Times New Roman"/>
          <w:i/>
          <w:iCs/>
          <w:color w:val="468173"/>
          <w:kern w:val="36"/>
          <w:sz w:val="61"/>
          <w:szCs w:val="61"/>
          <w:bdr w:val="none" w:sz="0" w:space="0" w:color="auto" w:frame="1"/>
        </w:rPr>
        <w:t>Arnold Palmer Hospital</w:t>
      </w:r>
    </w:p>
    <w:p w14:paraId="7EFA3536" w14:textId="77777777" w:rsidR="001D3E6A" w:rsidRPr="001D3E6A" w:rsidRDefault="001D3E6A" w:rsidP="001D3E6A">
      <w:pPr>
        <w:numPr>
          <w:ilvl w:val="0"/>
          <w:numId w:val="1"/>
        </w:numPr>
        <w:spacing w:after="0" w:line="240" w:lineRule="auto"/>
        <w:ind w:left="0"/>
        <w:textAlignment w:val="baseline"/>
        <w:rPr>
          <w:rFonts w:ascii="Times New Roman" w:eastAsia="Times New Roman" w:hAnsi="Times New Roman" w:cs="Times New Roman"/>
          <w:sz w:val="24"/>
          <w:szCs w:val="24"/>
        </w:rPr>
      </w:pPr>
      <w:hyperlink r:id="rId5" w:anchor="P7000499033000000000000000004437" w:history="1">
        <w:r w:rsidRPr="001D3E6A">
          <w:rPr>
            <w:rFonts w:ascii="inherit" w:eastAsia="Times New Roman" w:hAnsi="inherit" w:cs="Times New Roman"/>
            <w:b/>
            <w:bCs/>
            <w:color w:val="468173"/>
            <w:sz w:val="24"/>
            <w:szCs w:val="24"/>
            <w:bdr w:val="none" w:sz="0" w:space="0" w:color="auto" w:frame="1"/>
          </w:rPr>
          <w:t>Quality and Strategy</w:t>
        </w:r>
        <w:r w:rsidRPr="001D3E6A">
          <w:rPr>
            <w:rFonts w:ascii="inherit" w:eastAsia="Times New Roman" w:hAnsi="inherit" w:cs="Times New Roman"/>
            <w:b/>
            <w:bCs/>
            <w:color w:val="468173"/>
            <w:sz w:val="24"/>
            <w:szCs w:val="24"/>
            <w:u w:val="single"/>
            <w:bdr w:val="none" w:sz="0" w:space="0" w:color="auto" w:frame="1"/>
          </w:rPr>
          <w:t> </w:t>
        </w:r>
        <w:r w:rsidRPr="001D3E6A">
          <w:rPr>
            <w:rFonts w:ascii="inherit" w:eastAsia="Times New Roman" w:hAnsi="inherit" w:cs="Times New Roman"/>
            <w:b/>
            <w:bCs/>
            <w:color w:val="468173"/>
            <w:sz w:val="24"/>
            <w:szCs w:val="24"/>
            <w:bdr w:val="none" w:sz="0" w:space="0" w:color="auto" w:frame="1"/>
          </w:rPr>
          <w:t>216</w:t>
        </w:r>
      </w:hyperlink>
    </w:p>
    <w:p w14:paraId="5FD85BF7" w14:textId="77777777" w:rsidR="001D3E6A" w:rsidRPr="001D3E6A" w:rsidRDefault="001D3E6A" w:rsidP="001D3E6A">
      <w:pPr>
        <w:numPr>
          <w:ilvl w:val="0"/>
          <w:numId w:val="1"/>
        </w:numPr>
        <w:spacing w:after="0" w:line="240" w:lineRule="auto"/>
        <w:ind w:left="0"/>
        <w:textAlignment w:val="baseline"/>
        <w:rPr>
          <w:rFonts w:ascii="Times New Roman" w:eastAsia="Times New Roman" w:hAnsi="Times New Roman" w:cs="Times New Roman"/>
          <w:sz w:val="24"/>
          <w:szCs w:val="24"/>
        </w:rPr>
      </w:pPr>
      <w:hyperlink r:id="rId6" w:anchor="P700049903300000000000000000444D" w:history="1">
        <w:r w:rsidRPr="001D3E6A">
          <w:rPr>
            <w:rFonts w:ascii="inherit" w:eastAsia="Times New Roman" w:hAnsi="inherit" w:cs="Times New Roman"/>
            <w:b/>
            <w:bCs/>
            <w:color w:val="468173"/>
            <w:sz w:val="24"/>
            <w:szCs w:val="24"/>
            <w:bdr w:val="none" w:sz="0" w:space="0" w:color="auto" w:frame="1"/>
          </w:rPr>
          <w:t>Defining Quality</w:t>
        </w:r>
        <w:r w:rsidRPr="001D3E6A">
          <w:rPr>
            <w:rFonts w:ascii="inherit" w:eastAsia="Times New Roman" w:hAnsi="inherit" w:cs="Times New Roman"/>
            <w:b/>
            <w:bCs/>
            <w:color w:val="468173"/>
            <w:sz w:val="24"/>
            <w:szCs w:val="24"/>
            <w:u w:val="single"/>
            <w:bdr w:val="none" w:sz="0" w:space="0" w:color="auto" w:frame="1"/>
          </w:rPr>
          <w:t> </w:t>
        </w:r>
        <w:r w:rsidRPr="001D3E6A">
          <w:rPr>
            <w:rFonts w:ascii="inherit" w:eastAsia="Times New Roman" w:hAnsi="inherit" w:cs="Times New Roman"/>
            <w:b/>
            <w:bCs/>
            <w:color w:val="468173"/>
            <w:sz w:val="24"/>
            <w:szCs w:val="24"/>
            <w:bdr w:val="none" w:sz="0" w:space="0" w:color="auto" w:frame="1"/>
          </w:rPr>
          <w:t>217</w:t>
        </w:r>
      </w:hyperlink>
    </w:p>
    <w:p w14:paraId="0A4CFC9C" w14:textId="77777777" w:rsidR="001D3E6A" w:rsidRPr="001D3E6A" w:rsidRDefault="001D3E6A" w:rsidP="001D3E6A">
      <w:pPr>
        <w:numPr>
          <w:ilvl w:val="0"/>
          <w:numId w:val="1"/>
        </w:numPr>
        <w:spacing w:after="0" w:line="240" w:lineRule="auto"/>
        <w:ind w:left="0"/>
        <w:textAlignment w:val="baseline"/>
        <w:rPr>
          <w:rFonts w:ascii="Times New Roman" w:eastAsia="Times New Roman" w:hAnsi="Times New Roman" w:cs="Times New Roman"/>
          <w:sz w:val="24"/>
          <w:szCs w:val="24"/>
        </w:rPr>
      </w:pPr>
      <w:hyperlink r:id="rId7" w:anchor="P70004990330000000000000000044AA" w:history="1">
        <w:r w:rsidRPr="001D3E6A">
          <w:rPr>
            <w:rFonts w:ascii="inherit" w:eastAsia="Times New Roman" w:hAnsi="inherit" w:cs="Times New Roman"/>
            <w:b/>
            <w:bCs/>
            <w:color w:val="468173"/>
            <w:sz w:val="24"/>
            <w:szCs w:val="24"/>
            <w:bdr w:val="none" w:sz="0" w:space="0" w:color="auto" w:frame="1"/>
          </w:rPr>
          <w:t>Total Quality Management</w:t>
        </w:r>
        <w:r w:rsidRPr="001D3E6A">
          <w:rPr>
            <w:rFonts w:ascii="inherit" w:eastAsia="Times New Roman" w:hAnsi="inherit" w:cs="Times New Roman"/>
            <w:b/>
            <w:bCs/>
            <w:color w:val="468173"/>
            <w:sz w:val="24"/>
            <w:szCs w:val="24"/>
            <w:u w:val="single"/>
            <w:bdr w:val="none" w:sz="0" w:space="0" w:color="auto" w:frame="1"/>
          </w:rPr>
          <w:t> </w:t>
        </w:r>
        <w:r w:rsidRPr="001D3E6A">
          <w:rPr>
            <w:rFonts w:ascii="inherit" w:eastAsia="Times New Roman" w:hAnsi="inherit" w:cs="Times New Roman"/>
            <w:b/>
            <w:bCs/>
            <w:color w:val="468173"/>
            <w:sz w:val="24"/>
            <w:szCs w:val="24"/>
            <w:bdr w:val="none" w:sz="0" w:space="0" w:color="auto" w:frame="1"/>
          </w:rPr>
          <w:t>219</w:t>
        </w:r>
      </w:hyperlink>
    </w:p>
    <w:p w14:paraId="46839309" w14:textId="77777777" w:rsidR="001D3E6A" w:rsidRPr="001D3E6A" w:rsidRDefault="001D3E6A" w:rsidP="001D3E6A">
      <w:pPr>
        <w:numPr>
          <w:ilvl w:val="0"/>
          <w:numId w:val="1"/>
        </w:numPr>
        <w:spacing w:after="0" w:line="240" w:lineRule="auto"/>
        <w:ind w:left="0"/>
        <w:textAlignment w:val="baseline"/>
        <w:rPr>
          <w:rFonts w:ascii="Times New Roman" w:eastAsia="Times New Roman" w:hAnsi="Times New Roman" w:cs="Times New Roman"/>
          <w:sz w:val="24"/>
          <w:szCs w:val="24"/>
        </w:rPr>
      </w:pPr>
      <w:hyperlink r:id="rId8" w:anchor="P7000499033000000000000000004583" w:history="1">
        <w:r w:rsidRPr="001D3E6A">
          <w:rPr>
            <w:rFonts w:ascii="inherit" w:eastAsia="Times New Roman" w:hAnsi="inherit" w:cs="Times New Roman"/>
            <w:b/>
            <w:bCs/>
            <w:color w:val="468173"/>
            <w:sz w:val="24"/>
            <w:szCs w:val="24"/>
            <w:bdr w:val="none" w:sz="0" w:space="0" w:color="auto" w:frame="1"/>
          </w:rPr>
          <w:t>Tools of TQM</w:t>
        </w:r>
        <w:r w:rsidRPr="001D3E6A">
          <w:rPr>
            <w:rFonts w:ascii="inherit" w:eastAsia="Times New Roman" w:hAnsi="inherit" w:cs="Times New Roman"/>
            <w:b/>
            <w:bCs/>
            <w:color w:val="468173"/>
            <w:sz w:val="24"/>
            <w:szCs w:val="24"/>
            <w:u w:val="single"/>
            <w:bdr w:val="none" w:sz="0" w:space="0" w:color="auto" w:frame="1"/>
          </w:rPr>
          <w:t> </w:t>
        </w:r>
        <w:r w:rsidRPr="001D3E6A">
          <w:rPr>
            <w:rFonts w:ascii="inherit" w:eastAsia="Times New Roman" w:hAnsi="inherit" w:cs="Times New Roman"/>
            <w:b/>
            <w:bCs/>
            <w:color w:val="468173"/>
            <w:sz w:val="24"/>
            <w:szCs w:val="24"/>
            <w:bdr w:val="none" w:sz="0" w:space="0" w:color="auto" w:frame="1"/>
          </w:rPr>
          <w:t>226</w:t>
        </w:r>
      </w:hyperlink>
    </w:p>
    <w:p w14:paraId="40AC9A1C" w14:textId="77777777" w:rsidR="001D3E6A" w:rsidRPr="001D3E6A" w:rsidRDefault="001D3E6A" w:rsidP="001D3E6A">
      <w:pPr>
        <w:numPr>
          <w:ilvl w:val="0"/>
          <w:numId w:val="1"/>
        </w:numPr>
        <w:spacing w:after="0" w:line="240" w:lineRule="auto"/>
        <w:ind w:left="0"/>
        <w:textAlignment w:val="baseline"/>
        <w:rPr>
          <w:rFonts w:ascii="Times New Roman" w:eastAsia="Times New Roman" w:hAnsi="Times New Roman" w:cs="Times New Roman"/>
          <w:sz w:val="24"/>
          <w:szCs w:val="24"/>
        </w:rPr>
      </w:pPr>
      <w:hyperlink r:id="rId9" w:anchor="P7000499033000000000000000004615" w:history="1">
        <w:r w:rsidRPr="001D3E6A">
          <w:rPr>
            <w:rFonts w:ascii="inherit" w:eastAsia="Times New Roman" w:hAnsi="inherit" w:cs="Times New Roman"/>
            <w:b/>
            <w:bCs/>
            <w:color w:val="468173"/>
            <w:sz w:val="24"/>
            <w:szCs w:val="24"/>
            <w:bdr w:val="none" w:sz="0" w:space="0" w:color="auto" w:frame="1"/>
          </w:rPr>
          <w:t>The Role of Inspection</w:t>
        </w:r>
        <w:r w:rsidRPr="001D3E6A">
          <w:rPr>
            <w:rFonts w:ascii="inherit" w:eastAsia="Times New Roman" w:hAnsi="inherit" w:cs="Times New Roman"/>
            <w:b/>
            <w:bCs/>
            <w:color w:val="468173"/>
            <w:sz w:val="24"/>
            <w:szCs w:val="24"/>
            <w:u w:val="single"/>
            <w:bdr w:val="none" w:sz="0" w:space="0" w:color="auto" w:frame="1"/>
          </w:rPr>
          <w:t> </w:t>
        </w:r>
        <w:r w:rsidRPr="001D3E6A">
          <w:rPr>
            <w:rFonts w:ascii="inherit" w:eastAsia="Times New Roman" w:hAnsi="inherit" w:cs="Times New Roman"/>
            <w:b/>
            <w:bCs/>
            <w:color w:val="468173"/>
            <w:sz w:val="24"/>
            <w:szCs w:val="24"/>
            <w:bdr w:val="none" w:sz="0" w:space="0" w:color="auto" w:frame="1"/>
          </w:rPr>
          <w:t>230</w:t>
        </w:r>
      </w:hyperlink>
    </w:p>
    <w:p w14:paraId="38A0F5D8" w14:textId="77777777" w:rsidR="001D3E6A" w:rsidRPr="001D3E6A" w:rsidRDefault="001D3E6A" w:rsidP="001D3E6A">
      <w:pPr>
        <w:numPr>
          <w:ilvl w:val="0"/>
          <w:numId w:val="1"/>
        </w:numPr>
        <w:spacing w:after="0" w:line="240" w:lineRule="auto"/>
        <w:ind w:left="0"/>
        <w:textAlignment w:val="baseline"/>
        <w:rPr>
          <w:rFonts w:ascii="Times New Roman" w:eastAsia="Times New Roman" w:hAnsi="Times New Roman" w:cs="Times New Roman"/>
          <w:sz w:val="24"/>
          <w:szCs w:val="24"/>
        </w:rPr>
      </w:pPr>
      <w:hyperlink r:id="rId10" w:anchor="P70004990330000000000000000046A8" w:history="1">
        <w:r w:rsidRPr="001D3E6A">
          <w:rPr>
            <w:rFonts w:ascii="inherit" w:eastAsia="Times New Roman" w:hAnsi="inherit" w:cs="Times New Roman"/>
            <w:b/>
            <w:bCs/>
            <w:color w:val="468173"/>
            <w:sz w:val="24"/>
            <w:szCs w:val="24"/>
            <w:bdr w:val="none" w:sz="0" w:space="0" w:color="auto" w:frame="1"/>
          </w:rPr>
          <w:t>TQM in Services</w:t>
        </w:r>
        <w:r w:rsidRPr="001D3E6A">
          <w:rPr>
            <w:rFonts w:ascii="inherit" w:eastAsia="Times New Roman" w:hAnsi="inherit" w:cs="Times New Roman"/>
            <w:b/>
            <w:bCs/>
            <w:color w:val="468173"/>
            <w:sz w:val="24"/>
            <w:szCs w:val="24"/>
            <w:u w:val="single"/>
            <w:bdr w:val="none" w:sz="0" w:space="0" w:color="auto" w:frame="1"/>
          </w:rPr>
          <w:t> </w:t>
        </w:r>
        <w:r w:rsidRPr="001D3E6A">
          <w:rPr>
            <w:rFonts w:ascii="inherit" w:eastAsia="Times New Roman" w:hAnsi="inherit" w:cs="Times New Roman"/>
            <w:b/>
            <w:bCs/>
            <w:color w:val="468173"/>
            <w:sz w:val="24"/>
            <w:szCs w:val="24"/>
            <w:bdr w:val="none" w:sz="0" w:space="0" w:color="auto" w:frame="1"/>
          </w:rPr>
          <w:t>233</w:t>
        </w:r>
      </w:hyperlink>
    </w:p>
    <w:p w14:paraId="120438DD" w14:textId="77777777" w:rsidR="001D3E6A" w:rsidRPr="001D3E6A" w:rsidRDefault="001D3E6A" w:rsidP="001D3E6A">
      <w:pPr>
        <w:spacing w:after="0" w:line="456" w:lineRule="atLeast"/>
        <w:textAlignment w:val="baseline"/>
        <w:outlineLvl w:val="0"/>
        <w:rPr>
          <w:rFonts w:ascii="inherit" w:eastAsia="Times New Roman" w:hAnsi="inherit" w:cs="Times New Roman"/>
          <w:color w:val="333333"/>
          <w:kern w:val="36"/>
          <w:sz w:val="38"/>
          <w:szCs w:val="38"/>
        </w:rPr>
      </w:pPr>
      <w:r w:rsidRPr="001D3E6A">
        <w:rPr>
          <w:rFonts w:ascii="inherit" w:eastAsia="Times New Roman" w:hAnsi="inherit" w:cs="Times New Roman"/>
          <w:color w:val="333333"/>
          <w:kern w:val="36"/>
          <w:sz w:val="38"/>
          <w:szCs w:val="38"/>
        </w:rPr>
        <w:t>10 OM Strategy Decisions</w:t>
      </w:r>
    </w:p>
    <w:p w14:paraId="47061E26" w14:textId="77777777" w:rsidR="001D3E6A" w:rsidRPr="001D3E6A" w:rsidRDefault="001D3E6A" w:rsidP="001D3E6A">
      <w:pPr>
        <w:numPr>
          <w:ilvl w:val="0"/>
          <w:numId w:val="2"/>
        </w:numPr>
        <w:spacing w:after="0" w:line="240" w:lineRule="auto"/>
        <w:ind w:left="360"/>
        <w:textAlignment w:val="baseline"/>
        <w:rPr>
          <w:rFonts w:ascii="Times New Roman" w:eastAsia="Times New Roman" w:hAnsi="Times New Roman" w:cs="Times New Roman"/>
          <w:sz w:val="24"/>
          <w:szCs w:val="24"/>
        </w:rPr>
      </w:pPr>
      <w:r w:rsidRPr="001D3E6A">
        <w:rPr>
          <w:rFonts w:ascii="Times New Roman" w:eastAsia="Times New Roman" w:hAnsi="Times New Roman" w:cs="Times New Roman"/>
          <w:sz w:val="24"/>
          <w:szCs w:val="24"/>
        </w:rPr>
        <w:t>Design of Goods and Services</w:t>
      </w:r>
    </w:p>
    <w:p w14:paraId="50BF638E" w14:textId="77777777" w:rsidR="001D3E6A" w:rsidRPr="001D3E6A" w:rsidRDefault="001D3E6A" w:rsidP="001D3E6A">
      <w:pPr>
        <w:numPr>
          <w:ilvl w:val="0"/>
          <w:numId w:val="2"/>
        </w:numPr>
        <w:spacing w:after="0" w:line="240" w:lineRule="auto"/>
        <w:ind w:left="360"/>
        <w:textAlignment w:val="baseline"/>
        <w:rPr>
          <w:rFonts w:ascii="Times New Roman" w:eastAsia="Times New Roman" w:hAnsi="Times New Roman" w:cs="Times New Roman"/>
          <w:sz w:val="24"/>
          <w:szCs w:val="24"/>
        </w:rPr>
      </w:pPr>
      <w:r w:rsidRPr="001D3E6A">
        <w:rPr>
          <w:rFonts w:ascii="Times New Roman" w:eastAsia="Times New Roman" w:hAnsi="Times New Roman" w:cs="Times New Roman"/>
          <w:b/>
          <w:bCs/>
          <w:sz w:val="24"/>
          <w:szCs w:val="24"/>
        </w:rPr>
        <w:t>Managing Quality</w:t>
      </w:r>
    </w:p>
    <w:p w14:paraId="595B30ED" w14:textId="77777777" w:rsidR="001D3E6A" w:rsidRPr="001D3E6A" w:rsidRDefault="001D3E6A" w:rsidP="001D3E6A">
      <w:pPr>
        <w:numPr>
          <w:ilvl w:val="0"/>
          <w:numId w:val="2"/>
        </w:numPr>
        <w:spacing w:after="0" w:line="240" w:lineRule="auto"/>
        <w:ind w:left="360"/>
        <w:textAlignment w:val="baseline"/>
        <w:rPr>
          <w:rFonts w:ascii="Times New Roman" w:eastAsia="Times New Roman" w:hAnsi="Times New Roman" w:cs="Times New Roman"/>
          <w:sz w:val="24"/>
          <w:szCs w:val="24"/>
        </w:rPr>
      </w:pPr>
      <w:r w:rsidRPr="001D3E6A">
        <w:rPr>
          <w:rFonts w:ascii="Times New Roman" w:eastAsia="Times New Roman" w:hAnsi="Times New Roman" w:cs="Times New Roman"/>
          <w:sz w:val="24"/>
          <w:szCs w:val="24"/>
        </w:rPr>
        <w:t>Process Strategy</w:t>
      </w:r>
    </w:p>
    <w:p w14:paraId="1A70D4FC" w14:textId="77777777" w:rsidR="001D3E6A" w:rsidRPr="001D3E6A" w:rsidRDefault="001D3E6A" w:rsidP="001D3E6A">
      <w:pPr>
        <w:numPr>
          <w:ilvl w:val="0"/>
          <w:numId w:val="2"/>
        </w:numPr>
        <w:spacing w:after="0" w:line="240" w:lineRule="auto"/>
        <w:ind w:left="360"/>
        <w:textAlignment w:val="baseline"/>
        <w:rPr>
          <w:rFonts w:ascii="Times New Roman" w:eastAsia="Times New Roman" w:hAnsi="Times New Roman" w:cs="Times New Roman"/>
          <w:sz w:val="24"/>
          <w:szCs w:val="24"/>
        </w:rPr>
      </w:pPr>
      <w:r w:rsidRPr="001D3E6A">
        <w:rPr>
          <w:rFonts w:ascii="Times New Roman" w:eastAsia="Times New Roman" w:hAnsi="Times New Roman" w:cs="Times New Roman"/>
          <w:sz w:val="24"/>
          <w:szCs w:val="24"/>
        </w:rPr>
        <w:t>Location Strategies</w:t>
      </w:r>
    </w:p>
    <w:p w14:paraId="75A775B3" w14:textId="77777777" w:rsidR="001D3E6A" w:rsidRPr="001D3E6A" w:rsidRDefault="001D3E6A" w:rsidP="001D3E6A">
      <w:pPr>
        <w:numPr>
          <w:ilvl w:val="0"/>
          <w:numId w:val="2"/>
        </w:numPr>
        <w:spacing w:after="0" w:line="240" w:lineRule="auto"/>
        <w:ind w:left="360"/>
        <w:textAlignment w:val="baseline"/>
        <w:rPr>
          <w:rFonts w:ascii="Times New Roman" w:eastAsia="Times New Roman" w:hAnsi="Times New Roman" w:cs="Times New Roman"/>
          <w:sz w:val="24"/>
          <w:szCs w:val="24"/>
        </w:rPr>
      </w:pPr>
      <w:r w:rsidRPr="001D3E6A">
        <w:rPr>
          <w:rFonts w:ascii="Times New Roman" w:eastAsia="Times New Roman" w:hAnsi="Times New Roman" w:cs="Times New Roman"/>
          <w:sz w:val="24"/>
          <w:szCs w:val="24"/>
        </w:rPr>
        <w:t>Layout Strategies</w:t>
      </w:r>
    </w:p>
    <w:p w14:paraId="345B5009" w14:textId="77777777" w:rsidR="001D3E6A" w:rsidRPr="001D3E6A" w:rsidRDefault="001D3E6A" w:rsidP="001D3E6A">
      <w:pPr>
        <w:numPr>
          <w:ilvl w:val="0"/>
          <w:numId w:val="2"/>
        </w:numPr>
        <w:spacing w:after="0" w:line="240" w:lineRule="auto"/>
        <w:ind w:left="360"/>
        <w:textAlignment w:val="baseline"/>
        <w:rPr>
          <w:rFonts w:ascii="Times New Roman" w:eastAsia="Times New Roman" w:hAnsi="Times New Roman" w:cs="Times New Roman"/>
          <w:sz w:val="24"/>
          <w:szCs w:val="24"/>
        </w:rPr>
      </w:pPr>
      <w:r w:rsidRPr="001D3E6A">
        <w:rPr>
          <w:rFonts w:ascii="Times New Roman" w:eastAsia="Times New Roman" w:hAnsi="Times New Roman" w:cs="Times New Roman"/>
          <w:sz w:val="24"/>
          <w:szCs w:val="24"/>
        </w:rPr>
        <w:t>Human Resources</w:t>
      </w:r>
    </w:p>
    <w:p w14:paraId="2E1A346D" w14:textId="77777777" w:rsidR="001D3E6A" w:rsidRPr="001D3E6A" w:rsidRDefault="001D3E6A" w:rsidP="001D3E6A">
      <w:pPr>
        <w:numPr>
          <w:ilvl w:val="0"/>
          <w:numId w:val="2"/>
        </w:numPr>
        <w:spacing w:after="0" w:line="240" w:lineRule="auto"/>
        <w:ind w:left="360"/>
        <w:textAlignment w:val="baseline"/>
        <w:rPr>
          <w:rFonts w:ascii="Times New Roman" w:eastAsia="Times New Roman" w:hAnsi="Times New Roman" w:cs="Times New Roman"/>
          <w:sz w:val="24"/>
          <w:szCs w:val="24"/>
        </w:rPr>
      </w:pPr>
      <w:r w:rsidRPr="001D3E6A">
        <w:rPr>
          <w:rFonts w:ascii="Times New Roman" w:eastAsia="Times New Roman" w:hAnsi="Times New Roman" w:cs="Times New Roman"/>
          <w:sz w:val="24"/>
          <w:szCs w:val="24"/>
        </w:rPr>
        <w:t>Supply-Chain Management</w:t>
      </w:r>
    </w:p>
    <w:p w14:paraId="3E59F431" w14:textId="77777777" w:rsidR="001D3E6A" w:rsidRPr="001D3E6A" w:rsidRDefault="001D3E6A" w:rsidP="001D3E6A">
      <w:pPr>
        <w:numPr>
          <w:ilvl w:val="0"/>
          <w:numId w:val="2"/>
        </w:numPr>
        <w:spacing w:after="0" w:line="240" w:lineRule="auto"/>
        <w:ind w:left="360"/>
        <w:textAlignment w:val="baseline"/>
        <w:rPr>
          <w:rFonts w:ascii="Times New Roman" w:eastAsia="Times New Roman" w:hAnsi="Times New Roman" w:cs="Times New Roman"/>
          <w:sz w:val="24"/>
          <w:szCs w:val="24"/>
        </w:rPr>
      </w:pPr>
      <w:r w:rsidRPr="001D3E6A">
        <w:rPr>
          <w:rFonts w:ascii="Times New Roman" w:eastAsia="Times New Roman" w:hAnsi="Times New Roman" w:cs="Times New Roman"/>
          <w:sz w:val="24"/>
          <w:szCs w:val="24"/>
        </w:rPr>
        <w:t>Inventory Management</w:t>
      </w:r>
    </w:p>
    <w:p w14:paraId="1BF9D74A" w14:textId="77777777" w:rsidR="001D3E6A" w:rsidRPr="001D3E6A" w:rsidRDefault="001D3E6A" w:rsidP="001D3E6A">
      <w:pPr>
        <w:numPr>
          <w:ilvl w:val="0"/>
          <w:numId w:val="2"/>
        </w:numPr>
        <w:spacing w:after="0" w:line="240" w:lineRule="auto"/>
        <w:ind w:left="360"/>
        <w:textAlignment w:val="baseline"/>
        <w:rPr>
          <w:rFonts w:ascii="Times New Roman" w:eastAsia="Times New Roman" w:hAnsi="Times New Roman" w:cs="Times New Roman"/>
          <w:sz w:val="24"/>
          <w:szCs w:val="24"/>
        </w:rPr>
      </w:pPr>
      <w:r w:rsidRPr="001D3E6A">
        <w:rPr>
          <w:rFonts w:ascii="Times New Roman" w:eastAsia="Times New Roman" w:hAnsi="Times New Roman" w:cs="Times New Roman"/>
          <w:sz w:val="24"/>
          <w:szCs w:val="24"/>
        </w:rPr>
        <w:t>Scheduling</w:t>
      </w:r>
    </w:p>
    <w:p w14:paraId="5AC50367" w14:textId="77777777" w:rsidR="001D3E6A" w:rsidRPr="001D3E6A" w:rsidRDefault="001D3E6A" w:rsidP="001D3E6A">
      <w:pPr>
        <w:numPr>
          <w:ilvl w:val="0"/>
          <w:numId w:val="2"/>
        </w:numPr>
        <w:spacing w:after="0" w:line="240" w:lineRule="auto"/>
        <w:ind w:left="360"/>
        <w:textAlignment w:val="baseline"/>
        <w:rPr>
          <w:rFonts w:ascii="Times New Roman" w:eastAsia="Times New Roman" w:hAnsi="Times New Roman" w:cs="Times New Roman"/>
          <w:sz w:val="24"/>
          <w:szCs w:val="24"/>
        </w:rPr>
      </w:pPr>
      <w:r w:rsidRPr="001D3E6A">
        <w:rPr>
          <w:rFonts w:ascii="Times New Roman" w:eastAsia="Times New Roman" w:hAnsi="Times New Roman" w:cs="Times New Roman"/>
          <w:sz w:val="24"/>
          <w:szCs w:val="24"/>
        </w:rPr>
        <w:t>Maintenance</w:t>
      </w:r>
    </w:p>
    <w:p w14:paraId="5320783C" w14:textId="77777777" w:rsidR="001D3E6A" w:rsidRPr="001D3E6A" w:rsidRDefault="001D3E6A" w:rsidP="001D3E6A">
      <w:pPr>
        <w:spacing w:after="95" w:line="380" w:lineRule="atLeast"/>
        <w:textAlignment w:val="baseline"/>
        <w:outlineLvl w:val="0"/>
        <w:rPr>
          <w:rFonts w:ascii="inherit" w:eastAsia="Times New Roman" w:hAnsi="inherit" w:cs="Times New Roman"/>
          <w:b/>
          <w:bCs/>
          <w:color w:val="585858"/>
          <w:kern w:val="36"/>
          <w:sz w:val="45"/>
          <w:szCs w:val="45"/>
        </w:rPr>
      </w:pPr>
      <w:r w:rsidRPr="001D3E6A">
        <w:rPr>
          <w:rFonts w:ascii="inherit" w:eastAsia="Times New Roman" w:hAnsi="inherit" w:cs="Times New Roman"/>
          <w:b/>
          <w:bCs/>
          <w:color w:val="585858"/>
          <w:kern w:val="36"/>
          <w:sz w:val="45"/>
          <w:szCs w:val="45"/>
        </w:rPr>
        <w:t>Chapter 6 Managing Quality Provides a Competitive Advantage at Arnold Palmer Hospital</w:t>
      </w:r>
    </w:p>
    <w:p w14:paraId="1FB16C44" w14:textId="77777777" w:rsidR="001D3E6A" w:rsidRPr="001D3E6A" w:rsidRDefault="001D3E6A" w:rsidP="001D3E6A">
      <w:pPr>
        <w:spacing w:before="228" w:after="114" w:line="240" w:lineRule="auto"/>
        <w:textAlignment w:val="baseline"/>
        <w:outlineLvl w:val="0"/>
        <w:rPr>
          <w:rFonts w:ascii="inherit" w:eastAsia="Times New Roman" w:hAnsi="inherit" w:cs="Times New Roman"/>
          <w:i/>
          <w:iCs/>
          <w:color w:val="585858"/>
          <w:kern w:val="36"/>
          <w:sz w:val="38"/>
          <w:szCs w:val="38"/>
        </w:rPr>
      </w:pPr>
      <w:r w:rsidRPr="001D3E6A">
        <w:rPr>
          <w:rFonts w:ascii="inherit" w:eastAsia="Times New Roman" w:hAnsi="inherit" w:cs="Times New Roman"/>
          <w:i/>
          <w:iCs/>
          <w:color w:val="585858"/>
          <w:kern w:val="36"/>
          <w:sz w:val="38"/>
          <w:szCs w:val="38"/>
        </w:rPr>
        <w:t>Global Company Profile</w:t>
      </w:r>
    </w:p>
    <w:p w14:paraId="749337B4" w14:textId="77777777" w:rsidR="001D3E6A" w:rsidRPr="001D3E6A" w:rsidRDefault="001D3E6A" w:rsidP="001D3E6A">
      <w:pPr>
        <w:spacing w:after="0" w:line="240" w:lineRule="auto"/>
        <w:textAlignment w:val="baseline"/>
        <w:outlineLvl w:val="0"/>
        <w:rPr>
          <w:rFonts w:ascii="inherit" w:eastAsia="Times New Roman" w:hAnsi="inherit" w:cs="Times New Roman"/>
          <w:color w:val="585858"/>
          <w:kern w:val="36"/>
          <w:sz w:val="30"/>
          <w:szCs w:val="30"/>
        </w:rPr>
      </w:pPr>
      <w:r w:rsidRPr="001D3E6A">
        <w:rPr>
          <w:rFonts w:ascii="inherit" w:eastAsia="Times New Roman" w:hAnsi="inherit" w:cs="Times New Roman"/>
          <w:i/>
          <w:iCs/>
          <w:color w:val="585858"/>
          <w:kern w:val="36"/>
          <w:sz w:val="30"/>
          <w:szCs w:val="30"/>
          <w:bdr w:val="none" w:sz="0" w:space="0" w:color="auto" w:frame="1"/>
        </w:rPr>
        <w:t>Arnold Palmer Hospital</w:t>
      </w:r>
    </w:p>
    <w:p w14:paraId="4ECCEDC6" w14:textId="77777777" w:rsidR="001D3E6A" w:rsidRPr="001D3E6A" w:rsidRDefault="001D3E6A" w:rsidP="001D3E6A">
      <w:pPr>
        <w:spacing w:after="180" w:line="240" w:lineRule="auto"/>
        <w:textAlignment w:val="baseline"/>
        <w:rPr>
          <w:rFonts w:ascii="Times New Roman" w:eastAsia="Times New Roman" w:hAnsi="Times New Roman" w:cs="Times New Roman"/>
          <w:sz w:val="24"/>
          <w:szCs w:val="24"/>
        </w:rPr>
      </w:pPr>
      <w:r w:rsidRPr="001D3E6A">
        <w:rPr>
          <w:rFonts w:ascii="Times New Roman" w:eastAsia="Times New Roman" w:hAnsi="Times New Roman" w:cs="Times New Roman"/>
          <w:sz w:val="24"/>
          <w:szCs w:val="24"/>
        </w:rPr>
        <w:t>Since 1989, Arnold Palmer Hospital, named after its famous golfing benefactor, has touched the lives of over 7 million children and women and their families. Its patients come not only from its Orlando location but from all 50 states and around the world. More than 12,000 babies are delivered every year at Arnold Palmer, and its huge neonatal intensive care unit boasts one of the highest survival rates in the U.S.</w:t>
      </w:r>
    </w:p>
    <w:p w14:paraId="26CAA8A9" w14:textId="77777777" w:rsidR="001D3E6A" w:rsidRPr="001D3E6A" w:rsidRDefault="001D3E6A" w:rsidP="001D3E6A">
      <w:pPr>
        <w:spacing w:after="180" w:line="240" w:lineRule="auto"/>
        <w:textAlignment w:val="baseline"/>
        <w:rPr>
          <w:rFonts w:ascii="Times New Roman" w:eastAsia="Times New Roman" w:hAnsi="Times New Roman" w:cs="Times New Roman"/>
          <w:sz w:val="24"/>
          <w:szCs w:val="24"/>
        </w:rPr>
      </w:pPr>
      <w:r w:rsidRPr="001D3E6A">
        <w:rPr>
          <w:rFonts w:ascii="Times New Roman" w:eastAsia="Times New Roman" w:hAnsi="Times New Roman" w:cs="Times New Roman"/>
          <w:sz w:val="24"/>
          <w:szCs w:val="24"/>
        </w:rPr>
        <w:t xml:space="preserve">Every hospital professes quality health care, but at Arnold Palmer quality is the mantra—practiced in a fashion like the Ritz-Carlton practices it in the hotel industry. The hospital typically scores in the top 10% of national benchmark studies in terms of patient satisfaction. </w:t>
      </w:r>
      <w:r w:rsidRPr="001D3E6A">
        <w:rPr>
          <w:rFonts w:ascii="Times New Roman" w:eastAsia="Times New Roman" w:hAnsi="Times New Roman" w:cs="Times New Roman"/>
          <w:sz w:val="24"/>
          <w:szCs w:val="24"/>
        </w:rPr>
        <w:lastRenderedPageBreak/>
        <w:t>And its managers follow patient questionnaire results daily. If anything is amiss, corrective action takes place immediately.</w:t>
      </w:r>
    </w:p>
    <w:p w14:paraId="47B52C2B" w14:textId="77777777" w:rsidR="001D3E6A" w:rsidRPr="001D3E6A" w:rsidRDefault="001D3E6A" w:rsidP="001D3E6A">
      <w:pPr>
        <w:spacing w:after="180" w:line="240" w:lineRule="auto"/>
        <w:textAlignment w:val="baseline"/>
        <w:rPr>
          <w:rFonts w:ascii="Times New Roman" w:eastAsia="Times New Roman" w:hAnsi="Times New Roman" w:cs="Times New Roman"/>
          <w:sz w:val="24"/>
          <w:szCs w:val="24"/>
        </w:rPr>
      </w:pPr>
      <w:r w:rsidRPr="001D3E6A">
        <w:rPr>
          <w:rFonts w:ascii="Times New Roman" w:eastAsia="Times New Roman" w:hAnsi="Times New Roman" w:cs="Times New Roman"/>
          <w:sz w:val="24"/>
          <w:szCs w:val="24"/>
        </w:rPr>
        <w:t>Virtually every quality management technique we present in this chapter is employed at Arnold Palmer Hospital:</w:t>
      </w:r>
    </w:p>
    <w:p w14:paraId="0C6C401F" w14:textId="77777777" w:rsidR="001D3E6A" w:rsidRPr="001D3E6A" w:rsidRDefault="001D3E6A" w:rsidP="001D3E6A">
      <w:pPr>
        <w:numPr>
          <w:ilvl w:val="0"/>
          <w:numId w:val="3"/>
        </w:numPr>
        <w:spacing w:after="0" w:line="240" w:lineRule="auto"/>
        <w:ind w:left="360"/>
        <w:textAlignment w:val="baseline"/>
        <w:rPr>
          <w:rFonts w:ascii="Times New Roman" w:eastAsia="Times New Roman" w:hAnsi="Times New Roman" w:cs="Times New Roman"/>
          <w:sz w:val="24"/>
          <w:szCs w:val="24"/>
        </w:rPr>
      </w:pPr>
      <w:r w:rsidRPr="001D3E6A">
        <w:rPr>
          <w:rFonts w:ascii="Times New Roman" w:eastAsia="Times New Roman" w:hAnsi="Times New Roman" w:cs="Times New Roman"/>
          <w:b/>
          <w:bCs/>
          <w:sz w:val="24"/>
          <w:szCs w:val="24"/>
        </w:rPr>
        <w:t>Continuous improvement:</w:t>
      </w:r>
      <w:r w:rsidRPr="001D3E6A">
        <w:rPr>
          <w:rFonts w:ascii="Times New Roman" w:eastAsia="Times New Roman" w:hAnsi="Times New Roman" w:cs="Times New Roman"/>
          <w:sz w:val="24"/>
          <w:szCs w:val="24"/>
        </w:rPr>
        <w:t> The hospital constantly seeks new ways to lower infection rates, readmission rates, deaths, costs, and hospital stay times.</w:t>
      </w:r>
    </w:p>
    <w:p w14:paraId="2FE49837" w14:textId="62B4B8C2" w:rsidR="001D3E6A" w:rsidRPr="001D3E6A" w:rsidRDefault="001D3E6A" w:rsidP="001D3E6A">
      <w:pPr>
        <w:spacing w:after="0" w:line="240" w:lineRule="auto"/>
        <w:ind w:left="360"/>
        <w:textAlignment w:val="baseline"/>
        <w:rPr>
          <w:rFonts w:ascii="Times New Roman" w:eastAsia="Times New Roman" w:hAnsi="Times New Roman" w:cs="Times New Roman"/>
          <w:sz w:val="24"/>
          <w:szCs w:val="24"/>
        </w:rPr>
      </w:pPr>
    </w:p>
    <w:p w14:paraId="6FB03D3C" w14:textId="77777777" w:rsidR="001D3E6A" w:rsidRPr="001D3E6A" w:rsidRDefault="001D3E6A" w:rsidP="001D3E6A">
      <w:pPr>
        <w:spacing w:after="0" w:line="240" w:lineRule="auto"/>
        <w:ind w:left="360"/>
        <w:textAlignment w:val="baseline"/>
        <w:rPr>
          <w:rFonts w:ascii="Times New Roman" w:eastAsia="Times New Roman" w:hAnsi="Times New Roman" w:cs="Times New Roman"/>
          <w:sz w:val="24"/>
          <w:szCs w:val="24"/>
        </w:rPr>
      </w:pPr>
      <w:r w:rsidRPr="001D3E6A">
        <w:rPr>
          <w:rFonts w:ascii="Times New Roman" w:eastAsia="Times New Roman" w:hAnsi="Times New Roman" w:cs="Times New Roman"/>
          <w:sz w:val="24"/>
          <w:szCs w:val="24"/>
        </w:rPr>
        <w:t>The lobby of Arnold Palmer Hospital, with its 20-foot-high Genie, is clearly intended as a warm and friendly place for children.</w:t>
      </w:r>
    </w:p>
    <w:p w14:paraId="572A1D08" w14:textId="77777777" w:rsidR="001D3E6A" w:rsidRPr="001D3E6A" w:rsidRDefault="001D3E6A" w:rsidP="001D3E6A">
      <w:pPr>
        <w:spacing w:after="0" w:line="240" w:lineRule="auto"/>
        <w:ind w:left="360"/>
        <w:textAlignment w:val="baseline"/>
        <w:rPr>
          <w:rFonts w:ascii="inherit" w:eastAsia="Times New Roman" w:hAnsi="inherit" w:cs="Times New Roman"/>
          <w:i/>
          <w:iCs/>
          <w:sz w:val="17"/>
          <w:szCs w:val="17"/>
        </w:rPr>
      </w:pPr>
      <w:r w:rsidRPr="001D3E6A">
        <w:rPr>
          <w:rFonts w:ascii="inherit" w:eastAsia="Times New Roman" w:hAnsi="inherit" w:cs="Times New Roman"/>
          <w:i/>
          <w:iCs/>
          <w:sz w:val="17"/>
          <w:szCs w:val="17"/>
        </w:rPr>
        <w:t>Courtesy Arnold Palmer Medical Center</w:t>
      </w:r>
    </w:p>
    <w:p w14:paraId="05A8AE07" w14:textId="0E903E62" w:rsidR="001D3E6A" w:rsidRPr="001D3E6A" w:rsidRDefault="001D3E6A" w:rsidP="001D3E6A">
      <w:pPr>
        <w:spacing w:after="0" w:line="240" w:lineRule="auto"/>
        <w:ind w:left="360"/>
        <w:textAlignment w:val="baseline"/>
        <w:rPr>
          <w:rFonts w:ascii="Times New Roman" w:eastAsia="Times New Roman" w:hAnsi="Times New Roman" w:cs="Times New Roman"/>
          <w:sz w:val="24"/>
          <w:szCs w:val="24"/>
        </w:rPr>
      </w:pPr>
    </w:p>
    <w:p w14:paraId="3328E828" w14:textId="77777777" w:rsidR="001D3E6A" w:rsidRPr="001D3E6A" w:rsidRDefault="001D3E6A" w:rsidP="001D3E6A">
      <w:pPr>
        <w:spacing w:after="0" w:line="240" w:lineRule="auto"/>
        <w:ind w:left="360"/>
        <w:textAlignment w:val="baseline"/>
        <w:rPr>
          <w:rFonts w:ascii="Times New Roman" w:eastAsia="Times New Roman" w:hAnsi="Times New Roman" w:cs="Times New Roman"/>
          <w:sz w:val="24"/>
          <w:szCs w:val="24"/>
        </w:rPr>
      </w:pPr>
      <w:r w:rsidRPr="001D3E6A">
        <w:rPr>
          <w:rFonts w:ascii="Times New Roman" w:eastAsia="Times New Roman" w:hAnsi="Times New Roman" w:cs="Times New Roman"/>
          <w:sz w:val="24"/>
          <w:szCs w:val="24"/>
        </w:rPr>
        <w:t xml:space="preserve">The </w:t>
      </w:r>
      <w:proofErr w:type="spellStart"/>
      <w:r w:rsidRPr="001D3E6A">
        <w:rPr>
          <w:rFonts w:ascii="Times New Roman" w:eastAsia="Times New Roman" w:hAnsi="Times New Roman" w:cs="Times New Roman"/>
          <w:sz w:val="24"/>
          <w:szCs w:val="24"/>
        </w:rPr>
        <w:t>Storkboard</w:t>
      </w:r>
      <w:proofErr w:type="spellEnd"/>
      <w:r w:rsidRPr="001D3E6A">
        <w:rPr>
          <w:rFonts w:ascii="Times New Roman" w:eastAsia="Times New Roman" w:hAnsi="Times New Roman" w:cs="Times New Roman"/>
          <w:sz w:val="24"/>
          <w:szCs w:val="24"/>
        </w:rPr>
        <w:t xml:space="preserve"> is a visible chart of the status of each baby about to be delivered, so all nurses and doctors are kept up to date at a glance.</w:t>
      </w:r>
    </w:p>
    <w:p w14:paraId="435F276A" w14:textId="77777777" w:rsidR="001D3E6A" w:rsidRPr="001D3E6A" w:rsidRDefault="001D3E6A" w:rsidP="001D3E6A">
      <w:pPr>
        <w:spacing w:after="0" w:line="240" w:lineRule="auto"/>
        <w:ind w:left="360"/>
        <w:textAlignment w:val="baseline"/>
        <w:rPr>
          <w:rFonts w:ascii="inherit" w:eastAsia="Times New Roman" w:hAnsi="inherit" w:cs="Times New Roman"/>
          <w:i/>
          <w:iCs/>
          <w:sz w:val="17"/>
          <w:szCs w:val="17"/>
        </w:rPr>
      </w:pPr>
      <w:r w:rsidRPr="001D3E6A">
        <w:rPr>
          <w:rFonts w:ascii="inherit" w:eastAsia="Times New Roman" w:hAnsi="inherit" w:cs="Times New Roman"/>
          <w:i/>
          <w:iCs/>
          <w:sz w:val="17"/>
          <w:szCs w:val="17"/>
        </w:rPr>
        <w:t>Courtesy Arnold Palmer Medical Center</w:t>
      </w:r>
    </w:p>
    <w:p w14:paraId="3477E207" w14:textId="12D4837B" w:rsidR="001D3E6A" w:rsidRPr="001D3E6A" w:rsidRDefault="001D3E6A" w:rsidP="001D3E6A">
      <w:pPr>
        <w:spacing w:after="0" w:line="240" w:lineRule="auto"/>
        <w:ind w:left="360"/>
        <w:textAlignment w:val="baseline"/>
        <w:rPr>
          <w:rFonts w:ascii="Times New Roman" w:eastAsia="Times New Roman" w:hAnsi="Times New Roman" w:cs="Times New Roman"/>
          <w:sz w:val="24"/>
          <w:szCs w:val="24"/>
        </w:rPr>
      </w:pPr>
    </w:p>
    <w:p w14:paraId="7626FC2F" w14:textId="77777777" w:rsidR="001D3E6A" w:rsidRPr="001D3E6A" w:rsidRDefault="001D3E6A" w:rsidP="001D3E6A">
      <w:pPr>
        <w:spacing w:after="0" w:line="240" w:lineRule="auto"/>
        <w:ind w:left="360"/>
        <w:textAlignment w:val="baseline"/>
        <w:rPr>
          <w:rFonts w:ascii="Times New Roman" w:eastAsia="Times New Roman" w:hAnsi="Times New Roman" w:cs="Times New Roman"/>
          <w:sz w:val="24"/>
          <w:szCs w:val="24"/>
        </w:rPr>
      </w:pPr>
      <w:r w:rsidRPr="001D3E6A">
        <w:rPr>
          <w:rFonts w:ascii="Times New Roman" w:eastAsia="Times New Roman" w:hAnsi="Times New Roman" w:cs="Times New Roman"/>
          <w:sz w:val="24"/>
          <w:szCs w:val="24"/>
        </w:rPr>
        <w:t>This PYXIS inventory station gives nurses quick access to medicines and supplies needed in their departments. When the nurse removes an item for patient use, the item is automatically billed to that account, and usage is noted at the main supply area.</w:t>
      </w:r>
    </w:p>
    <w:p w14:paraId="50A58884" w14:textId="77777777" w:rsidR="001D3E6A" w:rsidRPr="001D3E6A" w:rsidRDefault="001D3E6A" w:rsidP="001D3E6A">
      <w:pPr>
        <w:spacing w:after="0" w:line="240" w:lineRule="auto"/>
        <w:ind w:left="360"/>
        <w:textAlignment w:val="baseline"/>
        <w:rPr>
          <w:rFonts w:ascii="inherit" w:eastAsia="Times New Roman" w:hAnsi="inherit" w:cs="Times New Roman"/>
          <w:i/>
          <w:iCs/>
          <w:sz w:val="17"/>
          <w:szCs w:val="17"/>
        </w:rPr>
      </w:pPr>
      <w:r w:rsidRPr="001D3E6A">
        <w:rPr>
          <w:rFonts w:ascii="inherit" w:eastAsia="Times New Roman" w:hAnsi="inherit" w:cs="Times New Roman"/>
          <w:i/>
          <w:iCs/>
          <w:sz w:val="17"/>
          <w:szCs w:val="17"/>
        </w:rPr>
        <w:t>Courtesy Arnold Palmer Medical Center</w:t>
      </w:r>
    </w:p>
    <w:p w14:paraId="79730A17" w14:textId="77777777" w:rsidR="001D3E6A" w:rsidRPr="001D3E6A" w:rsidRDefault="001D3E6A" w:rsidP="001D3E6A">
      <w:pPr>
        <w:numPr>
          <w:ilvl w:val="0"/>
          <w:numId w:val="3"/>
        </w:numPr>
        <w:spacing w:after="0" w:line="240" w:lineRule="auto"/>
        <w:ind w:left="360"/>
        <w:textAlignment w:val="baseline"/>
        <w:rPr>
          <w:rFonts w:ascii="Times New Roman" w:eastAsia="Times New Roman" w:hAnsi="Times New Roman" w:cs="Times New Roman"/>
          <w:sz w:val="24"/>
          <w:szCs w:val="24"/>
        </w:rPr>
      </w:pPr>
      <w:r w:rsidRPr="001D3E6A">
        <w:rPr>
          <w:rFonts w:ascii="Times New Roman" w:eastAsia="Times New Roman" w:hAnsi="Times New Roman" w:cs="Times New Roman"/>
          <w:b/>
          <w:bCs/>
          <w:sz w:val="24"/>
          <w:szCs w:val="24"/>
        </w:rPr>
        <w:t>Employee empowerment:</w:t>
      </w:r>
      <w:r w:rsidRPr="001D3E6A">
        <w:rPr>
          <w:rFonts w:ascii="Times New Roman" w:eastAsia="Times New Roman" w:hAnsi="Times New Roman" w:cs="Times New Roman"/>
          <w:sz w:val="24"/>
          <w:szCs w:val="24"/>
        </w:rPr>
        <w:t> When employees see a problem, they are trained to take care of it; staff are empowered to give gifts to patients displeased with some aspect of service.</w:t>
      </w:r>
    </w:p>
    <w:p w14:paraId="4D5701E6" w14:textId="77777777" w:rsidR="001D3E6A" w:rsidRPr="001D3E6A" w:rsidRDefault="001D3E6A" w:rsidP="001D3E6A">
      <w:pPr>
        <w:numPr>
          <w:ilvl w:val="0"/>
          <w:numId w:val="3"/>
        </w:numPr>
        <w:spacing w:after="0" w:line="240" w:lineRule="auto"/>
        <w:ind w:left="360"/>
        <w:textAlignment w:val="baseline"/>
        <w:rPr>
          <w:rFonts w:ascii="Times New Roman" w:eastAsia="Times New Roman" w:hAnsi="Times New Roman" w:cs="Times New Roman"/>
          <w:sz w:val="24"/>
          <w:szCs w:val="24"/>
        </w:rPr>
      </w:pPr>
      <w:r w:rsidRPr="001D3E6A">
        <w:rPr>
          <w:rFonts w:ascii="Times New Roman" w:eastAsia="Times New Roman" w:hAnsi="Times New Roman" w:cs="Times New Roman"/>
          <w:b/>
          <w:bCs/>
          <w:sz w:val="24"/>
          <w:szCs w:val="24"/>
        </w:rPr>
        <w:t>Benchmarking:</w:t>
      </w:r>
      <w:r w:rsidRPr="001D3E6A">
        <w:rPr>
          <w:rFonts w:ascii="Times New Roman" w:eastAsia="Times New Roman" w:hAnsi="Times New Roman" w:cs="Times New Roman"/>
          <w:sz w:val="24"/>
          <w:szCs w:val="24"/>
        </w:rPr>
        <w:t> The hospital belongs to a 2,000-member organization that monitors standards in many areas and provides monthly feedback to the hospital.</w:t>
      </w:r>
    </w:p>
    <w:p w14:paraId="1DF0C3FA" w14:textId="4EB5E9AD" w:rsidR="001D3E6A" w:rsidRPr="001D3E6A" w:rsidRDefault="001D3E6A" w:rsidP="001D3E6A">
      <w:pPr>
        <w:spacing w:after="0" w:line="240" w:lineRule="auto"/>
        <w:ind w:left="360"/>
        <w:textAlignment w:val="baseline"/>
        <w:rPr>
          <w:rFonts w:ascii="Times New Roman" w:eastAsia="Times New Roman" w:hAnsi="Times New Roman" w:cs="Times New Roman"/>
          <w:sz w:val="24"/>
          <w:szCs w:val="24"/>
        </w:rPr>
      </w:pPr>
    </w:p>
    <w:p w14:paraId="389B051E" w14:textId="77777777" w:rsidR="001D3E6A" w:rsidRPr="001D3E6A" w:rsidRDefault="001D3E6A" w:rsidP="001D3E6A">
      <w:pPr>
        <w:spacing w:after="0" w:line="240" w:lineRule="auto"/>
        <w:ind w:left="360"/>
        <w:textAlignment w:val="baseline"/>
        <w:rPr>
          <w:rFonts w:ascii="Times New Roman" w:eastAsia="Times New Roman" w:hAnsi="Times New Roman" w:cs="Times New Roman"/>
          <w:sz w:val="24"/>
          <w:szCs w:val="24"/>
        </w:rPr>
      </w:pPr>
      <w:r w:rsidRPr="001D3E6A">
        <w:rPr>
          <w:rFonts w:ascii="Times New Roman" w:eastAsia="Times New Roman" w:hAnsi="Times New Roman" w:cs="Times New Roman"/>
          <w:sz w:val="24"/>
          <w:szCs w:val="24"/>
        </w:rPr>
        <w:t>The hospital has redesigned its neonatal rooms. In the old system, there were 16 neonatal beds in an often noisy and large room. The new rooms are semiprivate, with a quiet simulated-night atmosphere. These rooms have proven to help babies develop and improve more quickly.</w:t>
      </w:r>
    </w:p>
    <w:p w14:paraId="2E202BB0" w14:textId="77777777" w:rsidR="001D3E6A" w:rsidRPr="001D3E6A" w:rsidRDefault="001D3E6A" w:rsidP="001D3E6A">
      <w:pPr>
        <w:spacing w:after="0" w:line="240" w:lineRule="auto"/>
        <w:ind w:left="360"/>
        <w:textAlignment w:val="baseline"/>
        <w:rPr>
          <w:rFonts w:ascii="inherit" w:eastAsia="Times New Roman" w:hAnsi="inherit" w:cs="Times New Roman"/>
          <w:i/>
          <w:iCs/>
          <w:sz w:val="17"/>
          <w:szCs w:val="17"/>
        </w:rPr>
      </w:pPr>
      <w:r w:rsidRPr="001D3E6A">
        <w:rPr>
          <w:rFonts w:ascii="inherit" w:eastAsia="Times New Roman" w:hAnsi="inherit" w:cs="Times New Roman"/>
          <w:i/>
          <w:iCs/>
          <w:sz w:val="17"/>
          <w:szCs w:val="17"/>
        </w:rPr>
        <w:t>Courtesy Arnold Palmer Medical Center</w:t>
      </w:r>
    </w:p>
    <w:p w14:paraId="2338C5F9" w14:textId="33D274E7" w:rsidR="001D3E6A" w:rsidRPr="001D3E6A" w:rsidRDefault="001D3E6A" w:rsidP="001D3E6A">
      <w:pPr>
        <w:spacing w:after="0" w:line="240" w:lineRule="auto"/>
        <w:ind w:left="360"/>
        <w:textAlignment w:val="baseline"/>
        <w:rPr>
          <w:rFonts w:ascii="Times New Roman" w:eastAsia="Times New Roman" w:hAnsi="Times New Roman" w:cs="Times New Roman"/>
          <w:sz w:val="24"/>
          <w:szCs w:val="24"/>
        </w:rPr>
      </w:pPr>
    </w:p>
    <w:p w14:paraId="540F9C6D" w14:textId="77777777" w:rsidR="001D3E6A" w:rsidRPr="001D3E6A" w:rsidRDefault="001D3E6A" w:rsidP="001D3E6A">
      <w:pPr>
        <w:spacing w:after="0" w:line="240" w:lineRule="auto"/>
        <w:ind w:left="360"/>
        <w:textAlignment w:val="baseline"/>
        <w:rPr>
          <w:rFonts w:ascii="Times New Roman" w:eastAsia="Times New Roman" w:hAnsi="Times New Roman" w:cs="Times New Roman"/>
          <w:sz w:val="24"/>
          <w:szCs w:val="24"/>
        </w:rPr>
      </w:pPr>
      <w:r w:rsidRPr="001D3E6A">
        <w:rPr>
          <w:rFonts w:ascii="Times New Roman" w:eastAsia="Times New Roman" w:hAnsi="Times New Roman" w:cs="Times New Roman"/>
          <w:sz w:val="24"/>
          <w:szCs w:val="24"/>
        </w:rPr>
        <w:t>When Arnold Palmer Hospital began planning for a new 11-story hospital across the street from its existing building, it decided on a circular pod design, creating a patient-centered environment. Rooms use warm colors, have pull-down Murphy beds for family members, 14-foot ceilings, and natural lighting with oversized windows. The pod concept also means there is a nursing station within a few feet of each 10-bed pod, saving much wasted walking time by nurses to reach the patient. The Video Case Study in </w:t>
      </w:r>
      <w:hyperlink r:id="rId11" w:anchor="P7000499033000000000000000006CCF" w:history="1">
        <w:r w:rsidRPr="001D3E6A">
          <w:rPr>
            <w:rFonts w:ascii="inherit" w:eastAsia="Times New Roman" w:hAnsi="inherit" w:cs="Times New Roman"/>
            <w:b/>
            <w:bCs/>
            <w:color w:val="1E7AB9"/>
            <w:sz w:val="24"/>
            <w:szCs w:val="24"/>
            <w:bdr w:val="none" w:sz="0" w:space="0" w:color="auto" w:frame="1"/>
          </w:rPr>
          <w:t>Chapter</w:t>
        </w:r>
        <w:r w:rsidRPr="001D3E6A">
          <w:rPr>
            <w:rFonts w:ascii="inherit" w:eastAsia="Times New Roman" w:hAnsi="inherit" w:cs="Times New Roman"/>
            <w:b/>
            <w:bCs/>
            <w:color w:val="1E7AB9"/>
            <w:sz w:val="24"/>
            <w:szCs w:val="24"/>
            <w:u w:val="single"/>
            <w:bdr w:val="none" w:sz="0" w:space="0" w:color="auto" w:frame="1"/>
          </w:rPr>
          <w:t> </w:t>
        </w:r>
        <w:r w:rsidRPr="001D3E6A">
          <w:rPr>
            <w:rFonts w:ascii="inherit" w:eastAsia="Times New Roman" w:hAnsi="inherit" w:cs="Times New Roman"/>
            <w:b/>
            <w:bCs/>
            <w:color w:val="1E7AB9"/>
            <w:sz w:val="24"/>
            <w:szCs w:val="24"/>
            <w:bdr w:val="none" w:sz="0" w:space="0" w:color="auto" w:frame="1"/>
          </w:rPr>
          <w:t>9</w:t>
        </w:r>
      </w:hyperlink>
      <w:r w:rsidRPr="001D3E6A">
        <w:rPr>
          <w:rFonts w:ascii="Times New Roman" w:eastAsia="Times New Roman" w:hAnsi="Times New Roman" w:cs="Times New Roman"/>
          <w:sz w:val="24"/>
          <w:szCs w:val="24"/>
        </w:rPr>
        <w:t> examines this layout in detail.</w:t>
      </w:r>
    </w:p>
    <w:p w14:paraId="75F0D98F" w14:textId="77777777" w:rsidR="001D3E6A" w:rsidRPr="001D3E6A" w:rsidRDefault="001D3E6A" w:rsidP="001D3E6A">
      <w:pPr>
        <w:spacing w:after="0" w:line="240" w:lineRule="auto"/>
        <w:ind w:left="360"/>
        <w:textAlignment w:val="baseline"/>
        <w:rPr>
          <w:rFonts w:ascii="inherit" w:eastAsia="Times New Roman" w:hAnsi="inherit" w:cs="Times New Roman"/>
          <w:i/>
          <w:iCs/>
          <w:sz w:val="17"/>
          <w:szCs w:val="17"/>
        </w:rPr>
      </w:pPr>
      <w:r w:rsidRPr="001D3E6A">
        <w:rPr>
          <w:rFonts w:ascii="inherit" w:eastAsia="Times New Roman" w:hAnsi="inherit" w:cs="Times New Roman"/>
          <w:i/>
          <w:iCs/>
          <w:sz w:val="17"/>
          <w:szCs w:val="17"/>
        </w:rPr>
        <w:t>Courtesy Arnold Palmer Medical Center</w:t>
      </w:r>
    </w:p>
    <w:p w14:paraId="33D74C98" w14:textId="77777777" w:rsidR="001D3E6A" w:rsidRPr="001D3E6A" w:rsidRDefault="001D3E6A" w:rsidP="001D3E6A">
      <w:pPr>
        <w:numPr>
          <w:ilvl w:val="0"/>
          <w:numId w:val="3"/>
        </w:numPr>
        <w:spacing w:after="0" w:line="240" w:lineRule="auto"/>
        <w:ind w:left="360"/>
        <w:textAlignment w:val="baseline"/>
        <w:rPr>
          <w:rFonts w:ascii="Times New Roman" w:eastAsia="Times New Roman" w:hAnsi="Times New Roman" w:cs="Times New Roman"/>
          <w:sz w:val="24"/>
          <w:szCs w:val="24"/>
        </w:rPr>
      </w:pPr>
      <w:r w:rsidRPr="001D3E6A">
        <w:rPr>
          <w:rFonts w:ascii="Times New Roman" w:eastAsia="Times New Roman" w:hAnsi="Times New Roman" w:cs="Times New Roman"/>
          <w:b/>
          <w:bCs/>
          <w:sz w:val="24"/>
          <w:szCs w:val="24"/>
        </w:rPr>
        <w:t>Just-in-time:</w:t>
      </w:r>
      <w:r w:rsidRPr="001D3E6A">
        <w:rPr>
          <w:rFonts w:ascii="Times New Roman" w:eastAsia="Times New Roman" w:hAnsi="Times New Roman" w:cs="Times New Roman"/>
          <w:sz w:val="24"/>
          <w:szCs w:val="24"/>
        </w:rPr>
        <w:t> Supplies are delivered to Arnold Palmer on a JIT basis. This keeps inventory costs low and keeps quality problems from hiding.</w:t>
      </w:r>
    </w:p>
    <w:p w14:paraId="65A2309E" w14:textId="77777777" w:rsidR="001D3E6A" w:rsidRPr="001D3E6A" w:rsidRDefault="001D3E6A" w:rsidP="001D3E6A">
      <w:pPr>
        <w:numPr>
          <w:ilvl w:val="0"/>
          <w:numId w:val="3"/>
        </w:numPr>
        <w:spacing w:after="0" w:line="240" w:lineRule="auto"/>
        <w:ind w:left="360"/>
        <w:textAlignment w:val="baseline"/>
        <w:rPr>
          <w:rFonts w:ascii="Times New Roman" w:eastAsia="Times New Roman" w:hAnsi="Times New Roman" w:cs="Times New Roman"/>
          <w:sz w:val="24"/>
          <w:szCs w:val="24"/>
        </w:rPr>
      </w:pPr>
      <w:r w:rsidRPr="001D3E6A">
        <w:rPr>
          <w:rFonts w:ascii="Times New Roman" w:eastAsia="Times New Roman" w:hAnsi="Times New Roman" w:cs="Times New Roman"/>
          <w:b/>
          <w:bCs/>
          <w:sz w:val="24"/>
          <w:szCs w:val="24"/>
        </w:rPr>
        <w:t>Tools such as Pareto charts and flowcharts:</w:t>
      </w:r>
      <w:r w:rsidRPr="001D3E6A">
        <w:rPr>
          <w:rFonts w:ascii="Times New Roman" w:eastAsia="Times New Roman" w:hAnsi="Times New Roman" w:cs="Times New Roman"/>
          <w:sz w:val="24"/>
          <w:szCs w:val="24"/>
        </w:rPr>
        <w:t> These tools monitor processes and help the staff graphically spot problem areas and suggest ways they can be improved.</w:t>
      </w:r>
    </w:p>
    <w:p w14:paraId="1A300F97" w14:textId="77777777" w:rsidR="001D3E6A" w:rsidRPr="001D3E6A" w:rsidRDefault="001D3E6A" w:rsidP="001D3E6A">
      <w:pPr>
        <w:spacing w:after="180" w:line="240" w:lineRule="auto"/>
        <w:textAlignment w:val="baseline"/>
        <w:rPr>
          <w:rFonts w:ascii="Times New Roman" w:eastAsia="Times New Roman" w:hAnsi="Times New Roman" w:cs="Times New Roman"/>
          <w:sz w:val="24"/>
          <w:szCs w:val="24"/>
        </w:rPr>
      </w:pPr>
      <w:r w:rsidRPr="001D3E6A">
        <w:rPr>
          <w:rFonts w:ascii="Times New Roman" w:eastAsia="Times New Roman" w:hAnsi="Times New Roman" w:cs="Times New Roman"/>
          <w:sz w:val="24"/>
          <w:szCs w:val="24"/>
        </w:rPr>
        <w:t>From their first day of orientation, employees from janitors to nurses learn that the patient comes first. Staff standing in hallways will never be heard discussing their personal lives or commenting on confidential issues of health care. This culture of quality at Arnold Palmer Hospital makes a hospital visit, often traumatic to children and their parents, a warmer and more comforting experience.</w:t>
      </w:r>
    </w:p>
    <w:p w14:paraId="3AA3D1A6" w14:textId="77777777" w:rsidR="00A2135D" w:rsidRDefault="00A2135D">
      <w:bookmarkStart w:id="0" w:name="_GoBack"/>
      <w:bookmarkEnd w:id="0"/>
    </w:p>
    <w:sectPr w:rsidR="00A213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B46D5"/>
    <w:multiLevelType w:val="multilevel"/>
    <w:tmpl w:val="5384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52C5E45"/>
    <w:multiLevelType w:val="multilevel"/>
    <w:tmpl w:val="82929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C33ABF"/>
    <w:multiLevelType w:val="multilevel"/>
    <w:tmpl w:val="D1E4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C98"/>
    <w:rsid w:val="001D3E6A"/>
    <w:rsid w:val="00A2135D"/>
    <w:rsid w:val="00AE7C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DF7DB0-FDF8-49C0-BA34-6A6D7BEC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D3E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E6A"/>
    <w:rPr>
      <w:rFonts w:ascii="Times New Roman" w:eastAsia="Times New Roman" w:hAnsi="Times New Roman" w:cs="Times New Roman"/>
      <w:b/>
      <w:bCs/>
      <w:kern w:val="36"/>
      <w:sz w:val="48"/>
      <w:szCs w:val="48"/>
    </w:rPr>
  </w:style>
  <w:style w:type="character" w:customStyle="1" w:styleId="label">
    <w:name w:val="label"/>
    <w:basedOn w:val="DefaultParagraphFont"/>
    <w:rsid w:val="001D3E6A"/>
  </w:style>
  <w:style w:type="character" w:customStyle="1" w:styleId="number">
    <w:name w:val="number"/>
    <w:basedOn w:val="DefaultParagraphFont"/>
    <w:rsid w:val="001D3E6A"/>
  </w:style>
  <w:style w:type="paragraph" w:styleId="NormalWeb">
    <w:name w:val="Normal (Web)"/>
    <w:basedOn w:val="Normal"/>
    <w:uiPriority w:val="99"/>
    <w:semiHidden/>
    <w:unhideWhenUsed/>
    <w:rsid w:val="001D3E6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D3E6A"/>
    <w:rPr>
      <w:color w:val="0000FF"/>
      <w:u w:val="single"/>
    </w:rPr>
  </w:style>
  <w:style w:type="character" w:customStyle="1" w:styleId="title">
    <w:name w:val="title"/>
    <w:basedOn w:val="DefaultParagraphFont"/>
    <w:rsid w:val="001D3E6A"/>
  </w:style>
  <w:style w:type="character" w:customStyle="1" w:styleId="pageref">
    <w:name w:val="pageref"/>
    <w:basedOn w:val="DefaultParagraphFont"/>
    <w:rsid w:val="001D3E6A"/>
  </w:style>
  <w:style w:type="character" w:customStyle="1" w:styleId="leadin">
    <w:name w:val="leadin"/>
    <w:basedOn w:val="DefaultParagraphFont"/>
    <w:rsid w:val="001D3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839448">
      <w:bodyDiv w:val="1"/>
      <w:marLeft w:val="0"/>
      <w:marRight w:val="0"/>
      <w:marTop w:val="0"/>
      <w:marBottom w:val="0"/>
      <w:divBdr>
        <w:top w:val="none" w:sz="0" w:space="0" w:color="auto"/>
        <w:left w:val="none" w:sz="0" w:space="0" w:color="auto"/>
        <w:bottom w:val="none" w:sz="0" w:space="0" w:color="auto"/>
        <w:right w:val="none" w:sz="0" w:space="0" w:color="auto"/>
      </w:divBdr>
      <w:divsChild>
        <w:div w:id="1865823152">
          <w:marLeft w:val="0"/>
          <w:marRight w:val="0"/>
          <w:marTop w:val="0"/>
          <w:marBottom w:val="0"/>
          <w:divBdr>
            <w:top w:val="none" w:sz="0" w:space="0" w:color="auto"/>
            <w:left w:val="none" w:sz="0" w:space="0" w:color="auto"/>
            <w:bottom w:val="none" w:sz="0" w:space="0" w:color="auto"/>
            <w:right w:val="none" w:sz="0" w:space="0" w:color="auto"/>
          </w:divBdr>
        </w:div>
        <w:div w:id="4094911">
          <w:marLeft w:val="0"/>
          <w:marRight w:val="0"/>
          <w:marTop w:val="0"/>
          <w:marBottom w:val="0"/>
          <w:divBdr>
            <w:top w:val="none" w:sz="0" w:space="0" w:color="auto"/>
            <w:left w:val="none" w:sz="0" w:space="0" w:color="auto"/>
            <w:bottom w:val="none" w:sz="0" w:space="0" w:color="auto"/>
            <w:right w:val="none" w:sz="0" w:space="0" w:color="auto"/>
          </w:divBdr>
        </w:div>
        <w:div w:id="1976836492">
          <w:marLeft w:val="0"/>
          <w:marRight w:val="0"/>
          <w:marTop w:val="0"/>
          <w:marBottom w:val="0"/>
          <w:divBdr>
            <w:top w:val="none" w:sz="0" w:space="0" w:color="auto"/>
            <w:left w:val="none" w:sz="0" w:space="0" w:color="auto"/>
            <w:bottom w:val="none" w:sz="0" w:space="0" w:color="auto"/>
            <w:right w:val="none" w:sz="0" w:space="0" w:color="auto"/>
          </w:divBdr>
        </w:div>
        <w:div w:id="2085760810">
          <w:marLeft w:val="0"/>
          <w:marRight w:val="0"/>
          <w:marTop w:val="0"/>
          <w:marBottom w:val="0"/>
          <w:divBdr>
            <w:top w:val="none" w:sz="0" w:space="0" w:color="auto"/>
            <w:left w:val="none" w:sz="0" w:space="0" w:color="auto"/>
            <w:bottom w:val="none" w:sz="0" w:space="0" w:color="auto"/>
            <w:right w:val="none" w:sz="0" w:space="0" w:color="auto"/>
          </w:divBdr>
        </w:div>
        <w:div w:id="1867710968">
          <w:marLeft w:val="0"/>
          <w:marRight w:val="0"/>
          <w:marTop w:val="0"/>
          <w:marBottom w:val="0"/>
          <w:divBdr>
            <w:top w:val="none" w:sz="0" w:space="0" w:color="auto"/>
            <w:left w:val="none" w:sz="0" w:space="0" w:color="auto"/>
            <w:bottom w:val="none" w:sz="0" w:space="0" w:color="auto"/>
            <w:right w:val="none" w:sz="0" w:space="0" w:color="auto"/>
          </w:divBdr>
        </w:div>
        <w:div w:id="346177073">
          <w:marLeft w:val="0"/>
          <w:marRight w:val="0"/>
          <w:marTop w:val="0"/>
          <w:marBottom w:val="0"/>
          <w:divBdr>
            <w:top w:val="none" w:sz="0" w:space="0" w:color="auto"/>
            <w:left w:val="none" w:sz="0" w:space="0" w:color="auto"/>
            <w:bottom w:val="none" w:sz="0" w:space="0" w:color="auto"/>
            <w:right w:val="none" w:sz="0" w:space="0" w:color="auto"/>
          </w:divBdr>
        </w:div>
        <w:div w:id="33191350">
          <w:marLeft w:val="0"/>
          <w:marRight w:val="0"/>
          <w:marTop w:val="0"/>
          <w:marBottom w:val="0"/>
          <w:divBdr>
            <w:top w:val="none" w:sz="0" w:space="0" w:color="auto"/>
            <w:left w:val="none" w:sz="0" w:space="0" w:color="auto"/>
            <w:bottom w:val="none" w:sz="0" w:space="0" w:color="auto"/>
            <w:right w:val="none" w:sz="0" w:space="0" w:color="auto"/>
          </w:divBdr>
        </w:div>
        <w:div w:id="1811089654">
          <w:marLeft w:val="0"/>
          <w:marRight w:val="0"/>
          <w:marTop w:val="0"/>
          <w:marBottom w:val="0"/>
          <w:divBdr>
            <w:top w:val="none" w:sz="0" w:space="0" w:color="auto"/>
            <w:left w:val="none" w:sz="0" w:space="0" w:color="auto"/>
            <w:bottom w:val="none" w:sz="0" w:space="0" w:color="auto"/>
            <w:right w:val="none" w:sz="0" w:space="0" w:color="auto"/>
          </w:divBdr>
        </w:div>
        <w:div w:id="1480919695">
          <w:marLeft w:val="0"/>
          <w:marRight w:val="0"/>
          <w:marTop w:val="0"/>
          <w:marBottom w:val="0"/>
          <w:divBdr>
            <w:top w:val="none" w:sz="0" w:space="0" w:color="auto"/>
            <w:left w:val="none" w:sz="0" w:space="0" w:color="auto"/>
            <w:bottom w:val="none" w:sz="0" w:space="0" w:color="auto"/>
            <w:right w:val="none" w:sz="0" w:space="0" w:color="auto"/>
          </w:divBdr>
        </w:div>
        <w:div w:id="289943328">
          <w:marLeft w:val="0"/>
          <w:marRight w:val="0"/>
          <w:marTop w:val="0"/>
          <w:marBottom w:val="0"/>
          <w:divBdr>
            <w:top w:val="none" w:sz="0" w:space="0" w:color="auto"/>
            <w:left w:val="none" w:sz="0" w:space="0" w:color="auto"/>
            <w:bottom w:val="none" w:sz="0" w:space="0" w:color="auto"/>
            <w:right w:val="none" w:sz="0" w:space="0" w:color="auto"/>
          </w:divBdr>
        </w:div>
        <w:div w:id="1890071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igsaw.vitalsource.com/books/9781323757192/epub/OPS/xhtml/fileP7000499033000000000000000004583.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igsaw.vitalsource.com/books/9781323757192/epub/OPS/xhtml/fileP70004990330000000000000000044AA.x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igsaw.vitalsource.com/books/9781323757192/epub/OPS/xhtml/fileP700049903300000000000000000444D.xhtml" TargetMode="External"/><Relationship Id="rId11" Type="http://schemas.openxmlformats.org/officeDocument/2006/relationships/hyperlink" Target="https://jigsaw.vitalsource.com/books/9781323757192/epub/OPS/xhtml/fileP7000499033000000000000000006CCF.xhtml" TargetMode="External"/><Relationship Id="rId5" Type="http://schemas.openxmlformats.org/officeDocument/2006/relationships/hyperlink" Target="https://jigsaw.vitalsource.com/books/9781323757192/epub/OPS/xhtml/fileP7000499033000000000000000004437.xhtml" TargetMode="External"/><Relationship Id="rId10" Type="http://schemas.openxmlformats.org/officeDocument/2006/relationships/hyperlink" Target="https://jigsaw.vitalsource.com/books/9781323757192/epub/OPS/xhtml/fileP70004990330000000000000000046A8.xhtml" TargetMode="External"/><Relationship Id="rId4" Type="http://schemas.openxmlformats.org/officeDocument/2006/relationships/webSettings" Target="webSettings.xml"/><Relationship Id="rId9" Type="http://schemas.openxmlformats.org/officeDocument/2006/relationships/hyperlink" Target="https://jigsaw.vitalsource.com/books/9781323757192/epub/OPS/xhtml/fileP7000499033000000000000000004615.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801</Words>
  <Characters>4569</Characters>
  <Application>Microsoft Office Word</Application>
  <DocSecurity>0</DocSecurity>
  <Lines>38</Lines>
  <Paragraphs>10</Paragraphs>
  <ScaleCrop>false</ScaleCrop>
  <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Zabeti</dc:creator>
  <cp:keywords/>
  <dc:description/>
  <cp:lastModifiedBy>Brian Zabeti</cp:lastModifiedBy>
  <cp:revision>3</cp:revision>
  <dcterms:created xsi:type="dcterms:W3CDTF">2019-02-04T23:09:00Z</dcterms:created>
  <dcterms:modified xsi:type="dcterms:W3CDTF">2019-02-04T23:10:00Z</dcterms:modified>
</cp:coreProperties>
</file>