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0F3" w:rsidRPr="00347209" w:rsidRDefault="00E000F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72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Module #2: War and Peace</w:t>
      </w:r>
    </w:p>
    <w:p w:rsidR="00E000F3" w:rsidRPr="00347209" w:rsidRDefault="00E000F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72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 each short answer response, construct at least five complete sentences.  </w:t>
      </w:r>
    </w:p>
    <w:p w:rsidR="00347209" w:rsidRPr="00347209" w:rsidRDefault="00347209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684698" w:rsidRPr="00347209" w:rsidRDefault="00E000F3" w:rsidP="003472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4720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Identify the analogy in paragraph 9 of "The War Prayer"</w:t>
      </w:r>
      <w:r w:rsidR="00347209" w:rsidRPr="0034720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by Mark Twain.</w:t>
      </w:r>
      <w:r w:rsidRPr="0034720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 How does this analogy contribute to the old man's message?</w:t>
      </w:r>
    </w:p>
    <w:p w:rsidR="00347209" w:rsidRPr="00347209" w:rsidRDefault="00347209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347209" w:rsidRPr="00347209" w:rsidRDefault="00347209" w:rsidP="00347209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111111"/>
        </w:rPr>
      </w:pPr>
      <w:r w:rsidRPr="00347209">
        <w:rPr>
          <w:color w:val="111111"/>
        </w:rPr>
        <w:t>According to "The War Prayer,"</w:t>
      </w:r>
      <w:r w:rsidRPr="00347209">
        <w:rPr>
          <w:color w:val="111111"/>
        </w:rPr>
        <w:t xml:space="preserve"> by Mark Twain</w:t>
      </w:r>
      <w:r w:rsidRPr="00347209">
        <w:rPr>
          <w:color w:val="111111"/>
        </w:rPr>
        <w:t xml:space="preserve"> how are people changed by war?  How does war affect people?  </w:t>
      </w:r>
      <w:r w:rsidRPr="00347209">
        <w:rPr>
          <w:color w:val="000000"/>
          <w:bdr w:val="none" w:sz="0" w:space="0" w:color="auto" w:frame="1"/>
        </w:rPr>
        <w:t>What is the relationship between war and peace?  Can one bring about the other?</w:t>
      </w:r>
      <w:r w:rsidRPr="00347209">
        <w:rPr>
          <w:color w:val="111111"/>
        </w:rPr>
        <w:t xml:space="preserve"> Use evidence from "The War Prayer" to help support your response.</w:t>
      </w:r>
    </w:p>
    <w:p w:rsidR="00347209" w:rsidRPr="00347209" w:rsidRDefault="00347209">
      <w:pPr>
        <w:rPr>
          <w:rFonts w:ascii="Times New Roman" w:hAnsi="Times New Roman" w:cs="Times New Roman"/>
          <w:sz w:val="24"/>
          <w:szCs w:val="24"/>
        </w:rPr>
      </w:pPr>
    </w:p>
    <w:p w:rsidR="00347209" w:rsidRPr="00347209" w:rsidRDefault="00347209" w:rsidP="003472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bookmarkStart w:id="0" w:name="_GoBack"/>
      <w:r w:rsidRPr="0034720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Ambrose Bierce </w:t>
      </w:r>
      <w:bookmarkEnd w:id="0"/>
      <w:r w:rsidRPr="0034720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was nicknamed "Bitter Bierce," and his motto was, "Nothing matters."  Do you detect bitterness in the story, "An Occurrence at Owl Creek?" Explain.</w:t>
      </w:r>
    </w:p>
    <w:p w:rsidR="00347209" w:rsidRPr="00347209" w:rsidRDefault="00347209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347209" w:rsidRPr="00347209" w:rsidRDefault="00347209" w:rsidP="003472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4720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How do people face death?  Support your answer with evidence from "An Occurrence at Owl Creek"</w:t>
      </w:r>
      <w:r w:rsidRPr="0034720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by </w:t>
      </w:r>
      <w:r w:rsidRPr="0034720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Ambrose Bierce and your own experience.</w:t>
      </w:r>
    </w:p>
    <w:p w:rsidR="00347209" w:rsidRPr="00347209" w:rsidRDefault="00347209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347209" w:rsidRPr="00347209" w:rsidRDefault="00347209" w:rsidP="003472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20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How does the author's choice of the order of events in "An Occurrence at Owl Creek"</w:t>
      </w:r>
      <w:r w:rsidRPr="0034720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by </w:t>
      </w:r>
      <w:r w:rsidRPr="0034720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Ambrose Bierce affect its theme?</w:t>
      </w:r>
    </w:p>
    <w:sectPr w:rsidR="00347209" w:rsidRPr="00347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A7480"/>
    <w:multiLevelType w:val="hybridMultilevel"/>
    <w:tmpl w:val="3A9CE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BC"/>
    <w:rsid w:val="00016251"/>
    <w:rsid w:val="00347209"/>
    <w:rsid w:val="00533EBC"/>
    <w:rsid w:val="008E05D5"/>
    <w:rsid w:val="00E0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87881"/>
  <w15:chartTrackingRefBased/>
  <w15:docId w15:val="{BF7FEB56-AC56-4F34-BB55-65EA22B3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7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5631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Mitia Brown</dc:creator>
  <cp:keywords/>
  <dc:description/>
  <cp:lastModifiedBy>Mitia Brown</cp:lastModifiedBy>
  <cp:revision>2</cp:revision>
  <dcterms:created xsi:type="dcterms:W3CDTF">2019-06-24T00:21:00Z</dcterms:created>
  <dcterms:modified xsi:type="dcterms:W3CDTF">2019-06-24T00:38:00Z</dcterms:modified>
</cp:coreProperties>
</file>