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910EA" w14:textId="796E774F" w:rsidR="00455D0E" w:rsidRPr="009853F9" w:rsidRDefault="00DB667A" w:rsidP="001E3C70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Research Critique</w:t>
      </w:r>
      <w:r w:rsidR="00C200AD">
        <w:rPr>
          <w:b/>
          <w:sz w:val="36"/>
          <w:szCs w:val="36"/>
        </w:rPr>
        <w:t xml:space="preserve"> Guidelines</w:t>
      </w:r>
      <w:r w:rsidR="00061DDC">
        <w:rPr>
          <w:b/>
          <w:sz w:val="36"/>
          <w:szCs w:val="36"/>
        </w:rPr>
        <w:t xml:space="preserve"> – Part I</w:t>
      </w:r>
    </w:p>
    <w:p w14:paraId="3080B773" w14:textId="5908FE5E" w:rsidR="00C200AD" w:rsidRPr="000840ED" w:rsidRDefault="00BD12C7" w:rsidP="001E3C70">
      <w:pPr>
        <w:pStyle w:val="CommentText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Use this document to organize your essay. </w:t>
      </w:r>
      <w:r w:rsidR="00C200AD">
        <w:rPr>
          <w:sz w:val="24"/>
          <w:szCs w:val="24"/>
        </w:rPr>
        <w:t xml:space="preserve">Successful completion of this assignment requires that you </w:t>
      </w:r>
      <w:r w:rsidR="00C200AD" w:rsidRPr="000F3BC2">
        <w:rPr>
          <w:sz w:val="24"/>
          <w:szCs w:val="24"/>
        </w:rPr>
        <w:t>provide a rationale</w:t>
      </w:r>
      <w:r w:rsidR="00C200AD">
        <w:rPr>
          <w:sz w:val="24"/>
          <w:szCs w:val="24"/>
        </w:rPr>
        <w:t xml:space="preserve">, </w:t>
      </w:r>
      <w:r w:rsidR="00C200AD" w:rsidRPr="000F3BC2">
        <w:rPr>
          <w:sz w:val="24"/>
          <w:szCs w:val="24"/>
        </w:rPr>
        <w:t>include examples</w:t>
      </w:r>
      <w:r w:rsidR="00C200AD">
        <w:rPr>
          <w:sz w:val="24"/>
          <w:szCs w:val="24"/>
        </w:rPr>
        <w:t>,</w:t>
      </w:r>
      <w:r w:rsidR="00C200AD" w:rsidRPr="000F3BC2">
        <w:rPr>
          <w:sz w:val="24"/>
          <w:szCs w:val="24"/>
        </w:rPr>
        <w:t xml:space="preserve"> </w:t>
      </w:r>
      <w:r w:rsidR="00356729">
        <w:rPr>
          <w:sz w:val="24"/>
          <w:szCs w:val="24"/>
        </w:rPr>
        <w:t>and</w:t>
      </w:r>
      <w:r w:rsidR="00356729" w:rsidRPr="000F3BC2">
        <w:rPr>
          <w:sz w:val="24"/>
          <w:szCs w:val="24"/>
        </w:rPr>
        <w:t xml:space="preserve"> </w:t>
      </w:r>
      <w:r w:rsidR="00C200AD">
        <w:rPr>
          <w:sz w:val="24"/>
          <w:szCs w:val="24"/>
        </w:rPr>
        <w:t>re</w:t>
      </w:r>
      <w:r w:rsidR="00D504B3">
        <w:rPr>
          <w:sz w:val="24"/>
          <w:szCs w:val="24"/>
        </w:rPr>
        <w:t xml:space="preserve">ference content from the </w:t>
      </w:r>
      <w:r w:rsidR="00290FAE">
        <w:rPr>
          <w:sz w:val="24"/>
          <w:szCs w:val="24"/>
        </w:rPr>
        <w:t>studies</w:t>
      </w:r>
      <w:r w:rsidR="00290FAE" w:rsidRPr="000F3BC2">
        <w:rPr>
          <w:sz w:val="24"/>
          <w:szCs w:val="24"/>
        </w:rPr>
        <w:t xml:space="preserve"> </w:t>
      </w:r>
      <w:r w:rsidR="00C200AD">
        <w:rPr>
          <w:sz w:val="24"/>
          <w:szCs w:val="24"/>
        </w:rPr>
        <w:t>in your response</w:t>
      </w:r>
      <w:r w:rsidR="001E3C70">
        <w:rPr>
          <w:sz w:val="24"/>
          <w:szCs w:val="24"/>
        </w:rPr>
        <w:t>s</w:t>
      </w:r>
      <w:r w:rsidR="00C200AD">
        <w:rPr>
          <w:sz w:val="24"/>
          <w:szCs w:val="24"/>
        </w:rPr>
        <w:t>.</w:t>
      </w:r>
    </w:p>
    <w:p w14:paraId="1C5FE937" w14:textId="49133337" w:rsidR="001E3C70" w:rsidRPr="001E3C70" w:rsidRDefault="00E51BAF" w:rsidP="001E3C70">
      <w:pPr>
        <w:spacing w:after="120"/>
        <w:rPr>
          <w:b/>
          <w:sz w:val="28"/>
          <w:szCs w:val="28"/>
        </w:rPr>
      </w:pPr>
      <w:r w:rsidRPr="00D46E43">
        <w:rPr>
          <w:b/>
          <w:sz w:val="28"/>
          <w:szCs w:val="28"/>
        </w:rPr>
        <w:t xml:space="preserve">Qualitative </w:t>
      </w:r>
      <w:r w:rsidR="00970470">
        <w:rPr>
          <w:b/>
          <w:sz w:val="28"/>
          <w:szCs w:val="28"/>
        </w:rPr>
        <w:t>Studies</w:t>
      </w:r>
    </w:p>
    <w:p w14:paraId="470A8488" w14:textId="38B32EE6" w:rsidR="00970470" w:rsidRDefault="00970470" w:rsidP="001E3C70">
      <w:pPr>
        <w:spacing w:after="120"/>
        <w:rPr>
          <w:b/>
          <w:i/>
          <w:szCs w:val="20"/>
        </w:rPr>
      </w:pPr>
      <w:r>
        <w:rPr>
          <w:b/>
          <w:i/>
          <w:szCs w:val="20"/>
        </w:rPr>
        <w:t>Background of Study</w:t>
      </w:r>
    </w:p>
    <w:p w14:paraId="4D1B128F" w14:textId="2196BEB1" w:rsidR="00970470" w:rsidRPr="00970470" w:rsidRDefault="00970470" w:rsidP="00970470">
      <w:pPr>
        <w:pStyle w:val="ListParagraph"/>
        <w:numPr>
          <w:ilvl w:val="0"/>
          <w:numId w:val="21"/>
        </w:numPr>
        <w:spacing w:after="120"/>
        <w:rPr>
          <w:szCs w:val="20"/>
        </w:rPr>
      </w:pPr>
      <w:r>
        <w:rPr>
          <w:szCs w:val="20"/>
        </w:rPr>
        <w:t>Summary of studies. Include problem, significance to nursing, purpose, objective</w:t>
      </w:r>
      <w:r w:rsidR="00BE07CD">
        <w:rPr>
          <w:szCs w:val="20"/>
        </w:rPr>
        <w:t>,</w:t>
      </w:r>
      <w:r>
        <w:rPr>
          <w:szCs w:val="20"/>
        </w:rPr>
        <w:t xml:space="preserve"> and research question.</w:t>
      </w:r>
    </w:p>
    <w:p w14:paraId="5A509693" w14:textId="76481996" w:rsidR="00A02828" w:rsidRDefault="00061DDC" w:rsidP="001E3C70">
      <w:pPr>
        <w:spacing w:after="120"/>
        <w:rPr>
          <w:b/>
          <w:i/>
          <w:szCs w:val="20"/>
        </w:rPr>
      </w:pPr>
      <w:r>
        <w:rPr>
          <w:b/>
          <w:i/>
          <w:szCs w:val="20"/>
        </w:rPr>
        <w:t xml:space="preserve">How do these two articles support the nurse practice issue you </w:t>
      </w:r>
      <w:r w:rsidR="00746C69">
        <w:rPr>
          <w:b/>
          <w:i/>
          <w:szCs w:val="20"/>
        </w:rPr>
        <w:t>chose?</w:t>
      </w:r>
    </w:p>
    <w:p w14:paraId="34142DB0" w14:textId="4029BBB7" w:rsidR="00061DDC" w:rsidRDefault="00306173" w:rsidP="00061DDC">
      <w:pPr>
        <w:pStyle w:val="ListParagraph"/>
        <w:numPr>
          <w:ilvl w:val="0"/>
          <w:numId w:val="18"/>
        </w:numPr>
        <w:spacing w:after="120"/>
        <w:rPr>
          <w:szCs w:val="20"/>
        </w:rPr>
      </w:pPr>
      <w:r>
        <w:rPr>
          <w:szCs w:val="20"/>
        </w:rPr>
        <w:t>Discuss how</w:t>
      </w:r>
      <w:r w:rsidR="00061DDC">
        <w:rPr>
          <w:szCs w:val="20"/>
        </w:rPr>
        <w:t xml:space="preserve"> these two articles </w:t>
      </w:r>
      <w:r w:rsidR="0089313E">
        <w:rPr>
          <w:szCs w:val="20"/>
        </w:rPr>
        <w:t>will</w:t>
      </w:r>
      <w:r w:rsidR="00BE07CD">
        <w:rPr>
          <w:szCs w:val="20"/>
        </w:rPr>
        <w:t xml:space="preserve"> </w:t>
      </w:r>
      <w:r w:rsidR="00061DDC">
        <w:rPr>
          <w:szCs w:val="20"/>
        </w:rPr>
        <w:t>be used to answer your PICOT question</w:t>
      </w:r>
      <w:r>
        <w:rPr>
          <w:szCs w:val="20"/>
        </w:rPr>
        <w:t>.</w:t>
      </w:r>
    </w:p>
    <w:p w14:paraId="2F954E56" w14:textId="19B24CD7" w:rsidR="00061DDC" w:rsidRDefault="00306173" w:rsidP="00061DDC">
      <w:pPr>
        <w:pStyle w:val="ListParagraph"/>
        <w:numPr>
          <w:ilvl w:val="0"/>
          <w:numId w:val="18"/>
        </w:numPr>
        <w:spacing w:after="120"/>
        <w:rPr>
          <w:szCs w:val="20"/>
        </w:rPr>
      </w:pPr>
      <w:r>
        <w:rPr>
          <w:szCs w:val="20"/>
        </w:rPr>
        <w:t xml:space="preserve">Describe how </w:t>
      </w:r>
      <w:r w:rsidR="00061DDC">
        <w:rPr>
          <w:szCs w:val="20"/>
        </w:rPr>
        <w:t>the interventions and comparison groups in the articles compare to those identified in your PICOT question.</w:t>
      </w:r>
    </w:p>
    <w:p w14:paraId="258D85BE" w14:textId="52C4263A" w:rsidR="00585AB7" w:rsidRDefault="00585AB7" w:rsidP="001E3C70">
      <w:pPr>
        <w:spacing w:after="120"/>
        <w:rPr>
          <w:b/>
          <w:i/>
          <w:szCs w:val="20"/>
        </w:rPr>
      </w:pPr>
      <w:r>
        <w:rPr>
          <w:b/>
          <w:i/>
          <w:szCs w:val="20"/>
        </w:rPr>
        <w:t>Method</w:t>
      </w:r>
      <w:r w:rsidRPr="00585AB7">
        <w:rPr>
          <w:b/>
          <w:i/>
          <w:szCs w:val="20"/>
        </w:rPr>
        <w:t xml:space="preserve"> of Study:</w:t>
      </w:r>
    </w:p>
    <w:p w14:paraId="2581C687" w14:textId="03A964EB" w:rsidR="00061DDC" w:rsidRDefault="00061DDC" w:rsidP="00061DDC">
      <w:pPr>
        <w:pStyle w:val="ListParagraph"/>
        <w:numPr>
          <w:ilvl w:val="0"/>
          <w:numId w:val="19"/>
        </w:numPr>
        <w:spacing w:after="120"/>
      </w:pPr>
      <w:r>
        <w:t>State the methods of the</w:t>
      </w:r>
      <w:r w:rsidR="00746C69">
        <w:t xml:space="preserve"> two articles you are comparing and describe how they are different.</w:t>
      </w:r>
    </w:p>
    <w:p w14:paraId="71720E53" w14:textId="683A9674" w:rsidR="00746C69" w:rsidRDefault="00306173" w:rsidP="00746C69">
      <w:pPr>
        <w:pStyle w:val="ListParagraph"/>
        <w:numPr>
          <w:ilvl w:val="0"/>
          <w:numId w:val="19"/>
        </w:numPr>
        <w:spacing w:after="120"/>
        <w:rPr>
          <w:szCs w:val="24"/>
        </w:rPr>
      </w:pPr>
      <w:r>
        <w:t>Consider</w:t>
      </w:r>
      <w:r w:rsidR="00061DDC">
        <w:t xml:space="preserve"> the methods you identified in your chosen articles </w:t>
      </w:r>
      <w:r>
        <w:t xml:space="preserve">and </w:t>
      </w:r>
      <w:r w:rsidR="00746C69">
        <w:t xml:space="preserve">state one benefit and one limitation of each method.  </w:t>
      </w:r>
    </w:p>
    <w:p w14:paraId="25BCBAF1" w14:textId="6BBA9EFC" w:rsidR="00585AB7" w:rsidRPr="00EC5A34" w:rsidRDefault="00585AB7" w:rsidP="00746C69">
      <w:pPr>
        <w:spacing w:after="120"/>
        <w:rPr>
          <w:szCs w:val="24"/>
        </w:rPr>
      </w:pPr>
      <w:r w:rsidRPr="00746C69">
        <w:rPr>
          <w:b/>
          <w:i/>
          <w:szCs w:val="20"/>
        </w:rPr>
        <w:t>Results of Study</w:t>
      </w:r>
    </w:p>
    <w:p w14:paraId="3EE88745" w14:textId="526F43D1" w:rsidR="00746C69" w:rsidRPr="00EC5A34" w:rsidRDefault="00746C69" w:rsidP="001E3C70">
      <w:pPr>
        <w:pStyle w:val="ListParagraph"/>
        <w:keepNext/>
        <w:numPr>
          <w:ilvl w:val="0"/>
          <w:numId w:val="17"/>
        </w:numPr>
        <w:spacing w:after="120"/>
        <w:contextualSpacing w:val="0"/>
        <w:rPr>
          <w:szCs w:val="20"/>
        </w:rPr>
      </w:pPr>
      <w:r w:rsidRPr="00EC5A34">
        <w:rPr>
          <w:szCs w:val="20"/>
        </w:rPr>
        <w:t>Summarize the key findings of each study in one or two comprehensive paragraphs</w:t>
      </w:r>
      <w:r w:rsidR="00BE07CD">
        <w:rPr>
          <w:szCs w:val="20"/>
        </w:rPr>
        <w:t>.</w:t>
      </w:r>
    </w:p>
    <w:p w14:paraId="636ADBB0" w14:textId="77777777" w:rsidR="00746C69" w:rsidRPr="00EC5A34" w:rsidRDefault="00746C69" w:rsidP="00746C69">
      <w:pPr>
        <w:pStyle w:val="ListParagraph"/>
        <w:keepNext/>
        <w:numPr>
          <w:ilvl w:val="0"/>
          <w:numId w:val="17"/>
        </w:numPr>
        <w:spacing w:after="120"/>
        <w:contextualSpacing w:val="0"/>
        <w:rPr>
          <w:szCs w:val="20"/>
        </w:rPr>
      </w:pPr>
      <w:r w:rsidRPr="00EC5A34">
        <w:rPr>
          <w:szCs w:val="20"/>
        </w:rPr>
        <w:t>What are the implications of the two studies in nursing practice?</w:t>
      </w:r>
    </w:p>
    <w:p w14:paraId="5D076145" w14:textId="6A82D240" w:rsidR="00897633" w:rsidRDefault="00897633" w:rsidP="00746C69">
      <w:pPr>
        <w:keepNext/>
        <w:spacing w:after="120"/>
        <w:rPr>
          <w:b/>
          <w:i/>
        </w:rPr>
      </w:pPr>
      <w:r w:rsidRPr="00746C69">
        <w:rPr>
          <w:b/>
          <w:i/>
        </w:rPr>
        <w:t>Ethical Considerations</w:t>
      </w:r>
    </w:p>
    <w:p w14:paraId="37C8C8BA" w14:textId="3B584801" w:rsidR="00746C69" w:rsidRDefault="00C36B55" w:rsidP="00746C69">
      <w:pPr>
        <w:pStyle w:val="ListParagraph"/>
        <w:keepNext/>
        <w:numPr>
          <w:ilvl w:val="0"/>
          <w:numId w:val="20"/>
        </w:numPr>
        <w:spacing w:after="120"/>
        <w:rPr>
          <w:szCs w:val="20"/>
        </w:rPr>
      </w:pPr>
      <w:r>
        <w:rPr>
          <w:szCs w:val="20"/>
        </w:rPr>
        <w:t>Discuss</w:t>
      </w:r>
      <w:r w:rsidR="00746C69">
        <w:rPr>
          <w:szCs w:val="20"/>
        </w:rPr>
        <w:t xml:space="preserve"> two ethical consideration </w:t>
      </w:r>
      <w:r w:rsidR="00306173">
        <w:rPr>
          <w:szCs w:val="20"/>
        </w:rPr>
        <w:t xml:space="preserve">in </w:t>
      </w:r>
      <w:r w:rsidR="00746C69">
        <w:rPr>
          <w:szCs w:val="20"/>
        </w:rPr>
        <w:t>conducting research</w:t>
      </w:r>
      <w:r w:rsidR="00306173">
        <w:rPr>
          <w:szCs w:val="20"/>
        </w:rPr>
        <w:t>.</w:t>
      </w:r>
    </w:p>
    <w:p w14:paraId="5876C7AE" w14:textId="754A2A07" w:rsidR="00746C69" w:rsidRPr="00746C69" w:rsidRDefault="00306173" w:rsidP="00746C69">
      <w:pPr>
        <w:pStyle w:val="ListParagraph"/>
        <w:keepNext/>
        <w:numPr>
          <w:ilvl w:val="0"/>
          <w:numId w:val="20"/>
        </w:numPr>
        <w:spacing w:after="120"/>
        <w:rPr>
          <w:szCs w:val="20"/>
        </w:rPr>
      </w:pPr>
      <w:r>
        <w:rPr>
          <w:szCs w:val="20"/>
        </w:rPr>
        <w:t>Describe how the researchers in the</w:t>
      </w:r>
      <w:r w:rsidR="00746C69">
        <w:rPr>
          <w:szCs w:val="20"/>
        </w:rPr>
        <w:t xml:space="preserve"> two articles you ch</w:t>
      </w:r>
      <w:r>
        <w:rPr>
          <w:szCs w:val="20"/>
        </w:rPr>
        <w:t>o</w:t>
      </w:r>
      <w:r w:rsidR="00746C69">
        <w:rPr>
          <w:szCs w:val="20"/>
        </w:rPr>
        <w:t xml:space="preserve">ose </w:t>
      </w:r>
      <w:r>
        <w:rPr>
          <w:szCs w:val="20"/>
        </w:rPr>
        <w:t xml:space="preserve">took </w:t>
      </w:r>
      <w:r w:rsidR="00746C69">
        <w:rPr>
          <w:szCs w:val="20"/>
        </w:rPr>
        <w:t>these ethical considerations into account while performing their research</w:t>
      </w:r>
      <w:r>
        <w:rPr>
          <w:szCs w:val="20"/>
        </w:rPr>
        <w:t>.</w:t>
      </w:r>
    </w:p>
    <w:p w14:paraId="359DF935" w14:textId="5B1E418B" w:rsidR="00897633" w:rsidRPr="007F090F" w:rsidRDefault="00897633" w:rsidP="00021AA4">
      <w:pPr>
        <w:keepNext/>
        <w:spacing w:after="120"/>
      </w:pPr>
      <w:r>
        <w:t xml:space="preserve"> </w:t>
      </w:r>
    </w:p>
    <w:p w14:paraId="4FB91105" w14:textId="0F75B605" w:rsidR="009907E9" w:rsidRPr="008B47B6" w:rsidRDefault="00E51BAF" w:rsidP="008B47B6">
      <w:pPr>
        <w:spacing w:after="120"/>
        <w:rPr>
          <w:b/>
          <w:sz w:val="28"/>
          <w:szCs w:val="28"/>
        </w:rPr>
      </w:pPr>
      <w:r>
        <w:t xml:space="preserve"> </w:t>
      </w:r>
    </w:p>
    <w:sectPr w:rsidR="009907E9" w:rsidRPr="008B47B6" w:rsidSect="00D46E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ECFBB" w14:textId="77777777" w:rsidR="00B170D1" w:rsidRDefault="00B170D1" w:rsidP="00455D0E">
      <w:pPr>
        <w:spacing w:after="0"/>
      </w:pPr>
      <w:r>
        <w:separator/>
      </w:r>
    </w:p>
  </w:endnote>
  <w:endnote w:type="continuationSeparator" w:id="0">
    <w:p w14:paraId="2A979EFF" w14:textId="77777777" w:rsidR="00B170D1" w:rsidRDefault="00B170D1" w:rsidP="00455D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96A19" w14:textId="77777777" w:rsidR="002F7E1B" w:rsidRDefault="002F7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6665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BF9EB" w14:textId="68EB61BA" w:rsidR="00E51BAF" w:rsidRDefault="00E51B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7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9110E" w14:textId="77777777" w:rsidR="009F4F89" w:rsidRDefault="009F4F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FCB81" w14:textId="44CF335E" w:rsidR="00E51BAF" w:rsidRDefault="00E51BAF" w:rsidP="00E51BAF">
    <w:pPr>
      <w:jc w:val="center"/>
    </w:pPr>
    <w:r>
      <w:t>© 201</w:t>
    </w:r>
    <w:r w:rsidR="00BE07CD">
      <w:t>9</w:t>
    </w:r>
    <w:r>
      <w:t>. Grand Canyon University. All Rights Reserved.</w:t>
    </w:r>
  </w:p>
  <w:p w14:paraId="7338AA49" w14:textId="77777777" w:rsidR="00E51BAF" w:rsidRDefault="00E51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AF629" w14:textId="77777777" w:rsidR="00B170D1" w:rsidRDefault="00B170D1" w:rsidP="00455D0E">
      <w:pPr>
        <w:spacing w:after="0"/>
      </w:pPr>
      <w:r>
        <w:separator/>
      </w:r>
    </w:p>
  </w:footnote>
  <w:footnote w:type="continuationSeparator" w:id="0">
    <w:p w14:paraId="5A4BA71F" w14:textId="77777777" w:rsidR="00B170D1" w:rsidRDefault="00B170D1" w:rsidP="00455D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2ACA6" w14:textId="77777777" w:rsidR="002F7E1B" w:rsidRDefault="002F7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9110A" w14:textId="152AF9D5" w:rsidR="009F4F89" w:rsidRDefault="009F4F89" w:rsidP="00455D0E">
    <w:pPr>
      <w:pStyle w:val="Header"/>
    </w:pPr>
  </w:p>
  <w:p w14:paraId="4FB9110B" w14:textId="77777777" w:rsidR="009F4F89" w:rsidRDefault="009F4F89" w:rsidP="00455D0E">
    <w:pPr>
      <w:pStyle w:val="Header"/>
    </w:pPr>
  </w:p>
  <w:p w14:paraId="4FB9110C" w14:textId="77777777" w:rsidR="009F4F89" w:rsidRDefault="009F4F89" w:rsidP="00455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94E5C" w14:textId="1D7FDF7B" w:rsidR="00E51BAF" w:rsidRDefault="00E51BAF">
    <w:pPr>
      <w:pStyle w:val="Header"/>
    </w:pPr>
    <w:bookmarkStart w:id="0" w:name="_GoBack"/>
    <w:bookmarkEnd w:id="0"/>
  </w:p>
  <w:p w14:paraId="4707E170" w14:textId="77777777" w:rsidR="00E51BAF" w:rsidRDefault="00E51BAF">
    <w:pPr>
      <w:pStyle w:val="Header"/>
    </w:pPr>
  </w:p>
  <w:p w14:paraId="4BBA947B" w14:textId="77777777" w:rsidR="00E51BAF" w:rsidRDefault="00E51B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3524"/>
    <w:multiLevelType w:val="hybridMultilevel"/>
    <w:tmpl w:val="CC36C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4D8A"/>
    <w:multiLevelType w:val="multilevel"/>
    <w:tmpl w:val="EFB8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C6413"/>
    <w:multiLevelType w:val="hybridMultilevel"/>
    <w:tmpl w:val="05469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0AB5"/>
    <w:multiLevelType w:val="multilevel"/>
    <w:tmpl w:val="FD1E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E2D5F"/>
    <w:multiLevelType w:val="multilevel"/>
    <w:tmpl w:val="9F86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8C1033"/>
    <w:multiLevelType w:val="hybridMultilevel"/>
    <w:tmpl w:val="2CC6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F4B36"/>
    <w:multiLevelType w:val="hybridMultilevel"/>
    <w:tmpl w:val="4B403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A6CD2"/>
    <w:multiLevelType w:val="multilevel"/>
    <w:tmpl w:val="1AAA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3979DD"/>
    <w:multiLevelType w:val="hybridMultilevel"/>
    <w:tmpl w:val="BAF0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F7C40"/>
    <w:multiLevelType w:val="multilevel"/>
    <w:tmpl w:val="DD3C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90D17"/>
    <w:multiLevelType w:val="hybridMultilevel"/>
    <w:tmpl w:val="C3202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B27E8"/>
    <w:multiLevelType w:val="multilevel"/>
    <w:tmpl w:val="713A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9350AC"/>
    <w:multiLevelType w:val="multilevel"/>
    <w:tmpl w:val="5448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0355B6"/>
    <w:multiLevelType w:val="hybridMultilevel"/>
    <w:tmpl w:val="E34A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66807"/>
    <w:multiLevelType w:val="multilevel"/>
    <w:tmpl w:val="5BD0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EC6DB0"/>
    <w:multiLevelType w:val="multilevel"/>
    <w:tmpl w:val="AD56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700407"/>
    <w:multiLevelType w:val="hybridMultilevel"/>
    <w:tmpl w:val="759A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24C20"/>
    <w:multiLevelType w:val="multilevel"/>
    <w:tmpl w:val="79AC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EB1252"/>
    <w:multiLevelType w:val="hybridMultilevel"/>
    <w:tmpl w:val="2E781CEE"/>
    <w:lvl w:ilvl="0" w:tplc="217E54A2">
      <w:start w:val="1"/>
      <w:numFmt w:val="bullet"/>
      <w:pStyle w:val="GrandCanyon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95E74"/>
    <w:multiLevelType w:val="hybridMultilevel"/>
    <w:tmpl w:val="8E8A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F61E6"/>
    <w:multiLevelType w:val="hybridMultilevel"/>
    <w:tmpl w:val="F6B05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404A6"/>
    <w:multiLevelType w:val="multilevel"/>
    <w:tmpl w:val="1B76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7"/>
  </w:num>
  <w:num w:numId="5">
    <w:abstractNumId w:val="14"/>
  </w:num>
  <w:num w:numId="6">
    <w:abstractNumId w:val="7"/>
  </w:num>
  <w:num w:numId="7">
    <w:abstractNumId w:val="11"/>
  </w:num>
  <w:num w:numId="8">
    <w:abstractNumId w:val="5"/>
  </w:num>
  <w:num w:numId="9">
    <w:abstractNumId w:val="20"/>
  </w:num>
  <w:num w:numId="10">
    <w:abstractNumId w:val="12"/>
  </w:num>
  <w:num w:numId="11">
    <w:abstractNumId w:val="9"/>
  </w:num>
  <w:num w:numId="12">
    <w:abstractNumId w:val="21"/>
  </w:num>
  <w:num w:numId="13">
    <w:abstractNumId w:val="4"/>
  </w:num>
  <w:num w:numId="14">
    <w:abstractNumId w:val="16"/>
  </w:num>
  <w:num w:numId="15">
    <w:abstractNumId w:val="19"/>
  </w:num>
  <w:num w:numId="16">
    <w:abstractNumId w:val="18"/>
  </w:num>
  <w:num w:numId="17">
    <w:abstractNumId w:val="8"/>
  </w:num>
  <w:num w:numId="18">
    <w:abstractNumId w:val="6"/>
  </w:num>
  <w:num w:numId="19">
    <w:abstractNumId w:val="10"/>
  </w:num>
  <w:num w:numId="20">
    <w:abstractNumId w:val="13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73"/>
    <w:rsid w:val="00021AA4"/>
    <w:rsid w:val="0004067C"/>
    <w:rsid w:val="00061DDC"/>
    <w:rsid w:val="000840ED"/>
    <w:rsid w:val="000B6E7F"/>
    <w:rsid w:val="000D7E72"/>
    <w:rsid w:val="001804E7"/>
    <w:rsid w:val="001E3C70"/>
    <w:rsid w:val="002062A7"/>
    <w:rsid w:val="00290FAE"/>
    <w:rsid w:val="002C150D"/>
    <w:rsid w:val="002F7E1B"/>
    <w:rsid w:val="00306173"/>
    <w:rsid w:val="00352117"/>
    <w:rsid w:val="00356729"/>
    <w:rsid w:val="003733F1"/>
    <w:rsid w:val="00426273"/>
    <w:rsid w:val="00455D0E"/>
    <w:rsid w:val="004F22FB"/>
    <w:rsid w:val="00515681"/>
    <w:rsid w:val="00563121"/>
    <w:rsid w:val="00585AB7"/>
    <w:rsid w:val="005A0FBF"/>
    <w:rsid w:val="006352B3"/>
    <w:rsid w:val="00660D48"/>
    <w:rsid w:val="006619AF"/>
    <w:rsid w:val="00746C69"/>
    <w:rsid w:val="007A3873"/>
    <w:rsid w:val="0089313E"/>
    <w:rsid w:val="00897633"/>
    <w:rsid w:val="008B47B6"/>
    <w:rsid w:val="008E165C"/>
    <w:rsid w:val="00970470"/>
    <w:rsid w:val="00974732"/>
    <w:rsid w:val="009907E9"/>
    <w:rsid w:val="009F4F89"/>
    <w:rsid w:val="00A02828"/>
    <w:rsid w:val="00AB4C79"/>
    <w:rsid w:val="00AD3354"/>
    <w:rsid w:val="00AD4ABC"/>
    <w:rsid w:val="00AD68D4"/>
    <w:rsid w:val="00B170D1"/>
    <w:rsid w:val="00BC1425"/>
    <w:rsid w:val="00BD12C7"/>
    <w:rsid w:val="00BE07CD"/>
    <w:rsid w:val="00C200AD"/>
    <w:rsid w:val="00C36B55"/>
    <w:rsid w:val="00C86998"/>
    <w:rsid w:val="00CB0844"/>
    <w:rsid w:val="00CC1BE6"/>
    <w:rsid w:val="00D46E43"/>
    <w:rsid w:val="00D504B3"/>
    <w:rsid w:val="00DB667A"/>
    <w:rsid w:val="00DD0AA2"/>
    <w:rsid w:val="00E02445"/>
    <w:rsid w:val="00E51BAF"/>
    <w:rsid w:val="00EC5A34"/>
    <w:rsid w:val="00EF615C"/>
    <w:rsid w:val="00F31775"/>
    <w:rsid w:val="00F57356"/>
    <w:rsid w:val="00FA31A9"/>
    <w:rsid w:val="00FA32FA"/>
    <w:rsid w:val="00FC385B"/>
    <w:rsid w:val="00FC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910EA"/>
  <w15:docId w15:val="{7E89C52D-18E6-4AF5-949C-2398A105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3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styleId="ListParagraph">
    <w:name w:val="List Paragraph"/>
    <w:basedOn w:val="Normal"/>
    <w:uiPriority w:val="34"/>
    <w:qFormat/>
    <w:rsid w:val="00CC1BE6"/>
    <w:pPr>
      <w:ind w:left="720"/>
      <w:contextualSpacing/>
    </w:pPr>
  </w:style>
  <w:style w:type="character" w:styleId="CommentReference">
    <w:name w:val="annotation reference"/>
    <w:basedOn w:val="DefaultParagraphFont"/>
    <w:rsid w:val="009F4F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4F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4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F4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4F89"/>
    <w:rPr>
      <w:b/>
      <w:bCs/>
      <w:sz w:val="20"/>
      <w:szCs w:val="20"/>
    </w:rPr>
  </w:style>
  <w:style w:type="paragraph" w:styleId="Revision">
    <w:name w:val="Revision"/>
    <w:hidden/>
    <w:semiHidden/>
    <w:rsid w:val="00FC7F3A"/>
    <w:pPr>
      <w:spacing w:after="0"/>
    </w:pPr>
  </w:style>
  <w:style w:type="paragraph" w:customStyle="1" w:styleId="GrandCanyonBulletedList">
    <w:name w:val="Grand Canyon Bulleted List"/>
    <w:basedOn w:val="Normal"/>
    <w:link w:val="GrandCanyonBulletedListChar"/>
    <w:autoRedefine/>
    <w:rsid w:val="00897633"/>
    <w:pPr>
      <w:numPr>
        <w:numId w:val="16"/>
      </w:numPr>
      <w:tabs>
        <w:tab w:val="left" w:pos="360"/>
      </w:tabs>
      <w:spacing w:after="0"/>
    </w:pPr>
    <w:rPr>
      <w:rFonts w:eastAsia="Times New Roman" w:cs="Times New Roman"/>
      <w:szCs w:val="24"/>
    </w:rPr>
  </w:style>
  <w:style w:type="character" w:customStyle="1" w:styleId="GrandCanyonBulletedListChar">
    <w:name w:val="Grand Canyon Bulleted List Char"/>
    <w:basedOn w:val="DefaultParagraphFont"/>
    <w:link w:val="GrandCanyonBulletedList"/>
    <w:rsid w:val="0089763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TaxHTField0 xmlns="http://schemas.microsoft.com/sharepoint/v3">
      <Terms xmlns="http://schemas.microsoft.com/office/infopath/2007/PartnerControls"/>
    </DocumentCategoryTaxHTField0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NRS-433V</TermName>
          <TermId xmlns="http://schemas.microsoft.com/office/infopath/2007/PartnerControls">a965dc1a-effb-470d-a989-8eba2482eb9a</TermId>
        </TermInfo>
      </Terms>
    </DocumentSubjectTaxHTField0>
    <DocumentStatusTaxHTField0 xmlns="http://schemas.microsoft.com/sharepoint/v3">
      <Terms xmlns="http://schemas.microsoft.com/office/infopath/2007/PartnerControls"/>
    </DocumentStatusTaxHTField0>
    <TaxCatchAll xmlns="30a82cfc-8d0b-455e-b705-4035c60ff9fd">
      <Value>2560</Value>
      <Value>3</Value>
      <Value>72</Value>
      <Value>1</Value>
      <Value>2</Value>
    </TaxCatchAll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 Development</TermName>
          <TermId xmlns="http://schemas.microsoft.com/office/infopath/2007/PartnerControls">533941c5-78f9-4b70-9343-0feaf09f5b89</TermId>
        </TermInfo>
      </Terms>
    </DocumentTypeTaxHTField0>
    <TaxKeywordTaxHTField xmlns="30a82cfc-8d0b-455e-b705-4035c60ff9fd">
      <Terms xmlns="http://schemas.microsoft.com/office/infopath/2007/PartnerControls"/>
    </TaxKeywordTaxHTField>
    <DocumentComments xmlns="http://schemas.microsoft.com/sharepoint/v3" xsi:nil="true"/>
    <CourseVersion xmlns="30a82cfc-8d0b-455e-b705-4035c60ff9fd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0342A6046271154FB65457AF66FBD0DB" ma:contentTypeVersion="19" ma:contentTypeDescription="Create a new Course Development document." ma:contentTypeScope="" ma:versionID="a4fd6baf80be5baade6383210358fd88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7f302115a5f8a1b15560b600ae7cd187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86DF97-5B11-43B4-8DBF-495429A2C2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82cfc-8d0b-455e-b705-4035c60ff9fd"/>
  </ds:schemaRefs>
</ds:datastoreItem>
</file>

<file path=customXml/itemProps2.xml><?xml version="1.0" encoding="utf-8"?>
<ds:datastoreItem xmlns:ds="http://schemas.openxmlformats.org/officeDocument/2006/customXml" ds:itemID="{A6C5DA2A-636A-48A7-AE2C-6F42DB3171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6A5470D-729E-43D7-AA67-1FD72A27C45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6F7A3F6-0E7B-47F0-BDF5-5031673F3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6A121C-2D32-4498-9451-5415F0E7A5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Clark</dc:creator>
  <cp:keywords/>
  <dc:description/>
  <cp:lastModifiedBy>Microsoft Office User</cp:lastModifiedBy>
  <cp:revision>2</cp:revision>
  <cp:lastPrinted>2016-11-30T22:53:00Z</cp:lastPrinted>
  <dcterms:created xsi:type="dcterms:W3CDTF">2019-05-06T22:40:00Z</dcterms:created>
  <dcterms:modified xsi:type="dcterms:W3CDTF">2019-05-06T22:40:00Z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72;#Course Development|533941c5-78f9-4b70-9343-0feaf09f5b89</vt:lpwstr>
  </property>
  <property fmtid="{D5CDD505-2E9C-101B-9397-08002B2CF9AE}" pid="5" name="ContentTypeId">
    <vt:lpwstr>0x010100A30BC5E90BED914E81F4B67CDEADBEEF0072B4D5296E9CCD41A4B955E8BC4A98B9000342A6046271154FB65457AF66FBD0DB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Subject">
    <vt:lpwstr>2560;#NRS-433V|a965dc1a-effb-470d-a989-8eba2482eb9a</vt:lpwstr>
  </property>
  <property fmtid="{D5CDD505-2E9C-101B-9397-08002B2CF9AE}" pid="8" name="DocumentBusinessValue">
    <vt:lpwstr>1;#Normal|581d4866-74cc-43f1-bef1-bb304cbfeaa5</vt:lpwstr>
  </property>
  <property fmtid="{D5CDD505-2E9C-101B-9397-08002B2CF9AE}" pid="9" name="DocumentStatus">
    <vt:lpwstr/>
  </property>
  <property fmtid="{D5CDD505-2E9C-101B-9397-08002B2CF9AE}" pid="10" name="DocumentCategory">
    <vt:lpwstr/>
  </property>
</Properties>
</file>