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DE5D" w14:textId="77777777" w:rsidR="0046221A" w:rsidRDefault="0046221A" w:rsidP="008D2FF7">
      <w:pPr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AEDEC5" wp14:editId="3BAEDEC6">
            <wp:extent cx="2484081" cy="555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17" cy="5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DE5E" w14:textId="77777777" w:rsidR="0046221A" w:rsidRDefault="0046221A" w:rsidP="00385D74">
      <w:pPr>
        <w:jc w:val="center"/>
        <w:rPr>
          <w:b/>
          <w:sz w:val="24"/>
        </w:rPr>
      </w:pPr>
    </w:p>
    <w:p w14:paraId="3BAEDE5F" w14:textId="77777777" w:rsidR="00600F0E" w:rsidRPr="00A974D7" w:rsidRDefault="003A0923" w:rsidP="00385D74">
      <w:pPr>
        <w:jc w:val="center"/>
        <w:rPr>
          <w:b/>
          <w:sz w:val="28"/>
          <w:szCs w:val="28"/>
        </w:rPr>
      </w:pPr>
      <w:r w:rsidRPr="00A974D7">
        <w:rPr>
          <w:b/>
          <w:sz w:val="28"/>
          <w:szCs w:val="28"/>
        </w:rPr>
        <w:t>M</w:t>
      </w:r>
      <w:r w:rsidR="00385D74" w:rsidRPr="00A974D7">
        <w:rPr>
          <w:b/>
          <w:sz w:val="28"/>
          <w:szCs w:val="28"/>
        </w:rPr>
        <w:t xml:space="preserve">s. Jensen's </w:t>
      </w:r>
      <w:r w:rsidR="004275EA" w:rsidRPr="00A974D7">
        <w:rPr>
          <w:b/>
          <w:sz w:val="28"/>
          <w:szCs w:val="28"/>
        </w:rPr>
        <w:t>7</w:t>
      </w:r>
      <w:r w:rsidR="00385D74" w:rsidRPr="00A974D7">
        <w:rPr>
          <w:b/>
          <w:sz w:val="28"/>
          <w:szCs w:val="28"/>
          <w:vertAlign w:val="superscript"/>
        </w:rPr>
        <w:t>th</w:t>
      </w:r>
      <w:r w:rsidR="00385D74" w:rsidRPr="00A974D7">
        <w:rPr>
          <w:b/>
          <w:sz w:val="28"/>
          <w:szCs w:val="28"/>
        </w:rPr>
        <w:t xml:space="preserve"> </w:t>
      </w:r>
      <w:r w:rsidR="00BD1033" w:rsidRPr="00A974D7">
        <w:rPr>
          <w:b/>
          <w:sz w:val="28"/>
          <w:szCs w:val="28"/>
        </w:rPr>
        <w:t>G</w:t>
      </w:r>
      <w:r w:rsidR="00385D74" w:rsidRPr="00A974D7">
        <w:rPr>
          <w:b/>
          <w:sz w:val="28"/>
          <w:szCs w:val="28"/>
        </w:rPr>
        <w:t xml:space="preserve">rade </w:t>
      </w:r>
      <w:r w:rsidR="00BD1033" w:rsidRPr="00A974D7">
        <w:rPr>
          <w:b/>
          <w:sz w:val="28"/>
          <w:szCs w:val="28"/>
        </w:rPr>
        <w:t>C</w:t>
      </w:r>
      <w:r w:rsidR="00385D74" w:rsidRPr="00A974D7">
        <w:rPr>
          <w:b/>
          <w:sz w:val="28"/>
          <w:szCs w:val="28"/>
        </w:rPr>
        <w:t>lass AZELLA Scores</w:t>
      </w:r>
    </w:p>
    <w:p w14:paraId="3BAEDE60" w14:textId="77777777" w:rsidR="006050C1" w:rsidRDefault="006050C1" w:rsidP="008D2FF7">
      <w:pPr>
        <w:rPr>
          <w:b/>
          <w:sz w:val="24"/>
        </w:rPr>
      </w:pPr>
    </w:p>
    <w:p w14:paraId="3BAEDE61" w14:textId="77777777" w:rsidR="006050C1" w:rsidRDefault="006050C1" w:rsidP="00385D74">
      <w:pPr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page" w:horzAnchor="margin" w:tblpY="3923"/>
        <w:tblW w:w="0" w:type="auto"/>
        <w:tblLook w:val="04A0" w:firstRow="1" w:lastRow="0" w:firstColumn="1" w:lastColumn="0" w:noHBand="0" w:noVBand="1"/>
      </w:tblPr>
      <w:tblGrid>
        <w:gridCol w:w="1846"/>
        <w:gridCol w:w="1876"/>
        <w:gridCol w:w="1876"/>
        <w:gridCol w:w="1876"/>
        <w:gridCol w:w="1876"/>
      </w:tblGrid>
      <w:tr w:rsidR="0046221A" w14:paraId="3BAEDE67" w14:textId="77777777" w:rsidTr="008D2FF7">
        <w:tc>
          <w:tcPr>
            <w:tcW w:w="1915" w:type="dxa"/>
          </w:tcPr>
          <w:p w14:paraId="3BAEDE62" w14:textId="77777777" w:rsidR="0046221A" w:rsidRPr="00A974D7" w:rsidRDefault="0046221A" w:rsidP="0046221A">
            <w:pPr>
              <w:jc w:val="center"/>
              <w:rPr>
                <w:b/>
                <w:sz w:val="24"/>
                <w:szCs w:val="24"/>
              </w:rPr>
            </w:pPr>
            <w:r w:rsidRPr="00A974D7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1915" w:type="dxa"/>
          </w:tcPr>
          <w:p w14:paraId="3BAEDE63" w14:textId="77777777" w:rsidR="0046221A" w:rsidRPr="00A974D7" w:rsidRDefault="0046221A" w:rsidP="0046221A">
            <w:pPr>
              <w:jc w:val="center"/>
              <w:rPr>
                <w:b/>
                <w:sz w:val="24"/>
                <w:szCs w:val="24"/>
              </w:rPr>
            </w:pPr>
            <w:r w:rsidRPr="00A974D7">
              <w:rPr>
                <w:b/>
                <w:sz w:val="24"/>
                <w:szCs w:val="24"/>
              </w:rPr>
              <w:t>Reading Label</w:t>
            </w:r>
          </w:p>
        </w:tc>
        <w:tc>
          <w:tcPr>
            <w:tcW w:w="1915" w:type="dxa"/>
          </w:tcPr>
          <w:p w14:paraId="3BAEDE64" w14:textId="77777777" w:rsidR="0046221A" w:rsidRPr="00A974D7" w:rsidRDefault="0046221A" w:rsidP="0046221A">
            <w:pPr>
              <w:jc w:val="center"/>
              <w:rPr>
                <w:b/>
                <w:sz w:val="24"/>
                <w:szCs w:val="24"/>
              </w:rPr>
            </w:pPr>
            <w:r w:rsidRPr="00A974D7">
              <w:rPr>
                <w:b/>
                <w:sz w:val="24"/>
                <w:szCs w:val="24"/>
              </w:rPr>
              <w:t>Writing Label</w:t>
            </w:r>
          </w:p>
        </w:tc>
        <w:tc>
          <w:tcPr>
            <w:tcW w:w="1915" w:type="dxa"/>
          </w:tcPr>
          <w:p w14:paraId="3BAEDE65" w14:textId="77777777" w:rsidR="0046221A" w:rsidRPr="00A974D7" w:rsidRDefault="0046221A" w:rsidP="0046221A">
            <w:pPr>
              <w:jc w:val="center"/>
              <w:rPr>
                <w:b/>
                <w:sz w:val="24"/>
                <w:szCs w:val="24"/>
              </w:rPr>
            </w:pPr>
            <w:r w:rsidRPr="00A974D7">
              <w:rPr>
                <w:b/>
                <w:sz w:val="24"/>
                <w:szCs w:val="24"/>
              </w:rPr>
              <w:t>Listening Label</w:t>
            </w:r>
          </w:p>
        </w:tc>
        <w:tc>
          <w:tcPr>
            <w:tcW w:w="1916" w:type="dxa"/>
          </w:tcPr>
          <w:p w14:paraId="3BAEDE66" w14:textId="77777777" w:rsidR="0046221A" w:rsidRPr="00A974D7" w:rsidRDefault="0046221A" w:rsidP="0046221A">
            <w:pPr>
              <w:jc w:val="center"/>
              <w:rPr>
                <w:b/>
                <w:sz w:val="24"/>
                <w:szCs w:val="24"/>
              </w:rPr>
            </w:pPr>
            <w:r w:rsidRPr="00A974D7">
              <w:rPr>
                <w:b/>
                <w:sz w:val="24"/>
                <w:szCs w:val="24"/>
              </w:rPr>
              <w:t>Speaking Label</w:t>
            </w:r>
          </w:p>
        </w:tc>
      </w:tr>
      <w:tr w:rsidR="0046221A" w14:paraId="3BAEDE6D" w14:textId="77777777" w:rsidTr="008D2FF7">
        <w:tc>
          <w:tcPr>
            <w:tcW w:w="1915" w:type="dxa"/>
            <w:shd w:val="clear" w:color="auto" w:fill="EEECE1" w:themeFill="background2"/>
          </w:tcPr>
          <w:p w14:paraId="3BAEDE68" w14:textId="77777777" w:rsidR="0046221A" w:rsidRDefault="0046221A" w:rsidP="0046221A">
            <w:r>
              <w:t>Aryanna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69" w14:textId="77777777" w:rsidR="0046221A" w:rsidRDefault="0046221A" w:rsidP="0046221A">
            <w:pPr>
              <w:jc w:val="center"/>
            </w:pPr>
            <w:r>
              <w:t>Proficient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6A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6B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6C" w14:textId="77777777" w:rsidR="0046221A" w:rsidRDefault="0046221A" w:rsidP="0046221A">
            <w:pPr>
              <w:jc w:val="center"/>
            </w:pPr>
            <w:r>
              <w:t>Proficient</w:t>
            </w:r>
          </w:p>
        </w:tc>
      </w:tr>
      <w:tr w:rsidR="0046221A" w14:paraId="3BAEDE73" w14:textId="77777777" w:rsidTr="008D2FF7">
        <w:tc>
          <w:tcPr>
            <w:tcW w:w="1915" w:type="dxa"/>
          </w:tcPr>
          <w:p w14:paraId="3BAEDE6E" w14:textId="77777777" w:rsidR="0046221A" w:rsidRDefault="0046221A" w:rsidP="0046221A">
            <w:r>
              <w:t>Carlos</w:t>
            </w:r>
          </w:p>
        </w:tc>
        <w:tc>
          <w:tcPr>
            <w:tcW w:w="1915" w:type="dxa"/>
          </w:tcPr>
          <w:p w14:paraId="3BAEDE6F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</w:tcPr>
          <w:p w14:paraId="3BAEDE70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</w:tcPr>
          <w:p w14:paraId="3BAEDE71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6" w:type="dxa"/>
          </w:tcPr>
          <w:p w14:paraId="3BAEDE72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79" w14:textId="77777777" w:rsidTr="008D2FF7">
        <w:tc>
          <w:tcPr>
            <w:tcW w:w="1915" w:type="dxa"/>
            <w:shd w:val="clear" w:color="auto" w:fill="EEECE1" w:themeFill="background2"/>
          </w:tcPr>
          <w:p w14:paraId="3BAEDE74" w14:textId="77777777" w:rsidR="0046221A" w:rsidRDefault="0046221A" w:rsidP="0046221A">
            <w:proofErr w:type="spellStart"/>
            <w:r>
              <w:t>Corynn</w:t>
            </w:r>
            <w:proofErr w:type="spellEnd"/>
          </w:p>
        </w:tc>
        <w:tc>
          <w:tcPr>
            <w:tcW w:w="1915" w:type="dxa"/>
            <w:shd w:val="clear" w:color="auto" w:fill="EEECE1" w:themeFill="background2"/>
          </w:tcPr>
          <w:p w14:paraId="3BAEDE75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76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77" w14:textId="77777777" w:rsidR="0046221A" w:rsidRDefault="0046221A" w:rsidP="0046221A">
            <w:pPr>
              <w:jc w:val="center"/>
            </w:pPr>
            <w:r>
              <w:t>Emergent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78" w14:textId="77777777" w:rsidR="0046221A" w:rsidRDefault="0046221A" w:rsidP="0046221A">
            <w:pPr>
              <w:jc w:val="center"/>
            </w:pPr>
            <w:r>
              <w:t>Basic</w:t>
            </w:r>
          </w:p>
        </w:tc>
      </w:tr>
      <w:tr w:rsidR="0046221A" w14:paraId="3BAEDE7F" w14:textId="77777777" w:rsidTr="008D2FF7">
        <w:tc>
          <w:tcPr>
            <w:tcW w:w="1915" w:type="dxa"/>
          </w:tcPr>
          <w:p w14:paraId="3BAEDE7A" w14:textId="77777777" w:rsidR="0046221A" w:rsidRDefault="0046221A" w:rsidP="0046221A">
            <w:r>
              <w:t>Desiree</w:t>
            </w:r>
          </w:p>
        </w:tc>
        <w:tc>
          <w:tcPr>
            <w:tcW w:w="1915" w:type="dxa"/>
          </w:tcPr>
          <w:p w14:paraId="3BAEDE7B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</w:tcPr>
          <w:p w14:paraId="3BAEDE7C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</w:tcPr>
          <w:p w14:paraId="3BAEDE7D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6" w:type="dxa"/>
          </w:tcPr>
          <w:p w14:paraId="3BAEDE7E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85" w14:textId="77777777" w:rsidTr="008D2FF7">
        <w:tc>
          <w:tcPr>
            <w:tcW w:w="1915" w:type="dxa"/>
            <w:shd w:val="clear" w:color="auto" w:fill="EEECE1" w:themeFill="background2"/>
          </w:tcPr>
          <w:p w14:paraId="3BAEDE80" w14:textId="77777777" w:rsidR="0046221A" w:rsidRDefault="0046221A" w:rsidP="0046221A">
            <w:r>
              <w:t>Gabriel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81" w14:textId="77777777" w:rsidR="0046221A" w:rsidRDefault="0046221A" w:rsidP="0046221A">
            <w:pPr>
              <w:jc w:val="center"/>
            </w:pPr>
            <w:r>
              <w:t>Proficient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82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83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84" w14:textId="77777777" w:rsidR="0046221A" w:rsidRDefault="0046221A" w:rsidP="0046221A">
            <w:pPr>
              <w:jc w:val="center"/>
            </w:pPr>
            <w:r>
              <w:t>Proficient</w:t>
            </w:r>
          </w:p>
        </w:tc>
      </w:tr>
      <w:tr w:rsidR="0046221A" w14:paraId="3BAEDE8B" w14:textId="77777777" w:rsidTr="008D2FF7">
        <w:tc>
          <w:tcPr>
            <w:tcW w:w="1915" w:type="dxa"/>
          </w:tcPr>
          <w:p w14:paraId="3BAEDE86" w14:textId="77777777" w:rsidR="0046221A" w:rsidRDefault="0046221A" w:rsidP="0046221A">
            <w:r>
              <w:t>Hailey</w:t>
            </w:r>
          </w:p>
        </w:tc>
        <w:tc>
          <w:tcPr>
            <w:tcW w:w="1915" w:type="dxa"/>
          </w:tcPr>
          <w:p w14:paraId="3BAEDE87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</w:tcPr>
          <w:p w14:paraId="3BAEDE88" w14:textId="77777777" w:rsidR="0046221A" w:rsidRDefault="0046221A" w:rsidP="0046221A">
            <w:pPr>
              <w:jc w:val="center"/>
            </w:pPr>
            <w:r>
              <w:t>Emergent</w:t>
            </w:r>
          </w:p>
        </w:tc>
        <w:tc>
          <w:tcPr>
            <w:tcW w:w="1915" w:type="dxa"/>
          </w:tcPr>
          <w:p w14:paraId="3BAEDE89" w14:textId="77777777" w:rsidR="0046221A" w:rsidRDefault="0046221A" w:rsidP="0046221A">
            <w:pPr>
              <w:jc w:val="center"/>
            </w:pPr>
            <w:r>
              <w:t>Emergent</w:t>
            </w:r>
          </w:p>
        </w:tc>
        <w:tc>
          <w:tcPr>
            <w:tcW w:w="1916" w:type="dxa"/>
          </w:tcPr>
          <w:p w14:paraId="3BAEDE8A" w14:textId="77777777" w:rsidR="0046221A" w:rsidRDefault="0046221A" w:rsidP="0046221A">
            <w:pPr>
              <w:jc w:val="center"/>
            </w:pPr>
            <w:r>
              <w:t>Basic</w:t>
            </w:r>
          </w:p>
        </w:tc>
      </w:tr>
      <w:tr w:rsidR="0046221A" w14:paraId="3BAEDE91" w14:textId="77777777" w:rsidTr="008D2FF7">
        <w:tc>
          <w:tcPr>
            <w:tcW w:w="1915" w:type="dxa"/>
            <w:shd w:val="clear" w:color="auto" w:fill="EEECE1" w:themeFill="background2"/>
          </w:tcPr>
          <w:p w14:paraId="3BAEDE8C" w14:textId="77777777" w:rsidR="0046221A" w:rsidRDefault="0046221A" w:rsidP="0046221A">
            <w:r>
              <w:t>Jade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8D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8E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8F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90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97" w14:textId="77777777" w:rsidTr="008D2FF7">
        <w:tc>
          <w:tcPr>
            <w:tcW w:w="1915" w:type="dxa"/>
          </w:tcPr>
          <w:p w14:paraId="3BAEDE92" w14:textId="77777777" w:rsidR="0046221A" w:rsidRDefault="0046221A" w:rsidP="0046221A">
            <w:proofErr w:type="spellStart"/>
            <w:r>
              <w:t>Jakob</w:t>
            </w:r>
            <w:proofErr w:type="spellEnd"/>
          </w:p>
        </w:tc>
        <w:tc>
          <w:tcPr>
            <w:tcW w:w="1915" w:type="dxa"/>
          </w:tcPr>
          <w:p w14:paraId="3BAEDE93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</w:tcPr>
          <w:p w14:paraId="3BAEDE94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</w:tcPr>
          <w:p w14:paraId="3BAEDE95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</w:tcPr>
          <w:p w14:paraId="3BAEDE96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9D" w14:textId="77777777" w:rsidTr="008D2FF7">
        <w:tc>
          <w:tcPr>
            <w:tcW w:w="1915" w:type="dxa"/>
            <w:shd w:val="clear" w:color="auto" w:fill="EEECE1" w:themeFill="background2"/>
          </w:tcPr>
          <w:p w14:paraId="3BAEDE98" w14:textId="77777777" w:rsidR="0046221A" w:rsidRDefault="0046221A" w:rsidP="0046221A">
            <w:r>
              <w:t>Jerry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99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9A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9B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9C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A3" w14:textId="77777777" w:rsidTr="008D2FF7">
        <w:tc>
          <w:tcPr>
            <w:tcW w:w="1915" w:type="dxa"/>
          </w:tcPr>
          <w:p w14:paraId="3BAEDE9E" w14:textId="77777777" w:rsidR="0046221A" w:rsidRDefault="0046221A" w:rsidP="0046221A">
            <w:r>
              <w:t>Michael</w:t>
            </w:r>
          </w:p>
        </w:tc>
        <w:tc>
          <w:tcPr>
            <w:tcW w:w="1915" w:type="dxa"/>
          </w:tcPr>
          <w:p w14:paraId="3BAEDE9F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</w:tcPr>
          <w:p w14:paraId="3BAEDEA0" w14:textId="77777777" w:rsidR="0046221A" w:rsidRDefault="0046221A" w:rsidP="0046221A">
            <w:pPr>
              <w:jc w:val="center"/>
            </w:pPr>
            <w:r>
              <w:t>Proficient</w:t>
            </w:r>
          </w:p>
        </w:tc>
        <w:tc>
          <w:tcPr>
            <w:tcW w:w="1915" w:type="dxa"/>
          </w:tcPr>
          <w:p w14:paraId="3BAEDEA1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</w:tcPr>
          <w:p w14:paraId="3BAEDEA2" w14:textId="77777777" w:rsidR="0046221A" w:rsidRDefault="0046221A" w:rsidP="0046221A">
            <w:pPr>
              <w:jc w:val="center"/>
            </w:pPr>
            <w:r>
              <w:t>Proficient</w:t>
            </w:r>
          </w:p>
        </w:tc>
      </w:tr>
      <w:tr w:rsidR="0046221A" w14:paraId="3BAEDEA9" w14:textId="77777777" w:rsidTr="008D2FF7">
        <w:tc>
          <w:tcPr>
            <w:tcW w:w="1915" w:type="dxa"/>
            <w:shd w:val="clear" w:color="auto" w:fill="EEECE1" w:themeFill="background2"/>
          </w:tcPr>
          <w:p w14:paraId="3BAEDEA4" w14:textId="77777777" w:rsidR="0046221A" w:rsidRDefault="0046221A" w:rsidP="0046221A">
            <w:r>
              <w:t>Noah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A5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A6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A7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A8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AF" w14:textId="77777777" w:rsidTr="008D2FF7">
        <w:trPr>
          <w:trHeight w:val="287"/>
        </w:trPr>
        <w:tc>
          <w:tcPr>
            <w:tcW w:w="1915" w:type="dxa"/>
          </w:tcPr>
          <w:p w14:paraId="3BAEDEAA" w14:textId="77777777" w:rsidR="0046221A" w:rsidRDefault="0046221A" w:rsidP="0046221A">
            <w:proofErr w:type="spellStart"/>
            <w:r>
              <w:t>Petie</w:t>
            </w:r>
            <w:proofErr w:type="spellEnd"/>
          </w:p>
        </w:tc>
        <w:tc>
          <w:tcPr>
            <w:tcW w:w="1915" w:type="dxa"/>
          </w:tcPr>
          <w:p w14:paraId="3BAEDEAB" w14:textId="77777777" w:rsidR="0046221A" w:rsidRDefault="0046221A" w:rsidP="0046221A">
            <w:pPr>
              <w:jc w:val="center"/>
            </w:pPr>
            <w:r>
              <w:t>Proficient</w:t>
            </w:r>
          </w:p>
        </w:tc>
        <w:tc>
          <w:tcPr>
            <w:tcW w:w="1915" w:type="dxa"/>
          </w:tcPr>
          <w:p w14:paraId="3BAEDEAC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</w:tcPr>
          <w:p w14:paraId="3BAEDEAD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</w:tcPr>
          <w:p w14:paraId="3BAEDEAE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</w:tr>
      <w:tr w:rsidR="0046221A" w14:paraId="3BAEDEB5" w14:textId="77777777" w:rsidTr="008D2FF7">
        <w:tc>
          <w:tcPr>
            <w:tcW w:w="1915" w:type="dxa"/>
            <w:shd w:val="clear" w:color="auto" w:fill="EEECE1" w:themeFill="background2"/>
          </w:tcPr>
          <w:p w14:paraId="3BAEDEB0" w14:textId="77777777" w:rsidR="0046221A" w:rsidRDefault="0046221A" w:rsidP="0046221A">
            <w:r>
              <w:t>Ramon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B1" w14:textId="77777777" w:rsidR="0046221A" w:rsidRDefault="0046221A" w:rsidP="0046221A">
            <w:pPr>
              <w:jc w:val="center"/>
            </w:pPr>
            <w:r>
              <w:t>Emergent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B2" w14:textId="77777777" w:rsidR="0046221A" w:rsidRDefault="0046221A" w:rsidP="0046221A">
            <w:pPr>
              <w:jc w:val="center"/>
            </w:pPr>
            <w:r>
              <w:t>Emergent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B3" w14:textId="77777777" w:rsidR="0046221A" w:rsidRDefault="0046221A" w:rsidP="0046221A">
            <w:pPr>
              <w:jc w:val="center"/>
            </w:pPr>
            <w:r>
              <w:t>Pre-Emergent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B4" w14:textId="77777777" w:rsidR="0046221A" w:rsidRDefault="0046221A" w:rsidP="0046221A">
            <w:pPr>
              <w:jc w:val="center"/>
            </w:pPr>
            <w:r>
              <w:t>Emergent</w:t>
            </w:r>
          </w:p>
        </w:tc>
      </w:tr>
      <w:tr w:rsidR="0046221A" w14:paraId="3BAEDEBB" w14:textId="77777777" w:rsidTr="008D2FF7">
        <w:tc>
          <w:tcPr>
            <w:tcW w:w="1915" w:type="dxa"/>
          </w:tcPr>
          <w:p w14:paraId="3BAEDEB6" w14:textId="77777777" w:rsidR="0046221A" w:rsidRDefault="0046221A" w:rsidP="0046221A">
            <w:r>
              <w:t>Rebecca</w:t>
            </w:r>
          </w:p>
        </w:tc>
        <w:tc>
          <w:tcPr>
            <w:tcW w:w="1915" w:type="dxa"/>
          </w:tcPr>
          <w:p w14:paraId="3BAEDEB7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5" w:type="dxa"/>
          </w:tcPr>
          <w:p w14:paraId="3BAEDEB8" w14:textId="77777777" w:rsidR="0046221A" w:rsidRDefault="0046221A" w:rsidP="0046221A">
            <w:pPr>
              <w:jc w:val="center"/>
            </w:pPr>
            <w:r>
              <w:t>Emergent</w:t>
            </w:r>
          </w:p>
        </w:tc>
        <w:tc>
          <w:tcPr>
            <w:tcW w:w="1915" w:type="dxa"/>
          </w:tcPr>
          <w:p w14:paraId="3BAEDEB9" w14:textId="77777777" w:rsidR="0046221A" w:rsidRDefault="0046221A" w:rsidP="0046221A">
            <w:pPr>
              <w:jc w:val="center"/>
            </w:pPr>
            <w:r>
              <w:t>Basic</w:t>
            </w:r>
          </w:p>
        </w:tc>
        <w:tc>
          <w:tcPr>
            <w:tcW w:w="1916" w:type="dxa"/>
          </w:tcPr>
          <w:p w14:paraId="3BAEDEBA" w14:textId="77777777" w:rsidR="0046221A" w:rsidRDefault="0046221A" w:rsidP="0046221A">
            <w:pPr>
              <w:jc w:val="center"/>
            </w:pPr>
            <w:r>
              <w:t>Basic</w:t>
            </w:r>
          </w:p>
        </w:tc>
      </w:tr>
      <w:tr w:rsidR="0046221A" w14:paraId="3BAEDEC1" w14:textId="77777777" w:rsidTr="008D2FF7">
        <w:tc>
          <w:tcPr>
            <w:tcW w:w="1915" w:type="dxa"/>
            <w:shd w:val="clear" w:color="auto" w:fill="EEECE1" w:themeFill="background2"/>
          </w:tcPr>
          <w:p w14:paraId="3BAEDEBC" w14:textId="77777777" w:rsidR="0046221A" w:rsidRDefault="0046221A" w:rsidP="0046221A">
            <w:r>
              <w:t>Suzanne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BD" w14:textId="77777777" w:rsidR="0046221A" w:rsidRDefault="0046221A" w:rsidP="0046221A">
            <w:pPr>
              <w:jc w:val="center"/>
            </w:pPr>
            <w:r>
              <w:t>Proficient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BE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5" w:type="dxa"/>
            <w:shd w:val="clear" w:color="auto" w:fill="EEECE1" w:themeFill="background2"/>
          </w:tcPr>
          <w:p w14:paraId="3BAEDEBF" w14:textId="77777777" w:rsidR="0046221A" w:rsidRDefault="0046221A" w:rsidP="0046221A">
            <w:pPr>
              <w:jc w:val="center"/>
            </w:pPr>
            <w:r>
              <w:t>Intermediate</w:t>
            </w:r>
          </w:p>
        </w:tc>
        <w:tc>
          <w:tcPr>
            <w:tcW w:w="1916" w:type="dxa"/>
            <w:shd w:val="clear" w:color="auto" w:fill="EEECE1" w:themeFill="background2"/>
          </w:tcPr>
          <w:p w14:paraId="3BAEDEC0" w14:textId="77777777" w:rsidR="0046221A" w:rsidRDefault="0046221A" w:rsidP="0046221A">
            <w:pPr>
              <w:jc w:val="center"/>
            </w:pPr>
            <w:r>
              <w:t>Proficient</w:t>
            </w:r>
          </w:p>
        </w:tc>
      </w:tr>
    </w:tbl>
    <w:p w14:paraId="3BAEDEC2" w14:textId="77777777" w:rsidR="006050C1" w:rsidRDefault="006050C1" w:rsidP="008D2FF7">
      <w:pPr>
        <w:rPr>
          <w:b/>
          <w:sz w:val="24"/>
        </w:rPr>
      </w:pPr>
    </w:p>
    <w:p w14:paraId="3BAEDEC3" w14:textId="252A7DDE" w:rsidR="008D2FF7" w:rsidRPr="0046221A" w:rsidRDefault="008D2FF7" w:rsidP="008D2FF7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46221A">
        <w:rPr>
          <w:rFonts w:ascii="Times New Roman" w:eastAsia="Calibri" w:hAnsi="Times New Roman" w:cs="Times New Roman"/>
          <w:sz w:val="24"/>
        </w:rPr>
        <w:t>© 201</w:t>
      </w:r>
      <w:r w:rsidR="005A37FD">
        <w:rPr>
          <w:rFonts w:ascii="Times New Roman" w:eastAsia="Calibri" w:hAnsi="Times New Roman" w:cs="Times New Roman"/>
          <w:sz w:val="24"/>
        </w:rPr>
        <w:t>7</w:t>
      </w:r>
      <w:r w:rsidRPr="0046221A">
        <w:rPr>
          <w:rFonts w:ascii="Times New Roman" w:eastAsia="Calibri" w:hAnsi="Times New Roman" w:cs="Times New Roman"/>
          <w:sz w:val="24"/>
        </w:rPr>
        <w:t>. Grand Canyon University. All Rights Reserved.</w:t>
      </w:r>
    </w:p>
    <w:p w14:paraId="3BAEDEC4" w14:textId="77777777" w:rsidR="008D2FF7" w:rsidRPr="004435F9" w:rsidRDefault="008D2FF7" w:rsidP="00385D74">
      <w:pPr>
        <w:jc w:val="center"/>
        <w:rPr>
          <w:b/>
          <w:sz w:val="24"/>
        </w:rPr>
      </w:pPr>
    </w:p>
    <w:sectPr w:rsidR="008D2FF7" w:rsidRPr="0044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74"/>
    <w:rsid w:val="000B155F"/>
    <w:rsid w:val="00134065"/>
    <w:rsid w:val="00173D90"/>
    <w:rsid w:val="001A4100"/>
    <w:rsid w:val="00275F79"/>
    <w:rsid w:val="00375E1C"/>
    <w:rsid w:val="00385D74"/>
    <w:rsid w:val="003A0923"/>
    <w:rsid w:val="004275EA"/>
    <w:rsid w:val="004435F9"/>
    <w:rsid w:val="0046221A"/>
    <w:rsid w:val="005A37FD"/>
    <w:rsid w:val="00600F0E"/>
    <w:rsid w:val="006050C1"/>
    <w:rsid w:val="00860C27"/>
    <w:rsid w:val="008D2FF7"/>
    <w:rsid w:val="00A974D7"/>
    <w:rsid w:val="00B70802"/>
    <w:rsid w:val="00BD1033"/>
    <w:rsid w:val="00E1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DE5D"/>
  <w15:docId w15:val="{A7B2A0F5-3B62-476E-8A14-B936C03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AB9153A459F6234081DDBBCF865EFA74" ma:contentTypeVersion="24" ma:contentTypeDescription="Create a new Course Development document." ma:contentTypeScope="" ma:versionID="ed608defd65445e3b3db3f4dc43ba31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ESL-533</TermName>
          <TermId xmlns="http://schemas.microsoft.com/office/infopath/2007/PartnerControls">b3de432d-446e-4cb9-ac63-f38ef11d5d97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1</Value>
      <Value>3</Value>
      <Value>72</Value>
      <Value>4369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8D6FBA-E8FF-4F70-A582-BF8C32A1B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588D2-80B0-418A-B299-EACE256941C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8700B32-4CE1-4576-8934-C214AD3BE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CC733-16A6-4BEC-BBF4-287CF734B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600EFB5C-3F46-47ED-A831-0DB4EA27BE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Farkas</dc:creator>
  <cp:keywords/>
  <cp:lastModifiedBy>Billingslea, Mary L MSG AGR ARSC G-3/5/7 OP</cp:lastModifiedBy>
  <cp:revision>2</cp:revision>
  <dcterms:created xsi:type="dcterms:W3CDTF">2019-05-21T12:17:00Z</dcterms:created>
  <dcterms:modified xsi:type="dcterms:W3CDTF">2019-05-21T12:17:00Z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0x010100A30BC5E90BED914E81F4B67CDEADBEEF0072B4D5296E9CCD41A4B955E8BC4A98B900AB9153A459F6234081DDBBCF865EFA74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4369;#ESL-533|b3de432d-446e-4cb9-ac63-f38ef11d5d97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