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What Is a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Main Concepts: The Right and the Good</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Intrinsic value: something's being valuable because of features inherent to it.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Extrinsic value: something's being valuable (at least partly) because of how it relates to something else that is intrinsically good.</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Two Main Aims of a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Theoretical aim: theory should explain what makes right actions right and wrong actions wrong.</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Practical aim: theory should offer practical guidance for how we might arrive at correct or justified moral verdicts.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What Is a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Role of Moral Principles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Moral principles are of two sorts: principles of right conduct and principles of value.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Principles of right conduct: moral principles that specify conditions under which an action is right (or wrong).</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Principles of value: moral principles that specify conditions under which something is intrinsically good (or bad).</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structure of a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Value-based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Duty-based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A. Consequentialism</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Right action is to be entirely understood in terms of the overall intrinsic value of the consequences of an action compared to the overall intrinsic value of the consequences associated with alternative actions an agent might perform instead.</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Different versions: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Utilitarianism</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Perfectionism</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Act- and rule-based versions of each</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lastRenderedPageBreak/>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B. Natural Law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An action is right if and only if (and because) in performing the action one does not directly violate any of the basic values.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Aquinas’s version of this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Four basic values are human life, human procreation, human knowledge, human sociability.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doctrine of double effect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C. Kantian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We can derive all specific moral requirements from what Kant called the categorical imperative.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Two formulations of the categorical imperative: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humanity formulation: an action is right if and only if (and because) the action treats persons (including oneself) as ends in themselves and not as mere means.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universal law formulation: an action is right if and only if (and because) one can both (a) consistently conceive of everyone adopting and acting on the maxim of one's action and (b) also consistently will that everyone act on that maxim.</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D. Rights-Based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An action is right if and only if (and because) in performing it either (a) one does not violate the fundamental moral rights of others or (b) in cases where it is not possible to respect all such rights because they are in conflict, one's action is among the best ways to protect the most important rights in the case at hand.</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role of moral judgment in applying a rights-based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Rights-focused approaches to moral issues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lastRenderedPageBreak/>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E. Virtue Ethics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An action is right if and only if (and because) it is what a virtuous agent (acting in character) would not avoid doing in the circumstances under consideration.</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Virtue vs. vice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Virtue is more basic than right action (i.e., right action is to be understood in terms of virtue).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F. Ethics of Prima Facie Duty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There is a plurality of basic moral principles of right conduct. The basic moral principles give us moral reasons to perform actions. These reasons can compete with and outweigh one another.</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 D. Ross’s version</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Four basic intrinsic goods: virtue, pleasure, pleasure in proportion to virtue, and knowledge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prima facie duties (i.e., basic moral principles of right conduct)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Seven Essential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G. Social Contract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Main idea: Correct moral principles are ones that result from some sort of social agreement—whether the agreement is conceived as being actual or hypothetical.</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John Rawls’s version</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Important concepts: the original position, the veil of ignorance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Principle of Greatest Equal Liberty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The Difference Principle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Coping with Many Moral Theories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Evaluating a moral theory</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Explanatory power</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lastRenderedPageBreak/>
        <w:t>Practical guidance</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Moral theory and moral illumination</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Moral theory can help focus and sharpen our moral thinking about particular issues, and it can thereby provide a kind of insight and illumination of moral issues that is otherwise easily missed.</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C23105" w:rsidRDefault="00C23105" w:rsidP="00C23105">
      <w:pPr>
        <w:pStyle w:val="NormalWeb"/>
        <w:shd w:val="clear" w:color="auto" w:fill="FFFFFF"/>
        <w:spacing w:before="0" w:beforeAutospacing="0" w:after="158" w:afterAutospacing="0"/>
        <w:rPr>
          <w:rFonts w:ascii="Helvetica" w:hAnsi="Helvetica" w:cs="Helvetica"/>
          <w:color w:val="444444"/>
          <w:sz w:val="21"/>
          <w:szCs w:val="21"/>
        </w:rPr>
      </w:pPr>
      <w:r>
        <w:rPr>
          <w:rFonts w:ascii="Helvetica" w:hAnsi="Helvetica" w:cs="Helvetica"/>
          <w:color w:val="444444"/>
          <w:sz w:val="21"/>
          <w:szCs w:val="21"/>
        </w:rPr>
        <w:t>© Oxford University Press</w:t>
      </w:r>
    </w:p>
    <w:p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05"/>
    <w:rsid w:val="00BD1CB7"/>
    <w:rsid w:val="00C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38FE7-3B4F-416C-BAE5-A0AE694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1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69398">
      <w:bodyDiv w:val="1"/>
      <w:marLeft w:val="0"/>
      <w:marRight w:val="0"/>
      <w:marTop w:val="0"/>
      <w:marBottom w:val="0"/>
      <w:divBdr>
        <w:top w:val="none" w:sz="0" w:space="0" w:color="auto"/>
        <w:left w:val="none" w:sz="0" w:space="0" w:color="auto"/>
        <w:bottom w:val="none" w:sz="0" w:space="0" w:color="auto"/>
        <w:right w:val="none" w:sz="0" w:space="0" w:color="auto"/>
      </w:divBdr>
      <w:divsChild>
        <w:div w:id="812211376">
          <w:marLeft w:val="0"/>
          <w:marRight w:val="0"/>
          <w:marTop w:val="0"/>
          <w:marBottom w:val="0"/>
          <w:divBdr>
            <w:top w:val="none" w:sz="0" w:space="0" w:color="auto"/>
            <w:left w:val="none" w:sz="0" w:space="0" w:color="auto"/>
            <w:bottom w:val="none" w:sz="0" w:space="0" w:color="auto"/>
            <w:right w:val="none" w:sz="0" w:space="0" w:color="auto"/>
          </w:divBdr>
          <w:divsChild>
            <w:div w:id="957375235">
              <w:marLeft w:val="0"/>
              <w:marRight w:val="0"/>
              <w:marTop w:val="0"/>
              <w:marBottom w:val="0"/>
              <w:divBdr>
                <w:top w:val="none" w:sz="0" w:space="0" w:color="auto"/>
                <w:left w:val="none" w:sz="0" w:space="0" w:color="auto"/>
                <w:bottom w:val="none" w:sz="0" w:space="0" w:color="auto"/>
                <w:right w:val="none" w:sz="0" w:space="0" w:color="auto"/>
              </w:divBdr>
            </w:div>
            <w:div w:id="14426476">
              <w:marLeft w:val="0"/>
              <w:marRight w:val="0"/>
              <w:marTop w:val="0"/>
              <w:marBottom w:val="0"/>
              <w:divBdr>
                <w:top w:val="none" w:sz="0" w:space="0" w:color="auto"/>
                <w:left w:val="none" w:sz="0" w:space="0" w:color="auto"/>
                <w:bottom w:val="none" w:sz="0" w:space="0" w:color="auto"/>
                <w:right w:val="none" w:sz="0" w:space="0" w:color="auto"/>
              </w:divBdr>
            </w:div>
          </w:divsChild>
        </w:div>
        <w:div w:id="1889956684">
          <w:marLeft w:val="0"/>
          <w:marRight w:val="0"/>
          <w:marTop w:val="0"/>
          <w:marBottom w:val="0"/>
          <w:divBdr>
            <w:top w:val="none" w:sz="0" w:space="0" w:color="auto"/>
            <w:left w:val="none" w:sz="0" w:space="0" w:color="auto"/>
            <w:bottom w:val="none" w:sz="0" w:space="0" w:color="auto"/>
            <w:right w:val="none" w:sz="0" w:space="0" w:color="auto"/>
          </w:divBdr>
          <w:divsChild>
            <w:div w:id="1975283429">
              <w:marLeft w:val="0"/>
              <w:marRight w:val="0"/>
              <w:marTop w:val="0"/>
              <w:marBottom w:val="0"/>
              <w:divBdr>
                <w:top w:val="none" w:sz="0" w:space="0" w:color="auto"/>
                <w:left w:val="none" w:sz="0" w:space="0" w:color="auto"/>
                <w:bottom w:val="none" w:sz="0" w:space="0" w:color="auto"/>
                <w:right w:val="none" w:sz="0" w:space="0" w:color="auto"/>
              </w:divBdr>
              <w:divsChild>
                <w:div w:id="2126386621">
                  <w:marLeft w:val="0"/>
                  <w:marRight w:val="0"/>
                  <w:marTop w:val="0"/>
                  <w:marBottom w:val="0"/>
                  <w:divBdr>
                    <w:top w:val="none" w:sz="0" w:space="0" w:color="auto"/>
                    <w:left w:val="none" w:sz="0" w:space="0" w:color="auto"/>
                    <w:bottom w:val="none" w:sz="0" w:space="0" w:color="auto"/>
                    <w:right w:val="none" w:sz="0" w:space="0" w:color="auto"/>
                  </w:divBdr>
                </w:div>
                <w:div w:id="2049067750">
                  <w:marLeft w:val="0"/>
                  <w:marRight w:val="0"/>
                  <w:marTop w:val="0"/>
                  <w:marBottom w:val="0"/>
                  <w:divBdr>
                    <w:top w:val="none" w:sz="0" w:space="0" w:color="auto"/>
                    <w:left w:val="none" w:sz="0" w:space="0" w:color="auto"/>
                    <w:bottom w:val="none" w:sz="0" w:space="0" w:color="auto"/>
                    <w:right w:val="none" w:sz="0" w:space="0" w:color="auto"/>
                  </w:divBdr>
                </w:div>
              </w:divsChild>
            </w:div>
            <w:div w:id="943994506">
              <w:marLeft w:val="0"/>
              <w:marRight w:val="0"/>
              <w:marTop w:val="0"/>
              <w:marBottom w:val="0"/>
              <w:divBdr>
                <w:top w:val="none" w:sz="0" w:space="0" w:color="auto"/>
                <w:left w:val="none" w:sz="0" w:space="0" w:color="auto"/>
                <w:bottom w:val="none" w:sz="0" w:space="0" w:color="auto"/>
                <w:right w:val="none" w:sz="0" w:space="0" w:color="auto"/>
              </w:divBdr>
              <w:divsChild>
                <w:div w:id="646933290">
                  <w:marLeft w:val="0"/>
                  <w:marRight w:val="0"/>
                  <w:marTop w:val="0"/>
                  <w:marBottom w:val="0"/>
                  <w:divBdr>
                    <w:top w:val="none" w:sz="0" w:space="0" w:color="auto"/>
                    <w:left w:val="none" w:sz="0" w:space="0" w:color="auto"/>
                    <w:bottom w:val="none" w:sz="0" w:space="0" w:color="auto"/>
                    <w:right w:val="none" w:sz="0" w:space="0" w:color="auto"/>
                  </w:divBdr>
                  <w:divsChild>
                    <w:div w:id="2012371169">
                      <w:marLeft w:val="0"/>
                      <w:marRight w:val="0"/>
                      <w:marTop w:val="0"/>
                      <w:marBottom w:val="0"/>
                      <w:divBdr>
                        <w:top w:val="none" w:sz="0" w:space="0" w:color="auto"/>
                        <w:left w:val="none" w:sz="0" w:space="0" w:color="auto"/>
                        <w:bottom w:val="none" w:sz="0" w:space="0" w:color="auto"/>
                        <w:right w:val="none" w:sz="0" w:space="0" w:color="auto"/>
                      </w:divBdr>
                    </w:div>
                    <w:div w:id="1352950735">
                      <w:marLeft w:val="0"/>
                      <w:marRight w:val="0"/>
                      <w:marTop w:val="0"/>
                      <w:marBottom w:val="0"/>
                      <w:divBdr>
                        <w:top w:val="none" w:sz="0" w:space="0" w:color="auto"/>
                        <w:left w:val="none" w:sz="0" w:space="0" w:color="auto"/>
                        <w:bottom w:val="none" w:sz="0" w:space="0" w:color="auto"/>
                        <w:right w:val="none" w:sz="0" w:space="0" w:color="auto"/>
                      </w:divBdr>
                    </w:div>
                  </w:divsChild>
                </w:div>
                <w:div w:id="1696689982">
                  <w:marLeft w:val="0"/>
                  <w:marRight w:val="0"/>
                  <w:marTop w:val="0"/>
                  <w:marBottom w:val="0"/>
                  <w:divBdr>
                    <w:top w:val="none" w:sz="0" w:space="0" w:color="auto"/>
                    <w:left w:val="none" w:sz="0" w:space="0" w:color="auto"/>
                    <w:bottom w:val="none" w:sz="0" w:space="0" w:color="auto"/>
                    <w:right w:val="none" w:sz="0" w:space="0" w:color="auto"/>
                  </w:divBdr>
                  <w:divsChild>
                    <w:div w:id="1558735563">
                      <w:marLeft w:val="0"/>
                      <w:marRight w:val="0"/>
                      <w:marTop w:val="0"/>
                      <w:marBottom w:val="0"/>
                      <w:divBdr>
                        <w:top w:val="none" w:sz="0" w:space="0" w:color="auto"/>
                        <w:left w:val="none" w:sz="0" w:space="0" w:color="auto"/>
                        <w:bottom w:val="none" w:sz="0" w:space="0" w:color="auto"/>
                        <w:right w:val="none" w:sz="0" w:space="0" w:color="auto"/>
                      </w:divBdr>
                      <w:divsChild>
                        <w:div w:id="1342970517">
                          <w:marLeft w:val="0"/>
                          <w:marRight w:val="0"/>
                          <w:marTop w:val="0"/>
                          <w:marBottom w:val="0"/>
                          <w:divBdr>
                            <w:top w:val="none" w:sz="0" w:space="0" w:color="auto"/>
                            <w:left w:val="none" w:sz="0" w:space="0" w:color="auto"/>
                            <w:bottom w:val="none" w:sz="0" w:space="0" w:color="auto"/>
                            <w:right w:val="none" w:sz="0" w:space="0" w:color="auto"/>
                          </w:divBdr>
                        </w:div>
                        <w:div w:id="1482115256">
                          <w:marLeft w:val="0"/>
                          <w:marRight w:val="0"/>
                          <w:marTop w:val="0"/>
                          <w:marBottom w:val="0"/>
                          <w:divBdr>
                            <w:top w:val="none" w:sz="0" w:space="0" w:color="auto"/>
                            <w:left w:val="none" w:sz="0" w:space="0" w:color="auto"/>
                            <w:bottom w:val="none" w:sz="0" w:space="0" w:color="auto"/>
                            <w:right w:val="none" w:sz="0" w:space="0" w:color="auto"/>
                          </w:divBdr>
                        </w:div>
                      </w:divsChild>
                    </w:div>
                    <w:div w:id="233587909">
                      <w:marLeft w:val="0"/>
                      <w:marRight w:val="0"/>
                      <w:marTop w:val="0"/>
                      <w:marBottom w:val="0"/>
                      <w:divBdr>
                        <w:top w:val="none" w:sz="0" w:space="0" w:color="auto"/>
                        <w:left w:val="none" w:sz="0" w:space="0" w:color="auto"/>
                        <w:bottom w:val="none" w:sz="0" w:space="0" w:color="auto"/>
                        <w:right w:val="none" w:sz="0" w:space="0" w:color="auto"/>
                      </w:divBdr>
                      <w:divsChild>
                        <w:div w:id="89279500">
                          <w:marLeft w:val="0"/>
                          <w:marRight w:val="0"/>
                          <w:marTop w:val="0"/>
                          <w:marBottom w:val="0"/>
                          <w:divBdr>
                            <w:top w:val="none" w:sz="0" w:space="0" w:color="auto"/>
                            <w:left w:val="none" w:sz="0" w:space="0" w:color="auto"/>
                            <w:bottom w:val="none" w:sz="0" w:space="0" w:color="auto"/>
                            <w:right w:val="none" w:sz="0" w:space="0" w:color="auto"/>
                          </w:divBdr>
                          <w:divsChild>
                            <w:div w:id="411968449">
                              <w:marLeft w:val="0"/>
                              <w:marRight w:val="0"/>
                              <w:marTop w:val="0"/>
                              <w:marBottom w:val="0"/>
                              <w:divBdr>
                                <w:top w:val="none" w:sz="0" w:space="0" w:color="auto"/>
                                <w:left w:val="none" w:sz="0" w:space="0" w:color="auto"/>
                                <w:bottom w:val="none" w:sz="0" w:space="0" w:color="auto"/>
                                <w:right w:val="none" w:sz="0" w:space="0" w:color="auto"/>
                              </w:divBdr>
                            </w:div>
                            <w:div w:id="826166844">
                              <w:marLeft w:val="0"/>
                              <w:marRight w:val="0"/>
                              <w:marTop w:val="0"/>
                              <w:marBottom w:val="0"/>
                              <w:divBdr>
                                <w:top w:val="none" w:sz="0" w:space="0" w:color="auto"/>
                                <w:left w:val="none" w:sz="0" w:space="0" w:color="auto"/>
                                <w:bottom w:val="none" w:sz="0" w:space="0" w:color="auto"/>
                                <w:right w:val="none" w:sz="0" w:space="0" w:color="auto"/>
                              </w:divBdr>
                            </w:div>
                          </w:divsChild>
                        </w:div>
                        <w:div w:id="114831210">
                          <w:marLeft w:val="0"/>
                          <w:marRight w:val="0"/>
                          <w:marTop w:val="0"/>
                          <w:marBottom w:val="0"/>
                          <w:divBdr>
                            <w:top w:val="none" w:sz="0" w:space="0" w:color="auto"/>
                            <w:left w:val="none" w:sz="0" w:space="0" w:color="auto"/>
                            <w:bottom w:val="none" w:sz="0" w:space="0" w:color="auto"/>
                            <w:right w:val="none" w:sz="0" w:space="0" w:color="auto"/>
                          </w:divBdr>
                          <w:divsChild>
                            <w:div w:id="174345092">
                              <w:marLeft w:val="0"/>
                              <w:marRight w:val="0"/>
                              <w:marTop w:val="0"/>
                              <w:marBottom w:val="0"/>
                              <w:divBdr>
                                <w:top w:val="none" w:sz="0" w:space="0" w:color="auto"/>
                                <w:left w:val="none" w:sz="0" w:space="0" w:color="auto"/>
                                <w:bottom w:val="none" w:sz="0" w:space="0" w:color="auto"/>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 w:id="1973510188">
                                  <w:marLeft w:val="0"/>
                                  <w:marRight w:val="0"/>
                                  <w:marTop w:val="0"/>
                                  <w:marBottom w:val="0"/>
                                  <w:divBdr>
                                    <w:top w:val="none" w:sz="0" w:space="0" w:color="auto"/>
                                    <w:left w:val="none" w:sz="0" w:space="0" w:color="auto"/>
                                    <w:bottom w:val="none" w:sz="0" w:space="0" w:color="auto"/>
                                    <w:right w:val="none" w:sz="0" w:space="0" w:color="auto"/>
                                  </w:divBdr>
                                </w:div>
                              </w:divsChild>
                            </w:div>
                            <w:div w:id="984314091">
                              <w:marLeft w:val="0"/>
                              <w:marRight w:val="0"/>
                              <w:marTop w:val="0"/>
                              <w:marBottom w:val="0"/>
                              <w:divBdr>
                                <w:top w:val="none" w:sz="0" w:space="0" w:color="auto"/>
                                <w:left w:val="none" w:sz="0" w:space="0" w:color="auto"/>
                                <w:bottom w:val="none" w:sz="0" w:space="0" w:color="auto"/>
                                <w:right w:val="none" w:sz="0" w:space="0" w:color="auto"/>
                              </w:divBdr>
                              <w:divsChild>
                                <w:div w:id="1852526486">
                                  <w:marLeft w:val="0"/>
                                  <w:marRight w:val="0"/>
                                  <w:marTop w:val="0"/>
                                  <w:marBottom w:val="0"/>
                                  <w:divBdr>
                                    <w:top w:val="none" w:sz="0" w:space="0" w:color="auto"/>
                                    <w:left w:val="none" w:sz="0" w:space="0" w:color="auto"/>
                                    <w:bottom w:val="none" w:sz="0" w:space="0" w:color="auto"/>
                                    <w:right w:val="none" w:sz="0" w:space="0" w:color="auto"/>
                                  </w:divBdr>
                                  <w:divsChild>
                                    <w:div w:id="521868027">
                                      <w:marLeft w:val="0"/>
                                      <w:marRight w:val="0"/>
                                      <w:marTop w:val="0"/>
                                      <w:marBottom w:val="0"/>
                                      <w:divBdr>
                                        <w:top w:val="none" w:sz="0" w:space="0" w:color="auto"/>
                                        <w:left w:val="none" w:sz="0" w:space="0" w:color="auto"/>
                                        <w:bottom w:val="none" w:sz="0" w:space="0" w:color="auto"/>
                                        <w:right w:val="none" w:sz="0" w:space="0" w:color="auto"/>
                                      </w:divBdr>
                                    </w:div>
                                    <w:div w:id="919018657">
                                      <w:marLeft w:val="0"/>
                                      <w:marRight w:val="0"/>
                                      <w:marTop w:val="0"/>
                                      <w:marBottom w:val="0"/>
                                      <w:divBdr>
                                        <w:top w:val="none" w:sz="0" w:space="0" w:color="auto"/>
                                        <w:left w:val="none" w:sz="0" w:space="0" w:color="auto"/>
                                        <w:bottom w:val="none" w:sz="0" w:space="0" w:color="auto"/>
                                        <w:right w:val="none" w:sz="0" w:space="0" w:color="auto"/>
                                      </w:divBdr>
                                    </w:div>
                                  </w:divsChild>
                                </w:div>
                                <w:div w:id="689381189">
                                  <w:marLeft w:val="0"/>
                                  <w:marRight w:val="0"/>
                                  <w:marTop w:val="0"/>
                                  <w:marBottom w:val="0"/>
                                  <w:divBdr>
                                    <w:top w:val="none" w:sz="0" w:space="0" w:color="auto"/>
                                    <w:left w:val="none" w:sz="0" w:space="0" w:color="auto"/>
                                    <w:bottom w:val="none" w:sz="0" w:space="0" w:color="auto"/>
                                    <w:right w:val="none" w:sz="0" w:space="0" w:color="auto"/>
                                  </w:divBdr>
                                  <w:divsChild>
                                    <w:div w:id="1462571876">
                                      <w:marLeft w:val="0"/>
                                      <w:marRight w:val="0"/>
                                      <w:marTop w:val="0"/>
                                      <w:marBottom w:val="0"/>
                                      <w:divBdr>
                                        <w:top w:val="none" w:sz="0" w:space="0" w:color="auto"/>
                                        <w:left w:val="none" w:sz="0" w:space="0" w:color="auto"/>
                                        <w:bottom w:val="none" w:sz="0" w:space="0" w:color="auto"/>
                                        <w:right w:val="none" w:sz="0" w:space="0" w:color="auto"/>
                                      </w:divBdr>
                                      <w:divsChild>
                                        <w:div w:id="1519930360">
                                          <w:marLeft w:val="0"/>
                                          <w:marRight w:val="0"/>
                                          <w:marTop w:val="0"/>
                                          <w:marBottom w:val="0"/>
                                          <w:divBdr>
                                            <w:top w:val="none" w:sz="0" w:space="0" w:color="auto"/>
                                            <w:left w:val="none" w:sz="0" w:space="0" w:color="auto"/>
                                            <w:bottom w:val="none" w:sz="0" w:space="0" w:color="auto"/>
                                            <w:right w:val="none" w:sz="0" w:space="0" w:color="auto"/>
                                          </w:divBdr>
                                        </w:div>
                                        <w:div w:id="2077044348">
                                          <w:marLeft w:val="0"/>
                                          <w:marRight w:val="0"/>
                                          <w:marTop w:val="0"/>
                                          <w:marBottom w:val="0"/>
                                          <w:divBdr>
                                            <w:top w:val="none" w:sz="0" w:space="0" w:color="auto"/>
                                            <w:left w:val="none" w:sz="0" w:space="0" w:color="auto"/>
                                            <w:bottom w:val="none" w:sz="0" w:space="0" w:color="auto"/>
                                            <w:right w:val="none" w:sz="0" w:space="0" w:color="auto"/>
                                          </w:divBdr>
                                        </w:div>
                                      </w:divsChild>
                                    </w:div>
                                    <w:div w:id="1393507553">
                                      <w:marLeft w:val="0"/>
                                      <w:marRight w:val="0"/>
                                      <w:marTop w:val="0"/>
                                      <w:marBottom w:val="0"/>
                                      <w:divBdr>
                                        <w:top w:val="none" w:sz="0" w:space="0" w:color="auto"/>
                                        <w:left w:val="none" w:sz="0" w:space="0" w:color="auto"/>
                                        <w:bottom w:val="none" w:sz="0" w:space="0" w:color="auto"/>
                                        <w:right w:val="none" w:sz="0" w:space="0" w:color="auto"/>
                                      </w:divBdr>
                                      <w:divsChild>
                                        <w:div w:id="2046056248">
                                          <w:marLeft w:val="0"/>
                                          <w:marRight w:val="0"/>
                                          <w:marTop w:val="0"/>
                                          <w:marBottom w:val="0"/>
                                          <w:divBdr>
                                            <w:top w:val="none" w:sz="0" w:space="0" w:color="auto"/>
                                            <w:left w:val="none" w:sz="0" w:space="0" w:color="auto"/>
                                            <w:bottom w:val="none" w:sz="0" w:space="0" w:color="auto"/>
                                            <w:right w:val="none" w:sz="0" w:space="0" w:color="auto"/>
                                          </w:divBdr>
                                          <w:divsChild>
                                            <w:div w:id="1811745543">
                                              <w:marLeft w:val="0"/>
                                              <w:marRight w:val="0"/>
                                              <w:marTop w:val="0"/>
                                              <w:marBottom w:val="0"/>
                                              <w:divBdr>
                                                <w:top w:val="none" w:sz="0" w:space="0" w:color="auto"/>
                                                <w:left w:val="none" w:sz="0" w:space="0" w:color="auto"/>
                                                <w:bottom w:val="none" w:sz="0" w:space="0" w:color="auto"/>
                                                <w:right w:val="none" w:sz="0" w:space="0" w:color="auto"/>
                                              </w:divBdr>
                                            </w:div>
                                            <w:div w:id="384379546">
                                              <w:marLeft w:val="0"/>
                                              <w:marRight w:val="0"/>
                                              <w:marTop w:val="0"/>
                                              <w:marBottom w:val="0"/>
                                              <w:divBdr>
                                                <w:top w:val="none" w:sz="0" w:space="0" w:color="auto"/>
                                                <w:left w:val="none" w:sz="0" w:space="0" w:color="auto"/>
                                                <w:bottom w:val="none" w:sz="0" w:space="0" w:color="auto"/>
                                                <w:right w:val="none" w:sz="0" w:space="0" w:color="auto"/>
                                              </w:divBdr>
                                            </w:div>
                                          </w:divsChild>
                                        </w:div>
                                        <w:div w:id="1101291395">
                                          <w:marLeft w:val="0"/>
                                          <w:marRight w:val="0"/>
                                          <w:marTop w:val="0"/>
                                          <w:marBottom w:val="0"/>
                                          <w:divBdr>
                                            <w:top w:val="none" w:sz="0" w:space="0" w:color="auto"/>
                                            <w:left w:val="none" w:sz="0" w:space="0" w:color="auto"/>
                                            <w:bottom w:val="none" w:sz="0" w:space="0" w:color="auto"/>
                                            <w:right w:val="none" w:sz="0" w:space="0" w:color="auto"/>
                                          </w:divBdr>
                                          <w:divsChild>
                                            <w:div w:id="1749880461">
                                              <w:marLeft w:val="0"/>
                                              <w:marRight w:val="0"/>
                                              <w:marTop w:val="0"/>
                                              <w:marBottom w:val="0"/>
                                              <w:divBdr>
                                                <w:top w:val="none" w:sz="0" w:space="0" w:color="auto"/>
                                                <w:left w:val="none" w:sz="0" w:space="0" w:color="auto"/>
                                                <w:bottom w:val="none" w:sz="0" w:space="0" w:color="auto"/>
                                                <w:right w:val="none" w:sz="0" w:space="0" w:color="auto"/>
                                              </w:divBdr>
                                              <w:divsChild>
                                                <w:div w:id="2512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2019-05-28T05:55:00Z</dcterms:created>
  <dcterms:modified xsi:type="dcterms:W3CDTF">2019-05-28T05:55:00Z</dcterms:modified>
</cp:coreProperties>
</file>