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D54DC" w14:textId="77777777" w:rsidR="009D0AF1" w:rsidRPr="009D0AF1" w:rsidRDefault="009D0AF1" w:rsidP="009D0AF1">
      <w:pPr>
        <w:numPr>
          <w:ilvl w:val="0"/>
          <w:numId w:val="1"/>
        </w:numPr>
        <w:ind w:left="-465" w:right="-420"/>
        <w:outlineLvl w:val="2"/>
        <w:rPr>
          <w:rFonts w:ascii="inherit" w:eastAsia="Times New Roman" w:hAnsi="inherit" w:cs="Times New Roman"/>
          <w:b/>
          <w:bCs/>
          <w:color w:val="111111"/>
          <w:sz w:val="23"/>
          <w:szCs w:val="23"/>
        </w:rPr>
      </w:pPr>
      <w:r w:rsidRPr="009D0AF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Key Points</w:t>
      </w:r>
    </w:p>
    <w:p w14:paraId="61BD638C" w14:textId="77777777" w:rsidR="009D0AF1" w:rsidRPr="009D0AF1" w:rsidRDefault="009D0AF1" w:rsidP="009D0AF1">
      <w:pPr>
        <w:numPr>
          <w:ilvl w:val="0"/>
          <w:numId w:val="1"/>
        </w:numPr>
        <w:ind w:left="-465" w:right="-420"/>
        <w:outlineLvl w:val="2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9D0AF1">
        <w:rPr>
          <w:rFonts w:ascii="inherit" w:eastAsia="Times New Roman" w:hAnsi="inherit" w:cs="Times New Roman"/>
          <w:color w:val="111111"/>
          <w:sz w:val="20"/>
          <w:szCs w:val="20"/>
        </w:rPr>
        <w:t>Should Socrates escape? </w:t>
      </w:r>
    </w:p>
    <w:p w14:paraId="39A0D3CB" w14:textId="77777777" w:rsidR="009D0AF1" w:rsidRPr="009D0AF1" w:rsidRDefault="009D0AF1" w:rsidP="009D0AF1">
      <w:pPr>
        <w:numPr>
          <w:ilvl w:val="1"/>
          <w:numId w:val="1"/>
        </w:numPr>
        <w:ind w:left="-465" w:right="-465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9D0AF1">
        <w:rPr>
          <w:rFonts w:ascii="inherit" w:eastAsia="Times New Roman" w:hAnsi="inherit" w:cs="Times New Roman"/>
          <w:color w:val="111111"/>
          <w:sz w:val="20"/>
          <w:szCs w:val="20"/>
        </w:rPr>
        <w:t>Is the welfare of society more important than the rights of individuals? </w:t>
      </w:r>
    </w:p>
    <w:p w14:paraId="69E9D5BB" w14:textId="77777777" w:rsidR="009D0AF1" w:rsidRDefault="009D0AF1" w:rsidP="009D0AF1">
      <w:pPr>
        <w:numPr>
          <w:ilvl w:val="1"/>
          <w:numId w:val="1"/>
        </w:numPr>
        <w:ind w:left="-465" w:right="-465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9D0AF1">
        <w:rPr>
          <w:rFonts w:ascii="inherit" w:eastAsia="Times New Roman" w:hAnsi="inherit" w:cs="Times New Roman"/>
          <w:color w:val="111111"/>
          <w:sz w:val="20"/>
          <w:szCs w:val="20"/>
        </w:rPr>
        <w:t>Are we justified in harming those who harm or threaten to harm us?</w:t>
      </w:r>
    </w:p>
    <w:p w14:paraId="4AB94F9C" w14:textId="77777777" w:rsidR="009D0AF1" w:rsidRDefault="009D0AF1" w:rsidP="009D0AF1">
      <w:pPr>
        <w:ind w:right="-465"/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422FE3FF" w14:textId="77777777" w:rsidR="009D0AF1" w:rsidRDefault="009D0AF1" w:rsidP="009D0AF1">
      <w:pPr>
        <w:ind w:right="-465"/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424A7CB0" w14:textId="77777777" w:rsidR="009D0AF1" w:rsidRPr="009D0AF1" w:rsidRDefault="009D0AF1" w:rsidP="009D0AF1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9D0AF1">
        <w:rPr>
          <w:rFonts w:ascii="Helvetica Neue" w:eastAsia="Times New Roman" w:hAnsi="Helvetica Neue" w:cs="Times New Roman"/>
          <w:color w:val="000000"/>
          <w:sz w:val="20"/>
          <w:szCs w:val="20"/>
          <w:bdr w:val="none" w:sz="0" w:space="0" w:color="auto" w:frame="1"/>
        </w:rPr>
        <w:t>Reading - Plato's </w:t>
      </w:r>
      <w:proofErr w:type="spellStart"/>
      <w:r w:rsidRPr="009D0AF1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</w:rPr>
        <w:t>Crito</w:t>
      </w:r>
      <w:proofErr w:type="spellEnd"/>
      <w:r w:rsidRPr="009D0AF1">
        <w:rPr>
          <w:rFonts w:ascii="Helvetica Neue" w:eastAsia="Times New Roman" w:hAnsi="Helvetica Neue" w:cs="Times New Roman"/>
          <w:color w:val="000000"/>
          <w:sz w:val="20"/>
          <w:szCs w:val="20"/>
          <w:bdr w:val="none" w:sz="0" w:space="0" w:color="auto" w:frame="1"/>
        </w:rPr>
        <w:t>: </w:t>
      </w:r>
      <w:hyperlink r:id="rId5" w:tgtFrame="_blank" w:history="1">
        <w:r w:rsidRPr="009D0AF1">
          <w:rPr>
            <w:rFonts w:ascii="inherit" w:eastAsia="Times New Roman" w:hAnsi="inherit" w:cs="Times New Roman"/>
            <w:color w:val="00748B"/>
            <w:sz w:val="20"/>
            <w:szCs w:val="20"/>
            <w:u w:val="single"/>
            <w:bdr w:val="none" w:sz="0" w:space="0" w:color="auto" w:frame="1"/>
          </w:rPr>
          <w:t>http://pitt.edu/~mthompso/readings/crito.pdf</w:t>
        </w:r>
      </w:hyperlink>
      <w:r w:rsidRPr="009D0AF1">
        <w:rPr>
          <w:rFonts w:ascii="Helvetica Neue" w:eastAsia="Times New Roman" w:hAnsi="Helvetica Neue" w:cs="Times New Roman"/>
          <w:color w:val="000000"/>
          <w:sz w:val="20"/>
          <w:szCs w:val="20"/>
          <w:bdr w:val="none" w:sz="0" w:space="0" w:color="auto" w:frame="1"/>
        </w:rPr>
        <w:t>. This is a modern translation, so should be fairly easy to read.</w:t>
      </w:r>
    </w:p>
    <w:p w14:paraId="3E9E379E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56C86D68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621A13C8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1D75DA2B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  <w:bookmarkStart w:id="0" w:name="_GoBack"/>
      <w:r>
        <w:rPr>
          <w:rFonts w:ascii="inherit" w:eastAsia="Times New Roman" w:hAnsi="inherit" w:cs="Times New Roman"/>
          <w:color w:val="111111"/>
          <w:sz w:val="20"/>
          <w:szCs w:val="20"/>
        </w:rPr>
        <w:t xml:space="preserve">Write 500 pages write up of your notes, questions, and comments on the assigned reading. These should include the following sections: </w:t>
      </w:r>
    </w:p>
    <w:p w14:paraId="4D3F566C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9D0AF1">
        <w:rPr>
          <w:rFonts w:ascii="inherit" w:eastAsia="Times New Roman" w:hAnsi="inherit" w:cs="Times New Roman"/>
          <w:b/>
          <w:color w:val="111111"/>
          <w:sz w:val="20"/>
          <w:szCs w:val="20"/>
        </w:rPr>
        <w:t>Sections one</w:t>
      </w:r>
      <w:r>
        <w:rPr>
          <w:rFonts w:ascii="inherit" w:eastAsia="Times New Roman" w:hAnsi="inherit" w:cs="Times New Roman"/>
          <w:color w:val="111111"/>
          <w:sz w:val="20"/>
          <w:szCs w:val="20"/>
        </w:rPr>
        <w:t>- summary: a summary of the key arguments in the reading. If there are multiple authors, each should be summarized.</w:t>
      </w:r>
    </w:p>
    <w:p w14:paraId="11E34CEC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9D0AF1">
        <w:rPr>
          <w:rFonts w:ascii="inherit" w:eastAsia="Times New Roman" w:hAnsi="inherit" w:cs="Times New Roman"/>
          <w:b/>
          <w:color w:val="111111"/>
          <w:sz w:val="20"/>
          <w:szCs w:val="20"/>
        </w:rPr>
        <w:t>Sections two</w:t>
      </w:r>
      <w:r>
        <w:rPr>
          <w:rFonts w:ascii="inherit" w:eastAsia="Times New Roman" w:hAnsi="inherit" w:cs="Times New Roman"/>
          <w:color w:val="111111"/>
          <w:sz w:val="20"/>
          <w:szCs w:val="20"/>
        </w:rPr>
        <w:t xml:space="preserve">- Evaluations: evaluative comments on each of the </w:t>
      </w:r>
      <w:proofErr w:type="spellStart"/>
      <w:r>
        <w:rPr>
          <w:rFonts w:ascii="inherit" w:eastAsia="Times New Roman" w:hAnsi="inherit" w:cs="Times New Roman"/>
          <w:color w:val="111111"/>
          <w:sz w:val="20"/>
          <w:szCs w:val="20"/>
        </w:rPr>
        <w:t>keyarguments</w:t>
      </w:r>
      <w:proofErr w:type="spellEnd"/>
      <w:r>
        <w:rPr>
          <w:rFonts w:ascii="inherit" w:eastAsia="Times New Roman" w:hAnsi="inherit" w:cs="Times New Roman"/>
          <w:color w:val="111111"/>
          <w:sz w:val="20"/>
          <w:szCs w:val="20"/>
        </w:rPr>
        <w:t xml:space="preserve"> (points in </w:t>
      </w:r>
      <w:proofErr w:type="spellStart"/>
      <w:r>
        <w:rPr>
          <w:rFonts w:ascii="inherit" w:eastAsia="Times New Roman" w:hAnsi="inherit" w:cs="Times New Roman"/>
          <w:color w:val="111111"/>
          <w:sz w:val="20"/>
          <w:szCs w:val="20"/>
        </w:rPr>
        <w:t>favour</w:t>
      </w:r>
      <w:proofErr w:type="spellEnd"/>
      <w:r>
        <w:rPr>
          <w:rFonts w:ascii="inherit" w:eastAsia="Times New Roman" w:hAnsi="inherit" w:cs="Times New Roman"/>
          <w:color w:val="111111"/>
          <w:sz w:val="20"/>
          <w:szCs w:val="20"/>
        </w:rPr>
        <w:t>, counterpoints, and counterargument).</w:t>
      </w:r>
    </w:p>
    <w:p w14:paraId="580AAB7C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9D0AF1">
        <w:rPr>
          <w:rFonts w:ascii="inherit" w:eastAsia="Times New Roman" w:hAnsi="inherit" w:cs="Times New Roman"/>
          <w:b/>
          <w:color w:val="111111"/>
          <w:sz w:val="20"/>
          <w:szCs w:val="20"/>
        </w:rPr>
        <w:t>Sections three</w:t>
      </w:r>
      <w:r>
        <w:rPr>
          <w:rFonts w:ascii="inherit" w:eastAsia="Times New Roman" w:hAnsi="inherit" w:cs="Times New Roman"/>
          <w:color w:val="111111"/>
          <w:sz w:val="20"/>
          <w:szCs w:val="20"/>
        </w:rPr>
        <w:t>- Questions: Questions concerning the key arguments.</w:t>
      </w:r>
    </w:p>
    <w:bookmarkEnd w:id="0"/>
    <w:p w14:paraId="2C61A544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390DE6CA" w14:textId="77777777" w:rsid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655B98FD" w14:textId="77777777" w:rsidR="009D0AF1" w:rsidRPr="009D0AF1" w:rsidRDefault="009D0AF1" w:rsidP="009D0AF1">
      <w:pPr>
        <w:rPr>
          <w:rFonts w:ascii="inherit" w:eastAsia="Times New Roman" w:hAnsi="inherit" w:cs="Times New Roman"/>
          <w:color w:val="111111"/>
          <w:sz w:val="20"/>
          <w:szCs w:val="20"/>
        </w:rPr>
      </w:pPr>
      <w:r>
        <w:rPr>
          <w:rFonts w:ascii="inherit" w:eastAsia="Times New Roman" w:hAnsi="inherit" w:cs="Times New Roman"/>
          <w:color w:val="111111"/>
          <w:sz w:val="20"/>
          <w:szCs w:val="20"/>
        </w:rPr>
        <w:t xml:space="preserve">Paper must be in APA Styles </w:t>
      </w:r>
    </w:p>
    <w:p w14:paraId="0609184D" w14:textId="77777777" w:rsidR="009D0AF1" w:rsidRPr="009D0AF1" w:rsidRDefault="009D0AF1" w:rsidP="009D0AF1">
      <w:pPr>
        <w:ind w:right="-465"/>
        <w:rPr>
          <w:rFonts w:ascii="inherit" w:eastAsia="Times New Roman" w:hAnsi="inherit" w:cs="Times New Roman"/>
          <w:color w:val="111111"/>
          <w:sz w:val="20"/>
          <w:szCs w:val="20"/>
        </w:rPr>
      </w:pPr>
    </w:p>
    <w:p w14:paraId="25F5F527" w14:textId="77777777" w:rsidR="009D0AF1" w:rsidRPr="009D0AF1" w:rsidRDefault="009D0AF1" w:rsidP="009D0AF1"/>
    <w:p w14:paraId="67CA8EF7" w14:textId="77777777" w:rsidR="009C4425" w:rsidRDefault="009D0AF1"/>
    <w:sectPr w:rsidR="009C4425" w:rsidSect="0087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0D3D"/>
    <w:multiLevelType w:val="multilevel"/>
    <w:tmpl w:val="FCEC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874F7"/>
    <w:multiLevelType w:val="hybridMultilevel"/>
    <w:tmpl w:val="F322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330EF"/>
    <w:multiLevelType w:val="multilevel"/>
    <w:tmpl w:val="093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F1"/>
    <w:rsid w:val="002A57AB"/>
    <w:rsid w:val="00870D86"/>
    <w:rsid w:val="009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A9A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0AF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0AF1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D0AF1"/>
  </w:style>
  <w:style w:type="character" w:styleId="Hyperlink">
    <w:name w:val="Hyperlink"/>
    <w:basedOn w:val="DefaultParagraphFont"/>
    <w:uiPriority w:val="99"/>
    <w:semiHidden/>
    <w:unhideWhenUsed/>
    <w:rsid w:val="009D0A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itt.edu/~mthompso/readings/crito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Macintosh Word</Application>
  <DocSecurity>0</DocSecurity>
  <Lines>6</Lines>
  <Paragraphs>1</Paragraphs>
  <ScaleCrop>false</ScaleCrop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bhandari</dc:creator>
  <cp:keywords/>
  <dc:description/>
  <cp:lastModifiedBy>ranjana bhandari</cp:lastModifiedBy>
  <cp:revision>1</cp:revision>
  <dcterms:created xsi:type="dcterms:W3CDTF">2019-01-31T00:14:00Z</dcterms:created>
  <dcterms:modified xsi:type="dcterms:W3CDTF">2019-01-31T00:37:00Z</dcterms:modified>
</cp:coreProperties>
</file>