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00ABB" w14:textId="77777777" w:rsidR="000E4F95" w:rsidRPr="000E4F95" w:rsidRDefault="000E4F95" w:rsidP="000E4F95">
      <w:pPr>
        <w:shd w:val="clear" w:color="auto" w:fill="FFFFFF"/>
        <w:spacing w:after="150" w:line="345" w:lineRule="atLeast"/>
        <w:rPr>
          <w:rFonts w:ascii="Arial" w:eastAsia="Times New Roman" w:hAnsi="Arial" w:cs="Arial"/>
          <w:color w:val="333333"/>
          <w:sz w:val="21"/>
          <w:szCs w:val="21"/>
        </w:rPr>
      </w:pPr>
      <w:r w:rsidRPr="000E4F95">
        <w:rPr>
          <w:rFonts w:ascii="Arial" w:eastAsia="Times New Roman" w:hAnsi="Arial" w:cs="Arial"/>
          <w:color w:val="333333"/>
          <w:sz w:val="21"/>
          <w:szCs w:val="21"/>
        </w:rPr>
        <w:t>Ok here is Peer 1</w:t>
      </w:r>
    </w:p>
    <w:p w14:paraId="2E98805A" w14:textId="77777777" w:rsidR="000E4F95" w:rsidRPr="000E4F95" w:rsidRDefault="000E4F95" w:rsidP="000E4F95">
      <w:pPr>
        <w:shd w:val="clear" w:color="auto" w:fill="FFFFFF"/>
        <w:spacing w:after="150" w:line="345" w:lineRule="atLeast"/>
        <w:rPr>
          <w:rFonts w:ascii="Arial" w:eastAsia="Times New Roman" w:hAnsi="Arial" w:cs="Arial"/>
          <w:color w:val="333333"/>
          <w:sz w:val="21"/>
          <w:szCs w:val="21"/>
        </w:rPr>
      </w:pPr>
      <w:r w:rsidRPr="000E4F95">
        <w:rPr>
          <w:rFonts w:ascii="Arial" w:eastAsia="Times New Roman" w:hAnsi="Arial" w:cs="Arial"/>
          <w:color w:val="333333"/>
          <w:sz w:val="21"/>
          <w:szCs w:val="21"/>
        </w:rPr>
        <w:t>"The Florida judiciary is composed of the supreme court, the five district courts of appeal, the circuit courts, and the county courts. Appellate judges are chosen through a merit selection and retention process, and trial judges are chosen in nonpartisan elections" (Florida Courts, 2018). Florida has a simple two-tiered trial court system made up of Circuit Courts and County Courts. The Circuit Courts have jurisdiction over civil disputes involving more than $15,000, cases relating to minors, juveniles and prosecution for all felonies. the County Courts handle civil disputes involving $15,000 or less.</w:t>
      </w:r>
    </w:p>
    <w:p w14:paraId="2B80BD0F" w14:textId="77777777" w:rsidR="000E4F95" w:rsidRPr="000E4F95" w:rsidRDefault="000E4F95" w:rsidP="000E4F95">
      <w:pPr>
        <w:shd w:val="clear" w:color="auto" w:fill="FFFFFF"/>
        <w:spacing w:after="150" w:line="345" w:lineRule="atLeast"/>
        <w:rPr>
          <w:rFonts w:ascii="Arial" w:eastAsia="Times New Roman" w:hAnsi="Arial" w:cs="Arial"/>
          <w:color w:val="333333"/>
          <w:sz w:val="21"/>
          <w:szCs w:val="21"/>
        </w:rPr>
      </w:pPr>
      <w:r w:rsidRPr="000E4F95">
        <w:rPr>
          <w:rFonts w:ascii="Arial" w:eastAsia="Times New Roman" w:hAnsi="Arial" w:cs="Arial"/>
          <w:color w:val="333333"/>
          <w:sz w:val="21"/>
          <w:szCs w:val="21"/>
        </w:rPr>
        <w:t xml:space="preserve">The </w:t>
      </w:r>
      <w:proofErr w:type="gramStart"/>
      <w:r w:rsidRPr="000E4F95">
        <w:rPr>
          <w:rFonts w:ascii="Arial" w:eastAsia="Times New Roman" w:hAnsi="Arial" w:cs="Arial"/>
          <w:color w:val="333333"/>
          <w:sz w:val="21"/>
          <w:szCs w:val="21"/>
        </w:rPr>
        <w:t>five district</w:t>
      </w:r>
      <w:proofErr w:type="gramEnd"/>
      <w:r w:rsidRPr="000E4F95">
        <w:rPr>
          <w:rFonts w:ascii="Arial" w:eastAsia="Times New Roman" w:hAnsi="Arial" w:cs="Arial"/>
          <w:color w:val="333333"/>
          <w:sz w:val="21"/>
          <w:szCs w:val="21"/>
        </w:rPr>
        <w:t xml:space="preserve"> court of appeals make is easier and smarter for cases to be heard. The geographical size of Florida means that their needs to be multiple avenues to be able to appeal a case. Having each district covered allows for this to happen. I feel that with the Judicial System set up the way it is, it is unlikely for many issues to arise when it comes to hearing criminal and civil cases within the state.</w:t>
      </w:r>
    </w:p>
    <w:p w14:paraId="04E1C36B" w14:textId="77777777" w:rsidR="000E4F95" w:rsidRPr="000E4F95" w:rsidRDefault="000E4F95" w:rsidP="000E4F95">
      <w:pPr>
        <w:shd w:val="clear" w:color="auto" w:fill="FFFFFF"/>
        <w:spacing w:after="150" w:line="345" w:lineRule="atLeast"/>
        <w:rPr>
          <w:rFonts w:ascii="Arial" w:eastAsia="Times New Roman" w:hAnsi="Arial" w:cs="Arial"/>
          <w:color w:val="333333"/>
          <w:sz w:val="21"/>
          <w:szCs w:val="21"/>
        </w:rPr>
      </w:pPr>
      <w:r w:rsidRPr="000E4F95">
        <w:rPr>
          <w:rFonts w:ascii="Arial" w:eastAsia="Times New Roman" w:hAnsi="Arial" w:cs="Arial"/>
          <w:color w:val="333333"/>
          <w:sz w:val="21"/>
          <w:szCs w:val="21"/>
        </w:rPr>
        <w:t>Trial Courts - County. (2018). Retrieved from</w:t>
      </w:r>
    </w:p>
    <w:p w14:paraId="6412809D" w14:textId="77777777" w:rsidR="000E4F95" w:rsidRPr="000E4F95" w:rsidRDefault="000E4F95" w:rsidP="000E4F95">
      <w:pPr>
        <w:shd w:val="clear" w:color="auto" w:fill="FFFFFF"/>
        <w:spacing w:after="0" w:line="240" w:lineRule="auto"/>
        <w:jc w:val="right"/>
        <w:rPr>
          <w:rFonts w:ascii="Arial" w:eastAsia="Times New Roman" w:hAnsi="Arial" w:cs="Arial"/>
          <w:color w:val="696967"/>
          <w:sz w:val="17"/>
          <w:szCs w:val="17"/>
        </w:rPr>
      </w:pPr>
      <w:r w:rsidRPr="000E4F95">
        <w:rPr>
          <w:rFonts w:ascii="Arial" w:eastAsia="Times New Roman" w:hAnsi="Arial" w:cs="Arial"/>
          <w:color w:val="696967"/>
          <w:sz w:val="17"/>
          <w:szCs w:val="17"/>
        </w:rPr>
        <w:t>9 hours ago</w:t>
      </w:r>
    </w:p>
    <w:p w14:paraId="34DCEF56" w14:textId="77777777" w:rsidR="000E4F95" w:rsidRPr="000E4F95" w:rsidRDefault="000E4F95" w:rsidP="000E4F95">
      <w:pPr>
        <w:shd w:val="clear" w:color="auto" w:fill="FFFFFF"/>
        <w:spacing w:after="150" w:line="345" w:lineRule="atLeast"/>
        <w:rPr>
          <w:rFonts w:ascii="Arial" w:eastAsia="Times New Roman" w:hAnsi="Arial" w:cs="Arial"/>
          <w:color w:val="333333"/>
          <w:sz w:val="21"/>
          <w:szCs w:val="21"/>
        </w:rPr>
      </w:pPr>
      <w:r w:rsidRPr="000E4F95">
        <w:rPr>
          <w:rFonts w:ascii="Arial" w:eastAsia="Times New Roman" w:hAnsi="Arial" w:cs="Arial"/>
          <w:color w:val="333333"/>
          <w:sz w:val="21"/>
          <w:szCs w:val="21"/>
        </w:rPr>
        <w:t>Peer 2</w:t>
      </w:r>
    </w:p>
    <w:p w14:paraId="1AD68A17" w14:textId="77777777" w:rsidR="000E4F95" w:rsidRPr="000E4F95" w:rsidRDefault="000E4F95" w:rsidP="000E4F95">
      <w:pPr>
        <w:shd w:val="clear" w:color="auto" w:fill="FFFFFF"/>
        <w:spacing w:after="150" w:line="345" w:lineRule="atLeast"/>
        <w:rPr>
          <w:rFonts w:ascii="Arial" w:eastAsia="Times New Roman" w:hAnsi="Arial" w:cs="Arial"/>
          <w:color w:val="333333"/>
          <w:sz w:val="21"/>
          <w:szCs w:val="21"/>
        </w:rPr>
      </w:pPr>
      <w:r w:rsidRPr="000E4F95">
        <w:rPr>
          <w:rFonts w:ascii="Arial" w:eastAsia="Times New Roman" w:hAnsi="Arial" w:cs="Arial"/>
          <w:color w:val="333333"/>
          <w:sz w:val="21"/>
          <w:szCs w:val="21"/>
        </w:rPr>
        <w:t xml:space="preserve">n the state of North Carolina there are three main courts. The Trail Courts, Appeals Courts and the Supreme Courts. There are two types of trail courts in North Carolina. The District courts handle cases that involve less than $10,000 dollars and other minor offenses. The Superior Court handle cases that are over $10,000 dollars and more serious cases. Trails at Superior Court can be done with a jury or a judge alone. The next is the Appellate Courts, if a person disagree with a judge decision it can be appeal. The Appeal Court will not review new evidence, instead they look at the old evidence to ensure there was no mistakes made. The final court is the Supreme Court which will have the final judgement in any case. The Supreme Court does not have to hear a case if the court decides not to. Each court system in North Carolina work together to ensure justice is carried out properly. North Carolina is one of 7 states where the chief justice is elected by voters. The chief judge of the court of appeals is selected by the supreme court chief justice to serve indefinitely. The chief judge of each superior court is chosen by seniority. In the state of </w:t>
      </w:r>
      <w:proofErr w:type="gramStart"/>
      <w:r w:rsidRPr="000E4F95">
        <w:rPr>
          <w:rFonts w:ascii="Arial" w:eastAsia="Times New Roman" w:hAnsi="Arial" w:cs="Arial"/>
          <w:color w:val="333333"/>
          <w:sz w:val="21"/>
          <w:szCs w:val="21"/>
        </w:rPr>
        <w:t>North Carolina</w:t>
      </w:r>
      <w:proofErr w:type="gramEnd"/>
      <w:r w:rsidRPr="000E4F95">
        <w:rPr>
          <w:rFonts w:ascii="Arial" w:eastAsia="Times New Roman" w:hAnsi="Arial" w:cs="Arial"/>
          <w:color w:val="333333"/>
          <w:sz w:val="21"/>
          <w:szCs w:val="21"/>
        </w:rPr>
        <w:t xml:space="preserve"> the three levels of courts and their geography. The Supreme Court have jurisdiction to review upon appeal any decision of the court below, upon any matter of law or legal inference. The Court of Appeals have such appellate jurisdiction as the General Assembly may prescribe. The Superior Court have original general jurisdiction throughout the state. The District Courts, the General Assembly shall, by general law uniformly applicable in every local court, district of the state.</w:t>
      </w:r>
    </w:p>
    <w:p w14:paraId="337C51A6" w14:textId="77777777" w:rsidR="000E4F95" w:rsidRPr="000E4F95" w:rsidRDefault="000E4F95" w:rsidP="000E4F95">
      <w:pPr>
        <w:shd w:val="clear" w:color="auto" w:fill="FFFFFF"/>
        <w:spacing w:after="0" w:line="240" w:lineRule="auto"/>
        <w:jc w:val="right"/>
        <w:rPr>
          <w:rFonts w:ascii="Arial" w:eastAsia="Times New Roman" w:hAnsi="Arial" w:cs="Arial"/>
          <w:color w:val="696967"/>
          <w:sz w:val="17"/>
          <w:szCs w:val="17"/>
        </w:rPr>
      </w:pPr>
      <w:r w:rsidRPr="000E4F95">
        <w:rPr>
          <w:rFonts w:ascii="Arial" w:eastAsia="Times New Roman" w:hAnsi="Arial" w:cs="Arial"/>
          <w:color w:val="696967"/>
          <w:sz w:val="17"/>
          <w:szCs w:val="17"/>
        </w:rPr>
        <w:t>9 hours ago</w:t>
      </w:r>
    </w:p>
    <w:p w14:paraId="4355171C" w14:textId="77777777" w:rsidR="000E4F95" w:rsidRPr="000E4F95" w:rsidRDefault="000E4F95" w:rsidP="000E4F95">
      <w:pPr>
        <w:shd w:val="clear" w:color="auto" w:fill="FFFFFF"/>
        <w:spacing w:after="150" w:line="345" w:lineRule="atLeast"/>
        <w:rPr>
          <w:rFonts w:ascii="Arial" w:eastAsia="Times New Roman" w:hAnsi="Arial" w:cs="Arial"/>
          <w:color w:val="333333"/>
          <w:sz w:val="21"/>
          <w:szCs w:val="21"/>
        </w:rPr>
      </w:pPr>
      <w:r w:rsidRPr="000E4F95">
        <w:rPr>
          <w:rFonts w:ascii="Arial" w:eastAsia="Times New Roman" w:hAnsi="Arial" w:cs="Arial"/>
          <w:color w:val="333333"/>
          <w:sz w:val="21"/>
          <w:szCs w:val="21"/>
        </w:rPr>
        <w:t>That is for last part for in response to 2 peers</w:t>
      </w:r>
    </w:p>
    <w:p w14:paraId="4BF421FD" w14:textId="77777777" w:rsidR="00BD1CB7" w:rsidRDefault="00BD1CB7">
      <w:bookmarkStart w:id="0" w:name="_GoBack"/>
      <w:bookmarkEnd w:id="0"/>
    </w:p>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95"/>
    <w:rsid w:val="000E4F95"/>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A83D"/>
  <w15:chartTrackingRefBased/>
  <w15:docId w15:val="{0B724C44-0BB6-49A0-8CA9-A4889214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F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29239">
      <w:bodyDiv w:val="1"/>
      <w:marLeft w:val="0"/>
      <w:marRight w:val="0"/>
      <w:marTop w:val="0"/>
      <w:marBottom w:val="0"/>
      <w:divBdr>
        <w:top w:val="none" w:sz="0" w:space="0" w:color="auto"/>
        <w:left w:val="none" w:sz="0" w:space="0" w:color="auto"/>
        <w:bottom w:val="none" w:sz="0" w:space="0" w:color="auto"/>
        <w:right w:val="none" w:sz="0" w:space="0" w:color="auto"/>
      </w:divBdr>
      <w:divsChild>
        <w:div w:id="1052928200">
          <w:marLeft w:val="-225"/>
          <w:marRight w:val="-225"/>
          <w:marTop w:val="75"/>
          <w:marBottom w:val="0"/>
          <w:divBdr>
            <w:top w:val="none" w:sz="0" w:space="0" w:color="auto"/>
            <w:left w:val="none" w:sz="0" w:space="0" w:color="auto"/>
            <w:bottom w:val="none" w:sz="0" w:space="0" w:color="auto"/>
            <w:right w:val="none" w:sz="0" w:space="0" w:color="auto"/>
          </w:divBdr>
          <w:divsChild>
            <w:div w:id="683631244">
              <w:marLeft w:val="0"/>
              <w:marRight w:val="0"/>
              <w:marTop w:val="0"/>
              <w:marBottom w:val="0"/>
              <w:divBdr>
                <w:top w:val="none" w:sz="0" w:space="0" w:color="auto"/>
                <w:left w:val="none" w:sz="0" w:space="0" w:color="auto"/>
                <w:bottom w:val="none" w:sz="0" w:space="0" w:color="auto"/>
                <w:right w:val="none" w:sz="0" w:space="0" w:color="auto"/>
              </w:divBdr>
              <w:divsChild>
                <w:div w:id="1952590555">
                  <w:marLeft w:val="-225"/>
                  <w:marRight w:val="-225"/>
                  <w:marTop w:val="0"/>
                  <w:marBottom w:val="0"/>
                  <w:divBdr>
                    <w:top w:val="none" w:sz="0" w:space="0" w:color="auto"/>
                    <w:left w:val="none" w:sz="0" w:space="0" w:color="auto"/>
                    <w:bottom w:val="none" w:sz="0" w:space="0" w:color="auto"/>
                    <w:right w:val="none" w:sz="0" w:space="0" w:color="auto"/>
                  </w:divBdr>
                  <w:divsChild>
                    <w:div w:id="3471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5948">
          <w:marLeft w:val="-225"/>
          <w:marRight w:val="-225"/>
          <w:marTop w:val="75"/>
          <w:marBottom w:val="0"/>
          <w:divBdr>
            <w:top w:val="none" w:sz="0" w:space="0" w:color="auto"/>
            <w:left w:val="none" w:sz="0" w:space="0" w:color="auto"/>
            <w:bottom w:val="none" w:sz="0" w:space="0" w:color="auto"/>
            <w:right w:val="none" w:sz="0" w:space="0" w:color="auto"/>
          </w:divBdr>
          <w:divsChild>
            <w:div w:id="2115779356">
              <w:marLeft w:val="0"/>
              <w:marRight w:val="0"/>
              <w:marTop w:val="0"/>
              <w:marBottom w:val="0"/>
              <w:divBdr>
                <w:top w:val="none" w:sz="0" w:space="0" w:color="auto"/>
                <w:left w:val="none" w:sz="0" w:space="0" w:color="auto"/>
                <w:bottom w:val="none" w:sz="0" w:space="0" w:color="auto"/>
                <w:right w:val="none" w:sz="0" w:space="0" w:color="auto"/>
              </w:divBdr>
              <w:divsChild>
                <w:div w:id="1234775770">
                  <w:marLeft w:val="-225"/>
                  <w:marRight w:val="-225"/>
                  <w:marTop w:val="0"/>
                  <w:marBottom w:val="0"/>
                  <w:divBdr>
                    <w:top w:val="none" w:sz="0" w:space="0" w:color="auto"/>
                    <w:left w:val="none" w:sz="0" w:space="0" w:color="auto"/>
                    <w:bottom w:val="none" w:sz="0" w:space="0" w:color="auto"/>
                    <w:right w:val="none" w:sz="0" w:space="0" w:color="auto"/>
                  </w:divBdr>
                  <w:divsChild>
                    <w:div w:id="15119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088">
          <w:marLeft w:val="-225"/>
          <w:marRight w:val="-225"/>
          <w:marTop w:val="75"/>
          <w:marBottom w:val="0"/>
          <w:divBdr>
            <w:top w:val="none" w:sz="0" w:space="0" w:color="auto"/>
            <w:left w:val="none" w:sz="0" w:space="0" w:color="auto"/>
            <w:bottom w:val="none" w:sz="0" w:space="0" w:color="auto"/>
            <w:right w:val="none" w:sz="0" w:space="0" w:color="auto"/>
          </w:divBdr>
          <w:divsChild>
            <w:div w:id="414593533">
              <w:marLeft w:val="0"/>
              <w:marRight w:val="0"/>
              <w:marTop w:val="0"/>
              <w:marBottom w:val="0"/>
              <w:divBdr>
                <w:top w:val="none" w:sz="0" w:space="0" w:color="auto"/>
                <w:left w:val="none" w:sz="0" w:space="0" w:color="auto"/>
                <w:bottom w:val="none" w:sz="0" w:space="0" w:color="auto"/>
                <w:right w:val="none" w:sz="0" w:space="0" w:color="auto"/>
              </w:divBdr>
              <w:divsChild>
                <w:div w:id="1984503757">
                  <w:marLeft w:val="-225"/>
                  <w:marRight w:val="-225"/>
                  <w:marTop w:val="0"/>
                  <w:marBottom w:val="0"/>
                  <w:divBdr>
                    <w:top w:val="none" w:sz="0" w:space="0" w:color="auto"/>
                    <w:left w:val="none" w:sz="0" w:space="0" w:color="auto"/>
                    <w:bottom w:val="none" w:sz="0" w:space="0" w:color="auto"/>
                    <w:right w:val="none" w:sz="0" w:space="0" w:color="auto"/>
                  </w:divBdr>
                  <w:divsChild>
                    <w:div w:id="1841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2019-01-17T05:33:00Z</dcterms:created>
  <dcterms:modified xsi:type="dcterms:W3CDTF">2019-01-17T05:33:00Z</dcterms:modified>
</cp:coreProperties>
</file>