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D66A4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</w:pPr>
      <w:bookmarkStart w:id="0" w:name="_GoBack"/>
      <w:bookmarkEnd w:id="0"/>
      <w:r w:rsidRPr="00AB5CBA">
        <w:rPr>
          <w:rFonts w:ascii="Arial" w:eastAsia="Times New Roman" w:hAnsi="Arial" w:cs="Arial"/>
          <w:b/>
          <w:bCs/>
          <w:color w:val="001738"/>
          <w:kern w:val="36"/>
          <w:sz w:val="38"/>
          <w:szCs w:val="38"/>
        </w:rPr>
        <w:br/>
        <w:t>Module 2 - Background</w:t>
      </w:r>
    </w:p>
    <w:p w14:paraId="0C078B75" w14:textId="77777777" w:rsidR="00AB5CBA" w:rsidRPr="00AB5CBA" w:rsidRDefault="00AB5CBA" w:rsidP="00AB5CBA">
      <w:pPr>
        <w:pBdr>
          <w:top w:val="single" w:sz="6" w:space="12" w:color="669966"/>
          <w:left w:val="single" w:sz="6" w:space="24" w:color="669966"/>
          <w:bottom w:val="single" w:sz="6" w:space="12" w:color="669966"/>
          <w:right w:val="single" w:sz="6" w:space="12" w:color="669966"/>
        </w:pBdr>
        <w:shd w:val="clear" w:color="auto" w:fill="F0F2F3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aps/>
          <w:sz w:val="34"/>
          <w:szCs w:val="34"/>
        </w:rPr>
      </w:pPr>
      <w:r w:rsidRPr="00AB5CBA">
        <w:rPr>
          <w:rFonts w:ascii="Arial" w:eastAsia="Times New Roman" w:hAnsi="Arial" w:cs="Arial"/>
          <w:b/>
          <w:bCs/>
          <w:caps/>
          <w:sz w:val="34"/>
          <w:szCs w:val="34"/>
        </w:rPr>
        <w:t>TOTAL QUALITY MANAGEMENT</w:t>
      </w:r>
    </w:p>
    <w:p w14:paraId="187DADF2" w14:textId="77777777" w:rsidR="00AB5CBA" w:rsidRPr="00AB5CBA" w:rsidRDefault="00AB5CBA" w:rsidP="00AB5CBA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B5CBA">
        <w:rPr>
          <w:rFonts w:ascii="Arial" w:eastAsia="Times New Roman" w:hAnsi="Arial" w:cs="Arial"/>
          <w:b/>
          <w:bCs/>
          <w:color w:val="005697"/>
          <w:sz w:val="29"/>
          <w:szCs w:val="29"/>
        </w:rPr>
        <w:t>Required Reading</w:t>
      </w:r>
    </w:p>
    <w:p w14:paraId="2886D75C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Sierra. F. (2013), Total quality management. [YouTube video].  Retrieved from </w:t>
      </w:r>
      <w:hyperlink r:id="rId4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https://www.youtube.com/watch?v=gJk_I1h914I</w:t>
        </w:r>
      </w:hyperlink>
    </w:p>
    <w:p w14:paraId="5800B1F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Global Text Project (2017), Operations management: Special topic: Total Quality Management. OpenStax CNX. Retrieved from </w:t>
      </w:r>
      <w:hyperlink r:id="rId5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http://cnx.org/contents/2a279ebf-9d2b-4e95-8682-195a1afc2d4b@4</w:t>
        </w:r>
      </w:hyperlink>
    </w:p>
    <w:p w14:paraId="2DB8773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Global Text Project (2017), Operations management: Special topic: just-in-time and lean systems. OpenStax CNX. Retrieved from </w:t>
      </w:r>
      <w:hyperlink r:id="rId6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http://cnx.org/contents/bbb730ed-34b5-40f9-b75b-11b3b727d142@4</w:t>
        </w:r>
      </w:hyperlink>
    </w:p>
    <w:p w14:paraId="18C2906A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Ching-Chow Yang (2010). Six Sigma, Quality Management and Six Sigma, Abdurrahman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Coskun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(Ed.),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, Retrieved from: </w:t>
      </w:r>
      <w:hyperlink r:id="rId7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https://www.intechopen.com/books/quality-management-and-six-sigma/six-sigma</w:t>
        </w:r>
      </w:hyperlink>
    </w:p>
    <w:p w14:paraId="7B2AE9A7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Maher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Lazreg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(2010). Integrated Model Linking Maintenance Excellence, Six Sigma and QFD for Process Progressive Improvement, Quality Management and Six Sigma, Abdurrahman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Coskun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 (Ed.),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InTech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,  Retrieved from: </w:t>
      </w:r>
      <w:hyperlink r:id="rId8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https://www.intechopen.com/books/quality-management-and-six-sigma/integrated-model-linking-maintenance-excellence-six-sigma-and-qfd-for-process-progressive-improvemen</w:t>
        </w:r>
      </w:hyperlink>
    </w:p>
    <w:p w14:paraId="38529FE2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ASQ Learning about Quality (2017).Total Quality Management. Retrieved from </w:t>
      </w:r>
      <w:hyperlink r:id="rId9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http://www.asq.org/learn-about-quality/total-quality-management/overview/overview.html</w:t>
        </w:r>
      </w:hyperlink>
    </w:p>
    <w:p w14:paraId="54CC7073" w14:textId="77777777" w:rsidR="00AB5CBA" w:rsidRPr="00AB5CBA" w:rsidRDefault="00AB5CBA" w:rsidP="00AB5CBA">
      <w:pPr>
        <w:shd w:val="clear" w:color="auto" w:fill="C4D5DD"/>
        <w:spacing w:after="0" w:line="240" w:lineRule="auto"/>
        <w:outlineLvl w:val="2"/>
        <w:rPr>
          <w:rFonts w:ascii="Arial" w:eastAsia="Times New Roman" w:hAnsi="Arial" w:cs="Arial"/>
          <w:b/>
          <w:bCs/>
          <w:color w:val="005697"/>
          <w:sz w:val="29"/>
          <w:szCs w:val="29"/>
        </w:rPr>
      </w:pPr>
      <w:r w:rsidRPr="00AB5CBA">
        <w:rPr>
          <w:rFonts w:ascii="Arial" w:eastAsia="Times New Roman" w:hAnsi="Arial" w:cs="Arial"/>
          <w:b/>
          <w:bCs/>
          <w:color w:val="005697"/>
          <w:sz w:val="29"/>
          <w:szCs w:val="29"/>
        </w:rPr>
        <w:t>Optional Reading</w:t>
      </w:r>
    </w:p>
    <w:p w14:paraId="4202D354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lastRenderedPageBreak/>
        <w:t xml:space="preserve">Halliday, J. (2010). Once-mighty GM searches for level road.  Adweek. New York: Jun 7, 2010. Vol. 51,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Iss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23; p. 11. EBSCO (AN 51393193)</w:t>
      </w:r>
    </w:p>
    <w:p w14:paraId="0172186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iSixSigma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(2009). Statistical Six Sigma Definition</w:t>
      </w:r>
      <w:r w:rsidRPr="00AB5CBA">
        <w:rPr>
          <w:rFonts w:ascii="Arial" w:eastAsia="Times New Roman" w:hAnsi="Arial" w:cs="Arial"/>
          <w:i/>
          <w:iCs/>
          <w:color w:val="363636"/>
          <w:sz w:val="27"/>
          <w:szCs w:val="27"/>
        </w:rPr>
        <w:t>. </w:t>
      </w:r>
      <w:r w:rsidRPr="00AB5CBA">
        <w:rPr>
          <w:rFonts w:ascii="Arial" w:eastAsia="Times New Roman" w:hAnsi="Arial" w:cs="Arial"/>
          <w:color w:val="363636"/>
          <w:sz w:val="27"/>
          <w:szCs w:val="27"/>
        </w:rPr>
        <w:t>Retrieved from </w:t>
      </w:r>
      <w:hyperlink r:id="rId10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http://www.isixsigma.com/new-to-six-sigma/statistical-six-sigma-definition/</w:t>
        </w:r>
      </w:hyperlink>
    </w:p>
    <w:p w14:paraId="111F0DEC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Mehrjerdi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, Y. (2011). Six Sigma: Methodology, tools and its future. Assembly Automation, 31(1); pp. 79-88. [Trident Online Library] </w:t>
      </w:r>
      <w:proofErr w:type="gram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AN(</w:t>
      </w:r>
      <w:proofErr w:type="gramEnd"/>
      <w:r w:rsidRPr="00AB5CBA">
        <w:rPr>
          <w:rFonts w:ascii="Arial" w:eastAsia="Times New Roman" w:hAnsi="Arial" w:cs="Arial"/>
          <w:color w:val="363636"/>
          <w:sz w:val="27"/>
          <w:szCs w:val="27"/>
        </w:rPr>
        <w:t>855071335)</w:t>
      </w:r>
    </w:p>
    <w:p w14:paraId="6F65DCCA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Tague, N. (2004), Excerpted from The Quality Toolbox, Second Edition, ASQ Quality Press, Retrieved from </w:t>
      </w:r>
      <w:hyperlink r:id="rId11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http://asq.org/learn-about-quality/data-collection-analysis-tools/overview/control-chart.html</w:t>
        </w:r>
      </w:hyperlink>
    </w:p>
    <w:p w14:paraId="31D436B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ASQ Learning about Quality. (2017),  Retrieved from </w:t>
      </w:r>
      <w:hyperlink r:id="rId12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http://www.asq.org/learn-about-quality/history-of-quality/overview/over view.html</w:t>
        </w:r>
      </w:hyperlink>
    </w:p>
    <w:p w14:paraId="35440058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ISO9000 Quality Standard. (n.d.). Free management library. Retrieved from </w:t>
      </w:r>
      <w:hyperlink r:id="rId13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http://managementhelp.org/quality/iso9000/iso9000.htm</w:t>
        </w:r>
      </w:hyperlink>
    </w:p>
    <w:p w14:paraId="0CCDFF1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 xml:space="preserve">ASQ Learning about </w:t>
      </w:r>
      <w:proofErr w:type="spellStart"/>
      <w:r w:rsidRPr="00AB5CBA">
        <w:rPr>
          <w:rFonts w:ascii="Arial" w:eastAsia="Times New Roman" w:hAnsi="Arial" w:cs="Arial"/>
          <w:color w:val="363636"/>
          <w:sz w:val="27"/>
          <w:szCs w:val="27"/>
        </w:rPr>
        <w:t>Qualiry</w:t>
      </w:r>
      <w:proofErr w:type="spellEnd"/>
      <w:r w:rsidRPr="00AB5CBA">
        <w:rPr>
          <w:rFonts w:ascii="Arial" w:eastAsia="Times New Roman" w:hAnsi="Arial" w:cs="Arial"/>
          <w:color w:val="363636"/>
          <w:sz w:val="27"/>
          <w:szCs w:val="27"/>
        </w:rPr>
        <w:t>. (2017). Malcolm Baldrige National Quality Award. Retrieved from </w:t>
      </w:r>
      <w:hyperlink r:id="rId14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http://asq.org/learn-about-quality/malcolm-baldrige-award/overview/overview.html</w:t>
        </w:r>
      </w:hyperlink>
    </w:p>
    <w:p w14:paraId="55C00E5D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T Department of Trade and Industry. (n.d.) The Original Quality Gurus. Retrieved from </w:t>
      </w:r>
      <w:hyperlink r:id="rId15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http://www.businessballs.com/dtiresources/quality_management_gurus_theo ries.pdf</w:t>
        </w:r>
      </w:hyperlink>
    </w:p>
    <w:p w14:paraId="43F3ED09" w14:textId="77777777" w:rsidR="00AB5CBA" w:rsidRPr="00AB5CBA" w:rsidRDefault="00AB5CBA" w:rsidP="00AB5CBA">
      <w:pPr>
        <w:shd w:val="clear" w:color="auto" w:fill="F0F2F3"/>
        <w:spacing w:before="100" w:beforeAutospacing="1" w:after="100" w:afterAutospacing="1" w:line="240" w:lineRule="auto"/>
        <w:ind w:left="1050" w:right="1050"/>
        <w:rPr>
          <w:rFonts w:ascii="Arial" w:eastAsia="Times New Roman" w:hAnsi="Arial" w:cs="Arial"/>
          <w:color w:val="363636"/>
          <w:sz w:val="27"/>
          <w:szCs w:val="27"/>
        </w:rPr>
      </w:pPr>
      <w:r w:rsidRPr="00AB5CBA">
        <w:rPr>
          <w:rFonts w:ascii="Arial" w:eastAsia="Times New Roman" w:hAnsi="Arial" w:cs="Arial"/>
          <w:color w:val="363636"/>
          <w:sz w:val="27"/>
          <w:szCs w:val="27"/>
        </w:rPr>
        <w:t>Purdue's Online Writing Library. (2017). Retrieved from (OWL)  </w:t>
      </w:r>
      <w:hyperlink r:id="rId16" w:tgtFrame="_blank" w:history="1">
        <w:r w:rsidRPr="00AB5CBA">
          <w:rPr>
            <w:rFonts w:ascii="Arial" w:eastAsia="Times New Roman" w:hAnsi="Arial" w:cs="Arial"/>
            <w:i/>
            <w:iCs/>
            <w:color w:val="CC3300"/>
            <w:sz w:val="24"/>
            <w:szCs w:val="24"/>
            <w:u w:val="single"/>
          </w:rPr>
          <w:t>https://owl.english.purdue.edu/owl/resource/560/02/</w:t>
        </w:r>
      </w:hyperlink>
    </w:p>
    <w:p w14:paraId="3F54CDC6" w14:textId="7F19C0C5" w:rsidR="009856E4" w:rsidRDefault="009856E4" w:rsidP="009856E4">
      <w:pPr>
        <w:pStyle w:val="NormalWeb"/>
        <w:shd w:val="clear" w:color="auto" w:fill="FAFAFA"/>
        <w:spacing w:before="0" w:beforeAutospacing="0" w:after="0" w:afterAutospacing="0"/>
        <w:rPr>
          <w:rFonts w:ascii="Arial" w:hAnsi="Arial" w:cs="Arial"/>
          <w:color w:val="353535"/>
          <w:sz w:val="20"/>
          <w:szCs w:val="20"/>
        </w:rPr>
      </w:pPr>
    </w:p>
    <w:p w14:paraId="2B43C477" w14:textId="77777777" w:rsidR="00D33CF2" w:rsidRDefault="00D33CF2"/>
    <w:sectPr w:rsidR="00D3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NbQwNTA0MjAxMbRQ0lEKTi0uzszPAykwrAUAP9vc5iwAAAA="/>
  </w:docVars>
  <w:rsids>
    <w:rsidRoot w:val="009856E4"/>
    <w:rsid w:val="00201DD2"/>
    <w:rsid w:val="009856E4"/>
    <w:rsid w:val="00AB5CBA"/>
    <w:rsid w:val="00D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C012"/>
  <w15:chartTrackingRefBased/>
  <w15:docId w15:val="{B9F1231C-A7F6-4188-BE04-7B2BC608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B5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B5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5C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B5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B5C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B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chopen.com/books/quality-management-and-six-sigma/integrated-model-linking-maintenance-excellence-six-sigma-and-qfd-for-process-progressive-improvemen" TargetMode="External"/><Relationship Id="rId13" Type="http://schemas.openxmlformats.org/officeDocument/2006/relationships/hyperlink" Target="http://managementhelp.org/quality/iso9000/iso9000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techopen.com/books/quality-management-and-six-sigma/six-sigma" TargetMode="External"/><Relationship Id="rId12" Type="http://schemas.openxmlformats.org/officeDocument/2006/relationships/hyperlink" Target="http://www.asq.org/learn-about-quality/history-of-quality/overview/over%20view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wl.english.purdue.edu/owl/resource/560/02/" TargetMode="External"/><Relationship Id="rId1" Type="http://schemas.openxmlformats.org/officeDocument/2006/relationships/styles" Target="styles.xml"/><Relationship Id="rId6" Type="http://schemas.openxmlformats.org/officeDocument/2006/relationships/hyperlink" Target="http://cnx.org/contents/bbb730ed-34b5-40f9-b75b-11b3b727d142@4" TargetMode="External"/><Relationship Id="rId11" Type="http://schemas.openxmlformats.org/officeDocument/2006/relationships/hyperlink" Target="http://asq.org/learn-about-quality/data-collection-analysis-tools/overview/control-chart.html" TargetMode="External"/><Relationship Id="rId5" Type="http://schemas.openxmlformats.org/officeDocument/2006/relationships/hyperlink" Target="http://cnx.org/contents/2a279ebf-9d2b-4e95-8682-195a1afc2d4b@4" TargetMode="External"/><Relationship Id="rId15" Type="http://schemas.openxmlformats.org/officeDocument/2006/relationships/hyperlink" Target="http://www.businessballs.com/dtiresources/quality_management_gurus_theo%20ries.pdf" TargetMode="External"/><Relationship Id="rId10" Type="http://schemas.openxmlformats.org/officeDocument/2006/relationships/hyperlink" Target="http://www.isixsigma.com/new-to-six-sigma/statistical-six-sigma-definition/" TargetMode="External"/><Relationship Id="rId4" Type="http://schemas.openxmlformats.org/officeDocument/2006/relationships/hyperlink" Target="https://www.youtube.com/watch?v=gJk_I1h914I" TargetMode="External"/><Relationship Id="rId9" Type="http://schemas.openxmlformats.org/officeDocument/2006/relationships/hyperlink" Target="http://www.asq.org/learn-about-quality/total-quality-management/overview/overview.html" TargetMode="External"/><Relationship Id="rId14" Type="http://schemas.openxmlformats.org/officeDocument/2006/relationships/hyperlink" Target="http://asq.org/learn-about-quality/malcolm-baldrige-award/overview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Augustus kimeu</cp:lastModifiedBy>
  <cp:revision>2</cp:revision>
  <dcterms:created xsi:type="dcterms:W3CDTF">2018-09-06T07:53:00Z</dcterms:created>
  <dcterms:modified xsi:type="dcterms:W3CDTF">2018-09-06T07:53:00Z</dcterms:modified>
</cp:coreProperties>
</file>