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54" w:rsidRPr="00664454" w:rsidRDefault="00664454" w:rsidP="00664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6445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Due Date:</w:t>
      </w:r>
      <w:r w:rsidRPr="00664454">
        <w:rPr>
          <w:rFonts w:ascii="Trebuchet MS" w:eastAsia="Times New Roman" w:hAnsi="Trebuchet MS" w:cs="Times New Roman"/>
          <w:color w:val="555555"/>
          <w:sz w:val="20"/>
          <w:szCs w:val="20"/>
          <w:shd w:val="clear" w:color="auto" w:fill="FFFFFF"/>
        </w:rPr>
        <w:t> May 30, 2018 23:59:59       </w:t>
      </w:r>
      <w:r w:rsidRPr="0066445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Max Points: </w:t>
      </w:r>
      <w:r w:rsidRPr="00664454">
        <w:rPr>
          <w:rFonts w:ascii="Trebuchet MS" w:eastAsia="Times New Roman" w:hAnsi="Trebuchet MS" w:cs="Times New Roman"/>
          <w:color w:val="555555"/>
          <w:sz w:val="20"/>
          <w:szCs w:val="20"/>
          <w:shd w:val="clear" w:color="auto" w:fill="FFFFFF"/>
        </w:rPr>
        <w:t>70</w:t>
      </w: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br/>
      </w: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br/>
      </w:r>
      <w:r w:rsidRPr="0066445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Details:</w:t>
      </w: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br/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Throughout this course, you will be designing a Counseling Group from start to finish. The assignment will be broken into four parts, which are due at different intervals in the course. For the three-part assignment, choose from the following group types (If you are in the addiction counseling program, select an addiction group):</w:t>
      </w:r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Children of divorce</w:t>
      </w:r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b/>
          <w:color w:val="555555"/>
          <w:sz w:val="20"/>
          <w:szCs w:val="20"/>
        </w:rPr>
        <w:t>Children of addicts</w:t>
      </w:r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Adult Survivors of abuse (could be sexual or physical)</w:t>
      </w:r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Treatment for adults who are addicts</w:t>
      </w:r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Grief recovery</w:t>
      </w:r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Teens struggling with gender dysphoria (sexual identity)</w:t>
      </w:r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Teen support group (parents who are addicts)</w:t>
      </w:r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Relationship building (homosexual and heterosexual – there does not have to be a division because a group is a group)</w:t>
      </w:r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Domestic violence group for </w:t>
      </w:r>
      <w:proofErr w:type="spellStart"/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nonoffenders</w:t>
      </w:r>
      <w:proofErr w:type="spellEnd"/>
    </w:p>
    <w:p w:rsidR="00664454" w:rsidRPr="00664454" w:rsidRDefault="00664454" w:rsidP="00664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Parenting group 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Identify what type of group you will design by selecting one of the group types listed above.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Write a 300-600-word summary of your selected group.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Be sure to include the following in your summary:</w:t>
      </w:r>
    </w:p>
    <w:p w:rsidR="00664454" w:rsidRPr="00664454" w:rsidRDefault="00664454" w:rsidP="006644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Group type</w:t>
      </w:r>
    </w:p>
    <w:p w:rsidR="00664454" w:rsidRPr="00664454" w:rsidRDefault="00664454" w:rsidP="006644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Why you chose this type of group</w:t>
      </w:r>
    </w:p>
    <w:p w:rsidR="00664454" w:rsidRPr="00664454" w:rsidRDefault="00664454" w:rsidP="006644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Population serving</w:t>
      </w:r>
    </w:p>
    <w:p w:rsidR="00664454" w:rsidRPr="00664454" w:rsidRDefault="00664454" w:rsidP="006644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Number of sessions</w:t>
      </w:r>
    </w:p>
    <w:p w:rsidR="00664454" w:rsidRPr="00664454" w:rsidRDefault="00664454" w:rsidP="006644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Number of participants</w:t>
      </w:r>
    </w:p>
    <w:p w:rsidR="00664454" w:rsidRPr="00664454" w:rsidRDefault="00664454" w:rsidP="006644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Goals of the counseling group</w:t>
      </w:r>
    </w:p>
    <w:p w:rsidR="00664454" w:rsidRPr="00664454" w:rsidRDefault="00664454" w:rsidP="006644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A minimum of two scholarly references, not including the course textbook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APA style is not required, but solid academic writing is expected. 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This assignment uses a scoring guide. Please review the guide prior to beginning the assignment to become familiar with the expectations for successful completion.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You are required to submit this assignment to </w:t>
      </w:r>
      <w:proofErr w:type="spellStart"/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Turnitin</w:t>
      </w:r>
      <w:proofErr w:type="spellEnd"/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. Please refer to the directions in the Student Success Center.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color w:val="555555"/>
          <w:sz w:val="20"/>
          <w:szCs w:val="20"/>
        </w:rPr>
        <w:t>Submit Group Design Part 1 to the instructor by the end of Topic 2.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t>This assignment meets the following CACREP Standards: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proofErr w:type="gramStart"/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t>2.F.6.b</w:t>
      </w:r>
      <w:proofErr w:type="gramEnd"/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t>. Dynamics associated with group process and development.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proofErr w:type="gramStart"/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t>2.F.6.c</w:t>
      </w:r>
      <w:proofErr w:type="gramEnd"/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t>. Therapeutic factors and how they contribute to group effectiveness.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proofErr w:type="gramStart"/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lastRenderedPageBreak/>
        <w:t>2.F.6.d</w:t>
      </w:r>
      <w:proofErr w:type="gramEnd"/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t>. Characteristics and functions of effective group leaders.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proofErr w:type="gramStart"/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t>2.F.6.f</w:t>
      </w:r>
      <w:proofErr w:type="gramEnd"/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t>. Types of groups and other considerations that affect conducting groups in varied settings.</w:t>
      </w:r>
    </w:p>
    <w:p w:rsidR="00664454" w:rsidRPr="00664454" w:rsidRDefault="00664454" w:rsidP="0066445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4454">
        <w:rPr>
          <w:rFonts w:ascii="Trebuchet MS" w:eastAsia="Times New Roman" w:hAnsi="Trebuchet MS" w:cs="Times New Roman"/>
          <w:i/>
          <w:iCs/>
          <w:color w:val="555555"/>
          <w:sz w:val="20"/>
          <w:szCs w:val="20"/>
        </w:rPr>
        <w:t>This assignment meets the following NASAC Standard: 94) Describe and summarize client behavior within the group for the purpose of documenting the client's progress and identifying needs/issues that may require modification of the treatment plan.</w:t>
      </w:r>
    </w:p>
    <w:p w:rsidR="00440E27" w:rsidRDefault="00440E27"/>
    <w:sectPr w:rsidR="00440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C7557"/>
    <w:multiLevelType w:val="multilevel"/>
    <w:tmpl w:val="DB94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92726"/>
    <w:multiLevelType w:val="multilevel"/>
    <w:tmpl w:val="3884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54"/>
    <w:rsid w:val="00440E27"/>
    <w:rsid w:val="00664454"/>
    <w:rsid w:val="0096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F6531-281B-4BDD-AE0D-4AF10EEF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Navy-Marine Corps Relief Society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Wilson</dc:creator>
  <cp:keywords/>
  <dc:description/>
  <cp:lastModifiedBy>augky</cp:lastModifiedBy>
  <cp:revision>2</cp:revision>
  <dcterms:created xsi:type="dcterms:W3CDTF">2018-07-02T04:01:00Z</dcterms:created>
  <dcterms:modified xsi:type="dcterms:W3CDTF">2018-07-02T04:01:00Z</dcterms:modified>
</cp:coreProperties>
</file>