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79" w:rsidRPr="00CC6179" w:rsidRDefault="00CC6179" w:rsidP="00CC6179">
      <w:pPr>
        <w:spacing w:before="100" w:beforeAutospacing="1" w:after="240" w:line="480" w:lineRule="auto"/>
        <w:rPr>
          <w:rFonts w:ascii="Helvetica Neue" w:eastAsia="Times New Roman" w:hAnsi="Helvetica Neue" w:cs="Arial"/>
          <w:color w:val="333333"/>
          <w:sz w:val="24"/>
          <w:szCs w:val="24"/>
        </w:rPr>
      </w:pPr>
      <w:bookmarkStart w:id="0" w:name="_GoBack"/>
      <w:bookmarkEnd w:id="0"/>
      <w:r w:rsidRPr="00CC6179">
        <w:rPr>
          <w:rFonts w:ascii="Times New Roman" w:eastAsia="Times New Roman" w:hAnsi="Times New Roman" w:cs="Times New Roman"/>
          <w:color w:val="000000"/>
          <w:sz w:val="24"/>
          <w:szCs w:val="24"/>
        </w:rPr>
        <w:t>My preferred topic is "</w:t>
      </w:r>
      <w:r w:rsidRPr="00CC6179">
        <w:rPr>
          <w:rFonts w:ascii="Times New Roman" w:eastAsia="Times New Roman" w:hAnsi="Times New Roman" w:cs="Times New Roman"/>
          <w:i/>
          <w:iCs/>
          <w:color w:val="000000"/>
          <w:sz w:val="24"/>
          <w:szCs w:val="24"/>
        </w:rPr>
        <w:t>Should Students Have to Wear School Uniforms?"</w:t>
      </w:r>
      <w:r w:rsidRPr="00CC6179">
        <w:rPr>
          <w:rFonts w:ascii="Times New Roman" w:eastAsia="Times New Roman" w:hAnsi="Times New Roman" w:cs="Times New Roman"/>
          <w:color w:val="000000"/>
          <w:sz w:val="24"/>
          <w:szCs w:val="24"/>
        </w:rPr>
        <w:t xml:space="preserve"> </w:t>
      </w:r>
    </w:p>
    <w:p w:rsidR="00CC6179" w:rsidRPr="00CC6179" w:rsidRDefault="00CC6179" w:rsidP="00CC6179">
      <w:pPr>
        <w:spacing w:before="100" w:beforeAutospacing="1" w:after="240" w:line="480" w:lineRule="auto"/>
        <w:rPr>
          <w:rFonts w:ascii="Helvetica Neue" w:eastAsia="Times New Roman" w:hAnsi="Helvetica Neue" w:cs="Arial"/>
          <w:color w:val="333333"/>
          <w:sz w:val="24"/>
          <w:szCs w:val="24"/>
        </w:rPr>
      </w:pPr>
      <w:r w:rsidRPr="00CC6179">
        <w:rPr>
          <w:rFonts w:ascii="Times New Roman" w:eastAsia="Times New Roman" w:hAnsi="Times New Roman" w:cs="Times New Roman"/>
          <w:b/>
          <w:bCs/>
          <w:color w:val="000000"/>
          <w:sz w:val="24"/>
          <w:szCs w:val="24"/>
        </w:rPr>
        <w:t>The pros;</w:t>
      </w:r>
    </w:p>
    <w:p w:rsidR="00CC6179" w:rsidRPr="00CC6179" w:rsidRDefault="00CC6179" w:rsidP="00CC6179">
      <w:pPr>
        <w:numPr>
          <w:ilvl w:val="0"/>
          <w:numId w:val="2"/>
        </w:numPr>
        <w:spacing w:after="0" w:line="480" w:lineRule="auto"/>
        <w:ind w:left="4875"/>
        <w:rPr>
          <w:rFonts w:ascii="Helvetica Neue" w:eastAsia="Times New Roman" w:hAnsi="Helvetica Neue" w:cs="Arial"/>
          <w:color w:val="000000"/>
          <w:sz w:val="24"/>
          <w:szCs w:val="24"/>
        </w:rPr>
      </w:pPr>
      <w:r w:rsidRPr="00CC6179">
        <w:rPr>
          <w:rFonts w:ascii="Times New Roman" w:eastAsia="Times New Roman" w:hAnsi="Times New Roman" w:cs="Times New Roman"/>
          <w:color w:val="000000"/>
          <w:sz w:val="24"/>
          <w:szCs w:val="24"/>
        </w:rPr>
        <w:t>School uniforms help in making the school unique and identifiable thus enhancing its pride.</w:t>
      </w:r>
      <w:r w:rsidRPr="00CC6179">
        <w:rPr>
          <w:rFonts w:ascii="Helvetica Neue" w:eastAsia="Times New Roman" w:hAnsi="Helvetica Neue" w:cs="Arial"/>
          <w:color w:val="000000"/>
          <w:sz w:val="24"/>
          <w:szCs w:val="24"/>
        </w:rPr>
        <w:t xml:space="preserve"> </w:t>
      </w:r>
    </w:p>
    <w:p w:rsidR="00CC6179" w:rsidRPr="00CC6179" w:rsidRDefault="00CC6179" w:rsidP="00CC6179">
      <w:pPr>
        <w:numPr>
          <w:ilvl w:val="0"/>
          <w:numId w:val="2"/>
        </w:numPr>
        <w:spacing w:after="0" w:line="480" w:lineRule="auto"/>
        <w:ind w:left="4875"/>
        <w:rPr>
          <w:rFonts w:ascii="Helvetica Neue" w:eastAsia="Times New Roman" w:hAnsi="Helvetica Neue" w:cs="Arial"/>
          <w:color w:val="000000"/>
          <w:sz w:val="24"/>
          <w:szCs w:val="24"/>
        </w:rPr>
      </w:pPr>
      <w:r w:rsidRPr="00CC6179">
        <w:rPr>
          <w:rFonts w:ascii="Times New Roman" w:eastAsia="Times New Roman" w:hAnsi="Times New Roman" w:cs="Times New Roman"/>
          <w:color w:val="000000"/>
          <w:sz w:val="24"/>
          <w:szCs w:val="24"/>
        </w:rPr>
        <w:t>They improve punctuality of the students as they do not have to waste time thinking about what to wear.</w:t>
      </w:r>
      <w:r w:rsidRPr="00CC6179">
        <w:rPr>
          <w:rFonts w:ascii="Helvetica Neue" w:eastAsia="Times New Roman" w:hAnsi="Helvetica Neue" w:cs="Arial"/>
          <w:color w:val="000000"/>
          <w:sz w:val="24"/>
          <w:szCs w:val="24"/>
        </w:rPr>
        <w:t xml:space="preserve"> </w:t>
      </w:r>
    </w:p>
    <w:p w:rsidR="00CC6179" w:rsidRPr="00CC6179" w:rsidRDefault="00CC6179" w:rsidP="00CC6179">
      <w:pPr>
        <w:numPr>
          <w:ilvl w:val="0"/>
          <w:numId w:val="2"/>
        </w:numPr>
        <w:spacing w:after="0" w:line="480" w:lineRule="auto"/>
        <w:ind w:left="4875"/>
        <w:rPr>
          <w:rFonts w:ascii="Helvetica Neue" w:eastAsia="Times New Roman" w:hAnsi="Helvetica Neue" w:cs="Arial"/>
          <w:color w:val="000000"/>
          <w:sz w:val="24"/>
          <w:szCs w:val="24"/>
        </w:rPr>
      </w:pPr>
      <w:r w:rsidRPr="00CC6179">
        <w:rPr>
          <w:rFonts w:ascii="Times New Roman" w:eastAsia="Times New Roman" w:hAnsi="Times New Roman" w:cs="Times New Roman"/>
          <w:color w:val="000000"/>
          <w:sz w:val="24"/>
          <w:szCs w:val="24"/>
        </w:rPr>
        <w:t>School uniforms enhance the performance of the students as they are more focused on studies not clothes and appearance (ProCon.ORG).</w:t>
      </w:r>
      <w:r w:rsidRPr="00CC6179">
        <w:rPr>
          <w:rFonts w:ascii="Helvetica Neue" w:eastAsia="Times New Roman" w:hAnsi="Helvetica Neue" w:cs="Arial"/>
          <w:color w:val="000000"/>
          <w:sz w:val="24"/>
          <w:szCs w:val="24"/>
        </w:rPr>
        <w:t xml:space="preserve"> </w:t>
      </w:r>
    </w:p>
    <w:p w:rsidR="00CC6179" w:rsidRPr="00CC6179" w:rsidRDefault="00CC6179" w:rsidP="00CC6179">
      <w:pPr>
        <w:spacing w:before="100" w:beforeAutospacing="1" w:after="240" w:line="480" w:lineRule="auto"/>
        <w:rPr>
          <w:rFonts w:ascii="Helvetica Neue" w:eastAsia="Times New Roman" w:hAnsi="Helvetica Neue" w:cs="Arial"/>
          <w:color w:val="333333"/>
          <w:sz w:val="24"/>
          <w:szCs w:val="24"/>
        </w:rPr>
      </w:pPr>
      <w:r w:rsidRPr="00CC6179">
        <w:rPr>
          <w:rFonts w:ascii="Times New Roman" w:eastAsia="Times New Roman" w:hAnsi="Times New Roman" w:cs="Times New Roman"/>
          <w:color w:val="000000"/>
          <w:sz w:val="24"/>
          <w:szCs w:val="24"/>
        </w:rPr>
        <w:t> </w:t>
      </w:r>
      <w:r w:rsidRPr="00CC6179">
        <w:rPr>
          <w:rFonts w:ascii="Times New Roman" w:eastAsia="Times New Roman" w:hAnsi="Times New Roman" w:cs="Times New Roman"/>
          <w:b/>
          <w:bCs/>
          <w:color w:val="000000"/>
          <w:sz w:val="24"/>
          <w:szCs w:val="24"/>
        </w:rPr>
        <w:t>The Cons</w:t>
      </w:r>
      <w:r w:rsidRPr="00CC6179">
        <w:rPr>
          <w:rFonts w:ascii="Times New Roman" w:eastAsia="Times New Roman" w:hAnsi="Times New Roman" w:cs="Times New Roman"/>
          <w:color w:val="000000"/>
          <w:sz w:val="24"/>
          <w:szCs w:val="24"/>
        </w:rPr>
        <w:t>:</w:t>
      </w:r>
    </w:p>
    <w:p w:rsidR="00CC6179" w:rsidRPr="00CC6179" w:rsidRDefault="00CC6179" w:rsidP="00CC6179">
      <w:pPr>
        <w:numPr>
          <w:ilvl w:val="0"/>
          <w:numId w:val="3"/>
        </w:numPr>
        <w:spacing w:after="0" w:line="480" w:lineRule="auto"/>
        <w:ind w:left="4875"/>
        <w:rPr>
          <w:rFonts w:ascii="Helvetica Neue" w:eastAsia="Times New Roman" w:hAnsi="Helvetica Neue" w:cs="Arial"/>
          <w:color w:val="000000"/>
          <w:sz w:val="24"/>
          <w:szCs w:val="24"/>
        </w:rPr>
      </w:pPr>
      <w:r w:rsidRPr="00CC6179">
        <w:rPr>
          <w:rFonts w:ascii="Times New Roman" w:eastAsia="Times New Roman" w:hAnsi="Times New Roman" w:cs="Times New Roman"/>
          <w:color w:val="000000"/>
          <w:sz w:val="24"/>
          <w:szCs w:val="24"/>
        </w:rPr>
        <w:t>Many people who advocate students to wear uniforms are after personal commercial gains as not educational benefits.</w:t>
      </w:r>
      <w:r w:rsidRPr="00CC6179">
        <w:rPr>
          <w:rFonts w:ascii="Helvetica Neue" w:eastAsia="Times New Roman" w:hAnsi="Helvetica Neue" w:cs="Arial"/>
          <w:color w:val="000000"/>
          <w:sz w:val="24"/>
          <w:szCs w:val="24"/>
        </w:rPr>
        <w:t xml:space="preserve"> </w:t>
      </w:r>
    </w:p>
    <w:p w:rsidR="00CC6179" w:rsidRPr="00CC6179" w:rsidRDefault="00CC6179" w:rsidP="00CC6179">
      <w:pPr>
        <w:numPr>
          <w:ilvl w:val="0"/>
          <w:numId w:val="3"/>
        </w:numPr>
        <w:spacing w:after="0" w:line="480" w:lineRule="auto"/>
        <w:ind w:left="4875"/>
        <w:rPr>
          <w:rFonts w:ascii="Helvetica Neue" w:eastAsia="Times New Roman" w:hAnsi="Helvetica Neue" w:cs="Arial"/>
          <w:color w:val="000000"/>
          <w:sz w:val="24"/>
          <w:szCs w:val="24"/>
        </w:rPr>
      </w:pPr>
      <w:r w:rsidRPr="00CC6179">
        <w:rPr>
          <w:rFonts w:ascii="Times New Roman" w:eastAsia="Times New Roman" w:hAnsi="Times New Roman" w:cs="Times New Roman"/>
          <w:color w:val="000000"/>
          <w:sz w:val="24"/>
          <w:szCs w:val="24"/>
        </w:rPr>
        <w:t>Concentrating too much on the issue of uniforms draws away attention from the real issues surrounding education.</w:t>
      </w:r>
      <w:r w:rsidRPr="00CC6179">
        <w:rPr>
          <w:rFonts w:ascii="Helvetica Neue" w:eastAsia="Times New Roman" w:hAnsi="Helvetica Neue" w:cs="Arial"/>
          <w:color w:val="000000"/>
          <w:sz w:val="24"/>
          <w:szCs w:val="24"/>
        </w:rPr>
        <w:t xml:space="preserve"> </w:t>
      </w:r>
    </w:p>
    <w:p w:rsidR="00CC6179" w:rsidRPr="00CC6179" w:rsidRDefault="00CC6179" w:rsidP="00CC6179">
      <w:pPr>
        <w:numPr>
          <w:ilvl w:val="0"/>
          <w:numId w:val="3"/>
        </w:numPr>
        <w:spacing w:after="0" w:line="480" w:lineRule="auto"/>
        <w:ind w:left="4875"/>
        <w:rPr>
          <w:rFonts w:ascii="Helvetica Neue" w:eastAsia="Times New Roman" w:hAnsi="Helvetica Neue" w:cs="Arial"/>
          <w:color w:val="000000"/>
          <w:sz w:val="24"/>
          <w:szCs w:val="24"/>
        </w:rPr>
      </w:pPr>
      <w:r w:rsidRPr="00CC6179">
        <w:rPr>
          <w:rFonts w:ascii="Times New Roman" w:eastAsia="Times New Roman" w:hAnsi="Times New Roman" w:cs="Times New Roman"/>
          <w:color w:val="000000"/>
          <w:sz w:val="24"/>
          <w:szCs w:val="24"/>
        </w:rPr>
        <w:t>Uniforms may be boring to the students as they keep wearing the same clothes over and over again (ProCon.ORG).</w:t>
      </w:r>
      <w:r w:rsidRPr="00CC6179">
        <w:rPr>
          <w:rFonts w:ascii="Helvetica Neue" w:eastAsia="Times New Roman" w:hAnsi="Helvetica Neue" w:cs="Arial"/>
          <w:color w:val="000000"/>
          <w:sz w:val="24"/>
          <w:szCs w:val="24"/>
        </w:rPr>
        <w:t xml:space="preserve"> </w:t>
      </w:r>
    </w:p>
    <w:p w:rsidR="00CC6179" w:rsidRPr="00CC6179" w:rsidRDefault="00CC6179" w:rsidP="00CC6179">
      <w:pPr>
        <w:spacing w:before="100" w:beforeAutospacing="1" w:after="240" w:line="480" w:lineRule="auto"/>
        <w:rPr>
          <w:rFonts w:ascii="Helvetica Neue" w:eastAsia="Times New Roman" w:hAnsi="Helvetica Neue" w:cs="Arial"/>
          <w:color w:val="333333"/>
          <w:sz w:val="24"/>
          <w:szCs w:val="24"/>
        </w:rPr>
      </w:pPr>
      <w:r w:rsidRPr="00CC6179">
        <w:rPr>
          <w:rFonts w:ascii="Times New Roman" w:eastAsia="Times New Roman" w:hAnsi="Times New Roman" w:cs="Times New Roman"/>
          <w:b/>
          <w:bCs/>
          <w:color w:val="000000"/>
          <w:sz w:val="24"/>
          <w:szCs w:val="24"/>
        </w:rPr>
        <w:lastRenderedPageBreak/>
        <w:t>State your position on the selected topic. Biases experienced while examining the reasons for and against your position.</w:t>
      </w:r>
    </w:p>
    <w:p w:rsidR="00CC6179" w:rsidRPr="00CC6179" w:rsidRDefault="00CC6179" w:rsidP="00CC6179">
      <w:pPr>
        <w:spacing w:before="100" w:beforeAutospacing="1" w:after="240" w:line="480" w:lineRule="auto"/>
        <w:rPr>
          <w:rFonts w:ascii="Helvetica Neue" w:eastAsia="Times New Roman" w:hAnsi="Helvetica Neue" w:cs="Arial"/>
          <w:color w:val="333333"/>
          <w:sz w:val="24"/>
          <w:szCs w:val="24"/>
        </w:rPr>
      </w:pPr>
      <w:r w:rsidRPr="00CC6179">
        <w:rPr>
          <w:rFonts w:ascii="Times New Roman" w:eastAsia="Times New Roman" w:hAnsi="Times New Roman" w:cs="Times New Roman"/>
          <w:color w:val="000000"/>
          <w:sz w:val="24"/>
          <w:szCs w:val="24"/>
        </w:rPr>
        <w:t xml:space="preserve">The main drive behind this topic is the fact that I studied in a school where it was compulsory to wear school uniform. Any home garments were not allowed in the school. Students had to obey a certain dressing conduct set by the school failure to which they would be punished. After a critical analysis of both sides of the divide, my position is that students should wear school uniforms. This is because school uniforms make all students look equal despite the financial position of their homes. My cousin was in a school where there was no specific dress code! This would mean that students would wear whatever garments they chose even if they are indecent. In such a case, the attention was mostly diverted from striving for educational excellence to something like a beauty contest where each student tried to outdo the other in dressing. Those from poor backgrounds felt bad as they could not afford to fit in the social dressing displayed by the others and as such their depression adversely affected their academic performance. </w:t>
      </w:r>
    </w:p>
    <w:p w:rsidR="00CC6179" w:rsidRDefault="00CC6179"/>
    <w:sectPr w:rsidR="00CC6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95BBC"/>
    <w:multiLevelType w:val="multilevel"/>
    <w:tmpl w:val="00E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11EF7"/>
    <w:multiLevelType w:val="multilevel"/>
    <w:tmpl w:val="3C4C8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07B9F"/>
    <w:multiLevelType w:val="multilevel"/>
    <w:tmpl w:val="B5C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79"/>
    <w:rsid w:val="000F6A90"/>
    <w:rsid w:val="006F227C"/>
    <w:rsid w:val="0084692C"/>
    <w:rsid w:val="00C6455D"/>
    <w:rsid w:val="00CC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7423C-FEF5-491D-A259-C9AEB55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6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6365">
      <w:bodyDiv w:val="1"/>
      <w:marLeft w:val="0"/>
      <w:marRight w:val="0"/>
      <w:marTop w:val="0"/>
      <w:marBottom w:val="0"/>
      <w:divBdr>
        <w:top w:val="none" w:sz="0" w:space="0" w:color="auto"/>
        <w:left w:val="none" w:sz="0" w:space="0" w:color="auto"/>
        <w:bottom w:val="none" w:sz="0" w:space="0" w:color="auto"/>
        <w:right w:val="none" w:sz="0" w:space="0" w:color="auto"/>
      </w:divBdr>
      <w:divsChild>
        <w:div w:id="1322891">
          <w:marLeft w:val="0"/>
          <w:marRight w:val="0"/>
          <w:marTop w:val="0"/>
          <w:marBottom w:val="0"/>
          <w:divBdr>
            <w:top w:val="none" w:sz="0" w:space="0" w:color="auto"/>
            <w:left w:val="none" w:sz="0" w:space="0" w:color="auto"/>
            <w:bottom w:val="none" w:sz="0" w:space="0" w:color="auto"/>
            <w:right w:val="none" w:sz="0" w:space="0" w:color="auto"/>
          </w:divBdr>
          <w:divsChild>
            <w:div w:id="1333920568">
              <w:marLeft w:val="0"/>
              <w:marRight w:val="0"/>
              <w:marTop w:val="0"/>
              <w:marBottom w:val="0"/>
              <w:divBdr>
                <w:top w:val="none" w:sz="0" w:space="0" w:color="auto"/>
                <w:left w:val="none" w:sz="0" w:space="0" w:color="auto"/>
                <w:bottom w:val="none" w:sz="0" w:space="0" w:color="auto"/>
                <w:right w:val="none" w:sz="0" w:space="0" w:color="auto"/>
              </w:divBdr>
              <w:divsChild>
                <w:div w:id="1829789294">
                  <w:marLeft w:val="3075"/>
                  <w:marRight w:val="0"/>
                  <w:marTop w:val="0"/>
                  <w:marBottom w:val="0"/>
                  <w:divBdr>
                    <w:top w:val="none" w:sz="0" w:space="0" w:color="auto"/>
                    <w:left w:val="none" w:sz="0" w:space="0" w:color="auto"/>
                    <w:bottom w:val="none" w:sz="0" w:space="0" w:color="auto"/>
                    <w:right w:val="none" w:sz="0" w:space="0" w:color="auto"/>
                  </w:divBdr>
                  <w:divsChild>
                    <w:div w:id="1925064272">
                      <w:marLeft w:val="0"/>
                      <w:marRight w:val="0"/>
                      <w:marTop w:val="0"/>
                      <w:marBottom w:val="0"/>
                      <w:divBdr>
                        <w:top w:val="none" w:sz="0" w:space="0" w:color="auto"/>
                        <w:left w:val="none" w:sz="0" w:space="0" w:color="auto"/>
                        <w:bottom w:val="none" w:sz="0" w:space="0" w:color="auto"/>
                        <w:right w:val="none" w:sz="0" w:space="0" w:color="auto"/>
                      </w:divBdr>
                      <w:divsChild>
                        <w:div w:id="1674642055">
                          <w:marLeft w:val="0"/>
                          <w:marRight w:val="0"/>
                          <w:marTop w:val="0"/>
                          <w:marBottom w:val="0"/>
                          <w:divBdr>
                            <w:top w:val="none" w:sz="0" w:space="0" w:color="auto"/>
                            <w:left w:val="none" w:sz="0" w:space="0" w:color="auto"/>
                            <w:bottom w:val="none" w:sz="0" w:space="0" w:color="auto"/>
                            <w:right w:val="none" w:sz="0" w:space="0" w:color="auto"/>
                          </w:divBdr>
                          <w:divsChild>
                            <w:div w:id="1852597171">
                              <w:marLeft w:val="0"/>
                              <w:marRight w:val="0"/>
                              <w:marTop w:val="0"/>
                              <w:marBottom w:val="0"/>
                              <w:divBdr>
                                <w:top w:val="none" w:sz="0" w:space="0" w:color="auto"/>
                                <w:left w:val="none" w:sz="0" w:space="0" w:color="auto"/>
                                <w:bottom w:val="none" w:sz="0" w:space="0" w:color="auto"/>
                                <w:right w:val="none" w:sz="0" w:space="0" w:color="auto"/>
                              </w:divBdr>
                              <w:divsChild>
                                <w:div w:id="676153162">
                                  <w:marLeft w:val="0"/>
                                  <w:marRight w:val="0"/>
                                  <w:marTop w:val="0"/>
                                  <w:marBottom w:val="0"/>
                                  <w:divBdr>
                                    <w:top w:val="none" w:sz="0" w:space="0" w:color="auto"/>
                                    <w:left w:val="none" w:sz="0" w:space="0" w:color="auto"/>
                                    <w:bottom w:val="none" w:sz="0" w:space="0" w:color="auto"/>
                                    <w:right w:val="none" w:sz="0" w:space="0" w:color="auto"/>
                                  </w:divBdr>
                                  <w:divsChild>
                                    <w:div w:id="630091364">
                                      <w:marLeft w:val="0"/>
                                      <w:marRight w:val="0"/>
                                      <w:marTop w:val="0"/>
                                      <w:marBottom w:val="0"/>
                                      <w:divBdr>
                                        <w:top w:val="none" w:sz="0" w:space="0" w:color="auto"/>
                                        <w:left w:val="none" w:sz="0" w:space="0" w:color="auto"/>
                                        <w:bottom w:val="none" w:sz="0" w:space="0" w:color="auto"/>
                                        <w:right w:val="none" w:sz="0" w:space="0" w:color="auto"/>
                                      </w:divBdr>
                                      <w:divsChild>
                                        <w:div w:id="1885561373">
                                          <w:marLeft w:val="0"/>
                                          <w:marRight w:val="0"/>
                                          <w:marTop w:val="0"/>
                                          <w:marBottom w:val="0"/>
                                          <w:divBdr>
                                            <w:top w:val="none" w:sz="0" w:space="0" w:color="auto"/>
                                            <w:left w:val="none" w:sz="0" w:space="0" w:color="auto"/>
                                            <w:bottom w:val="none" w:sz="0" w:space="0" w:color="auto"/>
                                            <w:right w:val="none" w:sz="0" w:space="0" w:color="auto"/>
                                          </w:divBdr>
                                          <w:divsChild>
                                            <w:div w:id="1793597205">
                                              <w:marLeft w:val="0"/>
                                              <w:marRight w:val="0"/>
                                              <w:marTop w:val="0"/>
                                              <w:marBottom w:val="180"/>
                                              <w:divBdr>
                                                <w:top w:val="none" w:sz="0" w:space="0" w:color="auto"/>
                                                <w:left w:val="none" w:sz="0" w:space="0" w:color="auto"/>
                                                <w:bottom w:val="none" w:sz="0" w:space="0" w:color="auto"/>
                                                <w:right w:val="none" w:sz="0" w:space="0" w:color="auto"/>
                                              </w:divBdr>
                                              <w:divsChild>
                                                <w:div w:id="1036585727">
                                                  <w:marLeft w:val="0"/>
                                                  <w:marRight w:val="0"/>
                                                  <w:marTop w:val="0"/>
                                                  <w:marBottom w:val="0"/>
                                                  <w:divBdr>
                                                    <w:top w:val="single" w:sz="6" w:space="12" w:color="CCCCCC"/>
                                                    <w:left w:val="single" w:sz="6" w:space="0" w:color="CCCCCC"/>
                                                    <w:bottom w:val="single" w:sz="6" w:space="12" w:color="CCCCCC"/>
                                                    <w:right w:val="single" w:sz="6" w:space="14" w:color="CCCCCC"/>
                                                  </w:divBdr>
                                                  <w:divsChild>
                                                    <w:div w:id="1411737212">
                                                      <w:marLeft w:val="0"/>
                                                      <w:marRight w:val="0"/>
                                                      <w:marTop w:val="0"/>
                                                      <w:marBottom w:val="0"/>
                                                      <w:divBdr>
                                                        <w:top w:val="none" w:sz="0" w:space="0" w:color="auto"/>
                                                        <w:left w:val="none" w:sz="0" w:space="0" w:color="auto"/>
                                                        <w:bottom w:val="none" w:sz="0" w:space="0" w:color="auto"/>
                                                        <w:right w:val="none" w:sz="0" w:space="0" w:color="auto"/>
                                                      </w:divBdr>
                                                      <w:divsChild>
                                                        <w:div w:id="1772627082">
                                                          <w:marLeft w:val="1800"/>
                                                          <w:marRight w:val="0"/>
                                                          <w:marTop w:val="0"/>
                                                          <w:marBottom w:val="0"/>
                                                          <w:divBdr>
                                                            <w:top w:val="none" w:sz="0" w:space="0" w:color="auto"/>
                                                            <w:left w:val="none" w:sz="0" w:space="0" w:color="auto"/>
                                                            <w:bottom w:val="none" w:sz="0" w:space="0" w:color="auto"/>
                                                            <w:right w:val="none" w:sz="0" w:space="0" w:color="auto"/>
                                                          </w:divBdr>
                                                          <w:divsChild>
                                                            <w:div w:id="627275327">
                                                              <w:marLeft w:val="0"/>
                                                              <w:marRight w:val="0"/>
                                                              <w:marTop w:val="0"/>
                                                              <w:marBottom w:val="0"/>
                                                              <w:divBdr>
                                                                <w:top w:val="none" w:sz="0" w:space="0" w:color="auto"/>
                                                                <w:left w:val="none" w:sz="0" w:space="0" w:color="auto"/>
                                                                <w:bottom w:val="none" w:sz="0" w:space="0" w:color="auto"/>
                                                                <w:right w:val="none" w:sz="0" w:space="0" w:color="auto"/>
                                                              </w:divBdr>
                                                              <w:divsChild>
                                                                <w:div w:id="673192629">
                                                                  <w:marLeft w:val="0"/>
                                                                  <w:marRight w:val="0"/>
                                                                  <w:marTop w:val="0"/>
                                                                  <w:marBottom w:val="0"/>
                                                                  <w:divBdr>
                                                                    <w:top w:val="none" w:sz="0" w:space="0" w:color="auto"/>
                                                                    <w:left w:val="none" w:sz="0" w:space="0" w:color="auto"/>
                                                                    <w:bottom w:val="none" w:sz="0" w:space="0" w:color="auto"/>
                                                                    <w:right w:val="none" w:sz="0" w:space="0" w:color="auto"/>
                                                                  </w:divBdr>
                                                                  <w:divsChild>
                                                                    <w:div w:id="1764297826">
                                                                      <w:marLeft w:val="0"/>
                                                                      <w:marRight w:val="0"/>
                                                                      <w:marTop w:val="0"/>
                                                                      <w:marBottom w:val="0"/>
                                                                      <w:divBdr>
                                                                        <w:top w:val="none" w:sz="0" w:space="0" w:color="auto"/>
                                                                        <w:left w:val="none" w:sz="0" w:space="0" w:color="auto"/>
                                                                        <w:bottom w:val="none" w:sz="0" w:space="0" w:color="auto"/>
                                                                        <w:right w:val="none" w:sz="0" w:space="0" w:color="auto"/>
                                                                      </w:divBdr>
                                                                      <w:divsChild>
                                                                        <w:div w:id="12046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826147">
      <w:bodyDiv w:val="1"/>
      <w:marLeft w:val="0"/>
      <w:marRight w:val="0"/>
      <w:marTop w:val="0"/>
      <w:marBottom w:val="0"/>
      <w:divBdr>
        <w:top w:val="none" w:sz="0" w:space="0" w:color="auto"/>
        <w:left w:val="none" w:sz="0" w:space="0" w:color="auto"/>
        <w:bottom w:val="none" w:sz="0" w:space="0" w:color="auto"/>
        <w:right w:val="none" w:sz="0" w:space="0" w:color="auto"/>
      </w:divBdr>
      <w:divsChild>
        <w:div w:id="1366558578">
          <w:marLeft w:val="0"/>
          <w:marRight w:val="0"/>
          <w:marTop w:val="0"/>
          <w:marBottom w:val="0"/>
          <w:divBdr>
            <w:top w:val="none" w:sz="0" w:space="0" w:color="auto"/>
            <w:left w:val="none" w:sz="0" w:space="0" w:color="auto"/>
            <w:bottom w:val="none" w:sz="0" w:space="0" w:color="auto"/>
            <w:right w:val="none" w:sz="0" w:space="0" w:color="auto"/>
          </w:divBdr>
          <w:divsChild>
            <w:div w:id="1567032075">
              <w:marLeft w:val="0"/>
              <w:marRight w:val="0"/>
              <w:marTop w:val="0"/>
              <w:marBottom w:val="0"/>
              <w:divBdr>
                <w:top w:val="none" w:sz="0" w:space="0" w:color="auto"/>
                <w:left w:val="none" w:sz="0" w:space="0" w:color="auto"/>
                <w:bottom w:val="none" w:sz="0" w:space="0" w:color="auto"/>
                <w:right w:val="none" w:sz="0" w:space="0" w:color="auto"/>
              </w:divBdr>
              <w:divsChild>
                <w:div w:id="724984858">
                  <w:marLeft w:val="3075"/>
                  <w:marRight w:val="0"/>
                  <w:marTop w:val="0"/>
                  <w:marBottom w:val="0"/>
                  <w:divBdr>
                    <w:top w:val="none" w:sz="0" w:space="0" w:color="auto"/>
                    <w:left w:val="none" w:sz="0" w:space="0" w:color="auto"/>
                    <w:bottom w:val="none" w:sz="0" w:space="0" w:color="auto"/>
                    <w:right w:val="none" w:sz="0" w:space="0" w:color="auto"/>
                  </w:divBdr>
                  <w:divsChild>
                    <w:div w:id="359286640">
                      <w:marLeft w:val="0"/>
                      <w:marRight w:val="0"/>
                      <w:marTop w:val="0"/>
                      <w:marBottom w:val="0"/>
                      <w:divBdr>
                        <w:top w:val="none" w:sz="0" w:space="0" w:color="auto"/>
                        <w:left w:val="none" w:sz="0" w:space="0" w:color="auto"/>
                        <w:bottom w:val="none" w:sz="0" w:space="0" w:color="auto"/>
                        <w:right w:val="none" w:sz="0" w:space="0" w:color="auto"/>
                      </w:divBdr>
                      <w:divsChild>
                        <w:div w:id="879197984">
                          <w:marLeft w:val="0"/>
                          <w:marRight w:val="0"/>
                          <w:marTop w:val="0"/>
                          <w:marBottom w:val="0"/>
                          <w:divBdr>
                            <w:top w:val="none" w:sz="0" w:space="0" w:color="auto"/>
                            <w:left w:val="none" w:sz="0" w:space="0" w:color="auto"/>
                            <w:bottom w:val="none" w:sz="0" w:space="0" w:color="auto"/>
                            <w:right w:val="none" w:sz="0" w:space="0" w:color="auto"/>
                          </w:divBdr>
                          <w:divsChild>
                            <w:div w:id="1362629671">
                              <w:marLeft w:val="0"/>
                              <w:marRight w:val="0"/>
                              <w:marTop w:val="0"/>
                              <w:marBottom w:val="0"/>
                              <w:divBdr>
                                <w:top w:val="none" w:sz="0" w:space="0" w:color="auto"/>
                                <w:left w:val="none" w:sz="0" w:space="0" w:color="auto"/>
                                <w:bottom w:val="none" w:sz="0" w:space="0" w:color="auto"/>
                                <w:right w:val="none" w:sz="0" w:space="0" w:color="auto"/>
                              </w:divBdr>
                              <w:divsChild>
                                <w:div w:id="311908200">
                                  <w:marLeft w:val="0"/>
                                  <w:marRight w:val="0"/>
                                  <w:marTop w:val="0"/>
                                  <w:marBottom w:val="0"/>
                                  <w:divBdr>
                                    <w:top w:val="none" w:sz="0" w:space="0" w:color="auto"/>
                                    <w:left w:val="none" w:sz="0" w:space="0" w:color="auto"/>
                                    <w:bottom w:val="none" w:sz="0" w:space="0" w:color="auto"/>
                                    <w:right w:val="none" w:sz="0" w:space="0" w:color="auto"/>
                                  </w:divBdr>
                                  <w:divsChild>
                                    <w:div w:id="1674262919">
                                      <w:marLeft w:val="0"/>
                                      <w:marRight w:val="0"/>
                                      <w:marTop w:val="0"/>
                                      <w:marBottom w:val="0"/>
                                      <w:divBdr>
                                        <w:top w:val="none" w:sz="0" w:space="0" w:color="auto"/>
                                        <w:left w:val="none" w:sz="0" w:space="0" w:color="auto"/>
                                        <w:bottom w:val="none" w:sz="0" w:space="0" w:color="auto"/>
                                        <w:right w:val="none" w:sz="0" w:space="0" w:color="auto"/>
                                      </w:divBdr>
                                      <w:divsChild>
                                        <w:div w:id="13876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AGL Resources, Inc.</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Washington</dc:creator>
  <cp:lastModifiedBy>augky</cp:lastModifiedBy>
  <cp:revision>2</cp:revision>
  <dcterms:created xsi:type="dcterms:W3CDTF">2018-07-27T03:45:00Z</dcterms:created>
  <dcterms:modified xsi:type="dcterms:W3CDTF">2018-07-27T03:45:00Z</dcterms:modified>
</cp:coreProperties>
</file>