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AB227" w14:textId="77777777" w:rsidR="0046106D" w:rsidRPr="002C7860" w:rsidRDefault="0046106D" w:rsidP="0046106D">
      <w:pPr>
        <w:spacing w:after="0"/>
        <w:jc w:val="center"/>
      </w:pPr>
      <w:bookmarkStart w:id="0" w:name="_GoBack"/>
      <w:bookmarkEnd w:id="0"/>
      <w:r w:rsidRPr="002C7860">
        <w:rPr>
          <w:noProof/>
        </w:rPr>
        <w:drawing>
          <wp:inline distT="0" distB="0" distL="0" distR="0" wp14:anchorId="007E67CF" wp14:editId="0C612567">
            <wp:extent cx="4572000" cy="685800"/>
            <wp:effectExtent l="0" t="0" r="0" b="0"/>
            <wp:docPr id="3" name="Picture 3" descr="Christian Leadership to Change the World" title="Regen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GT-001-PRIMARY-LOGO-PMS-TAGLINE-RIGHT.jpg"/>
                    <pic:cNvPicPr/>
                  </pic:nvPicPr>
                  <pic:blipFill>
                    <a:blip r:embed="rId8">
                      <a:extLst>
                        <a:ext uri="{28A0092B-C50C-407E-A947-70E740481C1C}">
                          <a14:useLocalDpi xmlns:a14="http://schemas.microsoft.com/office/drawing/2010/main" val="0"/>
                        </a:ext>
                      </a:extLst>
                    </a:blip>
                    <a:stretch>
                      <a:fillRect/>
                    </a:stretch>
                  </pic:blipFill>
                  <pic:spPr>
                    <a:xfrm>
                      <a:off x="0" y="0"/>
                      <a:ext cx="4572000" cy="685800"/>
                    </a:xfrm>
                    <a:prstGeom prst="rect">
                      <a:avLst/>
                    </a:prstGeom>
                  </pic:spPr>
                </pic:pic>
              </a:graphicData>
            </a:graphic>
          </wp:inline>
        </w:drawing>
      </w:r>
    </w:p>
    <w:p w14:paraId="3D51503E" w14:textId="77777777" w:rsidR="0046106D" w:rsidRPr="002C7860" w:rsidRDefault="0046106D" w:rsidP="0046106D">
      <w:pPr>
        <w:jc w:val="center"/>
      </w:pPr>
    </w:p>
    <w:p w14:paraId="73803EB3" w14:textId="77777777" w:rsidR="0046106D" w:rsidRPr="002C7860" w:rsidRDefault="0046106D" w:rsidP="0046106D">
      <w:pPr>
        <w:jc w:val="center"/>
      </w:pPr>
    </w:p>
    <w:p w14:paraId="4304E12F" w14:textId="77777777" w:rsidR="0046106D" w:rsidRPr="002C7860" w:rsidRDefault="0046106D" w:rsidP="0046106D">
      <w:pPr>
        <w:spacing w:after="0"/>
        <w:rPr>
          <w:rFonts w:cs="Arial"/>
          <w:color w:val="000000"/>
        </w:rPr>
      </w:pPr>
      <w:r w:rsidRPr="002C7860">
        <w:rPr>
          <w:b/>
        </w:rPr>
        <w:t>Mission Statement</w:t>
      </w:r>
      <w:r w:rsidRPr="002C7860">
        <w:t xml:space="preserve">: </w:t>
      </w:r>
      <w:r w:rsidRPr="002C7860">
        <w:br/>
      </w:r>
      <w:r w:rsidRPr="002C7860">
        <w:rPr>
          <w:rFonts w:cs="Arial"/>
          <w:color w:val="000000"/>
        </w:rPr>
        <w:t>Regent University serves as a center of Christian thought and action to provide excellent education through a Biblical perspective and global context equipping Christian leaders to change the world.</w:t>
      </w:r>
    </w:p>
    <w:p w14:paraId="2D3F9B19" w14:textId="77777777" w:rsidR="0046106D" w:rsidRPr="002C7860" w:rsidRDefault="0046106D" w:rsidP="0046106D">
      <w:pPr>
        <w:rPr>
          <w:rFonts w:cs="Arial"/>
          <w:sz w:val="20"/>
          <w:szCs w:val="20"/>
        </w:rPr>
      </w:pPr>
    </w:p>
    <w:p w14:paraId="7C2DCB72" w14:textId="77777777" w:rsidR="0046106D" w:rsidRPr="002C7860" w:rsidRDefault="0046106D" w:rsidP="0046106D">
      <w:pPr>
        <w:pStyle w:val="Heading1"/>
        <w:rPr>
          <w:rStyle w:val="BookTitle"/>
          <w:b/>
          <w:bCs w:val="0"/>
          <w:i w:val="0"/>
          <w:iCs w:val="0"/>
          <w:spacing w:val="0"/>
        </w:rPr>
      </w:pPr>
      <w:r w:rsidRPr="002C7860">
        <w:rPr>
          <w:rStyle w:val="BookTitle"/>
          <w:b/>
          <w:bCs w:val="0"/>
          <w:i w:val="0"/>
          <w:iCs w:val="0"/>
          <w:spacing w:val="0"/>
        </w:rPr>
        <w:t>SECTION 1: COURSE OVERVIEW</w:t>
      </w:r>
    </w:p>
    <w:p w14:paraId="03E2CB8E" w14:textId="77777777" w:rsidR="0046106D" w:rsidRPr="003E0700" w:rsidRDefault="0046106D" w:rsidP="0046106D">
      <w:pPr>
        <w:spacing w:after="0" w:line="240" w:lineRule="auto"/>
        <w:jc w:val="center"/>
        <w:rPr>
          <w:sz w:val="28"/>
          <w:szCs w:val="28"/>
        </w:rPr>
      </w:pPr>
      <w:r w:rsidRPr="003E0700">
        <w:rPr>
          <w:sz w:val="28"/>
          <w:szCs w:val="28"/>
        </w:rPr>
        <w:t>Regent University</w:t>
      </w:r>
    </w:p>
    <w:p w14:paraId="2EA7B2DF" w14:textId="77777777" w:rsidR="0046106D" w:rsidRPr="00AE5B55" w:rsidRDefault="0046106D" w:rsidP="0046106D">
      <w:pPr>
        <w:spacing w:after="0" w:line="240" w:lineRule="auto"/>
        <w:jc w:val="center"/>
        <w:rPr>
          <w:color w:val="000000" w:themeColor="text1"/>
          <w:sz w:val="28"/>
          <w:szCs w:val="28"/>
        </w:rPr>
      </w:pPr>
    </w:p>
    <w:p w14:paraId="7285D5E6" w14:textId="77777777" w:rsidR="0046106D" w:rsidRPr="003E0700" w:rsidRDefault="0046106D" w:rsidP="0046106D">
      <w:pPr>
        <w:tabs>
          <w:tab w:val="right" w:pos="9360"/>
        </w:tabs>
        <w:jc w:val="center"/>
        <w:rPr>
          <w:rFonts w:cs="Arial"/>
          <w:b/>
          <w:bCs/>
          <w:smallCaps/>
          <w:sz w:val="28"/>
          <w:szCs w:val="28"/>
        </w:rPr>
      </w:pPr>
      <w:r w:rsidRPr="003E0700">
        <w:rPr>
          <w:rFonts w:cs="Arial"/>
          <w:b/>
          <w:bCs/>
          <w:smallCaps/>
          <w:sz w:val="28"/>
          <w:szCs w:val="28"/>
        </w:rPr>
        <w:t>College Of Arts and Sciences</w:t>
      </w:r>
    </w:p>
    <w:p w14:paraId="509D75DA" w14:textId="7A1C1B92" w:rsidR="00145DC9" w:rsidRDefault="0046106D" w:rsidP="0046106D">
      <w:pPr>
        <w:spacing w:after="0" w:line="240" w:lineRule="auto"/>
        <w:jc w:val="center"/>
        <w:rPr>
          <w:b/>
          <w:sz w:val="26"/>
          <w:szCs w:val="26"/>
        </w:rPr>
      </w:pPr>
      <w:r>
        <w:rPr>
          <w:b/>
          <w:sz w:val="26"/>
          <w:szCs w:val="26"/>
        </w:rPr>
        <w:t xml:space="preserve">BIBL </w:t>
      </w:r>
      <w:r w:rsidR="00B74BC1">
        <w:rPr>
          <w:b/>
          <w:sz w:val="26"/>
          <w:szCs w:val="26"/>
        </w:rPr>
        <w:t>4</w:t>
      </w:r>
      <w:r w:rsidR="004003A1">
        <w:rPr>
          <w:b/>
          <w:sz w:val="26"/>
          <w:szCs w:val="26"/>
        </w:rPr>
        <w:t>01</w:t>
      </w:r>
      <w:r>
        <w:rPr>
          <w:b/>
          <w:sz w:val="26"/>
          <w:szCs w:val="26"/>
        </w:rPr>
        <w:t xml:space="preserve">: </w:t>
      </w:r>
      <w:r w:rsidR="004003A1">
        <w:rPr>
          <w:b/>
          <w:sz w:val="26"/>
          <w:szCs w:val="26"/>
        </w:rPr>
        <w:t>Christian Ministry</w:t>
      </w:r>
    </w:p>
    <w:p w14:paraId="136BBDF0" w14:textId="43BF1698" w:rsidR="0046106D" w:rsidRPr="002C7860" w:rsidRDefault="0046106D" w:rsidP="0046106D">
      <w:pPr>
        <w:spacing w:after="0" w:line="240" w:lineRule="auto"/>
        <w:jc w:val="center"/>
        <w:rPr>
          <w:b/>
          <w:sz w:val="26"/>
          <w:szCs w:val="26"/>
        </w:rPr>
      </w:pPr>
      <w:r w:rsidRPr="002C7860">
        <w:rPr>
          <w:b/>
          <w:sz w:val="26"/>
          <w:szCs w:val="26"/>
        </w:rPr>
        <w:t xml:space="preserve"> (</w:t>
      </w:r>
      <w:r>
        <w:rPr>
          <w:b/>
          <w:sz w:val="26"/>
          <w:szCs w:val="26"/>
        </w:rPr>
        <w:t xml:space="preserve">3 </w:t>
      </w:r>
      <w:r w:rsidRPr="002C7860">
        <w:rPr>
          <w:b/>
          <w:sz w:val="26"/>
          <w:szCs w:val="26"/>
        </w:rPr>
        <w:t>credit hours)</w:t>
      </w:r>
    </w:p>
    <w:p w14:paraId="2F7A896D" w14:textId="77777777" w:rsidR="00FA0420" w:rsidRPr="002C7860" w:rsidRDefault="00FA0420" w:rsidP="00E65DE9">
      <w:pPr>
        <w:spacing w:after="0" w:line="240" w:lineRule="auto"/>
        <w:jc w:val="center"/>
        <w:rPr>
          <w:b/>
          <w:sz w:val="26"/>
          <w:szCs w:val="26"/>
        </w:rPr>
      </w:pPr>
    </w:p>
    <w:p w14:paraId="30441FD4" w14:textId="77777777" w:rsidR="00145DC9" w:rsidRPr="002C7860" w:rsidRDefault="00145DC9" w:rsidP="00145DC9">
      <w:pPr>
        <w:spacing w:after="0" w:line="240" w:lineRule="auto"/>
        <w:jc w:val="center"/>
        <w:rPr>
          <w:b/>
          <w:sz w:val="26"/>
          <w:szCs w:val="26"/>
        </w:rPr>
      </w:pPr>
      <w:r w:rsidRPr="002C7860">
        <w:rPr>
          <w:b/>
          <w:sz w:val="26"/>
          <w:szCs w:val="26"/>
        </w:rPr>
        <w:t>Semester</w:t>
      </w:r>
    </w:p>
    <w:p w14:paraId="4085DBB6" w14:textId="3C469ADE" w:rsidR="00145DC9" w:rsidRPr="00AE5B55" w:rsidRDefault="00AE5B55" w:rsidP="00145DC9">
      <w:pPr>
        <w:spacing w:after="0" w:line="240" w:lineRule="auto"/>
        <w:jc w:val="center"/>
        <w:rPr>
          <w:b/>
          <w:sz w:val="26"/>
          <w:szCs w:val="26"/>
        </w:rPr>
      </w:pPr>
      <w:r w:rsidRPr="00AE5B55">
        <w:rPr>
          <w:b/>
          <w:sz w:val="26"/>
          <w:szCs w:val="26"/>
        </w:rPr>
        <w:t>Date: Spring Semester, Session D</w:t>
      </w:r>
      <w:r w:rsidR="00145DC9" w:rsidRPr="00AE5B55">
        <w:rPr>
          <w:b/>
          <w:sz w:val="26"/>
          <w:szCs w:val="26"/>
        </w:rPr>
        <w:t xml:space="preserve"> </w:t>
      </w:r>
    </w:p>
    <w:p w14:paraId="4D88A5CA" w14:textId="3DC039B9" w:rsidR="00145DC9" w:rsidRDefault="004317A0" w:rsidP="00145DC9">
      <w:pPr>
        <w:spacing w:after="0" w:line="240" w:lineRule="auto"/>
        <w:jc w:val="center"/>
        <w:rPr>
          <w:b/>
          <w:sz w:val="26"/>
          <w:szCs w:val="26"/>
        </w:rPr>
      </w:pPr>
      <w:r>
        <w:rPr>
          <w:b/>
          <w:sz w:val="26"/>
          <w:szCs w:val="26"/>
        </w:rPr>
        <w:t>Online</w:t>
      </w:r>
    </w:p>
    <w:p w14:paraId="0E4D0C41" w14:textId="77777777" w:rsidR="00145DC9" w:rsidRDefault="00145DC9" w:rsidP="00145DC9">
      <w:pPr>
        <w:spacing w:after="0" w:line="240" w:lineRule="auto"/>
        <w:jc w:val="center"/>
        <w:rPr>
          <w:b/>
          <w:sz w:val="26"/>
          <w:szCs w:val="26"/>
        </w:rPr>
      </w:pPr>
    </w:p>
    <w:p w14:paraId="3CDBD33C" w14:textId="77777777" w:rsidR="00145DC9" w:rsidRDefault="00145DC9" w:rsidP="00145DC9">
      <w:pPr>
        <w:spacing w:after="0" w:line="240" w:lineRule="auto"/>
      </w:pPr>
    </w:p>
    <w:p w14:paraId="1FAEC91C" w14:textId="77777777" w:rsidR="00AE5B55" w:rsidRPr="00905771" w:rsidRDefault="00AE5B55" w:rsidP="00AE5B55">
      <w:pPr>
        <w:spacing w:after="0" w:line="240" w:lineRule="auto"/>
        <w:rPr>
          <w:rFonts w:cs="Times New Roman"/>
        </w:rPr>
      </w:pPr>
      <w:r w:rsidRPr="00905771">
        <w:rPr>
          <w:rFonts w:cs="Times New Roman"/>
        </w:rPr>
        <w:t>Professor</w:t>
      </w:r>
      <w:r>
        <w:rPr>
          <w:rFonts w:cs="Times New Roman"/>
        </w:rPr>
        <w:t>:</w:t>
      </w:r>
      <w:r>
        <w:rPr>
          <w:rFonts w:cs="Times New Roman"/>
        </w:rPr>
        <w:tab/>
        <w:t>Richard Coffelt, D.Min.</w:t>
      </w:r>
    </w:p>
    <w:p w14:paraId="0F65F3F1" w14:textId="77777777" w:rsidR="00AE5B55" w:rsidRPr="00905771" w:rsidRDefault="00AE5B55" w:rsidP="00AE5B55">
      <w:pPr>
        <w:spacing w:after="0" w:line="240" w:lineRule="auto"/>
        <w:rPr>
          <w:rFonts w:cs="Times New Roman"/>
        </w:rPr>
      </w:pPr>
      <w:r>
        <w:rPr>
          <w:rFonts w:cs="Times New Roman"/>
        </w:rPr>
        <w:t>Location:</w:t>
      </w:r>
      <w:r>
        <w:rPr>
          <w:rFonts w:cs="Times New Roman"/>
        </w:rPr>
        <w:tab/>
        <w:t>Online</w:t>
      </w:r>
    </w:p>
    <w:p w14:paraId="554C23F0" w14:textId="77777777" w:rsidR="00AE5B55" w:rsidRPr="00905771" w:rsidRDefault="00AE5B55" w:rsidP="00AE5B55">
      <w:pPr>
        <w:spacing w:after="0" w:line="240" w:lineRule="auto"/>
        <w:rPr>
          <w:rFonts w:cs="Times New Roman"/>
        </w:rPr>
      </w:pPr>
      <w:r w:rsidRPr="00905771">
        <w:rPr>
          <w:rFonts w:cs="Times New Roman"/>
        </w:rPr>
        <w:t>Office hours:</w:t>
      </w:r>
      <w:r w:rsidRPr="00905771">
        <w:rPr>
          <w:rFonts w:cs="Times New Roman"/>
        </w:rPr>
        <w:tab/>
        <w:t>By appointment only</w:t>
      </w:r>
    </w:p>
    <w:p w14:paraId="650BA1A6" w14:textId="77777777" w:rsidR="00AE5B55" w:rsidRPr="00905771" w:rsidRDefault="00AE5B55" w:rsidP="00AE5B55">
      <w:pPr>
        <w:spacing w:after="0" w:line="240" w:lineRule="auto"/>
        <w:rPr>
          <w:rFonts w:cs="Times New Roman"/>
        </w:rPr>
      </w:pPr>
      <w:r>
        <w:rPr>
          <w:rFonts w:cs="Times New Roman"/>
        </w:rPr>
        <w:t>Phone:</w:t>
      </w:r>
      <w:r>
        <w:rPr>
          <w:rFonts w:cs="Times New Roman"/>
        </w:rPr>
        <w:tab/>
      </w:r>
      <w:r>
        <w:rPr>
          <w:rFonts w:cs="Times New Roman"/>
        </w:rPr>
        <w:tab/>
        <w:t>757-636-5005</w:t>
      </w:r>
    </w:p>
    <w:p w14:paraId="0A4559FD" w14:textId="77777777" w:rsidR="00AE5B55" w:rsidRPr="00905771" w:rsidRDefault="00AE5B55" w:rsidP="00AE5B55">
      <w:pPr>
        <w:spacing w:after="0" w:line="240" w:lineRule="auto"/>
        <w:rPr>
          <w:rFonts w:cs="Times New Roman"/>
        </w:rPr>
      </w:pPr>
      <w:r>
        <w:rPr>
          <w:rFonts w:cs="Times New Roman"/>
        </w:rPr>
        <w:t>Fax:</w:t>
      </w:r>
      <w:r>
        <w:rPr>
          <w:rFonts w:cs="Times New Roman"/>
        </w:rPr>
        <w:tab/>
      </w:r>
      <w:r>
        <w:rPr>
          <w:rFonts w:cs="Times New Roman"/>
        </w:rPr>
        <w:tab/>
        <w:t>831-633-2815</w:t>
      </w:r>
    </w:p>
    <w:p w14:paraId="2199FBFB" w14:textId="77777777" w:rsidR="00AE5B55" w:rsidRPr="00905771" w:rsidRDefault="00AE5B55" w:rsidP="00AE5B55">
      <w:pPr>
        <w:spacing w:after="0" w:line="240" w:lineRule="auto"/>
        <w:rPr>
          <w:rFonts w:cs="Times New Roman"/>
        </w:rPr>
      </w:pPr>
      <w:r w:rsidRPr="00905771">
        <w:rPr>
          <w:rFonts w:cs="Times New Roman"/>
        </w:rPr>
        <w:t>Email:</w:t>
      </w:r>
      <w:r>
        <w:rPr>
          <w:rFonts w:cs="Times New Roman"/>
        </w:rPr>
        <w:tab/>
      </w:r>
      <w:r>
        <w:rPr>
          <w:rFonts w:cs="Times New Roman"/>
        </w:rPr>
        <w:tab/>
        <w:t>richcof@regent.edu</w:t>
      </w:r>
    </w:p>
    <w:p w14:paraId="2B648116" w14:textId="77777777" w:rsidR="00AE5B55" w:rsidRPr="00905771" w:rsidRDefault="00AE5B55" w:rsidP="00AE5B55">
      <w:pPr>
        <w:spacing w:after="0" w:line="240" w:lineRule="auto"/>
        <w:rPr>
          <w:rFonts w:cs="Times New Roman"/>
        </w:rPr>
      </w:pPr>
    </w:p>
    <w:p w14:paraId="49B8E59C" w14:textId="77777777" w:rsidR="00AE5B55" w:rsidRPr="00905771" w:rsidRDefault="00AE5B55" w:rsidP="00AE5B55">
      <w:pPr>
        <w:spacing w:after="0" w:line="240" w:lineRule="auto"/>
        <w:rPr>
          <w:rFonts w:cs="Times New Roman"/>
          <w:b/>
        </w:rPr>
      </w:pPr>
      <w:r w:rsidRPr="00905771">
        <w:rPr>
          <w:rFonts w:cs="Times New Roman"/>
          <w:b/>
        </w:rPr>
        <w:t>Communications Policy</w:t>
      </w:r>
    </w:p>
    <w:p w14:paraId="554D697D" w14:textId="77777777" w:rsidR="00AE5B55" w:rsidRPr="00905771" w:rsidRDefault="00AE5B55" w:rsidP="00AE5B55">
      <w:pPr>
        <w:spacing w:after="0" w:line="240" w:lineRule="auto"/>
        <w:rPr>
          <w:rFonts w:cs="Times New Roman"/>
        </w:rPr>
      </w:pPr>
      <w:r w:rsidRPr="00905771">
        <w:rPr>
          <w:rFonts w:cs="Times New Roman"/>
        </w:rPr>
        <w:t>The best way to contact your professor with questions or comments relative to this class is through email. Receipt of student emails will be acknowledged within 24 hours during weekdays (not including weekends). Under extraordinary circumstances, response time to emails may be 48 hours.</w:t>
      </w:r>
    </w:p>
    <w:p w14:paraId="2A7C82B9" w14:textId="77777777" w:rsidR="00145DC9" w:rsidRPr="002C7860" w:rsidRDefault="00145DC9" w:rsidP="00145DC9">
      <w:pPr>
        <w:spacing w:after="0" w:line="240" w:lineRule="auto"/>
      </w:pPr>
    </w:p>
    <w:p w14:paraId="18E5E5E7" w14:textId="77777777" w:rsidR="003C3225" w:rsidRPr="000919AF" w:rsidRDefault="00432E95" w:rsidP="00F72D17">
      <w:pPr>
        <w:pStyle w:val="NoSpacing"/>
        <w:rPr>
          <w:b/>
        </w:rPr>
      </w:pPr>
      <w:r w:rsidRPr="000919AF">
        <w:rPr>
          <w:b/>
        </w:rPr>
        <w:t>Course Description</w:t>
      </w:r>
    </w:p>
    <w:p w14:paraId="63017618" w14:textId="751BFD2A" w:rsidR="00145DC9" w:rsidRPr="008222CC" w:rsidRDefault="00145DC9" w:rsidP="00145DC9">
      <w:pPr>
        <w:rPr>
          <w:b/>
        </w:rPr>
      </w:pPr>
      <w:r>
        <w:t xml:space="preserve">The course </w:t>
      </w:r>
      <w:r w:rsidR="00B74BC1">
        <w:rPr>
          <w:i/>
        </w:rPr>
        <w:t xml:space="preserve">Christian </w:t>
      </w:r>
      <w:r w:rsidR="004003A1">
        <w:rPr>
          <w:i/>
        </w:rPr>
        <w:t>Ministry</w:t>
      </w:r>
      <w:r w:rsidRPr="0079080E">
        <w:t xml:space="preserve"> </w:t>
      </w:r>
      <w:r w:rsidR="00B74BC1">
        <w:t>examines a biblical theology of Christian ministry and the implementation of that theology in daily life</w:t>
      </w:r>
      <w:r w:rsidRPr="008222CC">
        <w:t>.</w:t>
      </w:r>
    </w:p>
    <w:p w14:paraId="7CA23FED" w14:textId="77777777" w:rsidR="00F72D17" w:rsidRPr="008222CC" w:rsidRDefault="00F72D17" w:rsidP="00F72D17">
      <w:pPr>
        <w:spacing w:after="0" w:line="240" w:lineRule="auto"/>
        <w:rPr>
          <w:rFonts w:cs="Arial"/>
        </w:rPr>
      </w:pPr>
    </w:p>
    <w:p w14:paraId="2772FBCF" w14:textId="77777777" w:rsidR="00153B26" w:rsidRPr="008222CC" w:rsidRDefault="00153B26" w:rsidP="00153B26">
      <w:pPr>
        <w:rPr>
          <w:rFonts w:cs="Arial"/>
          <w:b/>
        </w:rPr>
      </w:pPr>
      <w:r w:rsidRPr="008222CC">
        <w:rPr>
          <w:rFonts w:cs="Arial"/>
          <w:b/>
          <w:bCs/>
        </w:rPr>
        <w:t>Pre-requisites:</w:t>
      </w:r>
      <w:r w:rsidRPr="008222CC">
        <w:rPr>
          <w:rFonts w:cs="Arial"/>
          <w:b/>
        </w:rPr>
        <w:t xml:space="preserve"> </w:t>
      </w:r>
      <w:r w:rsidRPr="008222CC">
        <w:rPr>
          <w:rFonts w:cs="Arial"/>
        </w:rPr>
        <w:t>none</w:t>
      </w:r>
    </w:p>
    <w:p w14:paraId="5C772F3B" w14:textId="77777777" w:rsidR="00616435" w:rsidRPr="008222CC" w:rsidRDefault="00616435" w:rsidP="00616435">
      <w:pPr>
        <w:pStyle w:val="NoSpacing"/>
        <w:rPr>
          <w:b/>
        </w:rPr>
      </w:pPr>
      <w:r w:rsidRPr="008222CC">
        <w:rPr>
          <w:b/>
        </w:rPr>
        <w:t>Program Outcomes</w:t>
      </w:r>
    </w:p>
    <w:p w14:paraId="2C02CA36" w14:textId="77777777" w:rsidR="00616435" w:rsidRPr="008222CC" w:rsidRDefault="00616435" w:rsidP="00616435">
      <w:pPr>
        <w:pStyle w:val="ListParagraph"/>
        <w:numPr>
          <w:ilvl w:val="0"/>
          <w:numId w:val="17"/>
        </w:numPr>
        <w:spacing w:after="0" w:line="240" w:lineRule="auto"/>
        <w:rPr>
          <w:rFonts w:eastAsia="Times New Roman" w:cs="Times New Roman"/>
          <w:sz w:val="24"/>
          <w:szCs w:val="24"/>
        </w:rPr>
      </w:pPr>
      <w:r w:rsidRPr="008222CC">
        <w:rPr>
          <w:rFonts w:eastAsia="Times New Roman" w:cs="Times New Roman"/>
        </w:rPr>
        <w:t xml:space="preserve">The student will </w:t>
      </w:r>
      <w:r w:rsidRPr="00ED43C0">
        <w:rPr>
          <w:rFonts w:eastAsia="Times New Roman" w:cs="Times New Roman"/>
          <w:b/>
        </w:rPr>
        <w:t>formulate</w:t>
      </w:r>
      <w:r w:rsidRPr="008222CC">
        <w:rPr>
          <w:rFonts w:eastAsia="Times New Roman" w:cs="Times New Roman"/>
        </w:rPr>
        <w:t xml:space="preserve"> and </w:t>
      </w:r>
      <w:r w:rsidRPr="00ED43C0">
        <w:rPr>
          <w:rFonts w:eastAsia="Times New Roman" w:cs="Times New Roman"/>
          <w:b/>
        </w:rPr>
        <w:t>apply</w:t>
      </w:r>
      <w:r w:rsidRPr="008222CC">
        <w:rPr>
          <w:rFonts w:eastAsia="Times New Roman" w:cs="Times New Roman"/>
        </w:rPr>
        <w:t xml:space="preserve"> a Biblical-Christian worldview</w:t>
      </w:r>
      <w:r>
        <w:rPr>
          <w:rFonts w:eastAsia="Times New Roman" w:cs="Times New Roman"/>
        </w:rPr>
        <w:t xml:space="preserve"> (Emphasize and Assess)</w:t>
      </w:r>
      <w:r w:rsidRPr="008222CC">
        <w:rPr>
          <w:rFonts w:eastAsia="Times New Roman" w:cs="Times New Roman"/>
        </w:rPr>
        <w:t>.</w:t>
      </w:r>
    </w:p>
    <w:p w14:paraId="021438DC" w14:textId="2C94F184" w:rsidR="00616435" w:rsidRPr="008222CC" w:rsidRDefault="00616435" w:rsidP="00616435">
      <w:pPr>
        <w:pStyle w:val="ListParagraph"/>
        <w:numPr>
          <w:ilvl w:val="0"/>
          <w:numId w:val="17"/>
        </w:numPr>
        <w:spacing w:after="0" w:line="240" w:lineRule="auto"/>
        <w:rPr>
          <w:rFonts w:eastAsia="Times New Roman" w:cs="Times New Roman"/>
          <w:sz w:val="24"/>
          <w:szCs w:val="24"/>
        </w:rPr>
      </w:pPr>
      <w:r w:rsidRPr="008222CC">
        <w:rPr>
          <w:rFonts w:eastAsia="Times New Roman" w:cs="Times New Roman"/>
        </w:rPr>
        <w:lastRenderedPageBreak/>
        <w:t xml:space="preserve">The student will </w:t>
      </w:r>
      <w:r w:rsidRPr="00ED43C0">
        <w:rPr>
          <w:rFonts w:eastAsia="Times New Roman" w:cs="Times New Roman"/>
          <w:b/>
        </w:rPr>
        <w:t xml:space="preserve">evaluate </w:t>
      </w:r>
      <w:r w:rsidRPr="008222CC">
        <w:rPr>
          <w:rFonts w:eastAsia="Times New Roman" w:cs="Times New Roman"/>
        </w:rPr>
        <w:t>the humanities and science from a Biblical-Christian perspective</w:t>
      </w:r>
      <w:r>
        <w:rPr>
          <w:rFonts w:eastAsia="Times New Roman" w:cs="Times New Roman"/>
        </w:rPr>
        <w:t xml:space="preserve"> (Emphasize and Assess)</w:t>
      </w:r>
      <w:r w:rsidRPr="008222CC">
        <w:rPr>
          <w:rFonts w:eastAsia="Times New Roman" w:cs="Times New Roman"/>
        </w:rPr>
        <w:t>.</w:t>
      </w:r>
    </w:p>
    <w:p w14:paraId="5CD60F16" w14:textId="6EF23BE2" w:rsidR="00616435" w:rsidRPr="008222CC" w:rsidRDefault="00616435" w:rsidP="00616435">
      <w:pPr>
        <w:pStyle w:val="ListParagraph"/>
        <w:numPr>
          <w:ilvl w:val="0"/>
          <w:numId w:val="17"/>
        </w:numPr>
        <w:spacing w:after="0" w:line="240" w:lineRule="auto"/>
        <w:rPr>
          <w:rFonts w:eastAsia="Times New Roman" w:cs="Times New Roman"/>
          <w:sz w:val="24"/>
          <w:szCs w:val="24"/>
        </w:rPr>
      </w:pPr>
      <w:r w:rsidRPr="008222CC">
        <w:rPr>
          <w:rFonts w:eastAsia="Times New Roman" w:cs="Times New Roman"/>
        </w:rPr>
        <w:t xml:space="preserve">The student </w:t>
      </w:r>
      <w:r w:rsidRPr="00ED43C0">
        <w:rPr>
          <w:rFonts w:eastAsia="Times New Roman" w:cs="Times New Roman"/>
          <w:b/>
        </w:rPr>
        <w:t>evaluate</w:t>
      </w:r>
      <w:r w:rsidRPr="008222CC">
        <w:rPr>
          <w:rFonts w:eastAsia="Times New Roman" w:cs="Times New Roman"/>
        </w:rPr>
        <w:t xml:space="preserve"> leadership from a Biblical-Christian perspective</w:t>
      </w:r>
      <w:r>
        <w:rPr>
          <w:rFonts w:eastAsia="Times New Roman" w:cs="Times New Roman"/>
        </w:rPr>
        <w:t xml:space="preserve"> (Emphasize and Assess)</w:t>
      </w:r>
      <w:r w:rsidRPr="008222CC">
        <w:rPr>
          <w:rFonts w:eastAsia="Times New Roman" w:cs="Times New Roman"/>
        </w:rPr>
        <w:t>.</w:t>
      </w:r>
    </w:p>
    <w:p w14:paraId="1B0D9D8E" w14:textId="77777777" w:rsidR="00616435" w:rsidRPr="008222CC" w:rsidRDefault="00616435" w:rsidP="00616435">
      <w:pPr>
        <w:pStyle w:val="ListParagraph"/>
        <w:spacing w:after="0" w:line="240" w:lineRule="auto"/>
        <w:rPr>
          <w:rFonts w:cs="Arial"/>
          <w:bCs/>
        </w:rPr>
      </w:pPr>
    </w:p>
    <w:p w14:paraId="32EEEA93" w14:textId="77777777" w:rsidR="008E13F8" w:rsidRPr="00616435" w:rsidRDefault="008E13F8" w:rsidP="00616435">
      <w:pPr>
        <w:spacing w:after="0" w:line="240" w:lineRule="auto"/>
        <w:rPr>
          <w:rFonts w:cs="Arial"/>
          <w:bCs/>
        </w:rPr>
      </w:pPr>
    </w:p>
    <w:p w14:paraId="20D9778B" w14:textId="77777777" w:rsidR="00C31E46" w:rsidRPr="008222CC" w:rsidRDefault="00C31E46" w:rsidP="00C31E46">
      <w:pPr>
        <w:pStyle w:val="ListParagraph"/>
        <w:spacing w:after="0" w:line="240" w:lineRule="auto"/>
      </w:pPr>
    </w:p>
    <w:p w14:paraId="096DED8B" w14:textId="77777777" w:rsidR="008E13F8" w:rsidRPr="00081D14" w:rsidRDefault="008E13F8" w:rsidP="008E13F8">
      <w:pPr>
        <w:rPr>
          <w:b/>
        </w:rPr>
      </w:pPr>
      <w:r w:rsidRPr="00081D14">
        <w:rPr>
          <w:b/>
        </w:rPr>
        <w:t>RELATIONSHIP TO REGENT’S MISSION</w:t>
      </w:r>
    </w:p>
    <w:p w14:paraId="593EADDC" w14:textId="77777777" w:rsidR="008E13F8" w:rsidRPr="00081D14" w:rsidRDefault="008E13F8" w:rsidP="008E13F8">
      <w:pPr>
        <w:autoSpaceDE w:val="0"/>
        <w:autoSpaceDN w:val="0"/>
        <w:rPr>
          <w:rFonts w:cs="Arial"/>
          <w:i/>
          <w:iCs/>
          <w:color w:val="000000"/>
        </w:rPr>
      </w:pPr>
      <w:r w:rsidRPr="00081D14">
        <w:rPr>
          <w:rFonts w:cs="Arial"/>
          <w:color w:val="000000"/>
        </w:rPr>
        <w:t xml:space="preserve">Mission: </w:t>
      </w:r>
      <w:r w:rsidRPr="00081D14">
        <w:rPr>
          <w:rFonts w:cs="Arial"/>
          <w:i/>
          <w:iCs/>
          <w:color w:val="000000"/>
        </w:rPr>
        <w:t xml:space="preserve">Regent University serves as a center of Christian thought and action to provide excellent education through a Biblical perspective and global context equipping Christian leaders to change the world. </w:t>
      </w:r>
    </w:p>
    <w:p w14:paraId="6E9EFF7C" w14:textId="12E1CABA" w:rsidR="00DE6A48" w:rsidRDefault="008E13F8" w:rsidP="00DE6A48">
      <w:pPr>
        <w:numPr>
          <w:ilvl w:val="0"/>
          <w:numId w:val="22"/>
        </w:numPr>
        <w:autoSpaceDE w:val="0"/>
        <w:autoSpaceDN w:val="0"/>
        <w:spacing w:after="0" w:line="240" w:lineRule="auto"/>
        <w:ind w:left="720"/>
        <w:rPr>
          <w:rFonts w:eastAsia="Times New Roman" w:cs="Arial"/>
          <w:b/>
          <w:bCs/>
          <w:color w:val="000000"/>
        </w:rPr>
      </w:pPr>
      <w:r w:rsidRPr="00081D14">
        <w:rPr>
          <w:rFonts w:eastAsia="Times New Roman" w:cs="Arial"/>
          <w:b/>
          <w:bCs/>
          <w:color w:val="000000"/>
        </w:rPr>
        <w:t>Biblical</w:t>
      </w:r>
      <w:r w:rsidR="00DE6A48">
        <w:rPr>
          <w:rFonts w:eastAsia="Times New Roman" w:cs="Arial"/>
          <w:b/>
          <w:bCs/>
          <w:color w:val="000000"/>
        </w:rPr>
        <w:t xml:space="preserve"> Perspective</w:t>
      </w:r>
      <w:r w:rsidRPr="00081D14">
        <w:rPr>
          <w:rFonts w:eastAsia="Times New Roman" w:cs="Arial"/>
          <w:b/>
          <w:bCs/>
          <w:color w:val="000000"/>
        </w:rPr>
        <w:t xml:space="preserve">: </w:t>
      </w:r>
      <w:r w:rsidRPr="00081D14">
        <w:rPr>
          <w:rFonts w:eastAsia="Times New Roman" w:cs="Arial"/>
          <w:color w:val="000000"/>
        </w:rPr>
        <w:t xml:space="preserve">In this course, as in the all the courses offered in the </w:t>
      </w:r>
      <w:r w:rsidR="00B808AE">
        <w:rPr>
          <w:rFonts w:eastAsia="Times New Roman" w:cs="Arial"/>
          <w:color w:val="000000"/>
        </w:rPr>
        <w:t>area o</w:t>
      </w:r>
      <w:r w:rsidRPr="00081D14">
        <w:rPr>
          <w:rFonts w:eastAsia="Times New Roman" w:cs="Arial"/>
          <w:color w:val="000000"/>
        </w:rPr>
        <w:t>f Biblical Studies and Christian Ministry, the Bible is seen as the primary</w:t>
      </w:r>
      <w:r w:rsidR="00B808AE">
        <w:rPr>
          <w:rFonts w:eastAsia="Times New Roman" w:cs="Arial"/>
          <w:color w:val="000000"/>
        </w:rPr>
        <w:t xml:space="preserve"> source text </w:t>
      </w:r>
      <w:r w:rsidR="00DE6A48">
        <w:rPr>
          <w:rFonts w:eastAsia="Times New Roman" w:cs="Arial"/>
          <w:color w:val="000000"/>
        </w:rPr>
        <w:t>for knowledge, understanding and application</w:t>
      </w:r>
      <w:r w:rsidRPr="00081D14">
        <w:rPr>
          <w:rFonts w:eastAsia="Times New Roman" w:cs="Arial"/>
          <w:color w:val="000000"/>
        </w:rPr>
        <w:t xml:space="preserve">. </w:t>
      </w:r>
    </w:p>
    <w:p w14:paraId="7A8EE8B4" w14:textId="578244E3" w:rsidR="00DE6A48" w:rsidRDefault="00DE6A48" w:rsidP="00DE6A48">
      <w:pPr>
        <w:autoSpaceDE w:val="0"/>
        <w:autoSpaceDN w:val="0"/>
        <w:spacing w:after="0" w:line="240" w:lineRule="auto"/>
        <w:ind w:left="720"/>
        <w:rPr>
          <w:rFonts w:eastAsia="Times New Roman" w:cs="Arial"/>
          <w:b/>
          <w:bCs/>
          <w:color w:val="000000"/>
        </w:rPr>
      </w:pPr>
      <w:r>
        <w:rPr>
          <w:rFonts w:eastAsia="Times New Roman" w:cs="Arial"/>
          <w:b/>
          <w:bCs/>
          <w:color w:val="000000"/>
        </w:rPr>
        <w:t xml:space="preserve"> </w:t>
      </w:r>
    </w:p>
    <w:p w14:paraId="3B99B047" w14:textId="63BBFE92" w:rsidR="00DE6A48" w:rsidRPr="00DE6A48" w:rsidRDefault="00DE6A48" w:rsidP="00DE6A48">
      <w:pPr>
        <w:numPr>
          <w:ilvl w:val="0"/>
          <w:numId w:val="22"/>
        </w:numPr>
        <w:autoSpaceDE w:val="0"/>
        <w:autoSpaceDN w:val="0"/>
        <w:spacing w:after="0" w:line="240" w:lineRule="auto"/>
        <w:ind w:left="720"/>
        <w:rPr>
          <w:rFonts w:eastAsia="Times New Roman" w:cs="Arial"/>
          <w:b/>
          <w:bCs/>
          <w:color w:val="000000"/>
        </w:rPr>
      </w:pPr>
      <w:r w:rsidRPr="003E0700">
        <w:rPr>
          <w:rFonts w:eastAsia="Times New Roman" w:cs="Arial"/>
          <w:b/>
          <w:bCs/>
        </w:rPr>
        <w:t xml:space="preserve">Global Context: </w:t>
      </w:r>
      <w:r w:rsidRPr="003E0700">
        <w:rPr>
          <w:rFonts w:eastAsia="Times New Roman" w:cs="Arial"/>
          <w:bCs/>
        </w:rPr>
        <w:t xml:space="preserve">In this course, </w:t>
      </w:r>
      <w:r>
        <w:rPr>
          <w:rFonts w:eastAsia="Times New Roman" w:cs="Arial"/>
          <w:bCs/>
        </w:rPr>
        <w:t xml:space="preserve">the importance and significance of the Hebrew and Christian Scriptures will be considered as the basis for formulating a proper worldview and as a guide for effective </w:t>
      </w:r>
      <w:r w:rsidR="00616435">
        <w:rPr>
          <w:rFonts w:eastAsia="Times New Roman" w:cs="Arial"/>
          <w:bCs/>
        </w:rPr>
        <w:t>service</w:t>
      </w:r>
      <w:r>
        <w:rPr>
          <w:rFonts w:eastAsia="Times New Roman" w:cs="Arial"/>
          <w:bCs/>
        </w:rPr>
        <w:t xml:space="preserve"> in the world. </w:t>
      </w:r>
    </w:p>
    <w:p w14:paraId="70A830A5" w14:textId="77777777" w:rsidR="00EE5BA1" w:rsidRPr="002C7860" w:rsidRDefault="00EE5BA1" w:rsidP="00432E95">
      <w:pPr>
        <w:spacing w:after="0" w:line="240" w:lineRule="auto"/>
      </w:pPr>
    </w:p>
    <w:p w14:paraId="7F5F12C3" w14:textId="77777777" w:rsidR="003C3225" w:rsidRPr="002C7860" w:rsidRDefault="003C3225" w:rsidP="00433C83">
      <w:pPr>
        <w:pStyle w:val="Heading1"/>
        <w:rPr>
          <w:rStyle w:val="BookTitle"/>
          <w:b/>
          <w:bCs w:val="0"/>
          <w:i w:val="0"/>
          <w:iCs w:val="0"/>
          <w:spacing w:val="0"/>
        </w:rPr>
      </w:pPr>
      <w:r w:rsidRPr="002C7860">
        <w:rPr>
          <w:rStyle w:val="BookTitle"/>
          <w:b/>
          <w:bCs w:val="0"/>
          <w:i w:val="0"/>
          <w:iCs w:val="0"/>
          <w:spacing w:val="0"/>
        </w:rPr>
        <w:t>SECTION 2</w:t>
      </w:r>
      <w:r w:rsidR="000C06AF" w:rsidRPr="002C7860">
        <w:rPr>
          <w:rStyle w:val="BookTitle"/>
          <w:b/>
          <w:bCs w:val="0"/>
          <w:i w:val="0"/>
          <w:iCs w:val="0"/>
          <w:spacing w:val="0"/>
        </w:rPr>
        <w:t xml:space="preserve">: </w:t>
      </w:r>
      <w:r w:rsidRPr="002C7860">
        <w:rPr>
          <w:rStyle w:val="BookTitle"/>
          <w:b/>
          <w:bCs w:val="0"/>
          <w:i w:val="0"/>
          <w:iCs w:val="0"/>
          <w:spacing w:val="0"/>
        </w:rPr>
        <w:t>COURSE REQUIREMENTS</w:t>
      </w:r>
    </w:p>
    <w:p w14:paraId="7D5FC789" w14:textId="77777777" w:rsidR="003C3225" w:rsidRPr="002C7860" w:rsidRDefault="003C3225" w:rsidP="00432E95">
      <w:pPr>
        <w:spacing w:after="0" w:line="240" w:lineRule="auto"/>
      </w:pPr>
    </w:p>
    <w:p w14:paraId="4AF65221" w14:textId="77777777" w:rsidR="008E13F8" w:rsidRPr="003E0700" w:rsidRDefault="008E13F8" w:rsidP="008E13F8">
      <w:pPr>
        <w:spacing w:after="0" w:line="240" w:lineRule="auto"/>
        <w:rPr>
          <w:rFonts w:cs="Arial"/>
          <w:i/>
          <w:color w:val="008000"/>
        </w:rPr>
      </w:pPr>
      <w:r w:rsidRPr="008474FB">
        <w:rPr>
          <w:rFonts w:eastAsiaTheme="majorEastAsia" w:cs="Arial"/>
          <w:b/>
          <w:bCs/>
        </w:rPr>
        <w:t>Course Learning Outcomes</w:t>
      </w:r>
      <w:r w:rsidRPr="002C7860">
        <w:rPr>
          <w:rFonts w:eastAsia="Calibri" w:cs="Arial"/>
          <w:b/>
          <w:bCs/>
        </w:rPr>
        <w:t xml:space="preserve"> </w:t>
      </w:r>
      <w:r w:rsidRPr="002C7860">
        <w:rPr>
          <w:rFonts w:eastAsia="Calibri" w:cs="Arial"/>
          <w:bCs/>
        </w:rPr>
        <w:t>(with match to Program Outcomes)</w:t>
      </w:r>
      <w:r w:rsidRPr="003E0700">
        <w:rPr>
          <w:rFonts w:cs="Arial"/>
          <w:i/>
          <w:color w:val="008000"/>
        </w:rPr>
        <w:t xml:space="preserve"> </w:t>
      </w:r>
    </w:p>
    <w:p w14:paraId="66B986B1" w14:textId="77777777" w:rsidR="008E13F8" w:rsidRPr="002C7860" w:rsidRDefault="008E13F8" w:rsidP="008E13F8">
      <w:pPr>
        <w:spacing w:after="0" w:line="240" w:lineRule="auto"/>
        <w:rPr>
          <w:rFonts w:eastAsia="Calibri" w:cs="Arial"/>
          <w:bCs/>
        </w:rPr>
      </w:pPr>
      <w:r w:rsidRPr="002C7860">
        <w:rPr>
          <w:rFonts w:eastAsia="Calibri" w:cs="Arial"/>
          <w:bCs/>
        </w:rPr>
        <w:t>Upon completion of this course, students should be able to:</w:t>
      </w:r>
    </w:p>
    <w:p w14:paraId="767111CF" w14:textId="77777777" w:rsidR="008E13F8" w:rsidRPr="002C7860" w:rsidRDefault="008E13F8" w:rsidP="008E13F8">
      <w:pPr>
        <w:spacing w:after="0" w:line="240" w:lineRule="auto"/>
        <w:rPr>
          <w:rFonts w:eastAsia="Calibri" w:cs="Arial"/>
          <w:bCs/>
        </w:rPr>
      </w:pPr>
    </w:p>
    <w:p w14:paraId="6AC52669" w14:textId="30FA5464" w:rsidR="008E13F8" w:rsidRPr="00BB1D0D" w:rsidRDefault="008E13F8" w:rsidP="008E13F8">
      <w:pPr>
        <w:numPr>
          <w:ilvl w:val="0"/>
          <w:numId w:val="26"/>
        </w:numPr>
        <w:tabs>
          <w:tab w:val="clear" w:pos="1080"/>
          <w:tab w:val="num" w:pos="360"/>
        </w:tabs>
        <w:spacing w:after="0" w:line="240" w:lineRule="auto"/>
        <w:ind w:left="360"/>
        <w:rPr>
          <w:rFonts w:cs="Arial"/>
        </w:rPr>
      </w:pPr>
      <w:r w:rsidRPr="00BB1D0D">
        <w:rPr>
          <w:rFonts w:eastAsia="Calibri" w:cs="Arial"/>
          <w:bCs/>
        </w:rPr>
        <w:t xml:space="preserve">CLO 1: </w:t>
      </w:r>
      <w:r w:rsidR="00616435">
        <w:rPr>
          <w:rFonts w:cs="Times New Roman"/>
          <w:b/>
        </w:rPr>
        <w:t>C</w:t>
      </w:r>
      <w:r w:rsidR="00616435" w:rsidRPr="00B74BC1">
        <w:rPr>
          <w:rFonts w:cs="Times New Roman"/>
          <w:b/>
        </w:rPr>
        <w:t>onstruct</w:t>
      </w:r>
      <w:r w:rsidR="00616435" w:rsidRPr="00B74BC1">
        <w:rPr>
          <w:rFonts w:cs="Times New Roman"/>
        </w:rPr>
        <w:t xml:space="preserve"> a biblically grounded theology of the Christian Church and Christian Ministry.</w:t>
      </w:r>
    </w:p>
    <w:p w14:paraId="285F7FDC" w14:textId="5ABE6CCB" w:rsidR="008E13F8" w:rsidRPr="00BB1D0D" w:rsidRDefault="008E13F8" w:rsidP="008E13F8">
      <w:pPr>
        <w:numPr>
          <w:ilvl w:val="0"/>
          <w:numId w:val="27"/>
        </w:numPr>
        <w:spacing w:after="0" w:line="240" w:lineRule="auto"/>
        <w:rPr>
          <w:rFonts w:cs="Arial"/>
        </w:rPr>
      </w:pPr>
      <w:r w:rsidRPr="00BB1D0D">
        <w:rPr>
          <w:rFonts w:cs="Arial"/>
          <w:bCs/>
        </w:rPr>
        <w:t>CLO 2:</w:t>
      </w:r>
      <w:r w:rsidRPr="00BB1D0D">
        <w:rPr>
          <w:rFonts w:cs="Arial"/>
          <w:b/>
          <w:bCs/>
        </w:rPr>
        <w:t xml:space="preserve"> </w:t>
      </w:r>
      <w:r w:rsidR="00616435">
        <w:rPr>
          <w:rFonts w:cs="Arial"/>
          <w:b/>
          <w:bCs/>
        </w:rPr>
        <w:t>C</w:t>
      </w:r>
      <w:r w:rsidR="00616435" w:rsidRPr="00B74BC1">
        <w:rPr>
          <w:rFonts w:eastAsia="Times New Roman" w:cs="Times New Roman"/>
          <w:b/>
          <w:color w:val="000000"/>
        </w:rPr>
        <w:t>ompare</w:t>
      </w:r>
      <w:r w:rsidR="00616435" w:rsidRPr="00B74BC1">
        <w:rPr>
          <w:rFonts w:eastAsia="Times New Roman" w:cs="Times New Roman"/>
          <w:color w:val="000000"/>
        </w:rPr>
        <w:t xml:space="preserve"> and </w:t>
      </w:r>
      <w:r w:rsidR="00616435" w:rsidRPr="00B74BC1">
        <w:rPr>
          <w:rFonts w:eastAsia="Times New Roman" w:cs="Times New Roman"/>
          <w:b/>
          <w:color w:val="000000"/>
        </w:rPr>
        <w:t>contrast</w:t>
      </w:r>
      <w:r w:rsidR="00616435" w:rsidRPr="00B74BC1">
        <w:rPr>
          <w:rFonts w:eastAsia="Times New Roman" w:cs="Times New Roman"/>
          <w:color w:val="000000"/>
        </w:rPr>
        <w:t xml:space="preserve"> the implications of a life of loving and humble service to Christ’s people, the habitation and temple of God, with the self-actualization model of ministry.</w:t>
      </w:r>
    </w:p>
    <w:p w14:paraId="72B8DC2F" w14:textId="103049F4" w:rsidR="008E13F8" w:rsidRPr="00BB1D0D" w:rsidRDefault="008E13F8" w:rsidP="008E13F8">
      <w:pPr>
        <w:numPr>
          <w:ilvl w:val="0"/>
          <w:numId w:val="27"/>
        </w:numPr>
        <w:spacing w:after="0" w:line="240" w:lineRule="auto"/>
        <w:rPr>
          <w:rFonts w:cs="Arial"/>
        </w:rPr>
      </w:pPr>
      <w:r w:rsidRPr="00BB1D0D">
        <w:rPr>
          <w:rFonts w:cs="Arial"/>
          <w:bCs/>
        </w:rPr>
        <w:t>CLO 3:</w:t>
      </w:r>
      <w:r w:rsidRPr="00BB1D0D">
        <w:rPr>
          <w:rFonts w:cs="Arial"/>
          <w:b/>
          <w:bCs/>
        </w:rPr>
        <w:t xml:space="preserve"> </w:t>
      </w:r>
      <w:r w:rsidR="00616435">
        <w:rPr>
          <w:rFonts w:cs="Arial"/>
          <w:b/>
          <w:bCs/>
        </w:rPr>
        <w:t>C</w:t>
      </w:r>
      <w:r w:rsidR="00616435" w:rsidRPr="00B74BC1">
        <w:rPr>
          <w:rFonts w:cs="Times New Roman"/>
          <w:b/>
          <w:color w:val="000000"/>
        </w:rPr>
        <w:t>reate</w:t>
      </w:r>
      <w:r w:rsidR="00616435" w:rsidRPr="00B74BC1">
        <w:rPr>
          <w:rFonts w:cs="Times New Roman"/>
          <w:color w:val="000000"/>
        </w:rPr>
        <w:t xml:space="preserve"> a personal strategy to accomplish the key roles of a minister/shepherd—proclamation, pastoral care, and administration—for his or her particular calling.</w:t>
      </w:r>
    </w:p>
    <w:p w14:paraId="7F14CB51" w14:textId="77777777" w:rsidR="00E268BF" w:rsidRDefault="00E268BF" w:rsidP="00C90A75">
      <w:pPr>
        <w:rPr>
          <w:rFonts w:eastAsiaTheme="majorEastAsia" w:cs="Arial"/>
          <w:b/>
          <w:bCs/>
        </w:rPr>
      </w:pPr>
    </w:p>
    <w:p w14:paraId="71DC833D" w14:textId="4D3BE58D" w:rsidR="004648DF" w:rsidRPr="001D5FCA" w:rsidRDefault="003C3225" w:rsidP="004648DF">
      <w:pPr>
        <w:autoSpaceDE w:val="0"/>
        <w:autoSpaceDN w:val="0"/>
        <w:rPr>
          <w:rFonts w:cs="Arial"/>
          <w:b/>
        </w:rPr>
      </w:pPr>
      <w:r w:rsidRPr="001D5FCA">
        <w:rPr>
          <w:rFonts w:eastAsiaTheme="majorEastAsia" w:cs="Arial"/>
          <w:b/>
          <w:bCs/>
        </w:rPr>
        <w:t>Course Objectives</w:t>
      </w:r>
      <w:r w:rsidRPr="001D5FCA">
        <w:rPr>
          <w:rFonts w:eastAsia="Calibri" w:cs="Arial"/>
          <w:b/>
          <w:bCs/>
        </w:rPr>
        <w:t xml:space="preserve"> </w:t>
      </w:r>
      <w:r w:rsidRPr="001D5FCA">
        <w:rPr>
          <w:rFonts w:eastAsia="Calibri" w:cs="Arial"/>
          <w:bCs/>
        </w:rPr>
        <w:t>(specific tasks/assignments with match to CLOs)</w:t>
      </w:r>
      <w:r w:rsidR="004648DF" w:rsidRPr="001D5FCA">
        <w:rPr>
          <w:rFonts w:cs="Arial"/>
          <w:b/>
        </w:rPr>
        <w:t xml:space="preserve"> </w:t>
      </w:r>
    </w:p>
    <w:tbl>
      <w:tblPr>
        <w:tblW w:w="9846" w:type="dxa"/>
        <w:tblInd w:w="110" w:type="dxa"/>
        <w:tblCellMar>
          <w:left w:w="0" w:type="dxa"/>
          <w:right w:w="0" w:type="dxa"/>
        </w:tblCellMar>
        <w:tblLook w:val="04A0" w:firstRow="1" w:lastRow="0" w:firstColumn="1" w:lastColumn="0" w:noHBand="0" w:noVBand="1"/>
      </w:tblPr>
      <w:tblGrid>
        <w:gridCol w:w="6190"/>
        <w:gridCol w:w="1170"/>
        <w:gridCol w:w="1170"/>
        <w:gridCol w:w="1316"/>
      </w:tblGrid>
      <w:tr w:rsidR="004648DF" w:rsidRPr="001D5FCA" w14:paraId="413A5D5B" w14:textId="77777777" w:rsidTr="00616435">
        <w:tc>
          <w:tcPr>
            <w:tcW w:w="6190" w:type="dxa"/>
            <w:tcBorders>
              <w:bottom w:val="single" w:sz="8" w:space="0" w:color="auto"/>
              <w:right w:val="single" w:sz="8" w:space="0" w:color="auto"/>
            </w:tcBorders>
          </w:tcPr>
          <w:p w14:paraId="33A3A183" w14:textId="77777777" w:rsidR="004648DF" w:rsidRPr="001D5FCA" w:rsidRDefault="004648DF" w:rsidP="00DF2D79">
            <w:pPr>
              <w:spacing w:after="0" w:line="240" w:lineRule="auto"/>
              <w:rPr>
                <w:rFonts w:eastAsia="Calibri" w:cs="Arial"/>
              </w:rPr>
            </w:pPr>
          </w:p>
        </w:tc>
        <w:tc>
          <w:tcPr>
            <w:tcW w:w="3656" w:type="dxa"/>
            <w:gridSpan w:val="3"/>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777FD3A" w14:textId="77777777" w:rsidR="004648DF" w:rsidRPr="001D5FCA" w:rsidRDefault="004648DF" w:rsidP="00DF2D79">
            <w:pPr>
              <w:spacing w:after="0" w:line="240" w:lineRule="auto"/>
              <w:jc w:val="center"/>
              <w:rPr>
                <w:rFonts w:eastAsia="Calibri" w:cs="Arial"/>
                <w:b/>
              </w:rPr>
            </w:pPr>
            <w:r w:rsidRPr="001D5FCA">
              <w:rPr>
                <w:rFonts w:eastAsia="Calibri" w:cs="Arial"/>
                <w:b/>
              </w:rPr>
              <w:t>Course Learning Outcomes</w:t>
            </w:r>
          </w:p>
        </w:tc>
      </w:tr>
      <w:tr w:rsidR="00616435" w:rsidRPr="001D5FCA" w14:paraId="5DCEDA58" w14:textId="77777777" w:rsidTr="00616435">
        <w:tc>
          <w:tcPr>
            <w:tcW w:w="6190"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135912BB" w14:textId="77777777" w:rsidR="00616435" w:rsidRPr="001D5FCA" w:rsidRDefault="00616435" w:rsidP="00DF2D79">
            <w:pPr>
              <w:spacing w:after="0" w:line="240" w:lineRule="auto"/>
              <w:jc w:val="center"/>
              <w:rPr>
                <w:rFonts w:eastAsia="Calibri" w:cs="Arial"/>
                <w:b/>
              </w:rPr>
            </w:pPr>
            <w:r w:rsidRPr="001D5FCA">
              <w:rPr>
                <w:rFonts w:eastAsia="Calibri" w:cs="Arial"/>
                <w:b/>
              </w:rPr>
              <w:t>Assignments</w:t>
            </w:r>
          </w:p>
        </w:tc>
        <w:tc>
          <w:tcPr>
            <w:tcW w:w="117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B303A1E" w14:textId="77777777" w:rsidR="00616435" w:rsidRPr="001D5FCA" w:rsidRDefault="00616435" w:rsidP="00DF2D79">
            <w:pPr>
              <w:spacing w:after="0" w:line="240" w:lineRule="auto"/>
              <w:jc w:val="center"/>
              <w:rPr>
                <w:rFonts w:eastAsia="Calibri" w:cs="Arial"/>
                <w:b/>
              </w:rPr>
            </w:pPr>
            <w:r w:rsidRPr="001D5FCA">
              <w:rPr>
                <w:rFonts w:eastAsia="Calibri" w:cs="Arial"/>
                <w:b/>
              </w:rPr>
              <w:t>CLO1</w:t>
            </w:r>
          </w:p>
        </w:tc>
        <w:tc>
          <w:tcPr>
            <w:tcW w:w="117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43274DA" w14:textId="77777777" w:rsidR="00616435" w:rsidRPr="001D5FCA" w:rsidRDefault="00616435" w:rsidP="00DF2D79">
            <w:pPr>
              <w:spacing w:after="0" w:line="240" w:lineRule="auto"/>
              <w:jc w:val="center"/>
              <w:rPr>
                <w:rFonts w:eastAsia="Calibri" w:cs="Arial"/>
                <w:b/>
              </w:rPr>
            </w:pPr>
            <w:r w:rsidRPr="001D5FCA">
              <w:rPr>
                <w:rFonts w:eastAsia="Calibri" w:cs="Arial"/>
                <w:b/>
              </w:rPr>
              <w:t>CLO2</w:t>
            </w:r>
          </w:p>
        </w:tc>
        <w:tc>
          <w:tcPr>
            <w:tcW w:w="131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36110D1" w14:textId="6AAC02B4" w:rsidR="00616435" w:rsidRPr="001D5FCA" w:rsidRDefault="00616435" w:rsidP="00616435">
            <w:pPr>
              <w:spacing w:after="0" w:line="240" w:lineRule="auto"/>
              <w:jc w:val="center"/>
              <w:rPr>
                <w:rFonts w:eastAsia="Calibri" w:cs="Arial"/>
                <w:b/>
              </w:rPr>
            </w:pPr>
            <w:r w:rsidRPr="001D5FCA">
              <w:rPr>
                <w:rFonts w:eastAsia="Calibri" w:cs="Arial"/>
                <w:b/>
              </w:rPr>
              <w:t>CLO3</w:t>
            </w:r>
          </w:p>
        </w:tc>
      </w:tr>
      <w:tr w:rsidR="00BF35F8" w:rsidRPr="001D5FCA" w14:paraId="54CD5F89" w14:textId="77777777" w:rsidTr="00687CC6">
        <w:tc>
          <w:tcPr>
            <w:tcW w:w="6190" w:type="dxa"/>
            <w:tcBorders>
              <w:top w:val="single" w:sz="4" w:space="0" w:color="auto"/>
              <w:left w:val="single" w:sz="8" w:space="0" w:color="auto"/>
              <w:bottom w:val="single" w:sz="4" w:space="0" w:color="auto"/>
              <w:right w:val="single" w:sz="8" w:space="0" w:color="auto"/>
            </w:tcBorders>
            <w:tcMar>
              <w:left w:w="144" w:type="dxa"/>
            </w:tcMar>
          </w:tcPr>
          <w:p w14:paraId="32255946" w14:textId="6D269144" w:rsidR="00BF35F8" w:rsidRPr="001D5FCA" w:rsidRDefault="00787DF0" w:rsidP="00BF35F8">
            <w:pPr>
              <w:spacing w:after="0" w:line="240" w:lineRule="auto"/>
              <w:rPr>
                <w:rFonts w:eastAsia="Calibri" w:cs="Arial"/>
              </w:rPr>
            </w:pPr>
            <w:r w:rsidRPr="001D5FCA">
              <w:t>Quizzes</w:t>
            </w:r>
          </w:p>
        </w:tc>
        <w:tc>
          <w:tcPr>
            <w:tcW w:w="11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9F16A" w14:textId="36A91C57" w:rsidR="00BF35F8" w:rsidRPr="001D5FCA" w:rsidRDefault="00BF35F8" w:rsidP="00BF35F8">
            <w:pPr>
              <w:spacing w:after="0" w:line="240" w:lineRule="auto"/>
              <w:jc w:val="center"/>
              <w:rPr>
                <w:rFonts w:eastAsia="Calibri" w:cs="Arial"/>
              </w:rPr>
            </w:pPr>
            <w:r w:rsidRPr="001D5FCA">
              <w:rPr>
                <w:rFonts w:eastAsia="Calibri" w:cs="Arial"/>
              </w:rPr>
              <w:t>X</w:t>
            </w:r>
          </w:p>
        </w:tc>
        <w:tc>
          <w:tcPr>
            <w:tcW w:w="11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7C4CD14" w14:textId="44E1C934" w:rsidR="001D5FCA" w:rsidRPr="001D5FCA" w:rsidRDefault="001D5FCA" w:rsidP="001D5FCA">
            <w:pPr>
              <w:spacing w:after="0" w:line="240" w:lineRule="auto"/>
              <w:jc w:val="center"/>
              <w:rPr>
                <w:rFonts w:eastAsia="Calibri" w:cs="Arial"/>
              </w:rPr>
            </w:pPr>
            <w:r w:rsidRPr="001D5FCA">
              <w:rPr>
                <w:rFonts w:eastAsia="Calibri" w:cs="Arial"/>
              </w:rPr>
              <w:t>X</w:t>
            </w:r>
          </w:p>
        </w:tc>
        <w:tc>
          <w:tcPr>
            <w:tcW w:w="131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7B423C6" w14:textId="00B6D759" w:rsidR="00BF35F8" w:rsidRPr="001D5FCA" w:rsidRDefault="00BF35F8" w:rsidP="00BF35F8">
            <w:pPr>
              <w:spacing w:after="0" w:line="240" w:lineRule="auto"/>
              <w:jc w:val="center"/>
              <w:rPr>
                <w:rFonts w:eastAsia="Calibri" w:cs="Arial"/>
              </w:rPr>
            </w:pPr>
          </w:p>
        </w:tc>
      </w:tr>
      <w:tr w:rsidR="004446CC" w:rsidRPr="005E5905" w14:paraId="2AA0446F" w14:textId="77777777" w:rsidTr="00687CC6">
        <w:tc>
          <w:tcPr>
            <w:tcW w:w="6190" w:type="dxa"/>
            <w:tcBorders>
              <w:top w:val="single" w:sz="4" w:space="0" w:color="auto"/>
              <w:left w:val="single" w:sz="8" w:space="0" w:color="auto"/>
              <w:bottom w:val="single" w:sz="4" w:space="0" w:color="auto"/>
              <w:right w:val="single" w:sz="8" w:space="0" w:color="auto"/>
            </w:tcBorders>
            <w:tcMar>
              <w:left w:w="144" w:type="dxa"/>
            </w:tcMar>
          </w:tcPr>
          <w:p w14:paraId="651C4338" w14:textId="4DA4EFDE" w:rsidR="004446CC" w:rsidRPr="001D5FCA" w:rsidRDefault="00B4762F" w:rsidP="00BF35F8">
            <w:pPr>
              <w:spacing w:after="0" w:line="240" w:lineRule="auto"/>
            </w:pPr>
            <w:r>
              <w:t>Discussion Boards</w:t>
            </w:r>
          </w:p>
        </w:tc>
        <w:tc>
          <w:tcPr>
            <w:tcW w:w="11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84B9DA7" w14:textId="56F91DF1" w:rsidR="004446CC" w:rsidRPr="001D5FCA" w:rsidRDefault="004446CC" w:rsidP="00BF35F8">
            <w:pPr>
              <w:spacing w:after="0" w:line="240" w:lineRule="auto"/>
              <w:jc w:val="center"/>
              <w:rPr>
                <w:rFonts w:eastAsia="Calibri" w:cs="Arial"/>
              </w:rPr>
            </w:pPr>
            <w:r>
              <w:rPr>
                <w:rFonts w:eastAsia="Calibri" w:cs="Arial"/>
              </w:rPr>
              <w:t>X</w:t>
            </w:r>
          </w:p>
        </w:tc>
        <w:tc>
          <w:tcPr>
            <w:tcW w:w="11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EBCF22" w14:textId="2DFE9B4A" w:rsidR="004446CC" w:rsidRPr="001D5FCA" w:rsidRDefault="004446CC" w:rsidP="00BF35F8">
            <w:pPr>
              <w:spacing w:after="0" w:line="240" w:lineRule="auto"/>
              <w:jc w:val="center"/>
              <w:rPr>
                <w:rFonts w:eastAsia="Calibri" w:cs="Arial"/>
              </w:rPr>
            </w:pPr>
            <w:r>
              <w:rPr>
                <w:rFonts w:eastAsia="Calibri" w:cs="Arial"/>
              </w:rPr>
              <w:t>X</w:t>
            </w:r>
          </w:p>
        </w:tc>
        <w:tc>
          <w:tcPr>
            <w:tcW w:w="131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761F6D" w14:textId="4B92E340" w:rsidR="004446CC" w:rsidRPr="001D5FCA" w:rsidRDefault="004446CC" w:rsidP="00BF35F8">
            <w:pPr>
              <w:spacing w:after="0" w:line="240" w:lineRule="auto"/>
              <w:jc w:val="center"/>
              <w:rPr>
                <w:rFonts w:eastAsia="Calibri" w:cs="Arial"/>
              </w:rPr>
            </w:pPr>
          </w:p>
        </w:tc>
      </w:tr>
      <w:tr w:rsidR="00BF35F8" w:rsidRPr="005E5905" w14:paraId="6CF9E1C8" w14:textId="77777777" w:rsidTr="00687CC6">
        <w:tc>
          <w:tcPr>
            <w:tcW w:w="6190" w:type="dxa"/>
            <w:tcBorders>
              <w:top w:val="single" w:sz="4" w:space="0" w:color="auto"/>
              <w:left w:val="single" w:sz="8" w:space="0" w:color="auto"/>
              <w:bottom w:val="single" w:sz="4" w:space="0" w:color="auto"/>
              <w:right w:val="single" w:sz="8" w:space="0" w:color="auto"/>
            </w:tcBorders>
            <w:tcMar>
              <w:left w:w="144" w:type="dxa"/>
            </w:tcMar>
          </w:tcPr>
          <w:p w14:paraId="1C06B2AD" w14:textId="271EA521" w:rsidR="00BF35F8" w:rsidRPr="001D5FCA" w:rsidRDefault="00787DF0" w:rsidP="00BF35F8">
            <w:pPr>
              <w:spacing w:after="0" w:line="240" w:lineRule="auto"/>
              <w:rPr>
                <w:rFonts w:eastAsia="Calibri" w:cs="Arial"/>
              </w:rPr>
            </w:pPr>
            <w:r w:rsidRPr="001D5FCA">
              <w:t>Term</w:t>
            </w:r>
            <w:r w:rsidR="00BF35F8" w:rsidRPr="001D5FCA">
              <w:t xml:space="preserve"> Paper</w:t>
            </w:r>
          </w:p>
        </w:tc>
        <w:tc>
          <w:tcPr>
            <w:tcW w:w="11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51CDD5B" w14:textId="5DB1BCE7" w:rsidR="00BF35F8" w:rsidRPr="001D5FCA" w:rsidRDefault="00787DF0" w:rsidP="00BF35F8">
            <w:pPr>
              <w:spacing w:after="0" w:line="240" w:lineRule="auto"/>
              <w:jc w:val="center"/>
              <w:rPr>
                <w:rFonts w:eastAsia="Calibri" w:cs="Arial"/>
              </w:rPr>
            </w:pPr>
            <w:r w:rsidRPr="001D5FCA">
              <w:rPr>
                <w:rFonts w:eastAsia="Calibri" w:cs="Arial"/>
              </w:rPr>
              <w:t>X</w:t>
            </w:r>
          </w:p>
        </w:tc>
        <w:tc>
          <w:tcPr>
            <w:tcW w:w="11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953170" w14:textId="06A8C290" w:rsidR="00BF35F8" w:rsidRPr="001D5FCA" w:rsidRDefault="00787DF0" w:rsidP="00BF35F8">
            <w:pPr>
              <w:spacing w:after="0" w:line="240" w:lineRule="auto"/>
              <w:jc w:val="center"/>
              <w:rPr>
                <w:rFonts w:eastAsia="Calibri" w:cs="Arial"/>
              </w:rPr>
            </w:pPr>
            <w:r w:rsidRPr="001D5FCA">
              <w:rPr>
                <w:rFonts w:eastAsia="Calibri" w:cs="Arial"/>
              </w:rPr>
              <w:t>X</w:t>
            </w:r>
          </w:p>
        </w:tc>
        <w:tc>
          <w:tcPr>
            <w:tcW w:w="131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B93A2E" w14:textId="591F5C0C" w:rsidR="00BF35F8" w:rsidRPr="005E5905" w:rsidRDefault="00BF35F8" w:rsidP="00BF35F8">
            <w:pPr>
              <w:spacing w:after="0" w:line="240" w:lineRule="auto"/>
              <w:jc w:val="center"/>
              <w:rPr>
                <w:rFonts w:eastAsia="Calibri" w:cs="Arial"/>
              </w:rPr>
            </w:pPr>
            <w:r w:rsidRPr="001D5FCA">
              <w:rPr>
                <w:rFonts w:eastAsia="Calibri" w:cs="Arial"/>
              </w:rPr>
              <w:t>X</w:t>
            </w:r>
          </w:p>
        </w:tc>
      </w:tr>
    </w:tbl>
    <w:p w14:paraId="7A5AC26B" w14:textId="77777777" w:rsidR="00BA1998" w:rsidRDefault="00BA1998" w:rsidP="000919AF">
      <w:pPr>
        <w:pStyle w:val="NoSpacing"/>
        <w:rPr>
          <w:b/>
        </w:rPr>
      </w:pPr>
    </w:p>
    <w:p w14:paraId="4ECE20E2" w14:textId="77777777" w:rsidR="007163C3" w:rsidRDefault="007163C3" w:rsidP="000919AF">
      <w:pPr>
        <w:pStyle w:val="NoSpacing"/>
        <w:rPr>
          <w:b/>
        </w:rPr>
      </w:pPr>
    </w:p>
    <w:p w14:paraId="6C05E03B" w14:textId="77777777" w:rsidR="00E57794" w:rsidRDefault="00E57794" w:rsidP="000919AF">
      <w:pPr>
        <w:pStyle w:val="NoSpacing"/>
        <w:rPr>
          <w:b/>
        </w:rPr>
      </w:pPr>
      <w:r w:rsidRPr="000919AF">
        <w:rPr>
          <w:b/>
        </w:rPr>
        <w:t>Description of how faith and learning will be integrated in the course</w:t>
      </w:r>
    </w:p>
    <w:p w14:paraId="72B9CAE6" w14:textId="093FB07C" w:rsidR="00587004" w:rsidRPr="00BA1998" w:rsidRDefault="00561911" w:rsidP="0040409E">
      <w:pPr>
        <w:rPr>
          <w:b/>
        </w:rPr>
      </w:pPr>
      <w:r>
        <w:t>T</w:t>
      </w:r>
      <w:r w:rsidRPr="00691B2B">
        <w:t xml:space="preserve">his course reflects the mission of the </w:t>
      </w:r>
      <w:r>
        <w:t>College of Arts &amp; Sciences</w:t>
      </w:r>
      <w:r w:rsidRPr="00691B2B">
        <w:t xml:space="preserve"> to graduate exceptional students deeply committed to Christ’s calling to cherish character, challenge culture, and serve the world.</w:t>
      </w:r>
      <w:r>
        <w:t xml:space="preserve"> The mission of CAS is dependent on discovery, comprehension and application of the eternal truths communicated in the Bible, the Word of God.</w:t>
      </w:r>
      <w:r w:rsidRPr="00691B2B">
        <w:t xml:space="preserve"> </w:t>
      </w:r>
      <w:r w:rsidR="0040409E">
        <w:rPr>
          <w:rFonts w:cs="Arial"/>
          <w:bCs/>
        </w:rPr>
        <w:t xml:space="preserve">By its very nature, the study of any Scripture integrates faith and learning.  </w:t>
      </w:r>
      <w:r w:rsidRPr="00691B2B">
        <w:t>In this course</w:t>
      </w:r>
      <w:r w:rsidR="0040409E">
        <w:t xml:space="preserve"> we explore the </w:t>
      </w:r>
      <w:r>
        <w:t xml:space="preserve">nature, content and message of the books of the </w:t>
      </w:r>
      <w:r w:rsidR="00C540C3">
        <w:t>Bible, and s</w:t>
      </w:r>
      <w:r>
        <w:t xml:space="preserve">tudents will be prepared to read, interpret, and apply these sacred scriptures </w:t>
      </w:r>
    </w:p>
    <w:p w14:paraId="29C7CBCB" w14:textId="77777777" w:rsidR="00BF35F8" w:rsidRDefault="00BF35F8">
      <w:pPr>
        <w:rPr>
          <w:b/>
        </w:rPr>
      </w:pPr>
      <w:r>
        <w:rPr>
          <w:b/>
        </w:rPr>
        <w:lastRenderedPageBreak/>
        <w:br w:type="page"/>
      </w:r>
    </w:p>
    <w:p w14:paraId="795BED15" w14:textId="7239ADA7" w:rsidR="00C31E46" w:rsidRPr="000919AF" w:rsidRDefault="00EE5BA1" w:rsidP="000919AF">
      <w:pPr>
        <w:pStyle w:val="NoSpacing"/>
        <w:rPr>
          <w:b/>
        </w:rPr>
      </w:pPr>
      <w:r w:rsidRPr="000919AF">
        <w:rPr>
          <w:b/>
        </w:rPr>
        <w:lastRenderedPageBreak/>
        <w:t>Course Procedures</w:t>
      </w:r>
    </w:p>
    <w:p w14:paraId="4E74F14C" w14:textId="77777777" w:rsidR="00587004" w:rsidRPr="00E57794" w:rsidRDefault="00E57794" w:rsidP="00587004">
      <w:pPr>
        <w:pStyle w:val="PlainText"/>
        <w:tabs>
          <w:tab w:val="left" w:pos="720"/>
        </w:tabs>
        <w:rPr>
          <w:rFonts w:asciiTheme="minorHAnsi" w:hAnsiTheme="minorHAnsi" w:cs="Arial"/>
          <w:i/>
          <w:sz w:val="22"/>
          <w:szCs w:val="22"/>
        </w:rPr>
      </w:pPr>
      <w:r w:rsidRPr="00E57794">
        <w:rPr>
          <w:rFonts w:asciiTheme="minorHAnsi" w:hAnsiTheme="minorHAnsi" w:cs="Arial"/>
          <w:i/>
          <w:sz w:val="22"/>
          <w:szCs w:val="22"/>
        </w:rPr>
        <w:t>Attendance Policy</w:t>
      </w:r>
      <w:r w:rsidR="00587004" w:rsidRPr="00E57794">
        <w:rPr>
          <w:rFonts w:asciiTheme="minorHAnsi" w:hAnsiTheme="minorHAnsi" w:cs="Arial"/>
          <w:i/>
          <w:sz w:val="22"/>
          <w:szCs w:val="22"/>
        </w:rPr>
        <w:t xml:space="preserve"> (College of Arts &amp; Sciences)</w:t>
      </w:r>
    </w:p>
    <w:p w14:paraId="4B118B71" w14:textId="77777777" w:rsidR="00587004" w:rsidRPr="003E0700" w:rsidRDefault="00587004" w:rsidP="00DB6CE8">
      <w:r w:rsidRPr="003E0700">
        <w:t>Regent University recognizes the importance of class attendance and participation for students’ learning.  While attendance alone does not guarantee learning, engagement with the class through regular attendance and participation is essential to learning, both to the individual student and to the class itself as all benefit by others’ contributions.  At Regent University, class attendance, understood as the act of being present, is considered to be separate from participating in the class, understood as active engagement through discussion and other forms of interaction.  Both are valuable to student learning.</w:t>
      </w:r>
    </w:p>
    <w:p w14:paraId="7B1F3AD9" w14:textId="77777777" w:rsidR="00587004" w:rsidRPr="003E0700" w:rsidRDefault="00587004" w:rsidP="00DB6CE8">
      <w:pPr>
        <w:rPr>
          <w:rFonts w:eastAsia="Times New Roman"/>
        </w:rPr>
      </w:pPr>
      <w:r w:rsidRPr="003E0700">
        <w:t>Like other institutions of higher education, Regent University is required to maintain accurate attendance records by the U.S. Department of Education.</w:t>
      </w:r>
      <w:r w:rsidR="003D7685">
        <w:t xml:space="preserve"> </w:t>
      </w:r>
      <w:r w:rsidRPr="003E0700">
        <w:rPr>
          <w:rFonts w:eastAsia="Times New Roman"/>
        </w:rPr>
        <w:t>Attendance is tracked weekly. For any week (7 days) in which a student does not attend class or, for online courses, participate in academic activities for the course in Blackboard, the student will be marked absent in the Blackboard grade book.   The standard by which a final date of attendance in the class is measured will be the last date on which the online student engages in academic activity for the course in Blackboard or the on-campus student attends the on-campus class for a course, whichever is more recent. “Academic activity” includes submitting an assignment, taking an exam or tutorial, engaging in computer-assisted instruction, participating in online discussion about academic matters, or initiating contact with a faculty member to discuss academic matters concerning the course.  Students should be aware that this date could affect their financial aid and financial obligations.</w:t>
      </w:r>
    </w:p>
    <w:p w14:paraId="14B29940" w14:textId="1FB13232" w:rsidR="00C92CFB" w:rsidRDefault="00587004" w:rsidP="00DB6CE8">
      <w:r w:rsidRPr="003E0700">
        <w:t>Normally, expectations for participation—such as those for quality work in the group discussions (including those in Blackboard)--differ from the minimal requirements for attendance.  Thus, at the instructor's discretion, a student who is present or absent might lose participation points.   Instructors determine whether students may gain back lost participation points (for example, through additional work).   Students should be aware that instructors follow their posted policy for receiving late work from students. Work turned in late (papers, discussion board posts, etc.) could result in the loss of participation points or other components of the final course grade.  Instructors are responsible to maintain accurate records regarding attendance and to follow course policies for grading student work, including students’ participation.  Students are responsible to attend and participate in class and to follow campus policies.</w:t>
      </w:r>
    </w:p>
    <w:p w14:paraId="41A34C3A" w14:textId="71D646F3" w:rsidR="0040409E" w:rsidRDefault="00C92CFB" w:rsidP="0040409E">
      <w:pPr>
        <w:spacing w:after="0"/>
        <w:rPr>
          <w:rFonts w:eastAsia="Times New Roman" w:cs="Arial"/>
          <w:i/>
        </w:rPr>
      </w:pPr>
      <w:r w:rsidRPr="002553A3">
        <w:rPr>
          <w:rFonts w:eastAsia="Times New Roman" w:cs="Arial"/>
          <w:i/>
        </w:rPr>
        <w:t>Student Attendance Policy</w:t>
      </w:r>
    </w:p>
    <w:p w14:paraId="0C73C47F" w14:textId="30B0184D" w:rsidR="00C92CFB" w:rsidRPr="0040409E" w:rsidRDefault="00C92CFB" w:rsidP="0040409E">
      <w:pPr>
        <w:rPr>
          <w:rFonts w:eastAsia="Times New Roman" w:cs="Arial"/>
          <w:i/>
        </w:rPr>
      </w:pPr>
      <w:r w:rsidRPr="00E161D3">
        <w:rPr>
          <w:rFonts w:eastAsia="Calibri" w:cs="Arial"/>
        </w:rPr>
        <w:t>Recognizing the importance of student participation in the educational process, students will be required to attend 15 week on-campus classes while allowing for a limited number of excused absences. These excused absences do not require documentation of justification for the absence. However, absent students are responsible for contacting the instructor within 48 hours of the absence to arrange for the possibility of making up missed work. Students should keep in mind that the excused absences should be used with prudence as absences beyond the allowable number will result in grade deductions.</w:t>
      </w:r>
    </w:p>
    <w:p w14:paraId="25A74FFA" w14:textId="77777777" w:rsidR="00C92CFB" w:rsidRPr="00E161D3" w:rsidRDefault="00C92CFB" w:rsidP="00C92CFB">
      <w:pPr>
        <w:rPr>
          <w:rFonts w:eastAsia="Calibri" w:cs="Arial"/>
        </w:rPr>
      </w:pPr>
      <w:r w:rsidRPr="00E161D3">
        <w:rPr>
          <w:rFonts w:eastAsia="Calibri" w:cs="Arial"/>
        </w:rPr>
        <w:t>As the College of Arts and Sciences offers courses in a number of delivery configurations, the following guidelines are provided:</w:t>
      </w:r>
    </w:p>
    <w:p w14:paraId="37667F98" w14:textId="77777777" w:rsidR="00BF35F8" w:rsidRDefault="00BF35F8">
      <w:pPr>
        <w:rPr>
          <w:rFonts w:eastAsia="Calibri" w:cs="Arial"/>
        </w:rPr>
      </w:pPr>
      <w:r>
        <w:rPr>
          <w:rFonts w:eastAsia="Calibri" w:cs="Arial"/>
        </w:rPr>
        <w:br w:type="page"/>
      </w:r>
    </w:p>
    <w:p w14:paraId="6E997596" w14:textId="2E636D57" w:rsidR="00C92CFB" w:rsidRPr="00E161D3" w:rsidRDefault="00C92CFB" w:rsidP="00C92CFB">
      <w:pPr>
        <w:rPr>
          <w:rFonts w:eastAsia="Calibri" w:cs="Arial"/>
        </w:rPr>
      </w:pPr>
      <w:r w:rsidRPr="00E161D3">
        <w:rPr>
          <w:rFonts w:eastAsia="Calibri" w:cs="Arial"/>
        </w:rPr>
        <w:lastRenderedPageBreak/>
        <w:t>Absences exceeding those indicated above will result in the following final grade deductions: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udent Attendance Policy"/>
        <w:tblDescription w:val="Table provides the Grade Consequences for a variety of student absence scenarios. "/>
      </w:tblPr>
      <w:tblGrid>
        <w:gridCol w:w="1692"/>
        <w:gridCol w:w="1275"/>
        <w:gridCol w:w="1160"/>
        <w:gridCol w:w="1248"/>
        <w:gridCol w:w="3975"/>
      </w:tblGrid>
      <w:tr w:rsidR="00C92CFB" w:rsidRPr="00E161D3" w14:paraId="310FE3A0" w14:textId="77777777" w:rsidTr="00996093">
        <w:trPr>
          <w:cantSplit/>
          <w:trHeight w:val="440"/>
          <w:jc w:val="center"/>
        </w:trPr>
        <w:tc>
          <w:tcPr>
            <w:tcW w:w="1337" w:type="dxa"/>
            <w:tcBorders>
              <w:bottom w:val="single" w:sz="4" w:space="0" w:color="auto"/>
            </w:tcBorders>
            <w:shd w:val="pct12" w:color="auto" w:fill="auto"/>
          </w:tcPr>
          <w:p w14:paraId="27A8B18D" w14:textId="77777777" w:rsidR="00C92CFB" w:rsidRPr="000919AF" w:rsidRDefault="00C92CFB" w:rsidP="000919AF">
            <w:pPr>
              <w:pStyle w:val="NoSpacing"/>
              <w:jc w:val="center"/>
              <w:rPr>
                <w:b/>
              </w:rPr>
            </w:pPr>
            <w:r w:rsidRPr="000919AF">
              <w:rPr>
                <w:b/>
              </w:rPr>
              <w:t>Class Meetings/Week</w:t>
            </w:r>
          </w:p>
        </w:tc>
        <w:tc>
          <w:tcPr>
            <w:tcW w:w="1275" w:type="dxa"/>
            <w:tcBorders>
              <w:bottom w:val="single" w:sz="4" w:space="0" w:color="auto"/>
            </w:tcBorders>
            <w:shd w:val="pct12" w:color="auto" w:fill="auto"/>
          </w:tcPr>
          <w:p w14:paraId="0DB03901" w14:textId="77777777" w:rsidR="00C92CFB" w:rsidRPr="000919AF" w:rsidRDefault="00C92CFB" w:rsidP="000919AF">
            <w:pPr>
              <w:pStyle w:val="NoSpacing"/>
              <w:jc w:val="center"/>
              <w:rPr>
                <w:b/>
              </w:rPr>
            </w:pPr>
            <w:r w:rsidRPr="000919AF">
              <w:rPr>
                <w:b/>
              </w:rPr>
              <w:t>Total # of  Meetings</w:t>
            </w:r>
          </w:p>
        </w:tc>
        <w:tc>
          <w:tcPr>
            <w:tcW w:w="1160" w:type="dxa"/>
            <w:tcBorders>
              <w:bottom w:val="single" w:sz="4" w:space="0" w:color="auto"/>
            </w:tcBorders>
            <w:shd w:val="pct12" w:color="auto" w:fill="auto"/>
          </w:tcPr>
          <w:p w14:paraId="3C87997B" w14:textId="77777777" w:rsidR="00C92CFB" w:rsidRPr="000919AF" w:rsidRDefault="00C92CFB" w:rsidP="000919AF">
            <w:pPr>
              <w:pStyle w:val="NoSpacing"/>
              <w:jc w:val="center"/>
              <w:rPr>
                <w:b/>
              </w:rPr>
            </w:pPr>
            <w:r w:rsidRPr="000919AF">
              <w:rPr>
                <w:b/>
              </w:rPr>
              <w:t>Total Absences</w:t>
            </w:r>
          </w:p>
        </w:tc>
        <w:tc>
          <w:tcPr>
            <w:tcW w:w="1248" w:type="dxa"/>
            <w:tcBorders>
              <w:bottom w:val="single" w:sz="4" w:space="0" w:color="auto"/>
            </w:tcBorders>
            <w:shd w:val="pct12" w:color="auto" w:fill="auto"/>
          </w:tcPr>
          <w:p w14:paraId="3917CD6A" w14:textId="77777777" w:rsidR="00C92CFB" w:rsidRPr="000919AF" w:rsidRDefault="00C92CFB" w:rsidP="000919AF">
            <w:pPr>
              <w:pStyle w:val="NoSpacing"/>
              <w:jc w:val="center"/>
              <w:rPr>
                <w:b/>
              </w:rPr>
            </w:pPr>
            <w:r w:rsidRPr="000919AF">
              <w:rPr>
                <w:b/>
              </w:rPr>
              <w:t>%</w:t>
            </w:r>
          </w:p>
        </w:tc>
        <w:tc>
          <w:tcPr>
            <w:tcW w:w="3975" w:type="dxa"/>
            <w:tcBorders>
              <w:bottom w:val="single" w:sz="4" w:space="0" w:color="auto"/>
            </w:tcBorders>
            <w:shd w:val="pct12" w:color="auto" w:fill="auto"/>
          </w:tcPr>
          <w:p w14:paraId="61302B28" w14:textId="26689E7D" w:rsidR="00C92CFB" w:rsidRPr="000919AF" w:rsidRDefault="00C92CFB" w:rsidP="000919AF">
            <w:pPr>
              <w:pStyle w:val="NoSpacing"/>
              <w:jc w:val="center"/>
              <w:rPr>
                <w:b/>
              </w:rPr>
            </w:pPr>
            <w:r w:rsidRPr="000919AF">
              <w:rPr>
                <w:b/>
              </w:rPr>
              <w:t>Grade</w:t>
            </w:r>
          </w:p>
          <w:p w14:paraId="0FF47A98" w14:textId="77777777" w:rsidR="00C92CFB" w:rsidRPr="000919AF" w:rsidRDefault="00C92CFB" w:rsidP="000919AF">
            <w:pPr>
              <w:pStyle w:val="NoSpacing"/>
              <w:jc w:val="center"/>
              <w:rPr>
                <w:b/>
              </w:rPr>
            </w:pPr>
            <w:r w:rsidRPr="000919AF">
              <w:rPr>
                <w:b/>
              </w:rPr>
              <w:t>Consequences</w:t>
            </w:r>
          </w:p>
        </w:tc>
      </w:tr>
      <w:tr w:rsidR="00C92CFB" w:rsidRPr="00E161D3" w14:paraId="1BF654E5" w14:textId="77777777" w:rsidTr="00996093">
        <w:trPr>
          <w:cantSplit/>
          <w:trHeight w:val="251"/>
          <w:jc w:val="center"/>
        </w:trPr>
        <w:tc>
          <w:tcPr>
            <w:tcW w:w="1337" w:type="dxa"/>
            <w:shd w:val="clear" w:color="auto" w:fill="auto"/>
            <w:vAlign w:val="center"/>
          </w:tcPr>
          <w:p w14:paraId="499C32C3" w14:textId="77777777" w:rsidR="00C92CFB" w:rsidRPr="00E161D3" w:rsidRDefault="00C92CFB" w:rsidP="000919AF">
            <w:pPr>
              <w:pStyle w:val="NoSpacing"/>
            </w:pPr>
            <w:r w:rsidRPr="00E161D3">
              <w:t>1</w:t>
            </w:r>
          </w:p>
        </w:tc>
        <w:tc>
          <w:tcPr>
            <w:tcW w:w="1275" w:type="dxa"/>
            <w:shd w:val="clear" w:color="auto" w:fill="auto"/>
            <w:vAlign w:val="center"/>
          </w:tcPr>
          <w:p w14:paraId="0854412E" w14:textId="77777777" w:rsidR="00C92CFB" w:rsidRPr="00E161D3" w:rsidRDefault="00C92CFB" w:rsidP="000919AF">
            <w:pPr>
              <w:pStyle w:val="NoSpacing"/>
            </w:pPr>
            <w:r w:rsidRPr="00E161D3">
              <w:t>15</w:t>
            </w:r>
          </w:p>
        </w:tc>
        <w:tc>
          <w:tcPr>
            <w:tcW w:w="1160" w:type="dxa"/>
            <w:shd w:val="clear" w:color="auto" w:fill="auto"/>
          </w:tcPr>
          <w:p w14:paraId="23552920" w14:textId="77777777" w:rsidR="00C92CFB" w:rsidRPr="00E161D3" w:rsidRDefault="00C92CFB" w:rsidP="000919AF">
            <w:pPr>
              <w:pStyle w:val="NoSpacing"/>
            </w:pPr>
            <w:r w:rsidRPr="00E161D3">
              <w:t>2</w:t>
            </w:r>
          </w:p>
        </w:tc>
        <w:tc>
          <w:tcPr>
            <w:tcW w:w="1248" w:type="dxa"/>
            <w:shd w:val="clear" w:color="auto" w:fill="auto"/>
          </w:tcPr>
          <w:p w14:paraId="151778EF" w14:textId="77777777" w:rsidR="00C92CFB" w:rsidRPr="00E161D3" w:rsidRDefault="00C92CFB" w:rsidP="000919AF">
            <w:pPr>
              <w:pStyle w:val="NoSpacing"/>
            </w:pPr>
            <w:r w:rsidRPr="00E161D3">
              <w:t>13</w:t>
            </w:r>
          </w:p>
        </w:tc>
        <w:tc>
          <w:tcPr>
            <w:tcW w:w="3975" w:type="dxa"/>
            <w:shd w:val="clear" w:color="auto" w:fill="auto"/>
          </w:tcPr>
          <w:p w14:paraId="4087272A" w14:textId="221FB4DB" w:rsidR="00C92CFB" w:rsidRPr="00E161D3" w:rsidRDefault="00C92CFB" w:rsidP="000919AF">
            <w:pPr>
              <w:pStyle w:val="NoSpacing"/>
            </w:pPr>
            <w:r w:rsidRPr="00E161D3">
              <w:t>None</w:t>
            </w:r>
            <w:r w:rsidR="007F2170">
              <w:rPr>
                <w:rStyle w:val="FootnoteReference"/>
                <w:rFonts w:eastAsia="Calibri" w:cs="Arial"/>
              </w:rPr>
              <w:footnoteReference w:customMarkFollows="1" w:id="1"/>
              <w:t>*</w:t>
            </w:r>
          </w:p>
        </w:tc>
      </w:tr>
      <w:tr w:rsidR="00C92CFB" w:rsidRPr="00E161D3" w14:paraId="56223492" w14:textId="77777777" w:rsidTr="00996093">
        <w:trPr>
          <w:cantSplit/>
          <w:jc w:val="center"/>
        </w:trPr>
        <w:tc>
          <w:tcPr>
            <w:tcW w:w="1337" w:type="dxa"/>
            <w:shd w:val="clear" w:color="auto" w:fill="auto"/>
            <w:vAlign w:val="center"/>
          </w:tcPr>
          <w:p w14:paraId="5423987A" w14:textId="77777777" w:rsidR="00C92CFB" w:rsidRPr="00E161D3" w:rsidRDefault="00C92CFB" w:rsidP="000919AF">
            <w:pPr>
              <w:pStyle w:val="NoSpacing"/>
            </w:pPr>
            <w:r w:rsidRPr="00E161D3">
              <w:t>1</w:t>
            </w:r>
          </w:p>
        </w:tc>
        <w:tc>
          <w:tcPr>
            <w:tcW w:w="1275" w:type="dxa"/>
            <w:shd w:val="clear" w:color="auto" w:fill="auto"/>
            <w:vAlign w:val="center"/>
          </w:tcPr>
          <w:p w14:paraId="749D5E81" w14:textId="77777777" w:rsidR="00C92CFB" w:rsidRPr="00E161D3" w:rsidRDefault="00C92CFB" w:rsidP="000919AF">
            <w:pPr>
              <w:pStyle w:val="NoSpacing"/>
            </w:pPr>
            <w:r w:rsidRPr="00E161D3">
              <w:t>15</w:t>
            </w:r>
          </w:p>
        </w:tc>
        <w:tc>
          <w:tcPr>
            <w:tcW w:w="1160" w:type="dxa"/>
            <w:shd w:val="clear" w:color="auto" w:fill="auto"/>
            <w:vAlign w:val="center"/>
          </w:tcPr>
          <w:p w14:paraId="543F6111" w14:textId="77777777" w:rsidR="00C92CFB" w:rsidRPr="00E161D3" w:rsidRDefault="00C92CFB" w:rsidP="000919AF">
            <w:pPr>
              <w:pStyle w:val="NoSpacing"/>
            </w:pPr>
            <w:r w:rsidRPr="00E161D3">
              <w:t>3</w:t>
            </w:r>
          </w:p>
        </w:tc>
        <w:tc>
          <w:tcPr>
            <w:tcW w:w="1248" w:type="dxa"/>
            <w:shd w:val="clear" w:color="auto" w:fill="auto"/>
            <w:vAlign w:val="center"/>
          </w:tcPr>
          <w:p w14:paraId="1E7B99BA" w14:textId="77777777" w:rsidR="00C92CFB" w:rsidRPr="00E161D3" w:rsidRDefault="00C92CFB" w:rsidP="000919AF">
            <w:pPr>
              <w:pStyle w:val="NoSpacing"/>
            </w:pPr>
            <w:r w:rsidRPr="00E161D3">
              <w:t>20</w:t>
            </w:r>
          </w:p>
        </w:tc>
        <w:tc>
          <w:tcPr>
            <w:tcW w:w="3975" w:type="dxa"/>
            <w:shd w:val="clear" w:color="auto" w:fill="auto"/>
          </w:tcPr>
          <w:p w14:paraId="06C5322A" w14:textId="5CC491B7" w:rsidR="00C92CFB" w:rsidRPr="00E161D3" w:rsidRDefault="00C92CFB" w:rsidP="00007BCB">
            <w:pPr>
              <w:pStyle w:val="NoSpacing"/>
            </w:pPr>
            <w:r w:rsidRPr="00E161D3">
              <w:t>Final grade reduced by at least one letter</w:t>
            </w:r>
            <w:r w:rsidR="00007BCB">
              <w:t xml:space="preserve"> </w:t>
            </w:r>
            <w:r w:rsidRPr="00E161D3">
              <w:t>grade; additional deductions at instructor’s discretion</w:t>
            </w:r>
          </w:p>
        </w:tc>
      </w:tr>
      <w:tr w:rsidR="00C92CFB" w:rsidRPr="00E161D3" w14:paraId="4A08AB36" w14:textId="77777777" w:rsidTr="00996093">
        <w:trPr>
          <w:cantSplit/>
          <w:jc w:val="center"/>
        </w:trPr>
        <w:tc>
          <w:tcPr>
            <w:tcW w:w="1337" w:type="dxa"/>
            <w:tcBorders>
              <w:bottom w:val="single" w:sz="4" w:space="0" w:color="auto"/>
            </w:tcBorders>
            <w:shd w:val="clear" w:color="auto" w:fill="auto"/>
            <w:vAlign w:val="center"/>
          </w:tcPr>
          <w:p w14:paraId="7947B188" w14:textId="77777777" w:rsidR="00C92CFB" w:rsidRPr="00E161D3" w:rsidRDefault="00C92CFB" w:rsidP="000919AF">
            <w:pPr>
              <w:pStyle w:val="NoSpacing"/>
            </w:pPr>
            <w:r w:rsidRPr="00E161D3">
              <w:t>1</w:t>
            </w:r>
          </w:p>
        </w:tc>
        <w:tc>
          <w:tcPr>
            <w:tcW w:w="1275" w:type="dxa"/>
            <w:tcBorders>
              <w:bottom w:val="single" w:sz="4" w:space="0" w:color="auto"/>
            </w:tcBorders>
            <w:shd w:val="clear" w:color="auto" w:fill="auto"/>
            <w:vAlign w:val="center"/>
          </w:tcPr>
          <w:p w14:paraId="4E72AF35" w14:textId="77777777" w:rsidR="00C92CFB" w:rsidRPr="00E161D3" w:rsidRDefault="00C92CFB" w:rsidP="000919AF">
            <w:pPr>
              <w:pStyle w:val="NoSpacing"/>
            </w:pPr>
            <w:r w:rsidRPr="00E161D3">
              <w:t>15</w:t>
            </w:r>
          </w:p>
        </w:tc>
        <w:tc>
          <w:tcPr>
            <w:tcW w:w="1160" w:type="dxa"/>
            <w:tcBorders>
              <w:bottom w:val="single" w:sz="4" w:space="0" w:color="auto"/>
            </w:tcBorders>
            <w:shd w:val="clear" w:color="auto" w:fill="auto"/>
          </w:tcPr>
          <w:p w14:paraId="20B86763" w14:textId="77777777" w:rsidR="00C92CFB" w:rsidRPr="00E161D3" w:rsidRDefault="00C92CFB" w:rsidP="000919AF">
            <w:pPr>
              <w:pStyle w:val="NoSpacing"/>
            </w:pPr>
            <w:r w:rsidRPr="00E161D3">
              <w:t>4+</w:t>
            </w:r>
          </w:p>
        </w:tc>
        <w:tc>
          <w:tcPr>
            <w:tcW w:w="1248" w:type="dxa"/>
            <w:tcBorders>
              <w:bottom w:val="single" w:sz="4" w:space="0" w:color="auto"/>
            </w:tcBorders>
            <w:shd w:val="clear" w:color="auto" w:fill="auto"/>
          </w:tcPr>
          <w:p w14:paraId="5D63005A" w14:textId="77777777" w:rsidR="00C92CFB" w:rsidRPr="00E161D3" w:rsidRDefault="00C92CFB" w:rsidP="000919AF">
            <w:pPr>
              <w:pStyle w:val="NoSpacing"/>
            </w:pPr>
            <w:r w:rsidRPr="00E161D3">
              <w:t>27</w:t>
            </w:r>
          </w:p>
        </w:tc>
        <w:tc>
          <w:tcPr>
            <w:tcW w:w="3975" w:type="dxa"/>
            <w:tcBorders>
              <w:bottom w:val="single" w:sz="4" w:space="0" w:color="auto"/>
            </w:tcBorders>
            <w:shd w:val="clear" w:color="auto" w:fill="auto"/>
          </w:tcPr>
          <w:p w14:paraId="3A117029" w14:textId="77777777" w:rsidR="00C92CFB" w:rsidRPr="00E161D3" w:rsidRDefault="00C92CFB" w:rsidP="000919AF">
            <w:pPr>
              <w:pStyle w:val="NoSpacing"/>
            </w:pPr>
            <w:r w:rsidRPr="00E161D3">
              <w:t>F</w:t>
            </w:r>
          </w:p>
        </w:tc>
      </w:tr>
      <w:tr w:rsidR="00C92CFB" w:rsidRPr="00E161D3" w14:paraId="73819158" w14:textId="77777777" w:rsidTr="00996093">
        <w:trPr>
          <w:cantSplit/>
          <w:jc w:val="center"/>
        </w:trPr>
        <w:tc>
          <w:tcPr>
            <w:tcW w:w="1337" w:type="dxa"/>
            <w:shd w:val="clear" w:color="auto" w:fill="auto"/>
            <w:vAlign w:val="center"/>
          </w:tcPr>
          <w:p w14:paraId="499D1A0C" w14:textId="77777777" w:rsidR="00C92CFB" w:rsidRPr="00E161D3" w:rsidRDefault="00C92CFB" w:rsidP="000919AF">
            <w:pPr>
              <w:pStyle w:val="NoSpacing"/>
            </w:pPr>
            <w:r w:rsidRPr="00E161D3">
              <w:t>2</w:t>
            </w:r>
          </w:p>
        </w:tc>
        <w:tc>
          <w:tcPr>
            <w:tcW w:w="1275" w:type="dxa"/>
            <w:shd w:val="clear" w:color="auto" w:fill="auto"/>
            <w:vAlign w:val="center"/>
          </w:tcPr>
          <w:p w14:paraId="2AFD19A0" w14:textId="77777777" w:rsidR="00C92CFB" w:rsidRPr="00E161D3" w:rsidRDefault="00C92CFB" w:rsidP="000919AF">
            <w:pPr>
              <w:pStyle w:val="NoSpacing"/>
            </w:pPr>
            <w:r w:rsidRPr="00E161D3">
              <w:t>30</w:t>
            </w:r>
          </w:p>
        </w:tc>
        <w:tc>
          <w:tcPr>
            <w:tcW w:w="1160" w:type="dxa"/>
            <w:shd w:val="clear" w:color="auto" w:fill="auto"/>
          </w:tcPr>
          <w:p w14:paraId="4ACCCBBE" w14:textId="77777777" w:rsidR="00C92CFB" w:rsidRPr="00E161D3" w:rsidRDefault="00C92CFB" w:rsidP="000919AF">
            <w:pPr>
              <w:pStyle w:val="NoSpacing"/>
            </w:pPr>
            <w:r w:rsidRPr="00E161D3">
              <w:t>3</w:t>
            </w:r>
          </w:p>
        </w:tc>
        <w:tc>
          <w:tcPr>
            <w:tcW w:w="1248" w:type="dxa"/>
            <w:shd w:val="clear" w:color="auto" w:fill="auto"/>
          </w:tcPr>
          <w:p w14:paraId="2DB10FD7" w14:textId="77777777" w:rsidR="00C92CFB" w:rsidRPr="00E161D3" w:rsidRDefault="00C92CFB" w:rsidP="000919AF">
            <w:pPr>
              <w:pStyle w:val="NoSpacing"/>
            </w:pPr>
            <w:r w:rsidRPr="00E161D3">
              <w:t>10</w:t>
            </w:r>
          </w:p>
        </w:tc>
        <w:tc>
          <w:tcPr>
            <w:tcW w:w="3975" w:type="dxa"/>
            <w:shd w:val="clear" w:color="auto" w:fill="auto"/>
          </w:tcPr>
          <w:p w14:paraId="7CB98072" w14:textId="5D22FA00" w:rsidR="00E76E8F" w:rsidRPr="00E161D3" w:rsidRDefault="00C92CFB" w:rsidP="000919AF">
            <w:pPr>
              <w:pStyle w:val="NoSpacing"/>
            </w:pPr>
            <w:r w:rsidRPr="00E161D3">
              <w:t>None</w:t>
            </w:r>
            <w:r w:rsidR="007F2170" w:rsidRPr="007F2170">
              <w:rPr>
                <w:sz w:val="18"/>
                <w:szCs w:val="18"/>
              </w:rPr>
              <w:t>*</w:t>
            </w:r>
          </w:p>
        </w:tc>
      </w:tr>
      <w:tr w:rsidR="00C92CFB" w:rsidRPr="00E161D3" w14:paraId="0FEF990E" w14:textId="77777777" w:rsidTr="00996093">
        <w:trPr>
          <w:cantSplit/>
          <w:jc w:val="center"/>
        </w:trPr>
        <w:tc>
          <w:tcPr>
            <w:tcW w:w="1337" w:type="dxa"/>
            <w:shd w:val="clear" w:color="auto" w:fill="auto"/>
            <w:vAlign w:val="center"/>
          </w:tcPr>
          <w:p w14:paraId="4CB1C797" w14:textId="77777777" w:rsidR="00C92CFB" w:rsidRPr="00E161D3" w:rsidRDefault="00C92CFB" w:rsidP="000919AF">
            <w:pPr>
              <w:pStyle w:val="NoSpacing"/>
            </w:pPr>
            <w:r w:rsidRPr="00E161D3">
              <w:t>2</w:t>
            </w:r>
          </w:p>
        </w:tc>
        <w:tc>
          <w:tcPr>
            <w:tcW w:w="1275" w:type="dxa"/>
            <w:shd w:val="clear" w:color="auto" w:fill="auto"/>
            <w:vAlign w:val="center"/>
          </w:tcPr>
          <w:p w14:paraId="5B42D7FA" w14:textId="77777777" w:rsidR="00C92CFB" w:rsidRPr="00E161D3" w:rsidRDefault="00C92CFB" w:rsidP="000919AF">
            <w:pPr>
              <w:pStyle w:val="NoSpacing"/>
            </w:pPr>
            <w:r w:rsidRPr="00E161D3">
              <w:t>30</w:t>
            </w:r>
          </w:p>
        </w:tc>
        <w:tc>
          <w:tcPr>
            <w:tcW w:w="1160" w:type="dxa"/>
            <w:shd w:val="clear" w:color="auto" w:fill="auto"/>
          </w:tcPr>
          <w:p w14:paraId="2E646FC8" w14:textId="77777777" w:rsidR="00C92CFB" w:rsidRPr="00E161D3" w:rsidRDefault="00C92CFB" w:rsidP="000919AF">
            <w:pPr>
              <w:pStyle w:val="NoSpacing"/>
            </w:pPr>
            <w:r w:rsidRPr="00E161D3">
              <w:t>4/5</w:t>
            </w:r>
          </w:p>
        </w:tc>
        <w:tc>
          <w:tcPr>
            <w:tcW w:w="1248" w:type="dxa"/>
            <w:shd w:val="clear" w:color="auto" w:fill="auto"/>
          </w:tcPr>
          <w:p w14:paraId="5E211CF4" w14:textId="77777777" w:rsidR="00C92CFB" w:rsidRPr="00E161D3" w:rsidRDefault="00C92CFB" w:rsidP="000919AF">
            <w:pPr>
              <w:pStyle w:val="NoSpacing"/>
            </w:pPr>
            <w:r w:rsidRPr="00E161D3">
              <w:t>13/17</w:t>
            </w:r>
          </w:p>
        </w:tc>
        <w:tc>
          <w:tcPr>
            <w:tcW w:w="3975" w:type="dxa"/>
            <w:shd w:val="clear" w:color="auto" w:fill="auto"/>
          </w:tcPr>
          <w:p w14:paraId="3760998D" w14:textId="77777777" w:rsidR="00C92CFB" w:rsidRPr="00E161D3" w:rsidRDefault="00C92CFB" w:rsidP="000919AF">
            <w:pPr>
              <w:pStyle w:val="NoSpacing"/>
            </w:pPr>
            <w:r w:rsidRPr="00E161D3">
              <w:t>Final grade reduced by 1 letter grade</w:t>
            </w:r>
          </w:p>
        </w:tc>
      </w:tr>
      <w:tr w:rsidR="00C92CFB" w:rsidRPr="00E161D3" w14:paraId="2C9B7C8C" w14:textId="77777777" w:rsidTr="00996093">
        <w:trPr>
          <w:cantSplit/>
          <w:jc w:val="center"/>
        </w:trPr>
        <w:tc>
          <w:tcPr>
            <w:tcW w:w="1337" w:type="dxa"/>
            <w:shd w:val="clear" w:color="auto" w:fill="auto"/>
            <w:vAlign w:val="center"/>
          </w:tcPr>
          <w:p w14:paraId="75CF77F6" w14:textId="77777777" w:rsidR="00C92CFB" w:rsidRPr="00E161D3" w:rsidRDefault="00C92CFB" w:rsidP="000919AF">
            <w:pPr>
              <w:pStyle w:val="NoSpacing"/>
            </w:pPr>
            <w:r w:rsidRPr="00E161D3">
              <w:t>2</w:t>
            </w:r>
          </w:p>
        </w:tc>
        <w:tc>
          <w:tcPr>
            <w:tcW w:w="1275" w:type="dxa"/>
            <w:shd w:val="clear" w:color="auto" w:fill="auto"/>
            <w:vAlign w:val="center"/>
          </w:tcPr>
          <w:p w14:paraId="333A1C51" w14:textId="77777777" w:rsidR="00C92CFB" w:rsidRPr="00E161D3" w:rsidRDefault="00C92CFB" w:rsidP="000919AF">
            <w:pPr>
              <w:pStyle w:val="NoSpacing"/>
            </w:pPr>
            <w:r w:rsidRPr="00E161D3">
              <w:t>30</w:t>
            </w:r>
          </w:p>
        </w:tc>
        <w:tc>
          <w:tcPr>
            <w:tcW w:w="1160" w:type="dxa"/>
            <w:shd w:val="clear" w:color="auto" w:fill="auto"/>
          </w:tcPr>
          <w:p w14:paraId="575D2452" w14:textId="77777777" w:rsidR="00C92CFB" w:rsidRPr="00E161D3" w:rsidRDefault="00C92CFB" w:rsidP="000919AF">
            <w:pPr>
              <w:pStyle w:val="NoSpacing"/>
            </w:pPr>
            <w:r w:rsidRPr="00E161D3">
              <w:t>6</w:t>
            </w:r>
          </w:p>
        </w:tc>
        <w:tc>
          <w:tcPr>
            <w:tcW w:w="1248" w:type="dxa"/>
            <w:shd w:val="clear" w:color="auto" w:fill="auto"/>
          </w:tcPr>
          <w:p w14:paraId="2B472FE9" w14:textId="77777777" w:rsidR="00C92CFB" w:rsidRPr="00E161D3" w:rsidRDefault="00C92CFB" w:rsidP="000919AF">
            <w:pPr>
              <w:pStyle w:val="NoSpacing"/>
            </w:pPr>
            <w:r w:rsidRPr="00E161D3">
              <w:t>20</w:t>
            </w:r>
          </w:p>
        </w:tc>
        <w:tc>
          <w:tcPr>
            <w:tcW w:w="3975" w:type="dxa"/>
            <w:shd w:val="clear" w:color="auto" w:fill="auto"/>
          </w:tcPr>
          <w:p w14:paraId="6505DA7B" w14:textId="77777777" w:rsidR="00C92CFB" w:rsidRPr="00E161D3" w:rsidRDefault="00C92CFB" w:rsidP="000919AF">
            <w:pPr>
              <w:pStyle w:val="NoSpacing"/>
            </w:pPr>
            <w:r w:rsidRPr="00E161D3">
              <w:t>Final grade reduced by 2 letter grades</w:t>
            </w:r>
          </w:p>
        </w:tc>
      </w:tr>
      <w:tr w:rsidR="00C92CFB" w:rsidRPr="00E161D3" w14:paraId="455D2394" w14:textId="77777777" w:rsidTr="00996093">
        <w:trPr>
          <w:cantSplit/>
          <w:jc w:val="center"/>
        </w:trPr>
        <w:tc>
          <w:tcPr>
            <w:tcW w:w="1337" w:type="dxa"/>
            <w:shd w:val="clear" w:color="auto" w:fill="auto"/>
            <w:vAlign w:val="center"/>
          </w:tcPr>
          <w:p w14:paraId="6405D4DC" w14:textId="77777777" w:rsidR="00C92CFB" w:rsidRPr="00E161D3" w:rsidRDefault="00C92CFB" w:rsidP="000919AF">
            <w:pPr>
              <w:pStyle w:val="NoSpacing"/>
            </w:pPr>
            <w:r w:rsidRPr="00E161D3">
              <w:t>2</w:t>
            </w:r>
          </w:p>
        </w:tc>
        <w:tc>
          <w:tcPr>
            <w:tcW w:w="1275" w:type="dxa"/>
            <w:shd w:val="clear" w:color="auto" w:fill="auto"/>
            <w:vAlign w:val="center"/>
          </w:tcPr>
          <w:p w14:paraId="4EC3D922" w14:textId="77777777" w:rsidR="00C92CFB" w:rsidRPr="00E161D3" w:rsidRDefault="00C92CFB" w:rsidP="000919AF">
            <w:pPr>
              <w:pStyle w:val="NoSpacing"/>
            </w:pPr>
            <w:r w:rsidRPr="00E161D3">
              <w:t>30</w:t>
            </w:r>
          </w:p>
        </w:tc>
        <w:tc>
          <w:tcPr>
            <w:tcW w:w="1160" w:type="dxa"/>
            <w:shd w:val="clear" w:color="auto" w:fill="auto"/>
          </w:tcPr>
          <w:p w14:paraId="4A6DC5B1" w14:textId="77777777" w:rsidR="00C92CFB" w:rsidRPr="00E161D3" w:rsidRDefault="00C92CFB" w:rsidP="000919AF">
            <w:pPr>
              <w:pStyle w:val="NoSpacing"/>
            </w:pPr>
            <w:r w:rsidRPr="00E161D3">
              <w:t>7</w:t>
            </w:r>
          </w:p>
        </w:tc>
        <w:tc>
          <w:tcPr>
            <w:tcW w:w="1248" w:type="dxa"/>
            <w:shd w:val="clear" w:color="auto" w:fill="auto"/>
          </w:tcPr>
          <w:p w14:paraId="7045F70E" w14:textId="77777777" w:rsidR="00C92CFB" w:rsidRPr="00E161D3" w:rsidRDefault="00C92CFB" w:rsidP="000919AF">
            <w:pPr>
              <w:pStyle w:val="NoSpacing"/>
            </w:pPr>
            <w:r w:rsidRPr="00E161D3">
              <w:t>23</w:t>
            </w:r>
          </w:p>
        </w:tc>
        <w:tc>
          <w:tcPr>
            <w:tcW w:w="3975" w:type="dxa"/>
            <w:shd w:val="clear" w:color="auto" w:fill="auto"/>
          </w:tcPr>
          <w:p w14:paraId="4723D988" w14:textId="77777777" w:rsidR="00C92CFB" w:rsidRPr="00E161D3" w:rsidRDefault="00C92CFB" w:rsidP="000919AF">
            <w:pPr>
              <w:pStyle w:val="NoSpacing"/>
            </w:pPr>
            <w:r w:rsidRPr="00E161D3">
              <w:t>Final grade reduced by 3 letter grades</w:t>
            </w:r>
          </w:p>
        </w:tc>
      </w:tr>
      <w:tr w:rsidR="00C92CFB" w:rsidRPr="00E161D3" w14:paraId="1B4E4A2E" w14:textId="77777777" w:rsidTr="00996093">
        <w:trPr>
          <w:cantSplit/>
          <w:jc w:val="center"/>
        </w:trPr>
        <w:tc>
          <w:tcPr>
            <w:tcW w:w="1337" w:type="dxa"/>
            <w:tcBorders>
              <w:bottom w:val="single" w:sz="4" w:space="0" w:color="auto"/>
            </w:tcBorders>
            <w:shd w:val="clear" w:color="auto" w:fill="auto"/>
            <w:vAlign w:val="center"/>
          </w:tcPr>
          <w:p w14:paraId="212AB132" w14:textId="77777777" w:rsidR="00C92CFB" w:rsidRPr="00E161D3" w:rsidRDefault="00C92CFB" w:rsidP="000919AF">
            <w:pPr>
              <w:pStyle w:val="NoSpacing"/>
            </w:pPr>
            <w:r w:rsidRPr="00E161D3">
              <w:t>2</w:t>
            </w:r>
          </w:p>
        </w:tc>
        <w:tc>
          <w:tcPr>
            <w:tcW w:w="1275" w:type="dxa"/>
            <w:tcBorders>
              <w:bottom w:val="single" w:sz="4" w:space="0" w:color="auto"/>
            </w:tcBorders>
            <w:shd w:val="clear" w:color="auto" w:fill="auto"/>
            <w:vAlign w:val="center"/>
          </w:tcPr>
          <w:p w14:paraId="7DDC8920" w14:textId="77777777" w:rsidR="00C92CFB" w:rsidRPr="00E161D3" w:rsidRDefault="00C92CFB" w:rsidP="000919AF">
            <w:pPr>
              <w:pStyle w:val="NoSpacing"/>
            </w:pPr>
            <w:r w:rsidRPr="00E161D3">
              <w:t>30</w:t>
            </w:r>
          </w:p>
        </w:tc>
        <w:tc>
          <w:tcPr>
            <w:tcW w:w="1160" w:type="dxa"/>
            <w:tcBorders>
              <w:bottom w:val="single" w:sz="4" w:space="0" w:color="auto"/>
            </w:tcBorders>
            <w:shd w:val="clear" w:color="auto" w:fill="auto"/>
          </w:tcPr>
          <w:p w14:paraId="10859926" w14:textId="77777777" w:rsidR="00C92CFB" w:rsidRPr="00E161D3" w:rsidRDefault="00C92CFB" w:rsidP="000919AF">
            <w:pPr>
              <w:pStyle w:val="NoSpacing"/>
            </w:pPr>
            <w:r w:rsidRPr="00E161D3">
              <w:t>8+</w:t>
            </w:r>
          </w:p>
        </w:tc>
        <w:tc>
          <w:tcPr>
            <w:tcW w:w="1248" w:type="dxa"/>
            <w:tcBorders>
              <w:bottom w:val="single" w:sz="4" w:space="0" w:color="auto"/>
            </w:tcBorders>
            <w:shd w:val="clear" w:color="auto" w:fill="auto"/>
          </w:tcPr>
          <w:p w14:paraId="7050F87B" w14:textId="77777777" w:rsidR="00C92CFB" w:rsidRPr="00E161D3" w:rsidRDefault="00C92CFB" w:rsidP="000919AF">
            <w:pPr>
              <w:pStyle w:val="NoSpacing"/>
            </w:pPr>
            <w:r w:rsidRPr="00E161D3">
              <w:t>27</w:t>
            </w:r>
          </w:p>
        </w:tc>
        <w:tc>
          <w:tcPr>
            <w:tcW w:w="3975" w:type="dxa"/>
            <w:tcBorders>
              <w:bottom w:val="single" w:sz="4" w:space="0" w:color="auto"/>
            </w:tcBorders>
            <w:shd w:val="clear" w:color="auto" w:fill="auto"/>
          </w:tcPr>
          <w:p w14:paraId="6D5970EE" w14:textId="77777777" w:rsidR="00C92CFB" w:rsidRPr="00E161D3" w:rsidRDefault="00C92CFB" w:rsidP="000919AF">
            <w:pPr>
              <w:pStyle w:val="NoSpacing"/>
            </w:pPr>
            <w:r w:rsidRPr="00E161D3">
              <w:t>Final grade reduced by 4 letter grades</w:t>
            </w:r>
          </w:p>
        </w:tc>
      </w:tr>
      <w:tr w:rsidR="00C92CFB" w:rsidRPr="00E161D3" w14:paraId="150723C7" w14:textId="77777777" w:rsidTr="00996093">
        <w:trPr>
          <w:cantSplit/>
          <w:jc w:val="center"/>
        </w:trPr>
        <w:tc>
          <w:tcPr>
            <w:tcW w:w="1337" w:type="dxa"/>
            <w:shd w:val="clear" w:color="auto" w:fill="auto"/>
            <w:vAlign w:val="center"/>
          </w:tcPr>
          <w:p w14:paraId="258099F5" w14:textId="77777777" w:rsidR="00C92CFB" w:rsidRPr="00E161D3" w:rsidRDefault="00C92CFB" w:rsidP="000919AF">
            <w:pPr>
              <w:pStyle w:val="NoSpacing"/>
            </w:pPr>
            <w:r w:rsidRPr="00E161D3">
              <w:t>3</w:t>
            </w:r>
          </w:p>
        </w:tc>
        <w:tc>
          <w:tcPr>
            <w:tcW w:w="1275" w:type="dxa"/>
            <w:shd w:val="clear" w:color="auto" w:fill="auto"/>
            <w:vAlign w:val="center"/>
          </w:tcPr>
          <w:p w14:paraId="519F1E46" w14:textId="77777777" w:rsidR="00C92CFB" w:rsidRPr="00E161D3" w:rsidRDefault="00C92CFB" w:rsidP="000919AF">
            <w:pPr>
              <w:pStyle w:val="NoSpacing"/>
            </w:pPr>
            <w:r w:rsidRPr="00E161D3">
              <w:t>45</w:t>
            </w:r>
          </w:p>
        </w:tc>
        <w:tc>
          <w:tcPr>
            <w:tcW w:w="1160" w:type="dxa"/>
            <w:shd w:val="clear" w:color="auto" w:fill="auto"/>
          </w:tcPr>
          <w:p w14:paraId="60594E33" w14:textId="77777777" w:rsidR="00C92CFB" w:rsidRPr="00E161D3" w:rsidRDefault="00C92CFB" w:rsidP="000919AF">
            <w:pPr>
              <w:pStyle w:val="NoSpacing"/>
            </w:pPr>
            <w:r w:rsidRPr="00E161D3">
              <w:t>5</w:t>
            </w:r>
          </w:p>
        </w:tc>
        <w:tc>
          <w:tcPr>
            <w:tcW w:w="1248" w:type="dxa"/>
            <w:shd w:val="clear" w:color="auto" w:fill="auto"/>
          </w:tcPr>
          <w:p w14:paraId="5D19F482" w14:textId="77777777" w:rsidR="00C92CFB" w:rsidRPr="00E161D3" w:rsidRDefault="00C92CFB" w:rsidP="000919AF">
            <w:pPr>
              <w:pStyle w:val="NoSpacing"/>
            </w:pPr>
            <w:r w:rsidRPr="00E161D3">
              <w:t>11</w:t>
            </w:r>
          </w:p>
        </w:tc>
        <w:tc>
          <w:tcPr>
            <w:tcW w:w="3975" w:type="dxa"/>
            <w:shd w:val="clear" w:color="auto" w:fill="auto"/>
          </w:tcPr>
          <w:p w14:paraId="47C61457" w14:textId="65564ACF" w:rsidR="00C92CFB" w:rsidRPr="00E161D3" w:rsidRDefault="00C92CFB" w:rsidP="000919AF">
            <w:pPr>
              <w:pStyle w:val="NoSpacing"/>
            </w:pPr>
            <w:r w:rsidRPr="00E161D3">
              <w:t>None</w:t>
            </w:r>
            <w:r w:rsidR="007F2170" w:rsidRPr="007F2170">
              <w:rPr>
                <w:sz w:val="18"/>
                <w:szCs w:val="18"/>
              </w:rPr>
              <w:t>*</w:t>
            </w:r>
          </w:p>
        </w:tc>
      </w:tr>
      <w:tr w:rsidR="00C92CFB" w:rsidRPr="00E161D3" w14:paraId="50D3BACF" w14:textId="77777777" w:rsidTr="00996093">
        <w:trPr>
          <w:cantSplit/>
          <w:jc w:val="center"/>
        </w:trPr>
        <w:tc>
          <w:tcPr>
            <w:tcW w:w="1337" w:type="dxa"/>
            <w:shd w:val="clear" w:color="auto" w:fill="auto"/>
            <w:vAlign w:val="center"/>
          </w:tcPr>
          <w:p w14:paraId="4DF4386C" w14:textId="77777777" w:rsidR="00C92CFB" w:rsidRPr="00E161D3" w:rsidRDefault="00C92CFB" w:rsidP="000919AF">
            <w:pPr>
              <w:pStyle w:val="NoSpacing"/>
            </w:pPr>
            <w:r w:rsidRPr="00E161D3">
              <w:t>3</w:t>
            </w:r>
          </w:p>
        </w:tc>
        <w:tc>
          <w:tcPr>
            <w:tcW w:w="1275" w:type="dxa"/>
            <w:shd w:val="clear" w:color="auto" w:fill="auto"/>
            <w:vAlign w:val="center"/>
          </w:tcPr>
          <w:p w14:paraId="2D256ABE" w14:textId="77777777" w:rsidR="00C92CFB" w:rsidRPr="00E161D3" w:rsidRDefault="00C92CFB" w:rsidP="000919AF">
            <w:pPr>
              <w:pStyle w:val="NoSpacing"/>
            </w:pPr>
            <w:r w:rsidRPr="00E161D3">
              <w:t>45</w:t>
            </w:r>
          </w:p>
        </w:tc>
        <w:tc>
          <w:tcPr>
            <w:tcW w:w="1160" w:type="dxa"/>
            <w:shd w:val="clear" w:color="auto" w:fill="auto"/>
          </w:tcPr>
          <w:p w14:paraId="0F7CB6E5" w14:textId="77777777" w:rsidR="00C92CFB" w:rsidRPr="00E161D3" w:rsidRDefault="00C92CFB" w:rsidP="000919AF">
            <w:pPr>
              <w:pStyle w:val="NoSpacing"/>
            </w:pPr>
            <w:r w:rsidRPr="00E161D3">
              <w:t>6/7</w:t>
            </w:r>
          </w:p>
        </w:tc>
        <w:tc>
          <w:tcPr>
            <w:tcW w:w="1248" w:type="dxa"/>
            <w:shd w:val="clear" w:color="auto" w:fill="auto"/>
          </w:tcPr>
          <w:p w14:paraId="3E8127B0" w14:textId="77777777" w:rsidR="00C92CFB" w:rsidRPr="00E161D3" w:rsidRDefault="00C92CFB" w:rsidP="000919AF">
            <w:pPr>
              <w:pStyle w:val="NoSpacing"/>
            </w:pPr>
            <w:r w:rsidRPr="00E161D3">
              <w:t>13/16</w:t>
            </w:r>
          </w:p>
        </w:tc>
        <w:tc>
          <w:tcPr>
            <w:tcW w:w="3975" w:type="dxa"/>
            <w:shd w:val="clear" w:color="auto" w:fill="auto"/>
          </w:tcPr>
          <w:p w14:paraId="7BDC6320" w14:textId="77777777" w:rsidR="00C92CFB" w:rsidRPr="00E161D3" w:rsidRDefault="00C92CFB" w:rsidP="000919AF">
            <w:pPr>
              <w:pStyle w:val="NoSpacing"/>
            </w:pPr>
            <w:r w:rsidRPr="00E161D3">
              <w:t>Final grade reduced by 1 letter grade</w:t>
            </w:r>
          </w:p>
        </w:tc>
      </w:tr>
      <w:tr w:rsidR="00C92CFB" w:rsidRPr="00E161D3" w14:paraId="5544FE6C" w14:textId="77777777" w:rsidTr="00996093">
        <w:trPr>
          <w:cantSplit/>
          <w:jc w:val="center"/>
        </w:trPr>
        <w:tc>
          <w:tcPr>
            <w:tcW w:w="1337" w:type="dxa"/>
            <w:shd w:val="clear" w:color="auto" w:fill="auto"/>
            <w:vAlign w:val="center"/>
          </w:tcPr>
          <w:p w14:paraId="65B27E86" w14:textId="77777777" w:rsidR="00C92CFB" w:rsidRPr="00E161D3" w:rsidRDefault="00C92CFB" w:rsidP="000919AF">
            <w:pPr>
              <w:pStyle w:val="NoSpacing"/>
            </w:pPr>
            <w:r w:rsidRPr="00E161D3">
              <w:t>3</w:t>
            </w:r>
          </w:p>
        </w:tc>
        <w:tc>
          <w:tcPr>
            <w:tcW w:w="1275" w:type="dxa"/>
            <w:shd w:val="clear" w:color="auto" w:fill="auto"/>
            <w:vAlign w:val="center"/>
          </w:tcPr>
          <w:p w14:paraId="0BACC708" w14:textId="77777777" w:rsidR="00C92CFB" w:rsidRPr="00E161D3" w:rsidRDefault="00C92CFB" w:rsidP="000919AF">
            <w:pPr>
              <w:pStyle w:val="NoSpacing"/>
            </w:pPr>
            <w:r w:rsidRPr="00E161D3">
              <w:t>45</w:t>
            </w:r>
          </w:p>
        </w:tc>
        <w:tc>
          <w:tcPr>
            <w:tcW w:w="1160" w:type="dxa"/>
            <w:shd w:val="clear" w:color="auto" w:fill="auto"/>
          </w:tcPr>
          <w:p w14:paraId="7E5C240B" w14:textId="77777777" w:rsidR="00C92CFB" w:rsidRPr="00E161D3" w:rsidRDefault="00C92CFB" w:rsidP="000919AF">
            <w:pPr>
              <w:pStyle w:val="NoSpacing"/>
            </w:pPr>
            <w:r w:rsidRPr="00E161D3">
              <w:t>8/9</w:t>
            </w:r>
          </w:p>
        </w:tc>
        <w:tc>
          <w:tcPr>
            <w:tcW w:w="1248" w:type="dxa"/>
            <w:shd w:val="clear" w:color="auto" w:fill="auto"/>
          </w:tcPr>
          <w:p w14:paraId="2FDFA54B" w14:textId="77777777" w:rsidR="00C92CFB" w:rsidRPr="00E161D3" w:rsidRDefault="00C92CFB" w:rsidP="000919AF">
            <w:pPr>
              <w:pStyle w:val="NoSpacing"/>
            </w:pPr>
            <w:r w:rsidRPr="00E161D3">
              <w:t>18/20</w:t>
            </w:r>
          </w:p>
        </w:tc>
        <w:tc>
          <w:tcPr>
            <w:tcW w:w="3975" w:type="dxa"/>
            <w:shd w:val="clear" w:color="auto" w:fill="auto"/>
          </w:tcPr>
          <w:p w14:paraId="31D50C48" w14:textId="77777777" w:rsidR="00C92CFB" w:rsidRPr="00E161D3" w:rsidRDefault="00C92CFB" w:rsidP="000919AF">
            <w:pPr>
              <w:pStyle w:val="NoSpacing"/>
            </w:pPr>
            <w:r w:rsidRPr="00E161D3">
              <w:t>Final grade reduced by 2 letter grades</w:t>
            </w:r>
          </w:p>
        </w:tc>
      </w:tr>
      <w:tr w:rsidR="00C92CFB" w:rsidRPr="00E161D3" w14:paraId="2A5674E8" w14:textId="77777777" w:rsidTr="00996093">
        <w:trPr>
          <w:cantSplit/>
          <w:jc w:val="center"/>
        </w:trPr>
        <w:tc>
          <w:tcPr>
            <w:tcW w:w="1337" w:type="dxa"/>
            <w:shd w:val="clear" w:color="auto" w:fill="auto"/>
            <w:vAlign w:val="center"/>
          </w:tcPr>
          <w:p w14:paraId="52E14E06" w14:textId="77777777" w:rsidR="00C92CFB" w:rsidRPr="00E161D3" w:rsidRDefault="00C92CFB" w:rsidP="000919AF">
            <w:pPr>
              <w:pStyle w:val="NoSpacing"/>
            </w:pPr>
            <w:r w:rsidRPr="00E161D3">
              <w:t>3</w:t>
            </w:r>
          </w:p>
        </w:tc>
        <w:tc>
          <w:tcPr>
            <w:tcW w:w="1275" w:type="dxa"/>
            <w:shd w:val="clear" w:color="auto" w:fill="auto"/>
            <w:vAlign w:val="center"/>
          </w:tcPr>
          <w:p w14:paraId="287B1F63" w14:textId="77777777" w:rsidR="00C92CFB" w:rsidRPr="00E161D3" w:rsidRDefault="00C92CFB" w:rsidP="000919AF">
            <w:pPr>
              <w:pStyle w:val="NoSpacing"/>
            </w:pPr>
            <w:r w:rsidRPr="00E161D3">
              <w:t>45</w:t>
            </w:r>
          </w:p>
        </w:tc>
        <w:tc>
          <w:tcPr>
            <w:tcW w:w="1160" w:type="dxa"/>
            <w:shd w:val="clear" w:color="auto" w:fill="auto"/>
          </w:tcPr>
          <w:p w14:paraId="166FDF53" w14:textId="77777777" w:rsidR="00C92CFB" w:rsidRPr="00E161D3" w:rsidRDefault="00C92CFB" w:rsidP="000919AF">
            <w:pPr>
              <w:pStyle w:val="NoSpacing"/>
            </w:pPr>
            <w:r w:rsidRPr="00E161D3">
              <w:t>10/11</w:t>
            </w:r>
          </w:p>
        </w:tc>
        <w:tc>
          <w:tcPr>
            <w:tcW w:w="1248" w:type="dxa"/>
            <w:shd w:val="clear" w:color="auto" w:fill="auto"/>
          </w:tcPr>
          <w:p w14:paraId="5CD73C22" w14:textId="77777777" w:rsidR="00C92CFB" w:rsidRPr="00E161D3" w:rsidRDefault="00C92CFB" w:rsidP="000919AF">
            <w:pPr>
              <w:pStyle w:val="NoSpacing"/>
            </w:pPr>
            <w:r w:rsidRPr="00E161D3">
              <w:t>22/24</w:t>
            </w:r>
          </w:p>
        </w:tc>
        <w:tc>
          <w:tcPr>
            <w:tcW w:w="3975" w:type="dxa"/>
            <w:shd w:val="clear" w:color="auto" w:fill="auto"/>
          </w:tcPr>
          <w:p w14:paraId="482ABB0B" w14:textId="77777777" w:rsidR="00C92CFB" w:rsidRPr="00E161D3" w:rsidRDefault="00C92CFB" w:rsidP="000919AF">
            <w:pPr>
              <w:pStyle w:val="NoSpacing"/>
            </w:pPr>
            <w:r w:rsidRPr="00E161D3">
              <w:t>Final grade reduced by 3 letter grades</w:t>
            </w:r>
          </w:p>
        </w:tc>
      </w:tr>
      <w:tr w:rsidR="00C92CFB" w:rsidRPr="00E161D3" w14:paraId="171087A8" w14:textId="77777777" w:rsidTr="00996093">
        <w:trPr>
          <w:cantSplit/>
          <w:jc w:val="center"/>
        </w:trPr>
        <w:tc>
          <w:tcPr>
            <w:tcW w:w="1337" w:type="dxa"/>
            <w:tcBorders>
              <w:bottom w:val="single" w:sz="4" w:space="0" w:color="auto"/>
            </w:tcBorders>
            <w:shd w:val="clear" w:color="auto" w:fill="auto"/>
            <w:vAlign w:val="center"/>
          </w:tcPr>
          <w:p w14:paraId="51CFAEF0" w14:textId="77777777" w:rsidR="00C92CFB" w:rsidRPr="00E161D3" w:rsidRDefault="00C92CFB" w:rsidP="000919AF">
            <w:pPr>
              <w:pStyle w:val="NoSpacing"/>
            </w:pPr>
            <w:r w:rsidRPr="00E161D3">
              <w:t>3</w:t>
            </w:r>
          </w:p>
        </w:tc>
        <w:tc>
          <w:tcPr>
            <w:tcW w:w="1275" w:type="dxa"/>
            <w:tcBorders>
              <w:bottom w:val="single" w:sz="4" w:space="0" w:color="auto"/>
            </w:tcBorders>
            <w:shd w:val="clear" w:color="auto" w:fill="auto"/>
            <w:vAlign w:val="center"/>
          </w:tcPr>
          <w:p w14:paraId="2777120B" w14:textId="77777777" w:rsidR="00C92CFB" w:rsidRPr="00E161D3" w:rsidRDefault="00C92CFB" w:rsidP="000919AF">
            <w:pPr>
              <w:pStyle w:val="NoSpacing"/>
            </w:pPr>
            <w:r w:rsidRPr="00E161D3">
              <w:t>45</w:t>
            </w:r>
          </w:p>
        </w:tc>
        <w:tc>
          <w:tcPr>
            <w:tcW w:w="1160" w:type="dxa"/>
            <w:tcBorders>
              <w:bottom w:val="single" w:sz="4" w:space="0" w:color="auto"/>
            </w:tcBorders>
            <w:shd w:val="clear" w:color="auto" w:fill="auto"/>
          </w:tcPr>
          <w:p w14:paraId="1DFBF635" w14:textId="77777777" w:rsidR="00C92CFB" w:rsidRPr="00E161D3" w:rsidRDefault="00C92CFB" w:rsidP="000919AF">
            <w:pPr>
              <w:pStyle w:val="NoSpacing"/>
            </w:pPr>
            <w:r w:rsidRPr="00E161D3">
              <w:t>12+</w:t>
            </w:r>
          </w:p>
        </w:tc>
        <w:tc>
          <w:tcPr>
            <w:tcW w:w="1248" w:type="dxa"/>
            <w:tcBorders>
              <w:bottom w:val="single" w:sz="4" w:space="0" w:color="auto"/>
            </w:tcBorders>
            <w:shd w:val="clear" w:color="auto" w:fill="auto"/>
          </w:tcPr>
          <w:p w14:paraId="66210A4C" w14:textId="77777777" w:rsidR="00C92CFB" w:rsidRPr="00E161D3" w:rsidRDefault="00C92CFB" w:rsidP="000919AF">
            <w:pPr>
              <w:pStyle w:val="NoSpacing"/>
            </w:pPr>
            <w:r w:rsidRPr="00E161D3">
              <w:t>27</w:t>
            </w:r>
          </w:p>
        </w:tc>
        <w:tc>
          <w:tcPr>
            <w:tcW w:w="3975" w:type="dxa"/>
            <w:tcBorders>
              <w:bottom w:val="single" w:sz="4" w:space="0" w:color="auto"/>
            </w:tcBorders>
            <w:shd w:val="clear" w:color="auto" w:fill="auto"/>
          </w:tcPr>
          <w:p w14:paraId="1C94E48C" w14:textId="77777777" w:rsidR="00C92CFB" w:rsidRPr="00E161D3" w:rsidRDefault="00C92CFB" w:rsidP="000919AF">
            <w:pPr>
              <w:pStyle w:val="NoSpacing"/>
            </w:pPr>
            <w:r w:rsidRPr="00E161D3">
              <w:t>Final grade reduced by 4 letter grades</w:t>
            </w:r>
          </w:p>
        </w:tc>
      </w:tr>
      <w:tr w:rsidR="00C92CFB" w:rsidRPr="00E161D3" w14:paraId="37C4EDB0" w14:textId="77777777" w:rsidTr="00996093">
        <w:trPr>
          <w:cantSplit/>
          <w:jc w:val="center"/>
        </w:trPr>
        <w:tc>
          <w:tcPr>
            <w:tcW w:w="1337" w:type="dxa"/>
            <w:shd w:val="clear" w:color="auto" w:fill="auto"/>
            <w:vAlign w:val="center"/>
          </w:tcPr>
          <w:p w14:paraId="703105BB" w14:textId="77777777" w:rsidR="00C92CFB" w:rsidRPr="00E161D3" w:rsidRDefault="00C92CFB" w:rsidP="000919AF">
            <w:pPr>
              <w:pStyle w:val="NoSpacing"/>
            </w:pPr>
            <w:r w:rsidRPr="00E161D3">
              <w:t>4</w:t>
            </w:r>
          </w:p>
        </w:tc>
        <w:tc>
          <w:tcPr>
            <w:tcW w:w="1275" w:type="dxa"/>
            <w:shd w:val="clear" w:color="auto" w:fill="auto"/>
            <w:vAlign w:val="center"/>
          </w:tcPr>
          <w:p w14:paraId="23B5BEA3" w14:textId="77777777" w:rsidR="00C92CFB" w:rsidRPr="00E161D3" w:rsidRDefault="00C92CFB" w:rsidP="000919AF">
            <w:pPr>
              <w:pStyle w:val="NoSpacing"/>
            </w:pPr>
            <w:r w:rsidRPr="00E161D3">
              <w:t>60</w:t>
            </w:r>
          </w:p>
        </w:tc>
        <w:tc>
          <w:tcPr>
            <w:tcW w:w="1160" w:type="dxa"/>
            <w:shd w:val="clear" w:color="auto" w:fill="auto"/>
          </w:tcPr>
          <w:p w14:paraId="0E5F35AE" w14:textId="77777777" w:rsidR="00C92CFB" w:rsidRPr="00E161D3" w:rsidRDefault="00C92CFB" w:rsidP="000919AF">
            <w:pPr>
              <w:pStyle w:val="NoSpacing"/>
            </w:pPr>
            <w:r w:rsidRPr="00E161D3">
              <w:t>6</w:t>
            </w:r>
          </w:p>
        </w:tc>
        <w:tc>
          <w:tcPr>
            <w:tcW w:w="1248" w:type="dxa"/>
            <w:shd w:val="clear" w:color="auto" w:fill="auto"/>
          </w:tcPr>
          <w:p w14:paraId="759B0C1B" w14:textId="77777777" w:rsidR="00C92CFB" w:rsidRPr="00E161D3" w:rsidRDefault="00C92CFB" w:rsidP="000919AF">
            <w:pPr>
              <w:pStyle w:val="NoSpacing"/>
            </w:pPr>
            <w:r w:rsidRPr="00E161D3">
              <w:t>10</w:t>
            </w:r>
          </w:p>
        </w:tc>
        <w:tc>
          <w:tcPr>
            <w:tcW w:w="3975" w:type="dxa"/>
            <w:shd w:val="clear" w:color="auto" w:fill="auto"/>
          </w:tcPr>
          <w:p w14:paraId="582C54FA" w14:textId="3A80E228" w:rsidR="00C92CFB" w:rsidRPr="00E161D3" w:rsidRDefault="00C92CFB" w:rsidP="000919AF">
            <w:pPr>
              <w:pStyle w:val="NoSpacing"/>
            </w:pPr>
            <w:r w:rsidRPr="00E161D3">
              <w:t>None</w:t>
            </w:r>
            <w:r w:rsidR="007F2170" w:rsidRPr="007F2170">
              <w:rPr>
                <w:sz w:val="18"/>
                <w:szCs w:val="18"/>
              </w:rPr>
              <w:t>*</w:t>
            </w:r>
          </w:p>
        </w:tc>
      </w:tr>
      <w:tr w:rsidR="00C92CFB" w:rsidRPr="00E161D3" w14:paraId="47B4D057" w14:textId="77777777" w:rsidTr="00996093">
        <w:trPr>
          <w:cantSplit/>
          <w:jc w:val="center"/>
        </w:trPr>
        <w:tc>
          <w:tcPr>
            <w:tcW w:w="1337" w:type="dxa"/>
            <w:shd w:val="clear" w:color="auto" w:fill="auto"/>
            <w:vAlign w:val="center"/>
          </w:tcPr>
          <w:p w14:paraId="18DF3DE0" w14:textId="77777777" w:rsidR="00C92CFB" w:rsidRPr="00E161D3" w:rsidRDefault="00C92CFB" w:rsidP="000919AF">
            <w:pPr>
              <w:pStyle w:val="NoSpacing"/>
            </w:pPr>
            <w:r w:rsidRPr="00E161D3">
              <w:t>4</w:t>
            </w:r>
          </w:p>
        </w:tc>
        <w:tc>
          <w:tcPr>
            <w:tcW w:w="1275" w:type="dxa"/>
            <w:shd w:val="clear" w:color="auto" w:fill="auto"/>
            <w:vAlign w:val="center"/>
          </w:tcPr>
          <w:p w14:paraId="4755720C" w14:textId="77777777" w:rsidR="00C92CFB" w:rsidRPr="00E161D3" w:rsidRDefault="00C92CFB" w:rsidP="000919AF">
            <w:pPr>
              <w:pStyle w:val="NoSpacing"/>
            </w:pPr>
            <w:r w:rsidRPr="00E161D3">
              <w:t>60</w:t>
            </w:r>
          </w:p>
        </w:tc>
        <w:tc>
          <w:tcPr>
            <w:tcW w:w="1160" w:type="dxa"/>
            <w:shd w:val="clear" w:color="auto" w:fill="auto"/>
          </w:tcPr>
          <w:p w14:paraId="34050EA0" w14:textId="77777777" w:rsidR="00C92CFB" w:rsidRPr="00E161D3" w:rsidRDefault="00C92CFB" w:rsidP="000919AF">
            <w:pPr>
              <w:pStyle w:val="NoSpacing"/>
            </w:pPr>
            <w:r w:rsidRPr="00E161D3">
              <w:t>7-9</w:t>
            </w:r>
          </w:p>
        </w:tc>
        <w:tc>
          <w:tcPr>
            <w:tcW w:w="1248" w:type="dxa"/>
            <w:shd w:val="clear" w:color="auto" w:fill="auto"/>
          </w:tcPr>
          <w:p w14:paraId="410EE8EA" w14:textId="77777777" w:rsidR="00C92CFB" w:rsidRPr="00E161D3" w:rsidRDefault="00C92CFB" w:rsidP="000919AF">
            <w:pPr>
              <w:pStyle w:val="NoSpacing"/>
            </w:pPr>
            <w:r w:rsidRPr="00E161D3">
              <w:t>12-15</w:t>
            </w:r>
          </w:p>
        </w:tc>
        <w:tc>
          <w:tcPr>
            <w:tcW w:w="3975" w:type="dxa"/>
            <w:shd w:val="clear" w:color="auto" w:fill="auto"/>
          </w:tcPr>
          <w:p w14:paraId="740A3C36" w14:textId="77777777" w:rsidR="00C92CFB" w:rsidRPr="00E161D3" w:rsidRDefault="00C92CFB" w:rsidP="000919AF">
            <w:pPr>
              <w:pStyle w:val="NoSpacing"/>
            </w:pPr>
            <w:r w:rsidRPr="00E161D3">
              <w:t>Final grade reduced by 1 letter grade</w:t>
            </w:r>
          </w:p>
        </w:tc>
      </w:tr>
      <w:tr w:rsidR="00C92CFB" w:rsidRPr="00E161D3" w14:paraId="279DA2E9" w14:textId="77777777" w:rsidTr="00996093">
        <w:trPr>
          <w:cantSplit/>
          <w:jc w:val="center"/>
        </w:trPr>
        <w:tc>
          <w:tcPr>
            <w:tcW w:w="1337" w:type="dxa"/>
            <w:shd w:val="clear" w:color="auto" w:fill="auto"/>
            <w:vAlign w:val="center"/>
          </w:tcPr>
          <w:p w14:paraId="7EA962A8" w14:textId="77777777" w:rsidR="00C92CFB" w:rsidRPr="00E161D3" w:rsidRDefault="00C92CFB" w:rsidP="000919AF">
            <w:pPr>
              <w:pStyle w:val="NoSpacing"/>
            </w:pPr>
            <w:r w:rsidRPr="00E161D3">
              <w:t>4</w:t>
            </w:r>
          </w:p>
        </w:tc>
        <w:tc>
          <w:tcPr>
            <w:tcW w:w="1275" w:type="dxa"/>
            <w:shd w:val="clear" w:color="auto" w:fill="auto"/>
            <w:vAlign w:val="center"/>
          </w:tcPr>
          <w:p w14:paraId="433ACB0E" w14:textId="77777777" w:rsidR="00C92CFB" w:rsidRPr="00E161D3" w:rsidRDefault="00C92CFB" w:rsidP="000919AF">
            <w:pPr>
              <w:pStyle w:val="NoSpacing"/>
            </w:pPr>
            <w:r w:rsidRPr="00E161D3">
              <w:t>60</w:t>
            </w:r>
          </w:p>
        </w:tc>
        <w:tc>
          <w:tcPr>
            <w:tcW w:w="1160" w:type="dxa"/>
            <w:shd w:val="clear" w:color="auto" w:fill="auto"/>
          </w:tcPr>
          <w:p w14:paraId="418CB406" w14:textId="77777777" w:rsidR="00C92CFB" w:rsidRPr="00E161D3" w:rsidRDefault="00C92CFB" w:rsidP="000919AF">
            <w:pPr>
              <w:pStyle w:val="NoSpacing"/>
            </w:pPr>
            <w:r w:rsidRPr="00E161D3">
              <w:t>10-12</w:t>
            </w:r>
          </w:p>
        </w:tc>
        <w:tc>
          <w:tcPr>
            <w:tcW w:w="1248" w:type="dxa"/>
            <w:shd w:val="clear" w:color="auto" w:fill="auto"/>
          </w:tcPr>
          <w:p w14:paraId="4DE31F26" w14:textId="77777777" w:rsidR="00C92CFB" w:rsidRPr="00E161D3" w:rsidRDefault="00C92CFB" w:rsidP="000919AF">
            <w:pPr>
              <w:pStyle w:val="NoSpacing"/>
            </w:pPr>
            <w:r w:rsidRPr="00E161D3">
              <w:t>17-20</w:t>
            </w:r>
          </w:p>
        </w:tc>
        <w:tc>
          <w:tcPr>
            <w:tcW w:w="3975" w:type="dxa"/>
            <w:shd w:val="clear" w:color="auto" w:fill="auto"/>
          </w:tcPr>
          <w:p w14:paraId="1D2ECDE6" w14:textId="77777777" w:rsidR="00C92CFB" w:rsidRPr="00E161D3" w:rsidRDefault="00C92CFB" w:rsidP="000919AF">
            <w:pPr>
              <w:pStyle w:val="NoSpacing"/>
            </w:pPr>
            <w:r w:rsidRPr="00E161D3">
              <w:t>Final grade reduced by 2 letter grades</w:t>
            </w:r>
          </w:p>
        </w:tc>
      </w:tr>
      <w:tr w:rsidR="00C92CFB" w:rsidRPr="00E161D3" w14:paraId="016F4AB7" w14:textId="77777777" w:rsidTr="00996093">
        <w:trPr>
          <w:cantSplit/>
          <w:jc w:val="center"/>
        </w:trPr>
        <w:tc>
          <w:tcPr>
            <w:tcW w:w="1337" w:type="dxa"/>
            <w:shd w:val="clear" w:color="auto" w:fill="auto"/>
            <w:vAlign w:val="center"/>
          </w:tcPr>
          <w:p w14:paraId="657F7A84" w14:textId="77777777" w:rsidR="00C92CFB" w:rsidRPr="00E161D3" w:rsidRDefault="00C92CFB" w:rsidP="000919AF">
            <w:pPr>
              <w:pStyle w:val="NoSpacing"/>
            </w:pPr>
            <w:r w:rsidRPr="00E161D3">
              <w:t>4</w:t>
            </w:r>
          </w:p>
        </w:tc>
        <w:tc>
          <w:tcPr>
            <w:tcW w:w="1275" w:type="dxa"/>
            <w:shd w:val="clear" w:color="auto" w:fill="auto"/>
            <w:vAlign w:val="center"/>
          </w:tcPr>
          <w:p w14:paraId="668C0ACB" w14:textId="77777777" w:rsidR="00C92CFB" w:rsidRPr="00E161D3" w:rsidRDefault="00C92CFB" w:rsidP="000919AF">
            <w:pPr>
              <w:pStyle w:val="NoSpacing"/>
            </w:pPr>
            <w:r w:rsidRPr="00E161D3">
              <w:t>60</w:t>
            </w:r>
          </w:p>
        </w:tc>
        <w:tc>
          <w:tcPr>
            <w:tcW w:w="1160" w:type="dxa"/>
            <w:shd w:val="clear" w:color="auto" w:fill="auto"/>
          </w:tcPr>
          <w:p w14:paraId="2586FCB8" w14:textId="77777777" w:rsidR="00C92CFB" w:rsidRPr="00E161D3" w:rsidRDefault="00C92CFB" w:rsidP="000919AF">
            <w:pPr>
              <w:pStyle w:val="NoSpacing"/>
            </w:pPr>
            <w:r w:rsidRPr="00E161D3">
              <w:t>13-15</w:t>
            </w:r>
          </w:p>
        </w:tc>
        <w:tc>
          <w:tcPr>
            <w:tcW w:w="1248" w:type="dxa"/>
            <w:shd w:val="clear" w:color="auto" w:fill="auto"/>
          </w:tcPr>
          <w:p w14:paraId="4699D2B2" w14:textId="77777777" w:rsidR="00C92CFB" w:rsidRPr="00E161D3" w:rsidRDefault="00C92CFB" w:rsidP="000919AF">
            <w:pPr>
              <w:pStyle w:val="NoSpacing"/>
            </w:pPr>
            <w:r w:rsidRPr="00E161D3">
              <w:t>22-25</w:t>
            </w:r>
          </w:p>
        </w:tc>
        <w:tc>
          <w:tcPr>
            <w:tcW w:w="3975" w:type="dxa"/>
            <w:shd w:val="clear" w:color="auto" w:fill="auto"/>
          </w:tcPr>
          <w:p w14:paraId="1634C4D1" w14:textId="77777777" w:rsidR="00C92CFB" w:rsidRPr="00E161D3" w:rsidRDefault="00C92CFB" w:rsidP="000919AF">
            <w:pPr>
              <w:pStyle w:val="NoSpacing"/>
            </w:pPr>
            <w:r w:rsidRPr="00E161D3">
              <w:t>Final grade reduced by 3 letter grades</w:t>
            </w:r>
          </w:p>
        </w:tc>
      </w:tr>
      <w:tr w:rsidR="00C92CFB" w:rsidRPr="00E161D3" w14:paraId="043B6CF3" w14:textId="77777777" w:rsidTr="00996093">
        <w:trPr>
          <w:cantSplit/>
          <w:jc w:val="center"/>
        </w:trPr>
        <w:tc>
          <w:tcPr>
            <w:tcW w:w="1337" w:type="dxa"/>
            <w:shd w:val="clear" w:color="auto" w:fill="auto"/>
            <w:vAlign w:val="center"/>
          </w:tcPr>
          <w:p w14:paraId="2591F838" w14:textId="77777777" w:rsidR="00C92CFB" w:rsidRPr="00E161D3" w:rsidRDefault="00C92CFB" w:rsidP="000919AF">
            <w:pPr>
              <w:pStyle w:val="NoSpacing"/>
            </w:pPr>
            <w:r w:rsidRPr="00E161D3">
              <w:t>4</w:t>
            </w:r>
          </w:p>
        </w:tc>
        <w:tc>
          <w:tcPr>
            <w:tcW w:w="1275" w:type="dxa"/>
            <w:shd w:val="clear" w:color="auto" w:fill="auto"/>
            <w:vAlign w:val="center"/>
          </w:tcPr>
          <w:p w14:paraId="6BEC367D" w14:textId="77777777" w:rsidR="00C92CFB" w:rsidRPr="00E161D3" w:rsidRDefault="00C92CFB" w:rsidP="000919AF">
            <w:pPr>
              <w:pStyle w:val="NoSpacing"/>
            </w:pPr>
            <w:r w:rsidRPr="00E161D3">
              <w:t>60</w:t>
            </w:r>
          </w:p>
        </w:tc>
        <w:tc>
          <w:tcPr>
            <w:tcW w:w="1160" w:type="dxa"/>
            <w:shd w:val="clear" w:color="auto" w:fill="auto"/>
          </w:tcPr>
          <w:p w14:paraId="5FF33CF3" w14:textId="77777777" w:rsidR="00C92CFB" w:rsidRPr="00E161D3" w:rsidRDefault="00C92CFB" w:rsidP="000919AF">
            <w:pPr>
              <w:pStyle w:val="NoSpacing"/>
            </w:pPr>
            <w:r w:rsidRPr="00E161D3">
              <w:t>16+</w:t>
            </w:r>
          </w:p>
        </w:tc>
        <w:tc>
          <w:tcPr>
            <w:tcW w:w="1248" w:type="dxa"/>
            <w:shd w:val="clear" w:color="auto" w:fill="auto"/>
          </w:tcPr>
          <w:p w14:paraId="11762F4A" w14:textId="77777777" w:rsidR="00C92CFB" w:rsidRPr="00E161D3" w:rsidRDefault="00C92CFB" w:rsidP="000919AF">
            <w:pPr>
              <w:pStyle w:val="NoSpacing"/>
            </w:pPr>
            <w:r w:rsidRPr="00E161D3">
              <w:t>27</w:t>
            </w:r>
          </w:p>
        </w:tc>
        <w:tc>
          <w:tcPr>
            <w:tcW w:w="3975" w:type="dxa"/>
            <w:shd w:val="clear" w:color="auto" w:fill="auto"/>
          </w:tcPr>
          <w:p w14:paraId="7E00EAC4" w14:textId="77777777" w:rsidR="00C92CFB" w:rsidRPr="00E161D3" w:rsidRDefault="00C92CFB" w:rsidP="000919AF">
            <w:pPr>
              <w:pStyle w:val="NoSpacing"/>
            </w:pPr>
            <w:r w:rsidRPr="00E161D3">
              <w:t>Final grade reduced by 4 letter grades</w:t>
            </w:r>
          </w:p>
        </w:tc>
      </w:tr>
    </w:tbl>
    <w:p w14:paraId="1F8A2F1E" w14:textId="77777777" w:rsidR="00996093" w:rsidRDefault="00996093" w:rsidP="00C92CFB">
      <w:pPr>
        <w:rPr>
          <w:rFonts w:eastAsia="Calibri" w:cs="Arial"/>
        </w:rPr>
      </w:pPr>
    </w:p>
    <w:p w14:paraId="62560BBF" w14:textId="6BDF79E9" w:rsidR="00C92CFB" w:rsidRDefault="00C92CFB" w:rsidP="00C92CFB">
      <w:pPr>
        <w:rPr>
          <w:rFonts w:eastAsia="Calibri" w:cs="Arial"/>
        </w:rPr>
      </w:pPr>
      <w:r w:rsidRPr="00E161D3">
        <w:rPr>
          <w:rFonts w:eastAsia="Calibri" w:cs="Arial"/>
        </w:rPr>
        <w:t>Catastrophic illnesses, requests from the President or EVPA to attend events during class time, etc. require the student to appeal through the extension process if he/she exceeds the designated excused absences indicated above.</w:t>
      </w:r>
    </w:p>
    <w:p w14:paraId="3CB759EA" w14:textId="77777777" w:rsidR="00E57794" w:rsidRPr="00E57794" w:rsidRDefault="00E57794" w:rsidP="0040409E">
      <w:pPr>
        <w:keepNext/>
        <w:spacing w:after="0" w:line="240" w:lineRule="auto"/>
        <w:rPr>
          <w:rFonts w:cs="Arial"/>
          <w:i/>
        </w:rPr>
      </w:pPr>
      <w:r w:rsidRPr="00E57794">
        <w:rPr>
          <w:rFonts w:cs="Arial"/>
          <w:i/>
        </w:rPr>
        <w:t>Blackboard Requirements</w:t>
      </w:r>
    </w:p>
    <w:p w14:paraId="07FB3982" w14:textId="77777777" w:rsidR="00587004" w:rsidRDefault="00587004" w:rsidP="00E76E8F">
      <w:pPr>
        <w:keepNext/>
        <w:rPr>
          <w:b/>
          <w:bCs/>
        </w:rPr>
      </w:pPr>
      <w:r w:rsidRPr="003E0700">
        <w:t>Blackboard has four primary purposes in our courses: (1) to provide a means for students to receive timely information about the course in general, assignments, grades, and announcements from the instructor; (2) to promote thoughtful interaction between the instructor and students and among students themselves as they work through course materials; (3) to provide a means for students to complete quizzes and other forms of evaluation; and (4) to enhance the learning process by providing a variety of materials.</w:t>
      </w:r>
    </w:p>
    <w:p w14:paraId="00F002D8" w14:textId="77777777" w:rsidR="00E57794" w:rsidRDefault="00DC1FB7" w:rsidP="002553A3">
      <w:pPr>
        <w:rPr>
          <w:b/>
          <w:bCs/>
        </w:rPr>
      </w:pPr>
      <w:r w:rsidRPr="00DC1FB7">
        <w:t xml:space="preserve">Students are expected to </w:t>
      </w:r>
      <w:r w:rsidR="00820C03">
        <w:t xml:space="preserve">log in </w:t>
      </w:r>
      <w:r>
        <w:t xml:space="preserve">to Blackboard and </w:t>
      </w:r>
      <w:r w:rsidRPr="00DC1FB7">
        <w:t xml:space="preserve">check the Announcements section of Blackboard </w:t>
      </w:r>
      <w:r>
        <w:t>at least once a w</w:t>
      </w:r>
      <w:r w:rsidRPr="00DC1FB7">
        <w:t>eek beginning one week before the start of the course.  Students must keep their e-mail address current in Blackboard; they are expected to check their Regent e-mail daily to ensure timely receipt o</w:t>
      </w:r>
      <w:r w:rsidR="00DB6CE8" w:rsidRPr="008474FB">
        <w:rPr>
          <w:bCs/>
        </w:rPr>
        <w:t>f</w:t>
      </w:r>
      <w:r w:rsidR="00DB6CE8">
        <w:rPr>
          <w:b/>
          <w:bCs/>
        </w:rPr>
        <w:t xml:space="preserve"> </w:t>
      </w:r>
      <w:r w:rsidR="00DB6CE8" w:rsidRPr="008474FB">
        <w:rPr>
          <w:bCs/>
        </w:rPr>
        <w:t>messages from the professor</w:t>
      </w:r>
      <w:r w:rsidR="00DB6CE8">
        <w:rPr>
          <w:b/>
          <w:bCs/>
        </w:rPr>
        <w:t>.</w:t>
      </w:r>
    </w:p>
    <w:p w14:paraId="14E56CE7" w14:textId="77777777" w:rsidR="00587004" w:rsidRPr="003E0700" w:rsidRDefault="00587004" w:rsidP="002553A3">
      <w:pPr>
        <w:rPr>
          <w:rFonts w:cs="Arial"/>
        </w:rPr>
      </w:pPr>
      <w:r w:rsidRPr="003E0700">
        <w:rPr>
          <w:rFonts w:cs="Arial"/>
        </w:rPr>
        <w:t xml:space="preserve">Note that the expectations for quality work in the Blackboard group discussions differ from the </w:t>
      </w:r>
      <w:r w:rsidRPr="003E0700">
        <w:rPr>
          <w:rFonts w:cs="Arial"/>
          <w:i/>
        </w:rPr>
        <w:t>minimal</w:t>
      </w:r>
      <w:r w:rsidRPr="003E0700">
        <w:rPr>
          <w:rFonts w:cs="Arial"/>
        </w:rPr>
        <w:t xml:space="preserve"> requirements for attendance.</w:t>
      </w:r>
    </w:p>
    <w:p w14:paraId="408F9FF0" w14:textId="77777777" w:rsidR="00587004" w:rsidRDefault="00587004" w:rsidP="002553A3">
      <w:pPr>
        <w:rPr>
          <w:rFonts w:cs="Arial"/>
        </w:rPr>
      </w:pPr>
      <w:r w:rsidRPr="003E0700">
        <w:rPr>
          <w:rFonts w:cs="Arial"/>
        </w:rPr>
        <w:lastRenderedPageBreak/>
        <w:t>Please check the Start Here link in Blackboard for University Library information and Academic Support information, Blackboard Tutorials and Resources, Academic Honor Code, Writing Styles, Discipline Policies, and Disability Services.</w:t>
      </w:r>
    </w:p>
    <w:p w14:paraId="60F79D5A" w14:textId="77777777" w:rsidR="00FD5454" w:rsidRPr="00FD5454" w:rsidRDefault="00FD5454" w:rsidP="002553A3">
      <w:r w:rsidRPr="00FD5454">
        <w:t xml:space="preserve">Some basic computer skills you are expected to have mastered before taking an online course include the following: sending and receiving emails, opening or sending an email attachment, searching the Internet, using Microsoft Word and downloading files. Numerous online tutorials are available to teach </w:t>
      </w:r>
      <w:r w:rsidRPr="002553A3">
        <w:t>you how to use Blackboard. When you log into Blackboard, access the</w:t>
      </w:r>
      <w:r w:rsidRPr="00FD5454">
        <w:t xml:space="preserve"> </w:t>
      </w:r>
      <w:hyperlink r:id="rId9" w:history="1">
        <w:r w:rsidRPr="00FD5454">
          <w:rPr>
            <w:rStyle w:val="Hyperlink"/>
            <w:rFonts w:cs="Arial"/>
          </w:rPr>
          <w:t>RU Resources</w:t>
        </w:r>
      </w:hyperlink>
      <w:r w:rsidRPr="00FD5454">
        <w:t xml:space="preserve"> tab at the top right of your screen.  </w:t>
      </w:r>
    </w:p>
    <w:p w14:paraId="165C8214" w14:textId="77777777" w:rsidR="00587004" w:rsidRPr="002C7860" w:rsidRDefault="00587004" w:rsidP="002553A3">
      <w:r w:rsidRPr="003E0700">
        <w:rPr>
          <w:rStyle w:val="Emphasis"/>
          <w:rFonts w:cs="Arial"/>
          <w:i w:val="0"/>
          <w:color w:val="000000"/>
        </w:rPr>
        <w:t xml:space="preserve">If you have technical problems with Blackboard and/or are not able to log in, please contact the Help Desk/IT department.  You can e-mail the Help Desk at: </w:t>
      </w:r>
      <w:hyperlink r:id="rId10" w:history="1">
        <w:r w:rsidRPr="003E0700">
          <w:rPr>
            <w:rStyle w:val="Hyperlink"/>
            <w:rFonts w:cs="Arial"/>
          </w:rPr>
          <w:t>helpdesk@regent.edu</w:t>
        </w:r>
      </w:hyperlink>
      <w:r w:rsidRPr="003E0700">
        <w:rPr>
          <w:rStyle w:val="Emphasis"/>
          <w:rFonts w:cs="Arial"/>
          <w:i w:val="0"/>
          <w:color w:val="000000"/>
        </w:rPr>
        <w:t xml:space="preserve"> </w:t>
      </w:r>
      <w:r w:rsidRPr="002553A3">
        <w:t>or call at (757) 352-4076</w:t>
      </w:r>
      <w:r w:rsidRPr="003E0700">
        <w:rPr>
          <w:rStyle w:val="Emphasis"/>
          <w:rFonts w:cs="Arial"/>
          <w:i w:val="0"/>
          <w:color w:val="000000"/>
        </w:rPr>
        <w:t>.</w:t>
      </w:r>
    </w:p>
    <w:p w14:paraId="0AF58EE8" w14:textId="510C44B5" w:rsidR="00587004" w:rsidRDefault="00587004" w:rsidP="0040409E">
      <w:pPr>
        <w:spacing w:after="0" w:line="240" w:lineRule="auto"/>
        <w:rPr>
          <w:bCs/>
        </w:rPr>
      </w:pPr>
      <w:r w:rsidRPr="00E57794">
        <w:rPr>
          <w:rFonts w:cs="Arial"/>
          <w:i/>
        </w:rPr>
        <w:t>Late Assignment P</w:t>
      </w:r>
      <w:r w:rsidR="00EE5BA1" w:rsidRPr="00E57794">
        <w:rPr>
          <w:rFonts w:cs="Arial"/>
          <w:i/>
        </w:rPr>
        <w:t>enalties</w:t>
      </w:r>
      <w:r w:rsidRPr="00E57794">
        <w:rPr>
          <w:rFonts w:cs="Arial"/>
          <w:i/>
        </w:rPr>
        <w:t xml:space="preserve"> </w:t>
      </w:r>
      <w:r w:rsidR="0040409E" w:rsidRPr="00E57794">
        <w:rPr>
          <w:rFonts w:cs="Arial"/>
          <w:i/>
        </w:rPr>
        <w:br/>
      </w:r>
      <w:r w:rsidR="0040409E" w:rsidRPr="00A73A3F">
        <w:rPr>
          <w:bCs/>
        </w:rPr>
        <w:t>Timely participation in class activities is critical for the benefit of both you and your fellow students. Therefore, all assignment</w:t>
      </w:r>
      <w:r w:rsidR="0040409E">
        <w:rPr>
          <w:bCs/>
        </w:rPr>
        <w:t>s</w:t>
      </w:r>
      <w:r w:rsidR="0040409E" w:rsidRPr="00A73A3F">
        <w:rPr>
          <w:bCs/>
        </w:rPr>
        <w:t xml:space="preserve"> must</w:t>
      </w:r>
      <w:r w:rsidR="009E617A">
        <w:rPr>
          <w:bCs/>
        </w:rPr>
        <w:t xml:space="preserve"> be</w:t>
      </w:r>
      <w:r w:rsidR="0040409E" w:rsidRPr="00A73A3F">
        <w:rPr>
          <w:bCs/>
        </w:rPr>
        <w:t xml:space="preserve"> submitted in a timely fashion. The penalty for lateness on other assignments is one letter grade per day.</w:t>
      </w:r>
    </w:p>
    <w:p w14:paraId="5F7BD9A7" w14:textId="77777777" w:rsidR="0040409E" w:rsidRPr="002C7860" w:rsidRDefault="0040409E" w:rsidP="0040409E">
      <w:pPr>
        <w:spacing w:after="0" w:line="240" w:lineRule="auto"/>
        <w:rPr>
          <w:rFonts w:cs="Arial"/>
        </w:rPr>
      </w:pPr>
    </w:p>
    <w:p w14:paraId="2F9C7F04" w14:textId="77777777" w:rsidR="00B8589B" w:rsidRDefault="00E57794" w:rsidP="00B8589B">
      <w:pPr>
        <w:spacing w:after="0" w:line="240" w:lineRule="auto"/>
        <w:rPr>
          <w:rFonts w:cs="Arial"/>
          <w:i/>
          <w:color w:val="000000" w:themeColor="text1"/>
        </w:rPr>
      </w:pPr>
      <w:r w:rsidRPr="00176576">
        <w:rPr>
          <w:rFonts w:cs="Arial"/>
          <w:i/>
          <w:color w:val="000000" w:themeColor="text1"/>
        </w:rPr>
        <w:t>Class P</w:t>
      </w:r>
      <w:r w:rsidR="00EE5BA1" w:rsidRPr="00176576">
        <w:rPr>
          <w:rFonts w:cs="Arial"/>
          <w:i/>
          <w:color w:val="000000" w:themeColor="text1"/>
        </w:rPr>
        <w:t>articipation</w:t>
      </w:r>
    </w:p>
    <w:p w14:paraId="5D7E9250" w14:textId="56BF3640" w:rsidR="00B8589B" w:rsidRDefault="00B8589B" w:rsidP="00B8589B">
      <w:pPr>
        <w:spacing w:after="0" w:line="240" w:lineRule="auto"/>
        <w:rPr>
          <w:rFonts w:cs="Arial"/>
          <w:i/>
          <w:color w:val="008000"/>
        </w:rPr>
      </w:pPr>
      <w:r>
        <w:t>Active preparation and meaningful participation is a key component of this course</w:t>
      </w:r>
      <w:r w:rsidR="007163C3">
        <w:t>.</w:t>
      </w:r>
    </w:p>
    <w:p w14:paraId="1EFB5EEF" w14:textId="77777777" w:rsidR="00176576" w:rsidRDefault="00176576" w:rsidP="00176576">
      <w:pPr>
        <w:spacing w:after="0" w:line="240" w:lineRule="auto"/>
        <w:rPr>
          <w:rFonts w:cs="Arial"/>
          <w:i/>
          <w:color w:val="008000"/>
        </w:rPr>
      </w:pPr>
    </w:p>
    <w:p w14:paraId="2C75C833" w14:textId="77777777" w:rsidR="00176576" w:rsidRPr="00176576" w:rsidRDefault="00176576" w:rsidP="00176576">
      <w:pPr>
        <w:spacing w:after="0" w:line="240" w:lineRule="auto"/>
        <w:rPr>
          <w:rFonts w:cs="Arial"/>
          <w:i/>
          <w:color w:val="000000" w:themeColor="text1"/>
        </w:rPr>
      </w:pPr>
      <w:r w:rsidRPr="00176576">
        <w:rPr>
          <w:rFonts w:cs="Arial"/>
          <w:i/>
          <w:color w:val="000000" w:themeColor="text1"/>
        </w:rPr>
        <w:t>Required Work Hours</w:t>
      </w:r>
    </w:p>
    <w:p w14:paraId="0D2426B5" w14:textId="77777777" w:rsidR="00176576" w:rsidRDefault="00176576" w:rsidP="00176576">
      <w:pPr>
        <w:spacing w:after="0" w:line="240" w:lineRule="auto"/>
        <w:rPr>
          <w:rFonts w:cs="Arial"/>
          <w:color w:val="000000" w:themeColor="text1"/>
        </w:rPr>
      </w:pPr>
      <w:r w:rsidRPr="00176576">
        <w:rPr>
          <w:rFonts w:cs="Arial"/>
          <w:color w:val="000000" w:themeColor="text1"/>
        </w:rPr>
        <w:t>As per Regent University’s Credit Hour policy, 45 hours of total student work are minimally required for each credit hour earned in a course; therefore, you should calculate the average number of work hours per week required by this course (e.g., a 3-credit course lasting 15 weeks requires at least 9 hours per week of student work) in order to give you an approximate understanding of the amount of time you should devote to its requirements.</w:t>
      </w:r>
      <w:r w:rsidR="00DC1FB7">
        <w:rPr>
          <w:rFonts w:cs="Arial"/>
          <w:color w:val="000000" w:themeColor="text1"/>
        </w:rPr>
        <w:t xml:space="preserve"> For online, 8 week classes, the student work effort per week is in effect doubled to about 17 hours per week (vs. 9 hours per week for 15-week courses).</w:t>
      </w:r>
    </w:p>
    <w:p w14:paraId="3EEDB802" w14:textId="77777777" w:rsidR="00DC1FB7" w:rsidRDefault="00DC1FB7" w:rsidP="00176576">
      <w:pPr>
        <w:spacing w:after="0" w:line="240" w:lineRule="auto"/>
        <w:rPr>
          <w:rFonts w:cs="Arial"/>
          <w:color w:val="000000" w:themeColor="text1"/>
        </w:rPr>
      </w:pPr>
    </w:p>
    <w:p w14:paraId="40B8FECA" w14:textId="77777777" w:rsidR="00DC1FB7" w:rsidRPr="00DC1FB7" w:rsidRDefault="00DC1FB7" w:rsidP="00176576">
      <w:pPr>
        <w:spacing w:after="0" w:line="240" w:lineRule="auto"/>
        <w:rPr>
          <w:rFonts w:cs="Arial"/>
          <w:i/>
          <w:color w:val="000000" w:themeColor="text1"/>
        </w:rPr>
      </w:pPr>
      <w:r w:rsidRPr="00DC1FB7">
        <w:rPr>
          <w:rFonts w:cs="Arial"/>
          <w:i/>
          <w:color w:val="000000" w:themeColor="text1"/>
        </w:rPr>
        <w:t>Writing</w:t>
      </w:r>
    </w:p>
    <w:p w14:paraId="2D0609E4" w14:textId="77777777" w:rsidR="0040409E" w:rsidRDefault="0040409E" w:rsidP="0040409E">
      <w:pPr>
        <w:spacing w:after="0" w:line="240" w:lineRule="auto"/>
        <w:rPr>
          <w:rFonts w:cs="Arial"/>
          <w:color w:val="000000" w:themeColor="text1"/>
        </w:rPr>
      </w:pPr>
      <w:r w:rsidRPr="00DC1FB7">
        <w:rPr>
          <w:rFonts w:cs="Arial"/>
          <w:color w:val="000000" w:themeColor="text1"/>
        </w:rPr>
        <w:t>All papers and essays at Regent University must follow the writing style format required by the degree specialty for which they are being written.  The writing style to be used in this course is</w:t>
      </w:r>
      <w:r>
        <w:rPr>
          <w:rFonts w:cs="Arial"/>
          <w:color w:val="000000" w:themeColor="text1"/>
        </w:rPr>
        <w:t xml:space="preserve"> Turabian. </w:t>
      </w:r>
    </w:p>
    <w:p w14:paraId="48136D0A" w14:textId="77777777" w:rsidR="00FD5454" w:rsidRDefault="00FD5454" w:rsidP="00176576">
      <w:pPr>
        <w:spacing w:after="0" w:line="240" w:lineRule="auto"/>
        <w:rPr>
          <w:rFonts w:cs="Arial"/>
          <w:color w:val="000000" w:themeColor="text1"/>
        </w:rPr>
      </w:pPr>
    </w:p>
    <w:p w14:paraId="2C4B002F" w14:textId="77777777" w:rsidR="00FD5454" w:rsidRPr="00FD5454" w:rsidRDefault="00FD5454" w:rsidP="00176576">
      <w:pPr>
        <w:spacing w:after="0" w:line="240" w:lineRule="auto"/>
        <w:rPr>
          <w:rFonts w:cs="Arial"/>
          <w:i/>
          <w:color w:val="000000" w:themeColor="text1"/>
        </w:rPr>
      </w:pPr>
      <w:r w:rsidRPr="00FD5454">
        <w:rPr>
          <w:rFonts w:cs="Arial"/>
          <w:i/>
          <w:color w:val="000000" w:themeColor="text1"/>
        </w:rPr>
        <w:t>SafeAssign™</w:t>
      </w:r>
    </w:p>
    <w:p w14:paraId="0B4CF4DF" w14:textId="77777777" w:rsidR="00FD5454" w:rsidRDefault="00FD5454" w:rsidP="00176576">
      <w:pPr>
        <w:spacing w:after="0" w:line="240" w:lineRule="auto"/>
        <w:rPr>
          <w:rFonts w:cs="Arial"/>
          <w:color w:val="000000" w:themeColor="text1"/>
        </w:rPr>
      </w:pPr>
      <w:r w:rsidRPr="00FD5454">
        <w:rPr>
          <w:rFonts w:cs="Arial"/>
          <w:color w:val="000000" w:themeColor="text1"/>
        </w:rPr>
        <w:t>In order to support students and faculty in reducing plagiarism, the College of Arts &amp; Sciences utilizes SafeAssign™, a plagiarism prevention service offered through Blackboard.  SafeAssign™ detects unoriginal content in student assignments and provides an easily identifiable report for faculty to distinguish between original and plagiarized content. This service helps educators prevent plagiarism by detecting unoriginal content in student papers.</w:t>
      </w:r>
    </w:p>
    <w:p w14:paraId="225AD512" w14:textId="77777777" w:rsidR="00DC1FB7" w:rsidRDefault="00DC1FB7" w:rsidP="00176576">
      <w:pPr>
        <w:spacing w:after="0" w:line="240" w:lineRule="auto"/>
        <w:rPr>
          <w:rFonts w:cs="Arial"/>
          <w:color w:val="000000" w:themeColor="text1"/>
        </w:rPr>
      </w:pPr>
    </w:p>
    <w:p w14:paraId="11ACE703" w14:textId="77777777" w:rsidR="000A71F1" w:rsidRPr="000A71F1" w:rsidRDefault="000A71F1" w:rsidP="00176576">
      <w:pPr>
        <w:spacing w:after="0" w:line="240" w:lineRule="auto"/>
        <w:rPr>
          <w:rFonts w:cs="Arial"/>
          <w:i/>
          <w:color w:val="000000" w:themeColor="text1"/>
        </w:rPr>
      </w:pPr>
      <w:r w:rsidRPr="000A71F1">
        <w:rPr>
          <w:rFonts w:cs="Arial"/>
          <w:i/>
          <w:color w:val="000000" w:themeColor="text1"/>
        </w:rPr>
        <w:t>C</w:t>
      </w:r>
      <w:r>
        <w:rPr>
          <w:rFonts w:cs="Arial"/>
          <w:i/>
          <w:color w:val="000000" w:themeColor="text1"/>
        </w:rPr>
        <w:t>ollege of Arts &amp; Sciences</w:t>
      </w:r>
      <w:r w:rsidRPr="000A71F1">
        <w:rPr>
          <w:rFonts w:cs="Arial"/>
          <w:i/>
          <w:color w:val="000000" w:themeColor="text1"/>
        </w:rPr>
        <w:t xml:space="preserve"> </w:t>
      </w:r>
      <w:r w:rsidR="00531FBA">
        <w:rPr>
          <w:rFonts w:cs="Arial"/>
          <w:i/>
          <w:color w:val="000000" w:themeColor="text1"/>
        </w:rPr>
        <w:t>Academic Policies</w:t>
      </w:r>
    </w:p>
    <w:p w14:paraId="44D96254" w14:textId="77777777" w:rsidR="000A71F1" w:rsidRDefault="000A71F1" w:rsidP="00176576">
      <w:pPr>
        <w:spacing w:after="0" w:line="240" w:lineRule="auto"/>
        <w:rPr>
          <w:rFonts w:cs="Arial"/>
          <w:color w:val="000000" w:themeColor="text1"/>
        </w:rPr>
      </w:pPr>
      <w:r>
        <w:rPr>
          <w:rFonts w:cs="Arial"/>
          <w:color w:val="000000" w:themeColor="text1"/>
        </w:rPr>
        <w:t xml:space="preserve">For additional academic policies, please review the latest college catalog </w:t>
      </w:r>
      <w:hyperlink r:id="rId11" w:history="1">
        <w:r w:rsidRPr="000A71F1">
          <w:rPr>
            <w:rStyle w:val="Hyperlink"/>
            <w:rFonts w:cs="Arial"/>
          </w:rPr>
          <w:t>here</w:t>
        </w:r>
      </w:hyperlink>
      <w:r>
        <w:rPr>
          <w:rFonts w:cs="Arial"/>
          <w:color w:val="000000" w:themeColor="text1"/>
        </w:rPr>
        <w:t>.</w:t>
      </w:r>
    </w:p>
    <w:p w14:paraId="597D425D" w14:textId="77777777" w:rsidR="00616435" w:rsidRDefault="00616435">
      <w:pPr>
        <w:rPr>
          <w:b/>
        </w:rPr>
      </w:pPr>
    </w:p>
    <w:p w14:paraId="633C9F86" w14:textId="77777777" w:rsidR="00EE5BA1" w:rsidRPr="002C7860" w:rsidRDefault="00EE5BA1" w:rsidP="00E432E4">
      <w:pPr>
        <w:spacing w:after="0"/>
        <w:rPr>
          <w:b/>
        </w:rPr>
      </w:pPr>
      <w:r w:rsidRPr="00BD2D87">
        <w:rPr>
          <w:b/>
        </w:rPr>
        <w:t>Required and Supplemental Resources</w:t>
      </w:r>
    </w:p>
    <w:p w14:paraId="289579E4" w14:textId="3D116CFC" w:rsidR="00423097" w:rsidRPr="003E0700" w:rsidRDefault="00587004" w:rsidP="00423097">
      <w:pPr>
        <w:pStyle w:val="Header"/>
        <w:rPr>
          <w:rFonts w:cs="Arial"/>
        </w:rPr>
      </w:pPr>
      <w:r w:rsidRPr="003E0700">
        <w:rPr>
          <w:rFonts w:cs="Arial"/>
        </w:rPr>
        <w:t xml:space="preserve">Students are responsible for acquiring the following books and materials for this course </w:t>
      </w:r>
      <w:r w:rsidRPr="003E0700">
        <w:rPr>
          <w:rFonts w:cs="Arial"/>
          <w:b/>
        </w:rPr>
        <w:t>by the time the course begins</w:t>
      </w:r>
      <w:r w:rsidR="00BA1998">
        <w:rPr>
          <w:rFonts w:cs="Arial"/>
        </w:rPr>
        <w:t>:</w:t>
      </w:r>
      <w:r w:rsidR="00423097" w:rsidRPr="00423097">
        <w:rPr>
          <w:rFonts w:cs="Arial"/>
        </w:rPr>
        <w:t xml:space="preserve"> </w:t>
      </w:r>
    </w:p>
    <w:p w14:paraId="0971D9C0" w14:textId="77777777" w:rsidR="00423097" w:rsidRDefault="00423097" w:rsidP="00423097">
      <w:pPr>
        <w:autoSpaceDE w:val="0"/>
        <w:autoSpaceDN w:val="0"/>
        <w:spacing w:after="0" w:line="240" w:lineRule="auto"/>
        <w:rPr>
          <w:rFonts w:cs="Arial"/>
        </w:rPr>
      </w:pPr>
    </w:p>
    <w:p w14:paraId="6FBB5DE2" w14:textId="550FCF86" w:rsidR="00423097" w:rsidRDefault="00423097" w:rsidP="00423097">
      <w:pPr>
        <w:numPr>
          <w:ilvl w:val="0"/>
          <w:numId w:val="7"/>
        </w:numPr>
        <w:tabs>
          <w:tab w:val="clear" w:pos="360"/>
          <w:tab w:val="num" w:pos="720"/>
        </w:tabs>
        <w:autoSpaceDE w:val="0"/>
        <w:autoSpaceDN w:val="0"/>
        <w:spacing w:after="0" w:line="240" w:lineRule="auto"/>
        <w:rPr>
          <w:rFonts w:cs="Arial"/>
        </w:rPr>
      </w:pPr>
      <w:r w:rsidRPr="0021083F">
        <w:rPr>
          <w:rFonts w:cs="Arial"/>
        </w:rPr>
        <w:t xml:space="preserve">A Bible, </w:t>
      </w:r>
      <w:r w:rsidRPr="00BA1998">
        <w:rPr>
          <w:rFonts w:cs="Arial"/>
        </w:rPr>
        <w:t>(</w:t>
      </w:r>
      <w:r w:rsidR="00BC2104">
        <w:rPr>
          <w:rFonts w:cs="Arial"/>
        </w:rPr>
        <w:t xml:space="preserve">KJV, NKJV, NRSV, NASB, ESV, </w:t>
      </w:r>
      <w:r w:rsidRPr="00BA1998">
        <w:rPr>
          <w:rFonts w:cs="Arial"/>
        </w:rPr>
        <w:t>NIV</w:t>
      </w:r>
      <w:r w:rsidR="00BC2104">
        <w:rPr>
          <w:rFonts w:cs="Arial"/>
        </w:rPr>
        <w:t xml:space="preserve"> or o</w:t>
      </w:r>
      <w:r w:rsidRPr="00BA1998">
        <w:rPr>
          <w:rFonts w:cs="Arial"/>
        </w:rPr>
        <w:t>ther translations (not paraphrases). Please check with the professor if you have questions.</w:t>
      </w:r>
    </w:p>
    <w:p w14:paraId="5A9922DE" w14:textId="6E185575" w:rsidR="00BC2104" w:rsidRDefault="00BD2D87" w:rsidP="00423097">
      <w:pPr>
        <w:numPr>
          <w:ilvl w:val="0"/>
          <w:numId w:val="7"/>
        </w:numPr>
        <w:tabs>
          <w:tab w:val="clear" w:pos="360"/>
          <w:tab w:val="num" w:pos="720"/>
        </w:tabs>
        <w:autoSpaceDE w:val="0"/>
        <w:autoSpaceDN w:val="0"/>
        <w:spacing w:after="0" w:line="240" w:lineRule="auto"/>
        <w:rPr>
          <w:rFonts w:cs="Arial"/>
        </w:rPr>
      </w:pPr>
      <w:r>
        <w:rPr>
          <w:rFonts w:cs="Arial"/>
        </w:rPr>
        <w:lastRenderedPageBreak/>
        <w:t xml:space="preserve">Gorman, Michael J. </w:t>
      </w:r>
      <w:r>
        <w:rPr>
          <w:rFonts w:cs="Arial"/>
          <w:i/>
        </w:rPr>
        <w:t>Cruciformity: Paul’s Narrative Spirituality of the Cross</w:t>
      </w:r>
      <w:r>
        <w:rPr>
          <w:rFonts w:cs="Arial"/>
        </w:rPr>
        <w:t>. Grand Rapids: Eerdmans, 2001  (ISBN  9780802847959)</w:t>
      </w:r>
    </w:p>
    <w:p w14:paraId="3FFB1B97" w14:textId="73DC3BEF" w:rsidR="00BC2104" w:rsidRDefault="00BD2D87" w:rsidP="00423097">
      <w:pPr>
        <w:numPr>
          <w:ilvl w:val="0"/>
          <w:numId w:val="7"/>
        </w:numPr>
        <w:tabs>
          <w:tab w:val="clear" w:pos="360"/>
          <w:tab w:val="num" w:pos="720"/>
        </w:tabs>
        <w:autoSpaceDE w:val="0"/>
        <w:autoSpaceDN w:val="0"/>
        <w:spacing w:after="0" w:line="240" w:lineRule="auto"/>
        <w:rPr>
          <w:rFonts w:cs="Arial"/>
        </w:rPr>
      </w:pPr>
      <w:r>
        <w:rPr>
          <w:rFonts w:cs="Arial"/>
        </w:rPr>
        <w:t xml:space="preserve">Wright, Christopher J. H. </w:t>
      </w:r>
      <w:r>
        <w:rPr>
          <w:rFonts w:cs="Arial"/>
          <w:i/>
        </w:rPr>
        <w:t>The Mission of God’s People: A Biblical Theology of the Church’s Mission</w:t>
      </w:r>
      <w:r>
        <w:rPr>
          <w:rFonts w:cs="Arial"/>
        </w:rPr>
        <w:t>. Grand Rapids: Zondervan, 2010.  (ISBN 9780310291121)</w:t>
      </w:r>
    </w:p>
    <w:p w14:paraId="5F683DA3" w14:textId="77777777" w:rsidR="00423097" w:rsidRPr="0021083F" w:rsidRDefault="00423097" w:rsidP="00423097">
      <w:pPr>
        <w:autoSpaceDE w:val="0"/>
        <w:autoSpaceDN w:val="0"/>
        <w:spacing w:after="0" w:line="240" w:lineRule="auto"/>
        <w:ind w:left="360"/>
        <w:rPr>
          <w:rFonts w:cs="Arial"/>
        </w:rPr>
      </w:pPr>
    </w:p>
    <w:p w14:paraId="29EFF57C" w14:textId="77777777" w:rsidR="00FA5004" w:rsidRDefault="00587004">
      <w:pPr>
        <w:rPr>
          <w:rFonts w:cs="Arial"/>
        </w:rPr>
      </w:pPr>
      <w:r w:rsidRPr="003E0700">
        <w:rPr>
          <w:rFonts w:cs="Arial"/>
        </w:rPr>
        <w:t>Additional materials (e.g., PowerPoint files, quizzes, media</w:t>
      </w:r>
      <w:r w:rsidR="00CB32BD">
        <w:rPr>
          <w:rFonts w:cs="Arial"/>
        </w:rPr>
        <w:t xml:space="preserve">, and the like) may be found on </w:t>
      </w:r>
      <w:r w:rsidRPr="003E0700">
        <w:rPr>
          <w:rFonts w:cs="Arial"/>
        </w:rPr>
        <w:t>Blackboard.  Students are responsible for the information and materials distributed through Blackboard and, for on-ground students, in class.</w:t>
      </w:r>
    </w:p>
    <w:p w14:paraId="75A94FBD" w14:textId="77777777" w:rsidR="00EE5BA1" w:rsidRPr="00F719A3" w:rsidRDefault="00EE5BA1" w:rsidP="00432E95">
      <w:pPr>
        <w:spacing w:after="0" w:line="240" w:lineRule="auto"/>
        <w:rPr>
          <w:b/>
        </w:rPr>
      </w:pPr>
      <w:r w:rsidRPr="00F719A3">
        <w:rPr>
          <w:b/>
        </w:rPr>
        <w:t>Method of Evaluating Student Performance</w:t>
      </w:r>
    </w:p>
    <w:tbl>
      <w:tblPr>
        <w:tblStyle w:val="TableGrid"/>
        <w:tblW w:w="9355" w:type="dxa"/>
        <w:tblLook w:val="04A0" w:firstRow="1" w:lastRow="0" w:firstColumn="1" w:lastColumn="0" w:noHBand="0" w:noVBand="1"/>
        <w:tblCaption w:val="Assignment Weighting"/>
        <w:tblDescription w:val="Column is for assignment Weight. Rows are for individual assignments."/>
      </w:tblPr>
      <w:tblGrid>
        <w:gridCol w:w="7375"/>
        <w:gridCol w:w="1980"/>
      </w:tblGrid>
      <w:tr w:rsidR="005E5905" w:rsidRPr="00F719A3" w14:paraId="0FA3F49E" w14:textId="77777777" w:rsidTr="00996093">
        <w:trPr>
          <w:cantSplit/>
          <w:tblHeader/>
        </w:trPr>
        <w:tc>
          <w:tcPr>
            <w:tcW w:w="7375" w:type="dxa"/>
            <w:shd w:val="clear" w:color="auto" w:fill="D9D9D9" w:themeFill="background1" w:themeFillShade="D9"/>
          </w:tcPr>
          <w:p w14:paraId="644D5C8F" w14:textId="77777777" w:rsidR="005E5905" w:rsidRPr="00F719A3" w:rsidRDefault="005E5905" w:rsidP="00EE5BA1">
            <w:pPr>
              <w:jc w:val="center"/>
              <w:rPr>
                <w:b/>
              </w:rPr>
            </w:pPr>
            <w:r w:rsidRPr="00F719A3">
              <w:rPr>
                <w:b/>
              </w:rPr>
              <w:t>Assignments</w:t>
            </w:r>
          </w:p>
        </w:tc>
        <w:tc>
          <w:tcPr>
            <w:tcW w:w="1980" w:type="dxa"/>
            <w:shd w:val="clear" w:color="auto" w:fill="D9D9D9" w:themeFill="background1" w:themeFillShade="D9"/>
          </w:tcPr>
          <w:p w14:paraId="06E4B943" w14:textId="77777777" w:rsidR="005E5905" w:rsidRPr="00F719A3" w:rsidRDefault="005E5905" w:rsidP="00EE5BA1">
            <w:pPr>
              <w:jc w:val="center"/>
              <w:rPr>
                <w:b/>
              </w:rPr>
            </w:pPr>
            <w:r w:rsidRPr="00F719A3">
              <w:rPr>
                <w:b/>
              </w:rPr>
              <w:t>Weight</w:t>
            </w:r>
          </w:p>
        </w:tc>
      </w:tr>
      <w:tr w:rsidR="005E5905" w:rsidRPr="00F719A3" w14:paraId="777EC68C" w14:textId="77777777" w:rsidTr="00996093">
        <w:trPr>
          <w:cantSplit/>
        </w:trPr>
        <w:tc>
          <w:tcPr>
            <w:tcW w:w="7375" w:type="dxa"/>
          </w:tcPr>
          <w:p w14:paraId="1FEC0A7F" w14:textId="14B035AC" w:rsidR="005E5905" w:rsidRPr="00F719A3" w:rsidRDefault="001D5FCA" w:rsidP="00802722">
            <w:r w:rsidRPr="00F719A3">
              <w:t>Quizzes</w:t>
            </w:r>
          </w:p>
        </w:tc>
        <w:tc>
          <w:tcPr>
            <w:tcW w:w="1980" w:type="dxa"/>
          </w:tcPr>
          <w:p w14:paraId="3D5B6D59" w14:textId="3F80BB81" w:rsidR="005E5905" w:rsidRPr="00F719A3" w:rsidRDefault="004446CC" w:rsidP="00C12B28">
            <w:pPr>
              <w:jc w:val="center"/>
            </w:pPr>
            <w:r>
              <w:t>30</w:t>
            </w:r>
            <w:r w:rsidR="001D5FCA" w:rsidRPr="00F719A3">
              <w:t>%</w:t>
            </w:r>
          </w:p>
        </w:tc>
      </w:tr>
      <w:tr w:rsidR="004446CC" w:rsidRPr="00F719A3" w14:paraId="700C4989" w14:textId="77777777" w:rsidTr="00996093">
        <w:trPr>
          <w:cantSplit/>
        </w:trPr>
        <w:tc>
          <w:tcPr>
            <w:tcW w:w="7375" w:type="dxa"/>
          </w:tcPr>
          <w:p w14:paraId="7CD161CE" w14:textId="00FA3D31" w:rsidR="004446CC" w:rsidRPr="00F719A3" w:rsidRDefault="00B4762F" w:rsidP="000F7E76">
            <w:r>
              <w:t>Discussion Boards</w:t>
            </w:r>
          </w:p>
        </w:tc>
        <w:tc>
          <w:tcPr>
            <w:tcW w:w="1980" w:type="dxa"/>
          </w:tcPr>
          <w:p w14:paraId="07A21500" w14:textId="6798B90C" w:rsidR="004446CC" w:rsidRPr="00F719A3" w:rsidRDefault="00B4762F" w:rsidP="00EE5BA1">
            <w:pPr>
              <w:jc w:val="center"/>
            </w:pPr>
            <w:r>
              <w:t>30%</w:t>
            </w:r>
          </w:p>
        </w:tc>
      </w:tr>
      <w:tr w:rsidR="005E5905" w:rsidRPr="00F719A3" w14:paraId="045F6786" w14:textId="77777777" w:rsidTr="00996093">
        <w:trPr>
          <w:cantSplit/>
        </w:trPr>
        <w:tc>
          <w:tcPr>
            <w:tcW w:w="7375" w:type="dxa"/>
          </w:tcPr>
          <w:p w14:paraId="6EACE09C" w14:textId="28CF73F7" w:rsidR="005E5905" w:rsidRPr="00F719A3" w:rsidRDefault="001D5FCA" w:rsidP="000F7E76">
            <w:r w:rsidRPr="00F719A3">
              <w:t>Term Paper</w:t>
            </w:r>
          </w:p>
        </w:tc>
        <w:tc>
          <w:tcPr>
            <w:tcW w:w="1980" w:type="dxa"/>
          </w:tcPr>
          <w:p w14:paraId="7931BE53" w14:textId="10078EAE" w:rsidR="005E5905" w:rsidRPr="00F719A3" w:rsidRDefault="00B4762F" w:rsidP="00EE5BA1">
            <w:pPr>
              <w:jc w:val="center"/>
            </w:pPr>
            <w:r>
              <w:t>4</w:t>
            </w:r>
            <w:r w:rsidR="002673B7" w:rsidRPr="00F719A3">
              <w:t>0%</w:t>
            </w:r>
          </w:p>
        </w:tc>
      </w:tr>
      <w:tr w:rsidR="005E5905" w:rsidRPr="00F719A3" w14:paraId="40F02B88" w14:textId="77777777" w:rsidTr="00996093">
        <w:trPr>
          <w:cantSplit/>
        </w:trPr>
        <w:tc>
          <w:tcPr>
            <w:tcW w:w="7375" w:type="dxa"/>
          </w:tcPr>
          <w:p w14:paraId="7EA84921" w14:textId="77777777" w:rsidR="005E5905" w:rsidRPr="00F719A3" w:rsidRDefault="005E5905" w:rsidP="00EE5BA1">
            <w:pPr>
              <w:jc w:val="right"/>
              <w:rPr>
                <w:b/>
              </w:rPr>
            </w:pPr>
            <w:r w:rsidRPr="00F719A3">
              <w:rPr>
                <w:b/>
              </w:rPr>
              <w:t>TOTAL</w:t>
            </w:r>
          </w:p>
        </w:tc>
        <w:tc>
          <w:tcPr>
            <w:tcW w:w="1980" w:type="dxa"/>
          </w:tcPr>
          <w:p w14:paraId="190A7326" w14:textId="77777777" w:rsidR="005E5905" w:rsidRPr="00F719A3" w:rsidRDefault="005E5905" w:rsidP="00EE5BA1">
            <w:pPr>
              <w:jc w:val="center"/>
              <w:rPr>
                <w:b/>
              </w:rPr>
            </w:pPr>
            <w:r w:rsidRPr="00F719A3">
              <w:rPr>
                <w:b/>
              </w:rPr>
              <w:t>100%</w:t>
            </w:r>
          </w:p>
        </w:tc>
      </w:tr>
    </w:tbl>
    <w:p w14:paraId="3231D3EB" w14:textId="77777777" w:rsidR="002778A2" w:rsidRPr="00F719A3" w:rsidRDefault="002778A2" w:rsidP="00432E95">
      <w:pPr>
        <w:spacing w:after="0" w:line="240" w:lineRule="auto"/>
        <w:rPr>
          <w:b/>
        </w:rPr>
      </w:pPr>
    </w:p>
    <w:p w14:paraId="6F82320A" w14:textId="65594272" w:rsidR="00572117" w:rsidRPr="00F719A3" w:rsidRDefault="00572117" w:rsidP="00432E95">
      <w:pPr>
        <w:spacing w:after="0" w:line="240" w:lineRule="auto"/>
      </w:pPr>
      <w:r w:rsidRPr="00F719A3">
        <w:rPr>
          <w:b/>
        </w:rPr>
        <w:t>Reading:</w:t>
      </w:r>
    </w:p>
    <w:p w14:paraId="2C570AD3" w14:textId="6C2BA8FC" w:rsidR="00572117" w:rsidRPr="00F719A3" w:rsidRDefault="00572117" w:rsidP="00432E95">
      <w:pPr>
        <w:spacing w:after="0" w:line="240" w:lineRule="auto"/>
      </w:pPr>
      <w:r w:rsidRPr="00F719A3">
        <w:t xml:space="preserve">The reading assignments in this course should be completed </w:t>
      </w:r>
      <w:r w:rsidR="00836130" w:rsidRPr="00F719A3">
        <w:t>carefully with meaningful</w:t>
      </w:r>
      <w:r w:rsidRPr="00F719A3">
        <w:t xml:space="preserve"> note</w:t>
      </w:r>
      <w:r w:rsidR="00836130" w:rsidRPr="00F719A3">
        <w:t>-taking</w:t>
      </w:r>
      <w:r w:rsidRPr="00F719A3">
        <w:t xml:space="preserve">. </w:t>
      </w:r>
      <w:r w:rsidR="00836130" w:rsidRPr="00F719A3">
        <w:t xml:space="preserve">Doing so will </w:t>
      </w:r>
      <w:r w:rsidRPr="00F719A3">
        <w:t xml:space="preserve">make the </w:t>
      </w:r>
      <w:r w:rsidR="001D5FCA" w:rsidRPr="00F719A3">
        <w:t xml:space="preserve">quizzes and </w:t>
      </w:r>
      <w:r w:rsidRPr="00F719A3">
        <w:t>writing assignment</w:t>
      </w:r>
      <w:r w:rsidR="00836130" w:rsidRPr="00F719A3">
        <w:t xml:space="preserve">s </w:t>
      </w:r>
      <w:r w:rsidRPr="00F719A3">
        <w:t xml:space="preserve">much easier to </w:t>
      </w:r>
      <w:r w:rsidR="003574BE" w:rsidRPr="00F719A3">
        <w:t>finish</w:t>
      </w:r>
      <w:r w:rsidRPr="00F719A3">
        <w:t xml:space="preserve"> successfully.</w:t>
      </w:r>
      <w:r w:rsidR="003574BE" w:rsidRPr="00F719A3">
        <w:t xml:space="preserve"> </w:t>
      </w:r>
    </w:p>
    <w:p w14:paraId="61FEB844" w14:textId="77777777" w:rsidR="001D5FCA" w:rsidRDefault="001D5FCA" w:rsidP="00432E95">
      <w:pPr>
        <w:spacing w:after="0" w:line="240" w:lineRule="auto"/>
      </w:pPr>
    </w:p>
    <w:p w14:paraId="016DBAF4" w14:textId="77777777" w:rsidR="00B4762F" w:rsidRDefault="00B4762F" w:rsidP="00B4762F">
      <w:pPr>
        <w:spacing w:after="0" w:line="240" w:lineRule="auto"/>
      </w:pPr>
      <w:r>
        <w:rPr>
          <w:b/>
        </w:rPr>
        <w:t>Discussion Boards:</w:t>
      </w:r>
    </w:p>
    <w:p w14:paraId="69A9C149" w14:textId="48BC721F" w:rsidR="00B4762F" w:rsidRDefault="00B4762F" w:rsidP="00B4762F">
      <w:pPr>
        <w:spacing w:after="0" w:line="240" w:lineRule="auto"/>
        <w:rPr>
          <w:rFonts w:cs="Arial"/>
        </w:rPr>
      </w:pPr>
      <w:r>
        <w:rPr>
          <w:rFonts w:cs="Arial"/>
        </w:rPr>
        <w:t xml:space="preserve">In this course there will be weekly online discussions (except for week 8). For each Discussion Board there must be one original thread which addresses the questions and/or topic posted in Blackboard. (See the Dialogue section located under the respective week in the Course Content section.) </w:t>
      </w:r>
      <w:r w:rsidRPr="0070657C">
        <w:rPr>
          <w:rFonts w:cs="Arial"/>
          <w:b/>
          <w:bCs/>
          <w:i/>
          <w:iCs/>
        </w:rPr>
        <w:t>Original threads are due by Thu</w:t>
      </w:r>
      <w:r>
        <w:rPr>
          <w:rFonts w:cs="Arial"/>
          <w:b/>
          <w:bCs/>
          <w:i/>
          <w:iCs/>
        </w:rPr>
        <w:t>rsday at midnight, and must be at least</w:t>
      </w:r>
      <w:r w:rsidRPr="0070657C">
        <w:rPr>
          <w:rFonts w:cs="Arial"/>
          <w:b/>
          <w:bCs/>
          <w:i/>
          <w:iCs/>
        </w:rPr>
        <w:t xml:space="preserve"> 500 words in length</w:t>
      </w:r>
      <w:r>
        <w:rPr>
          <w:rFonts w:cs="Arial"/>
        </w:rPr>
        <w:t xml:space="preserve">. </w:t>
      </w:r>
      <w:r w:rsidRPr="00E968BA">
        <w:rPr>
          <w:rFonts w:cs="Arial"/>
        </w:rPr>
        <w:t xml:space="preserve">The purpose of these parameters is to promote writing that is both thorough and concise. Since not everyone will see things identically, students are to review one another’s postings in order to further their insight and learning. </w:t>
      </w:r>
      <w:r>
        <w:rPr>
          <w:rFonts w:cs="Arial"/>
        </w:rPr>
        <w:t>At that point, each student is required to respond to at least two posts of other students.</w:t>
      </w:r>
      <w:r w:rsidRPr="003E0700">
        <w:rPr>
          <w:rFonts w:cs="Arial"/>
        </w:rPr>
        <w:t xml:space="preserve">  </w:t>
      </w:r>
      <w:r w:rsidRPr="004F5487">
        <w:rPr>
          <w:rFonts w:cs="Arial"/>
          <w:b/>
          <w:bCs/>
          <w:i/>
          <w:iCs/>
        </w:rPr>
        <w:t>These reply posts are due S</w:t>
      </w:r>
      <w:r>
        <w:rPr>
          <w:rFonts w:cs="Arial"/>
          <w:b/>
          <w:bCs/>
          <w:i/>
          <w:iCs/>
        </w:rPr>
        <w:t xml:space="preserve">unday by midnight and must be at least </w:t>
      </w:r>
      <w:r w:rsidRPr="004F5487">
        <w:rPr>
          <w:rFonts w:cs="Arial"/>
          <w:b/>
          <w:bCs/>
          <w:i/>
          <w:iCs/>
        </w:rPr>
        <w:t>250 words in length</w:t>
      </w:r>
      <w:r>
        <w:rPr>
          <w:rFonts w:cs="Arial"/>
        </w:rPr>
        <w:t>.</w:t>
      </w:r>
    </w:p>
    <w:p w14:paraId="29379D4E" w14:textId="77777777" w:rsidR="00050408" w:rsidRPr="00F719A3" w:rsidRDefault="00050408" w:rsidP="00432E95">
      <w:pPr>
        <w:spacing w:after="0" w:line="240" w:lineRule="auto"/>
      </w:pPr>
    </w:p>
    <w:p w14:paraId="535A2B85" w14:textId="6F247972" w:rsidR="001D5FCA" w:rsidRPr="00F719A3" w:rsidRDefault="001D5FCA" w:rsidP="00432E95">
      <w:pPr>
        <w:spacing w:after="0" w:line="240" w:lineRule="auto"/>
      </w:pPr>
      <w:r w:rsidRPr="00F719A3">
        <w:rPr>
          <w:b/>
        </w:rPr>
        <w:t>Quizzes</w:t>
      </w:r>
      <w:r w:rsidRPr="00F719A3">
        <w:t>:</w:t>
      </w:r>
    </w:p>
    <w:p w14:paraId="45447AB6" w14:textId="2F660455" w:rsidR="001D5FCA" w:rsidRPr="00F719A3" w:rsidRDefault="001D5FCA" w:rsidP="00432E95">
      <w:pPr>
        <w:spacing w:after="0" w:line="240" w:lineRule="auto"/>
      </w:pPr>
      <w:r w:rsidRPr="00F719A3">
        <w:t xml:space="preserve">There will be weekly quizzes over that week’s reading in </w:t>
      </w:r>
      <w:r w:rsidRPr="00F719A3">
        <w:rPr>
          <w:i/>
        </w:rPr>
        <w:t>The Mission of God’s People</w:t>
      </w:r>
      <w:r w:rsidRPr="00F719A3">
        <w:t xml:space="preserve">. The quizzes are </w:t>
      </w:r>
      <w:r w:rsidR="00050408">
        <w:t xml:space="preserve">open book and notes, but are </w:t>
      </w:r>
      <w:r w:rsidRPr="00F719A3">
        <w:t>timed.</w:t>
      </w:r>
      <w:r w:rsidR="0087082C">
        <w:t xml:space="preserve"> Some questions are basic, while others are more involved, so take careful notes.</w:t>
      </w:r>
    </w:p>
    <w:p w14:paraId="143A24C3" w14:textId="77777777" w:rsidR="002673B7" w:rsidRPr="00F719A3" w:rsidRDefault="002673B7" w:rsidP="00432E95">
      <w:pPr>
        <w:spacing w:after="0" w:line="240" w:lineRule="auto"/>
      </w:pPr>
    </w:p>
    <w:p w14:paraId="5C8A2FFD" w14:textId="0678E2AE" w:rsidR="00423097" w:rsidRPr="00F719A3" w:rsidRDefault="00C92C7E" w:rsidP="00572117">
      <w:pPr>
        <w:spacing w:after="0" w:line="240" w:lineRule="auto"/>
      </w:pPr>
      <w:r w:rsidRPr="00F719A3">
        <w:rPr>
          <w:b/>
        </w:rPr>
        <w:t>T</w:t>
      </w:r>
      <w:r w:rsidR="001D5FCA" w:rsidRPr="00F719A3">
        <w:rPr>
          <w:b/>
        </w:rPr>
        <w:t>erm</w:t>
      </w:r>
      <w:r w:rsidRPr="00F719A3">
        <w:rPr>
          <w:b/>
        </w:rPr>
        <w:t xml:space="preserve"> Paper</w:t>
      </w:r>
      <w:r w:rsidR="00572117" w:rsidRPr="00F719A3">
        <w:rPr>
          <w:b/>
        </w:rPr>
        <w:t>:</w:t>
      </w:r>
    </w:p>
    <w:p w14:paraId="19B79CF3" w14:textId="2EEB7D6A" w:rsidR="00C92C7E" w:rsidRPr="00F719A3" w:rsidRDefault="006F09C1" w:rsidP="00572117">
      <w:pPr>
        <w:spacing w:after="0" w:line="240" w:lineRule="auto"/>
      </w:pPr>
      <w:r w:rsidRPr="00F719A3">
        <w:t>D</w:t>
      </w:r>
      <w:r w:rsidR="001D5FCA" w:rsidRPr="00F719A3">
        <w:t>iscuss</w:t>
      </w:r>
      <w:r w:rsidRPr="00F719A3">
        <w:t xml:space="preserve"> the following:</w:t>
      </w:r>
      <w:r w:rsidR="00C92C7E" w:rsidRPr="00F719A3">
        <w:t xml:space="preserve"> (1) what you consider to</w:t>
      </w:r>
      <w:r w:rsidR="001D5FCA" w:rsidRPr="00F719A3">
        <w:t xml:space="preserve"> be a theology of the Church,</w:t>
      </w:r>
      <w:r w:rsidR="00C92C7E" w:rsidRPr="00F719A3">
        <w:t xml:space="preserve"> (2) its implication for a biblical perspective on Christian ministry</w:t>
      </w:r>
      <w:r w:rsidR="001D5FCA" w:rsidRPr="00F719A3">
        <w:t xml:space="preserve">, and (3) a personal strategy for implementing these truths in your life.  </w:t>
      </w:r>
      <w:r w:rsidR="00C92C7E" w:rsidRPr="00F719A3">
        <w:t>A</w:t>
      </w:r>
      <w:r w:rsidRPr="00F719A3">
        <w:t>s regards content, a</w:t>
      </w:r>
      <w:r w:rsidR="00C92C7E" w:rsidRPr="00F719A3">
        <w:t xml:space="preserve"> well-written paper will include</w:t>
      </w:r>
      <w:r w:rsidR="001D5FCA" w:rsidRPr="00F719A3">
        <w:t xml:space="preserve"> </w:t>
      </w:r>
      <w:r w:rsidR="001D5FCA" w:rsidRPr="00F719A3">
        <w:rPr>
          <w:b/>
          <w:i/>
        </w:rPr>
        <w:t>all</w:t>
      </w:r>
      <w:r w:rsidR="001D5FCA" w:rsidRPr="00F719A3">
        <w:t xml:space="preserve"> of</w:t>
      </w:r>
      <w:r w:rsidR="00C92C7E" w:rsidRPr="00F719A3">
        <w:t xml:space="preserve"> the following:</w:t>
      </w:r>
    </w:p>
    <w:p w14:paraId="6B2BB132" w14:textId="309CBE23" w:rsidR="00C92C7E" w:rsidRPr="00F719A3" w:rsidRDefault="00C92C7E" w:rsidP="00C92C7E">
      <w:pPr>
        <w:pStyle w:val="ListParagraph"/>
        <w:numPr>
          <w:ilvl w:val="0"/>
          <w:numId w:val="37"/>
        </w:numPr>
        <w:spacing w:after="0" w:line="240" w:lineRule="auto"/>
      </w:pPr>
      <w:r w:rsidRPr="00F719A3">
        <w:t>Theology of the Church</w:t>
      </w:r>
      <w:r w:rsidR="006F09C1" w:rsidRPr="00F719A3">
        <w:t xml:space="preserve"> (based on the course texts): (1,000 words minimum))</w:t>
      </w:r>
    </w:p>
    <w:p w14:paraId="1155ED94" w14:textId="77C10D7D" w:rsidR="00C92C7E" w:rsidRPr="00F719A3" w:rsidRDefault="00C92C7E" w:rsidP="00C92C7E">
      <w:pPr>
        <w:pStyle w:val="ListParagraph"/>
        <w:numPr>
          <w:ilvl w:val="1"/>
          <w:numId w:val="37"/>
        </w:numPr>
        <w:spacing w:after="0" w:line="240" w:lineRule="auto"/>
      </w:pPr>
      <w:r w:rsidRPr="00F719A3">
        <w:t xml:space="preserve">A discussion of biblical texts, </w:t>
      </w:r>
      <w:r w:rsidRPr="00F719A3">
        <w:rPr>
          <w:b/>
          <w:i/>
        </w:rPr>
        <w:t xml:space="preserve">in </w:t>
      </w:r>
      <w:r w:rsidR="0011025F" w:rsidRPr="00F719A3">
        <w:rPr>
          <w:b/>
          <w:i/>
        </w:rPr>
        <w:t xml:space="preserve">their </w:t>
      </w:r>
      <w:r w:rsidRPr="00F719A3">
        <w:rPr>
          <w:b/>
          <w:i/>
        </w:rPr>
        <w:t>context</w:t>
      </w:r>
      <w:r w:rsidR="0087082C">
        <w:rPr>
          <w:b/>
          <w:i/>
        </w:rPr>
        <w:t>s</w:t>
      </w:r>
      <w:r w:rsidRPr="00F719A3">
        <w:t xml:space="preserve">, and how they inform your understanding of a biblical theology of the Church. </w:t>
      </w:r>
    </w:p>
    <w:p w14:paraId="4BBF6B56" w14:textId="083710EC" w:rsidR="00C92C7E" w:rsidRPr="00F719A3" w:rsidRDefault="00C92C7E" w:rsidP="00C92C7E">
      <w:pPr>
        <w:pStyle w:val="ListParagraph"/>
        <w:numPr>
          <w:ilvl w:val="0"/>
          <w:numId w:val="37"/>
        </w:numPr>
        <w:spacing w:after="0" w:line="240" w:lineRule="auto"/>
      </w:pPr>
      <w:r w:rsidRPr="00F719A3">
        <w:t>Implications for Christian Ministry</w:t>
      </w:r>
      <w:r w:rsidR="006F09C1" w:rsidRPr="00F719A3">
        <w:t>:  (1,000 words minimum)</w:t>
      </w:r>
    </w:p>
    <w:p w14:paraId="2B2446F1" w14:textId="25440906" w:rsidR="00C92C7E" w:rsidRPr="00F719A3" w:rsidRDefault="00C92C7E" w:rsidP="00C92C7E">
      <w:pPr>
        <w:pStyle w:val="ListParagraph"/>
        <w:numPr>
          <w:ilvl w:val="1"/>
          <w:numId w:val="37"/>
        </w:numPr>
        <w:spacing w:after="0" w:line="240" w:lineRule="auto"/>
      </w:pPr>
      <w:r w:rsidRPr="00F719A3">
        <w:t>A discussion of your co</w:t>
      </w:r>
      <w:r w:rsidR="0087082C">
        <w:t>nclusions in Part 1 and how they</w:t>
      </w:r>
      <w:r w:rsidRPr="00F719A3">
        <w:t xml:space="preserve"> appl</w:t>
      </w:r>
      <w:r w:rsidR="0087082C">
        <w:t>y</w:t>
      </w:r>
      <w:r w:rsidRPr="00F719A3">
        <w:t xml:space="preserve"> to Christian ministry in today’s world</w:t>
      </w:r>
      <w:r w:rsidR="006F09C1" w:rsidRPr="00F719A3">
        <w:t>.</w:t>
      </w:r>
    </w:p>
    <w:p w14:paraId="1CFF3699" w14:textId="3C3D6A4F" w:rsidR="001D5FCA" w:rsidRPr="00F719A3" w:rsidRDefault="001D5FCA" w:rsidP="001D5FCA">
      <w:pPr>
        <w:pStyle w:val="ListParagraph"/>
        <w:numPr>
          <w:ilvl w:val="1"/>
          <w:numId w:val="37"/>
        </w:numPr>
        <w:spacing w:after="0" w:line="240" w:lineRule="auto"/>
      </w:pPr>
      <w:r w:rsidRPr="00F719A3">
        <w:t xml:space="preserve">A comparison/contrast between ministry characterized </w:t>
      </w:r>
      <w:r w:rsidR="006F09C1" w:rsidRPr="00F719A3">
        <w:t xml:space="preserve">by </w:t>
      </w:r>
      <w:r w:rsidRPr="00F719A3">
        <w:t>loving and humble service (</w:t>
      </w:r>
      <w:r w:rsidR="006F09C1" w:rsidRPr="00F719A3">
        <w:t>based on</w:t>
      </w:r>
      <w:r w:rsidRPr="00F719A3">
        <w:t xml:space="preserve"> </w:t>
      </w:r>
      <w:r w:rsidRPr="00F719A3">
        <w:rPr>
          <w:i/>
        </w:rPr>
        <w:t>Cruciformity</w:t>
      </w:r>
      <w:r w:rsidRPr="00F719A3">
        <w:t xml:space="preserve">) </w:t>
      </w:r>
      <w:r w:rsidR="006F09C1" w:rsidRPr="00F719A3">
        <w:t>on the one hand, and, on the other hand,</w:t>
      </w:r>
      <w:r w:rsidRPr="00F719A3">
        <w:t xml:space="preserve"> ministry characterized by “self-actualization," i.e., "being all that you can be.” </w:t>
      </w:r>
    </w:p>
    <w:p w14:paraId="273EE2C4" w14:textId="5BBDEE6E" w:rsidR="006F09C1" w:rsidRPr="00F719A3" w:rsidRDefault="001D5FCA" w:rsidP="006F09C1">
      <w:pPr>
        <w:pStyle w:val="ListParagraph"/>
        <w:numPr>
          <w:ilvl w:val="0"/>
          <w:numId w:val="37"/>
        </w:numPr>
        <w:spacing w:after="0" w:line="240" w:lineRule="auto"/>
      </w:pPr>
      <w:r w:rsidRPr="00F719A3">
        <w:t xml:space="preserve">Personal Strategy: </w:t>
      </w:r>
      <w:r w:rsidR="006F09C1" w:rsidRPr="00F719A3">
        <w:t>(500 words minimum)</w:t>
      </w:r>
    </w:p>
    <w:p w14:paraId="7030D8EF" w14:textId="63F8D2DA" w:rsidR="001D5FCA" w:rsidRPr="00F719A3" w:rsidRDefault="006F09C1" w:rsidP="006F09C1">
      <w:pPr>
        <w:pStyle w:val="ListParagraph"/>
        <w:numPr>
          <w:ilvl w:val="1"/>
          <w:numId w:val="37"/>
        </w:numPr>
        <w:spacing w:after="0" w:line="240" w:lineRule="auto"/>
      </w:pPr>
      <w:r w:rsidRPr="00F719A3">
        <w:lastRenderedPageBreak/>
        <w:t>In view of the foregoing, p</w:t>
      </w:r>
      <w:r w:rsidR="001D5FCA" w:rsidRPr="00F719A3">
        <w:t>rovide a detailed outline of</w:t>
      </w:r>
      <w:r w:rsidRPr="00F719A3">
        <w:t xml:space="preserve"> what you will do to implement future</w:t>
      </w:r>
      <w:r w:rsidR="001D5FCA" w:rsidRPr="00F719A3">
        <w:t xml:space="preserve"> ministry</w:t>
      </w:r>
      <w:r w:rsidRPr="00F719A3">
        <w:t>.</w:t>
      </w:r>
      <w:r w:rsidR="001D5FCA" w:rsidRPr="00F719A3">
        <w:t xml:space="preserve"> </w:t>
      </w:r>
    </w:p>
    <w:p w14:paraId="0E9632FE" w14:textId="0B1DE072" w:rsidR="00572117" w:rsidRDefault="003574BE" w:rsidP="00572117">
      <w:pPr>
        <w:spacing w:after="0" w:line="240" w:lineRule="auto"/>
      </w:pPr>
      <w:r w:rsidRPr="00F719A3">
        <w:t xml:space="preserve">Turabian formatting should be used. </w:t>
      </w:r>
      <w:r w:rsidR="00741149" w:rsidRPr="00F719A3">
        <w:t>The Grading Rubric explains how this assignment will be graded.</w:t>
      </w:r>
    </w:p>
    <w:p w14:paraId="3E1AE267" w14:textId="77777777" w:rsidR="0087082C" w:rsidRDefault="0087082C" w:rsidP="00572117">
      <w:pPr>
        <w:spacing w:after="0" w:line="240" w:lineRule="auto"/>
      </w:pPr>
    </w:p>
    <w:p w14:paraId="286C5E3D" w14:textId="77777777" w:rsidR="0087082C" w:rsidRPr="00F719A3" w:rsidRDefault="0087082C" w:rsidP="00572117">
      <w:pPr>
        <w:spacing w:after="0" w:line="240" w:lineRule="auto"/>
      </w:pPr>
    </w:p>
    <w:p w14:paraId="46105680" w14:textId="4390D6CC" w:rsidR="00EE5BA1" w:rsidRPr="003E0700" w:rsidRDefault="00EE5BA1" w:rsidP="00432E95">
      <w:pPr>
        <w:spacing w:after="0" w:line="240" w:lineRule="auto"/>
        <w:rPr>
          <w:b/>
        </w:rPr>
      </w:pPr>
      <w:r w:rsidRPr="003E0700">
        <w:rPr>
          <w:b/>
        </w:rPr>
        <w:t>Grading Scale</w:t>
      </w:r>
    </w:p>
    <w:p w14:paraId="70F103C9" w14:textId="7A8A1E16" w:rsidR="0054546A" w:rsidRDefault="00FA0420" w:rsidP="0054546A">
      <w:r w:rsidRPr="003E0700">
        <w:t>The following grading system is followed in the College of Arts &amp; Sciences:</w:t>
      </w:r>
    </w:p>
    <w:tbl>
      <w:tblPr>
        <w:tblStyle w:val="TableGrid"/>
        <w:tblW w:w="9355" w:type="dxa"/>
        <w:jc w:val="center"/>
        <w:tblLook w:val="04A0" w:firstRow="1" w:lastRow="0" w:firstColumn="1" w:lastColumn="0" w:noHBand="0" w:noVBand="1"/>
        <w:tblCaption w:val="Course Schedule"/>
        <w:tblDescription w:val="Columns include Readings/Resources Used, Activities/Assignments, Est. Hrs., and Due Dates. Rows represent the course duration of 8 weeks."/>
      </w:tblPr>
      <w:tblGrid>
        <w:gridCol w:w="1705"/>
        <w:gridCol w:w="2250"/>
        <w:gridCol w:w="1980"/>
        <w:gridCol w:w="3420"/>
      </w:tblGrid>
      <w:tr w:rsidR="0054546A" w:rsidRPr="008330F2" w14:paraId="461DDEB9" w14:textId="77777777" w:rsidTr="00996093">
        <w:trPr>
          <w:cantSplit/>
          <w:tblHeader/>
          <w:jc w:val="center"/>
        </w:trPr>
        <w:tc>
          <w:tcPr>
            <w:tcW w:w="1705" w:type="dxa"/>
            <w:shd w:val="clear" w:color="auto" w:fill="D9D9D9" w:themeFill="background1" w:themeFillShade="D9"/>
          </w:tcPr>
          <w:p w14:paraId="692B36AB" w14:textId="77777777" w:rsidR="0054546A" w:rsidRPr="008330F2" w:rsidRDefault="0054546A" w:rsidP="0054546A">
            <w:pPr>
              <w:rPr>
                <w:b/>
              </w:rPr>
            </w:pPr>
            <w:r>
              <w:rPr>
                <w:b/>
              </w:rPr>
              <w:t>Grade</w:t>
            </w:r>
          </w:p>
        </w:tc>
        <w:tc>
          <w:tcPr>
            <w:tcW w:w="2250" w:type="dxa"/>
            <w:shd w:val="clear" w:color="auto" w:fill="D9D9D9" w:themeFill="background1" w:themeFillShade="D9"/>
          </w:tcPr>
          <w:p w14:paraId="39DD39AE" w14:textId="77777777" w:rsidR="0054546A" w:rsidRPr="008330F2" w:rsidRDefault="0054546A" w:rsidP="0054546A">
            <w:pPr>
              <w:rPr>
                <w:b/>
              </w:rPr>
            </w:pPr>
            <w:r>
              <w:rPr>
                <w:b/>
              </w:rPr>
              <w:t>Percentage</w:t>
            </w:r>
          </w:p>
        </w:tc>
        <w:tc>
          <w:tcPr>
            <w:tcW w:w="1980" w:type="dxa"/>
            <w:shd w:val="clear" w:color="auto" w:fill="D9D9D9" w:themeFill="background1" w:themeFillShade="D9"/>
          </w:tcPr>
          <w:p w14:paraId="76FA8FD7" w14:textId="77777777" w:rsidR="0054546A" w:rsidRPr="008330F2" w:rsidRDefault="0054546A" w:rsidP="0054546A">
            <w:pPr>
              <w:rPr>
                <w:b/>
              </w:rPr>
            </w:pPr>
            <w:r>
              <w:rPr>
                <w:b/>
              </w:rPr>
              <w:t>Quality Points</w:t>
            </w:r>
          </w:p>
        </w:tc>
        <w:tc>
          <w:tcPr>
            <w:tcW w:w="3420" w:type="dxa"/>
            <w:shd w:val="clear" w:color="auto" w:fill="D9D9D9" w:themeFill="background1" w:themeFillShade="D9"/>
          </w:tcPr>
          <w:p w14:paraId="056D1DD3" w14:textId="77777777" w:rsidR="0054546A" w:rsidRPr="008330F2" w:rsidRDefault="0054546A" w:rsidP="0054546A">
            <w:pPr>
              <w:rPr>
                <w:b/>
              </w:rPr>
            </w:pPr>
            <w:r>
              <w:rPr>
                <w:b/>
              </w:rPr>
              <w:t>Meaning of Grade</w:t>
            </w:r>
          </w:p>
        </w:tc>
      </w:tr>
      <w:tr w:rsidR="0054546A" w:rsidRPr="008330F2" w14:paraId="1BF9125D" w14:textId="77777777" w:rsidTr="00996093">
        <w:trPr>
          <w:cantSplit/>
          <w:jc w:val="center"/>
        </w:trPr>
        <w:tc>
          <w:tcPr>
            <w:tcW w:w="1705" w:type="dxa"/>
          </w:tcPr>
          <w:p w14:paraId="02F64C75" w14:textId="77777777" w:rsidR="0054546A" w:rsidRPr="008330F2" w:rsidRDefault="0054546A" w:rsidP="0054546A">
            <w:r>
              <w:t>A</w:t>
            </w:r>
          </w:p>
        </w:tc>
        <w:tc>
          <w:tcPr>
            <w:tcW w:w="2250" w:type="dxa"/>
          </w:tcPr>
          <w:p w14:paraId="3DDFD189" w14:textId="77777777" w:rsidR="0054546A" w:rsidRPr="008330F2" w:rsidRDefault="0054546A" w:rsidP="0054546A">
            <w:r w:rsidRPr="00D27B6E">
              <w:t>93–100</w:t>
            </w:r>
          </w:p>
        </w:tc>
        <w:tc>
          <w:tcPr>
            <w:tcW w:w="1980" w:type="dxa"/>
          </w:tcPr>
          <w:p w14:paraId="4E7654FB" w14:textId="77777777" w:rsidR="0054546A" w:rsidRPr="008330F2" w:rsidRDefault="0054546A" w:rsidP="0054546A">
            <w:r w:rsidRPr="00C4024F">
              <w:t>4.00</w:t>
            </w:r>
          </w:p>
        </w:tc>
        <w:tc>
          <w:tcPr>
            <w:tcW w:w="3420" w:type="dxa"/>
          </w:tcPr>
          <w:p w14:paraId="2CA6F45B" w14:textId="77777777" w:rsidR="0054546A" w:rsidRPr="008330F2" w:rsidRDefault="0054546A" w:rsidP="0054546A">
            <w:r w:rsidRPr="00D41D8B">
              <w:t>Superior</w:t>
            </w:r>
          </w:p>
        </w:tc>
      </w:tr>
      <w:tr w:rsidR="0054546A" w:rsidRPr="008330F2" w14:paraId="1BFD9E16" w14:textId="77777777" w:rsidTr="00996093">
        <w:trPr>
          <w:cantSplit/>
          <w:jc w:val="center"/>
        </w:trPr>
        <w:tc>
          <w:tcPr>
            <w:tcW w:w="1705" w:type="dxa"/>
          </w:tcPr>
          <w:p w14:paraId="3D424251" w14:textId="77777777" w:rsidR="0054546A" w:rsidRPr="008330F2" w:rsidRDefault="0054546A" w:rsidP="0054546A">
            <w:r>
              <w:t>A-</w:t>
            </w:r>
          </w:p>
        </w:tc>
        <w:tc>
          <w:tcPr>
            <w:tcW w:w="2250" w:type="dxa"/>
          </w:tcPr>
          <w:p w14:paraId="31F6F0AC" w14:textId="77777777" w:rsidR="0054546A" w:rsidRPr="008330F2" w:rsidRDefault="0054546A" w:rsidP="0054546A">
            <w:r w:rsidRPr="00D27B6E">
              <w:t>90-92</w:t>
            </w:r>
          </w:p>
        </w:tc>
        <w:tc>
          <w:tcPr>
            <w:tcW w:w="1980" w:type="dxa"/>
          </w:tcPr>
          <w:p w14:paraId="697BC8C1" w14:textId="77777777" w:rsidR="0054546A" w:rsidRPr="008330F2" w:rsidRDefault="0054546A" w:rsidP="0054546A">
            <w:r w:rsidRPr="00C4024F">
              <w:t>3.67</w:t>
            </w:r>
          </w:p>
        </w:tc>
        <w:tc>
          <w:tcPr>
            <w:tcW w:w="3420" w:type="dxa"/>
          </w:tcPr>
          <w:p w14:paraId="4CD17EE3" w14:textId="77777777" w:rsidR="0054546A" w:rsidRPr="008330F2" w:rsidRDefault="0054546A" w:rsidP="0054546A"/>
        </w:tc>
      </w:tr>
      <w:tr w:rsidR="0054546A" w:rsidRPr="008330F2" w14:paraId="6A425BA1" w14:textId="77777777" w:rsidTr="00996093">
        <w:trPr>
          <w:cantSplit/>
          <w:jc w:val="center"/>
        </w:trPr>
        <w:tc>
          <w:tcPr>
            <w:tcW w:w="1705" w:type="dxa"/>
          </w:tcPr>
          <w:p w14:paraId="6BA680BD" w14:textId="77777777" w:rsidR="0054546A" w:rsidRPr="008330F2" w:rsidRDefault="0054546A" w:rsidP="0054546A">
            <w:r>
              <w:t>B+</w:t>
            </w:r>
          </w:p>
        </w:tc>
        <w:tc>
          <w:tcPr>
            <w:tcW w:w="2250" w:type="dxa"/>
          </w:tcPr>
          <w:p w14:paraId="6DA5CF30" w14:textId="77777777" w:rsidR="0054546A" w:rsidRPr="008330F2" w:rsidRDefault="0054546A" w:rsidP="0054546A">
            <w:r w:rsidRPr="00D27B6E">
              <w:t>87-89</w:t>
            </w:r>
          </w:p>
        </w:tc>
        <w:tc>
          <w:tcPr>
            <w:tcW w:w="1980" w:type="dxa"/>
          </w:tcPr>
          <w:p w14:paraId="0D0A6072" w14:textId="77777777" w:rsidR="0054546A" w:rsidRPr="008330F2" w:rsidRDefault="0054546A" w:rsidP="0054546A">
            <w:r w:rsidRPr="00C4024F">
              <w:t>3.33</w:t>
            </w:r>
          </w:p>
        </w:tc>
        <w:tc>
          <w:tcPr>
            <w:tcW w:w="3420" w:type="dxa"/>
          </w:tcPr>
          <w:p w14:paraId="6222C091" w14:textId="77777777" w:rsidR="0054546A" w:rsidRPr="008330F2" w:rsidRDefault="0054546A" w:rsidP="0054546A"/>
        </w:tc>
      </w:tr>
      <w:tr w:rsidR="0054546A" w:rsidRPr="008330F2" w14:paraId="467FF752" w14:textId="77777777" w:rsidTr="00996093">
        <w:trPr>
          <w:cantSplit/>
          <w:jc w:val="center"/>
        </w:trPr>
        <w:tc>
          <w:tcPr>
            <w:tcW w:w="1705" w:type="dxa"/>
          </w:tcPr>
          <w:p w14:paraId="0EC23158" w14:textId="77777777" w:rsidR="0054546A" w:rsidRPr="008330F2" w:rsidRDefault="0054546A" w:rsidP="0054546A">
            <w:r>
              <w:t>B</w:t>
            </w:r>
          </w:p>
        </w:tc>
        <w:tc>
          <w:tcPr>
            <w:tcW w:w="2250" w:type="dxa"/>
          </w:tcPr>
          <w:p w14:paraId="4AEBA821" w14:textId="77777777" w:rsidR="0054546A" w:rsidRPr="008330F2" w:rsidRDefault="0054546A" w:rsidP="0054546A">
            <w:r w:rsidRPr="00D27B6E">
              <w:t>83-86</w:t>
            </w:r>
          </w:p>
        </w:tc>
        <w:tc>
          <w:tcPr>
            <w:tcW w:w="1980" w:type="dxa"/>
          </w:tcPr>
          <w:p w14:paraId="4D9DC571" w14:textId="77777777" w:rsidR="0054546A" w:rsidRPr="008330F2" w:rsidRDefault="0054546A" w:rsidP="0054546A">
            <w:r w:rsidRPr="00C4024F">
              <w:t>3.00</w:t>
            </w:r>
          </w:p>
        </w:tc>
        <w:tc>
          <w:tcPr>
            <w:tcW w:w="3420" w:type="dxa"/>
          </w:tcPr>
          <w:p w14:paraId="38AC5685" w14:textId="77777777" w:rsidR="0054546A" w:rsidRPr="008330F2" w:rsidRDefault="0054546A" w:rsidP="0054546A">
            <w:r w:rsidRPr="00D41D8B">
              <w:t>Good</w:t>
            </w:r>
          </w:p>
        </w:tc>
      </w:tr>
      <w:tr w:rsidR="0054546A" w:rsidRPr="008330F2" w14:paraId="7E7F488F" w14:textId="77777777" w:rsidTr="00996093">
        <w:trPr>
          <w:cantSplit/>
          <w:jc w:val="center"/>
        </w:trPr>
        <w:tc>
          <w:tcPr>
            <w:tcW w:w="1705" w:type="dxa"/>
          </w:tcPr>
          <w:p w14:paraId="363FD7CF" w14:textId="77777777" w:rsidR="0054546A" w:rsidRPr="008330F2" w:rsidRDefault="0054546A" w:rsidP="0054546A">
            <w:r>
              <w:t>B-</w:t>
            </w:r>
          </w:p>
        </w:tc>
        <w:tc>
          <w:tcPr>
            <w:tcW w:w="2250" w:type="dxa"/>
          </w:tcPr>
          <w:p w14:paraId="4A4703EE" w14:textId="77777777" w:rsidR="0054546A" w:rsidRPr="008330F2" w:rsidRDefault="0054546A" w:rsidP="0054546A">
            <w:r w:rsidRPr="00D27B6E">
              <w:t>80-82</w:t>
            </w:r>
          </w:p>
        </w:tc>
        <w:tc>
          <w:tcPr>
            <w:tcW w:w="1980" w:type="dxa"/>
          </w:tcPr>
          <w:p w14:paraId="216E923C" w14:textId="77777777" w:rsidR="0054546A" w:rsidRPr="008330F2" w:rsidRDefault="0054546A" w:rsidP="0054546A">
            <w:r w:rsidRPr="00C4024F">
              <w:t>2.67</w:t>
            </w:r>
          </w:p>
        </w:tc>
        <w:tc>
          <w:tcPr>
            <w:tcW w:w="3420" w:type="dxa"/>
          </w:tcPr>
          <w:p w14:paraId="29ECDA4B" w14:textId="77777777" w:rsidR="0054546A" w:rsidRPr="008330F2" w:rsidRDefault="0054546A" w:rsidP="0054546A"/>
        </w:tc>
      </w:tr>
      <w:tr w:rsidR="0054546A" w:rsidRPr="008330F2" w14:paraId="2C99AC46" w14:textId="77777777" w:rsidTr="00996093">
        <w:trPr>
          <w:cantSplit/>
          <w:jc w:val="center"/>
        </w:trPr>
        <w:tc>
          <w:tcPr>
            <w:tcW w:w="1705" w:type="dxa"/>
          </w:tcPr>
          <w:p w14:paraId="740F8391" w14:textId="77777777" w:rsidR="0054546A" w:rsidRPr="008330F2" w:rsidRDefault="0054546A" w:rsidP="0054546A">
            <w:r>
              <w:t>C+</w:t>
            </w:r>
          </w:p>
        </w:tc>
        <w:tc>
          <w:tcPr>
            <w:tcW w:w="2250" w:type="dxa"/>
          </w:tcPr>
          <w:p w14:paraId="123747FE" w14:textId="77777777" w:rsidR="0054546A" w:rsidRPr="008330F2" w:rsidRDefault="0054546A" w:rsidP="0054546A">
            <w:r w:rsidRPr="00D27B6E">
              <w:t>77-79</w:t>
            </w:r>
          </w:p>
        </w:tc>
        <w:tc>
          <w:tcPr>
            <w:tcW w:w="1980" w:type="dxa"/>
          </w:tcPr>
          <w:p w14:paraId="6DD1878E" w14:textId="77777777" w:rsidR="0054546A" w:rsidRPr="008330F2" w:rsidRDefault="0054546A" w:rsidP="0054546A">
            <w:r w:rsidRPr="00C4024F">
              <w:t>2.33</w:t>
            </w:r>
          </w:p>
        </w:tc>
        <w:tc>
          <w:tcPr>
            <w:tcW w:w="3420" w:type="dxa"/>
          </w:tcPr>
          <w:p w14:paraId="1A4A39D7" w14:textId="77777777" w:rsidR="0054546A" w:rsidRPr="008330F2" w:rsidRDefault="0054546A" w:rsidP="0054546A"/>
        </w:tc>
      </w:tr>
      <w:tr w:rsidR="0054546A" w:rsidRPr="008330F2" w14:paraId="1219D05B" w14:textId="77777777" w:rsidTr="00996093">
        <w:trPr>
          <w:cantSplit/>
          <w:jc w:val="center"/>
        </w:trPr>
        <w:tc>
          <w:tcPr>
            <w:tcW w:w="1705" w:type="dxa"/>
          </w:tcPr>
          <w:p w14:paraId="1E72B1A1" w14:textId="77777777" w:rsidR="0054546A" w:rsidRPr="008330F2" w:rsidRDefault="0054546A" w:rsidP="0054546A">
            <w:r>
              <w:t>C</w:t>
            </w:r>
          </w:p>
        </w:tc>
        <w:tc>
          <w:tcPr>
            <w:tcW w:w="2250" w:type="dxa"/>
          </w:tcPr>
          <w:p w14:paraId="311529CF" w14:textId="77777777" w:rsidR="0054546A" w:rsidRPr="008330F2" w:rsidRDefault="0054546A" w:rsidP="0054546A">
            <w:r w:rsidRPr="00D27B6E">
              <w:t>73-76</w:t>
            </w:r>
          </w:p>
        </w:tc>
        <w:tc>
          <w:tcPr>
            <w:tcW w:w="1980" w:type="dxa"/>
          </w:tcPr>
          <w:p w14:paraId="13F1A625" w14:textId="77777777" w:rsidR="0054546A" w:rsidRPr="008330F2" w:rsidRDefault="0054546A" w:rsidP="0054546A">
            <w:r w:rsidRPr="00C4024F">
              <w:t>2.00</w:t>
            </w:r>
          </w:p>
        </w:tc>
        <w:tc>
          <w:tcPr>
            <w:tcW w:w="3420" w:type="dxa"/>
          </w:tcPr>
          <w:p w14:paraId="387F98E8" w14:textId="77777777" w:rsidR="0054546A" w:rsidRPr="008330F2" w:rsidRDefault="0054546A" w:rsidP="0054546A">
            <w:r w:rsidRPr="00D41D8B">
              <w:t>Satisfactory</w:t>
            </w:r>
          </w:p>
        </w:tc>
      </w:tr>
      <w:tr w:rsidR="0054546A" w:rsidRPr="008330F2" w14:paraId="39D5D3E9" w14:textId="77777777" w:rsidTr="00996093">
        <w:trPr>
          <w:cantSplit/>
          <w:jc w:val="center"/>
        </w:trPr>
        <w:tc>
          <w:tcPr>
            <w:tcW w:w="1705" w:type="dxa"/>
          </w:tcPr>
          <w:p w14:paraId="035ADEE5" w14:textId="77777777" w:rsidR="0054546A" w:rsidRPr="008330F2" w:rsidRDefault="0054546A" w:rsidP="0054546A">
            <w:r>
              <w:t>C-</w:t>
            </w:r>
          </w:p>
        </w:tc>
        <w:tc>
          <w:tcPr>
            <w:tcW w:w="2250" w:type="dxa"/>
          </w:tcPr>
          <w:p w14:paraId="5025B4A2" w14:textId="77777777" w:rsidR="0054546A" w:rsidRPr="008330F2" w:rsidRDefault="0054546A" w:rsidP="0054546A">
            <w:r w:rsidRPr="00D27B6E">
              <w:t>70-72</w:t>
            </w:r>
          </w:p>
        </w:tc>
        <w:tc>
          <w:tcPr>
            <w:tcW w:w="1980" w:type="dxa"/>
          </w:tcPr>
          <w:p w14:paraId="518F8298" w14:textId="77777777" w:rsidR="0054546A" w:rsidRPr="008330F2" w:rsidRDefault="0054546A" w:rsidP="0054546A">
            <w:r w:rsidRPr="00C4024F">
              <w:t>1.67</w:t>
            </w:r>
          </w:p>
        </w:tc>
        <w:tc>
          <w:tcPr>
            <w:tcW w:w="3420" w:type="dxa"/>
          </w:tcPr>
          <w:p w14:paraId="0991CF99" w14:textId="77777777" w:rsidR="0054546A" w:rsidRPr="008330F2" w:rsidRDefault="0054546A" w:rsidP="0054546A"/>
        </w:tc>
      </w:tr>
      <w:tr w:rsidR="0054546A" w:rsidRPr="008330F2" w14:paraId="5071C527" w14:textId="77777777" w:rsidTr="00996093">
        <w:trPr>
          <w:cantSplit/>
          <w:jc w:val="center"/>
        </w:trPr>
        <w:tc>
          <w:tcPr>
            <w:tcW w:w="1705" w:type="dxa"/>
          </w:tcPr>
          <w:p w14:paraId="5B2F5561" w14:textId="77777777" w:rsidR="0054546A" w:rsidRPr="008330F2" w:rsidRDefault="0054546A" w:rsidP="0054546A">
            <w:r>
              <w:t>D+</w:t>
            </w:r>
          </w:p>
        </w:tc>
        <w:tc>
          <w:tcPr>
            <w:tcW w:w="2250" w:type="dxa"/>
          </w:tcPr>
          <w:p w14:paraId="41EB4BDF" w14:textId="77777777" w:rsidR="0054546A" w:rsidRPr="008330F2" w:rsidRDefault="0054546A" w:rsidP="0054546A">
            <w:r w:rsidRPr="00D27B6E">
              <w:t>67-69</w:t>
            </w:r>
          </w:p>
        </w:tc>
        <w:tc>
          <w:tcPr>
            <w:tcW w:w="1980" w:type="dxa"/>
          </w:tcPr>
          <w:p w14:paraId="7ACA777C" w14:textId="77777777" w:rsidR="0054546A" w:rsidRPr="008330F2" w:rsidRDefault="0054546A" w:rsidP="0054546A">
            <w:r w:rsidRPr="00C4024F">
              <w:t>1.33</w:t>
            </w:r>
          </w:p>
        </w:tc>
        <w:tc>
          <w:tcPr>
            <w:tcW w:w="3420" w:type="dxa"/>
          </w:tcPr>
          <w:p w14:paraId="4456C935" w14:textId="77777777" w:rsidR="0054546A" w:rsidRPr="008330F2" w:rsidRDefault="0054546A" w:rsidP="0054546A"/>
        </w:tc>
      </w:tr>
      <w:tr w:rsidR="0054546A" w:rsidRPr="008330F2" w14:paraId="298912E2" w14:textId="77777777" w:rsidTr="00996093">
        <w:trPr>
          <w:cantSplit/>
          <w:jc w:val="center"/>
        </w:trPr>
        <w:tc>
          <w:tcPr>
            <w:tcW w:w="1705" w:type="dxa"/>
          </w:tcPr>
          <w:p w14:paraId="37A54D46" w14:textId="77777777" w:rsidR="0054546A" w:rsidRPr="008330F2" w:rsidRDefault="0054546A" w:rsidP="0054546A">
            <w:r>
              <w:t>D</w:t>
            </w:r>
          </w:p>
        </w:tc>
        <w:tc>
          <w:tcPr>
            <w:tcW w:w="2250" w:type="dxa"/>
          </w:tcPr>
          <w:p w14:paraId="5B9243AE" w14:textId="77777777" w:rsidR="0054546A" w:rsidRPr="008330F2" w:rsidRDefault="0054546A" w:rsidP="0054546A">
            <w:r w:rsidRPr="00D27B6E">
              <w:t>63-66</w:t>
            </w:r>
          </w:p>
        </w:tc>
        <w:tc>
          <w:tcPr>
            <w:tcW w:w="1980" w:type="dxa"/>
          </w:tcPr>
          <w:p w14:paraId="153B4E78" w14:textId="77777777" w:rsidR="0054546A" w:rsidRPr="008330F2" w:rsidRDefault="0054546A" w:rsidP="0054546A">
            <w:r w:rsidRPr="00C4024F">
              <w:t>1.00</w:t>
            </w:r>
          </w:p>
        </w:tc>
        <w:tc>
          <w:tcPr>
            <w:tcW w:w="3420" w:type="dxa"/>
          </w:tcPr>
          <w:p w14:paraId="1F3E066C" w14:textId="77777777" w:rsidR="0054546A" w:rsidRPr="008330F2" w:rsidRDefault="0054546A" w:rsidP="0054546A">
            <w:r w:rsidRPr="00D41D8B">
              <w:t>Poor</w:t>
            </w:r>
          </w:p>
        </w:tc>
      </w:tr>
      <w:tr w:rsidR="0054546A" w:rsidRPr="008330F2" w14:paraId="3ECFA9C9" w14:textId="77777777" w:rsidTr="00996093">
        <w:trPr>
          <w:cantSplit/>
          <w:jc w:val="center"/>
        </w:trPr>
        <w:tc>
          <w:tcPr>
            <w:tcW w:w="1705" w:type="dxa"/>
          </w:tcPr>
          <w:p w14:paraId="0AA6440B" w14:textId="77777777" w:rsidR="0054546A" w:rsidRPr="008330F2" w:rsidRDefault="0054546A" w:rsidP="0054546A">
            <w:r>
              <w:t>D-</w:t>
            </w:r>
          </w:p>
        </w:tc>
        <w:tc>
          <w:tcPr>
            <w:tcW w:w="2250" w:type="dxa"/>
          </w:tcPr>
          <w:p w14:paraId="278D089A" w14:textId="77777777" w:rsidR="0054546A" w:rsidRPr="008330F2" w:rsidRDefault="0054546A" w:rsidP="0054546A">
            <w:r w:rsidRPr="00D27B6E">
              <w:t>60-62</w:t>
            </w:r>
          </w:p>
        </w:tc>
        <w:tc>
          <w:tcPr>
            <w:tcW w:w="1980" w:type="dxa"/>
          </w:tcPr>
          <w:p w14:paraId="688FD508" w14:textId="77777777" w:rsidR="0054546A" w:rsidRPr="008330F2" w:rsidRDefault="0054546A" w:rsidP="0054546A">
            <w:r w:rsidRPr="00C4024F">
              <w:t>0.67</w:t>
            </w:r>
          </w:p>
        </w:tc>
        <w:tc>
          <w:tcPr>
            <w:tcW w:w="3420" w:type="dxa"/>
          </w:tcPr>
          <w:p w14:paraId="70EC92FB" w14:textId="77777777" w:rsidR="0054546A" w:rsidRPr="008330F2" w:rsidRDefault="0054546A" w:rsidP="0054546A"/>
        </w:tc>
      </w:tr>
      <w:tr w:rsidR="0054546A" w:rsidRPr="008330F2" w14:paraId="7E39D407" w14:textId="77777777" w:rsidTr="00996093">
        <w:trPr>
          <w:cantSplit/>
          <w:jc w:val="center"/>
        </w:trPr>
        <w:tc>
          <w:tcPr>
            <w:tcW w:w="1705" w:type="dxa"/>
          </w:tcPr>
          <w:p w14:paraId="3FB14E93" w14:textId="77777777" w:rsidR="0054546A" w:rsidRPr="008330F2" w:rsidRDefault="0054546A" w:rsidP="0054546A">
            <w:r>
              <w:t>F</w:t>
            </w:r>
          </w:p>
        </w:tc>
        <w:tc>
          <w:tcPr>
            <w:tcW w:w="2250" w:type="dxa"/>
          </w:tcPr>
          <w:p w14:paraId="10202CFB" w14:textId="77777777" w:rsidR="0054546A" w:rsidRPr="008330F2" w:rsidRDefault="0054546A" w:rsidP="0054546A">
            <w:r w:rsidRPr="00D27B6E">
              <w:t>0-59</w:t>
            </w:r>
          </w:p>
        </w:tc>
        <w:tc>
          <w:tcPr>
            <w:tcW w:w="1980" w:type="dxa"/>
          </w:tcPr>
          <w:p w14:paraId="3D6A48EA" w14:textId="77777777" w:rsidR="0054546A" w:rsidRPr="008330F2" w:rsidRDefault="0054546A" w:rsidP="0054546A">
            <w:r w:rsidRPr="00C4024F">
              <w:t>0.00</w:t>
            </w:r>
          </w:p>
        </w:tc>
        <w:tc>
          <w:tcPr>
            <w:tcW w:w="3420" w:type="dxa"/>
          </w:tcPr>
          <w:p w14:paraId="317C0789" w14:textId="77777777" w:rsidR="0054546A" w:rsidRPr="008330F2" w:rsidRDefault="0054546A" w:rsidP="0054546A">
            <w:r w:rsidRPr="00D41D8B">
              <w:t>Failing</w:t>
            </w:r>
          </w:p>
        </w:tc>
      </w:tr>
    </w:tbl>
    <w:p w14:paraId="0B8818C4" w14:textId="77777777" w:rsidR="0054546A" w:rsidRDefault="0054546A" w:rsidP="0054546A">
      <w:pPr>
        <w:rPr>
          <w:rFonts w:cs="Arial"/>
        </w:rPr>
      </w:pPr>
    </w:p>
    <w:p w14:paraId="7F2AD35E" w14:textId="77777777" w:rsidR="00FA0420" w:rsidRPr="003E0700" w:rsidRDefault="00FA0420" w:rsidP="003D2B28">
      <w:r w:rsidRPr="003E0700">
        <w:t>Letter grades indicate the following:</w:t>
      </w:r>
    </w:p>
    <w:p w14:paraId="1F1AA56A" w14:textId="77777777" w:rsidR="003D2B28" w:rsidRDefault="00FA0420" w:rsidP="003D2B28">
      <w:pPr>
        <w:spacing w:after="0" w:line="240" w:lineRule="auto"/>
        <w:rPr>
          <w:b/>
        </w:rPr>
      </w:pPr>
      <w:r w:rsidRPr="003D2B28">
        <w:rPr>
          <w:b/>
        </w:rPr>
        <w:t>A A-</w:t>
      </w:r>
    </w:p>
    <w:p w14:paraId="5BCA20F5" w14:textId="5C48839C" w:rsidR="00FA0420" w:rsidRPr="003D2B28" w:rsidRDefault="00FA0420" w:rsidP="003D2B28">
      <w:pPr>
        <w:spacing w:after="0" w:line="240" w:lineRule="auto"/>
      </w:pPr>
      <w:r w:rsidRPr="003D2B28">
        <w:t>Work of superior quality in all areas.  Work displays a mastery of course content at the highest level of attainment appropriate for the undergraduate level:  outstanding quality of thought; excellent understanding of the course content and demonstration of skills associated with the course; a creative and critical engagement with the material; and an ability to analyze and evaluate the knowledge and ideas that shows talent for undergraduate work.  Work shows practical or personal application of course content in specific assignments, as appropriate.  The grade for such work will vary from A to A- according to the quality and quantity of the work.</w:t>
      </w:r>
    </w:p>
    <w:p w14:paraId="4A56A566" w14:textId="77777777" w:rsidR="003D2B28" w:rsidRDefault="003D2B28" w:rsidP="003D2B28">
      <w:pPr>
        <w:spacing w:after="0" w:line="240" w:lineRule="auto"/>
        <w:rPr>
          <w:b/>
        </w:rPr>
      </w:pPr>
    </w:p>
    <w:p w14:paraId="745F3842" w14:textId="77777777" w:rsidR="00FA0420" w:rsidRPr="003D2B28" w:rsidRDefault="00FA0420" w:rsidP="003D2B28">
      <w:pPr>
        <w:spacing w:after="0" w:line="240" w:lineRule="auto"/>
        <w:rPr>
          <w:b/>
        </w:rPr>
      </w:pPr>
      <w:r w:rsidRPr="003D2B28">
        <w:rPr>
          <w:b/>
        </w:rPr>
        <w:t>B+ B B-</w:t>
      </w:r>
    </w:p>
    <w:p w14:paraId="03FE3357" w14:textId="77777777" w:rsidR="00FA0420" w:rsidRPr="003D2B28" w:rsidRDefault="00FA0420" w:rsidP="003D2B28">
      <w:pPr>
        <w:spacing w:after="0" w:line="240" w:lineRule="auto"/>
      </w:pPr>
      <w:r w:rsidRPr="003D2B28">
        <w:t>Strong performance demonstrating a high level of attainment appropriate for the undergraduate level:  high quality of thought; solid understanding of the course content and demonstration of skills associated with the course; an engagement with the material that shows good comprehension of the subject; and an ability to analyze and evaluate the knowledge and ideas in the course.  Work shows practical or personal application of course content in specific assignments, as appropriate.  The grade for such work will vary from B+ to B- according to the quality and quantity of the work.</w:t>
      </w:r>
    </w:p>
    <w:p w14:paraId="79140AD3" w14:textId="77777777" w:rsidR="003D2B28" w:rsidRDefault="003D2B28" w:rsidP="003D2B28">
      <w:pPr>
        <w:spacing w:after="0" w:line="240" w:lineRule="auto"/>
        <w:rPr>
          <w:b/>
        </w:rPr>
      </w:pPr>
    </w:p>
    <w:p w14:paraId="4A0451B8" w14:textId="77777777" w:rsidR="00FA0420" w:rsidRPr="003D2B28" w:rsidRDefault="00FA0420" w:rsidP="003D2B28">
      <w:pPr>
        <w:spacing w:after="0" w:line="240" w:lineRule="auto"/>
        <w:rPr>
          <w:b/>
        </w:rPr>
      </w:pPr>
      <w:r w:rsidRPr="003D2B28">
        <w:rPr>
          <w:b/>
        </w:rPr>
        <w:t>C+ C C-</w:t>
      </w:r>
    </w:p>
    <w:p w14:paraId="0956B09F" w14:textId="77777777" w:rsidR="007C2CF3" w:rsidRPr="003D2B28" w:rsidRDefault="00FA0420" w:rsidP="003D2B28">
      <w:pPr>
        <w:spacing w:after="0" w:line="240" w:lineRule="auto"/>
      </w:pPr>
      <w:r w:rsidRPr="003D2B28">
        <w:t>Satisfactory performance demonstrating an adequate level of attainment appropriate for the undergraduate level:  competent quality of thought; acceptable understanding of the course content and demonstration of skills associated with the course; an engagement with the course that shows adequate ability to analyze and evaluate; and adequate comprehension of the subject. Work shows practical or personal application of course content in specific assignments, as appropriate</w:t>
      </w:r>
      <w:r w:rsidRPr="003D2B28" w:rsidDel="00B44973">
        <w:t xml:space="preserve"> </w:t>
      </w:r>
      <w:r w:rsidRPr="003D2B28">
        <w:t xml:space="preserve">  The grade will vary from C+ to C- according to the quality and quantity of the work.</w:t>
      </w:r>
    </w:p>
    <w:p w14:paraId="10F03984" w14:textId="77777777" w:rsidR="003D2B28" w:rsidRDefault="003D2B28" w:rsidP="003D2B28">
      <w:pPr>
        <w:spacing w:after="0" w:line="240" w:lineRule="auto"/>
        <w:rPr>
          <w:b/>
        </w:rPr>
      </w:pPr>
    </w:p>
    <w:p w14:paraId="5D9767F4" w14:textId="77777777" w:rsidR="0009556C" w:rsidRPr="003D2B28" w:rsidRDefault="00FA0420" w:rsidP="003D2B28">
      <w:pPr>
        <w:spacing w:after="0" w:line="240" w:lineRule="auto"/>
        <w:rPr>
          <w:b/>
        </w:rPr>
      </w:pPr>
      <w:r w:rsidRPr="003D2B28">
        <w:rPr>
          <w:b/>
        </w:rPr>
        <w:t>D+ D D-</w:t>
      </w:r>
    </w:p>
    <w:p w14:paraId="6ADB2FFA" w14:textId="0CD66F32" w:rsidR="003D2B28" w:rsidRDefault="00FA0420" w:rsidP="003D2B28">
      <w:pPr>
        <w:spacing w:after="0" w:line="240" w:lineRule="auto"/>
      </w:pPr>
      <w:r w:rsidRPr="003D2B28">
        <w:lastRenderedPageBreak/>
        <w:t>Marginal performance demonstrating a minimal passing level of attainment appropriate for the undergraduate level.  The student’s work indicates poor quality of thought and poor comprehension of course content.  Work shows practical or personal application of course content in specific assignments, as appropriate.</w:t>
      </w:r>
    </w:p>
    <w:p w14:paraId="19747BA7" w14:textId="77777777" w:rsidR="000919AF" w:rsidRDefault="000919AF" w:rsidP="003D2B28">
      <w:pPr>
        <w:spacing w:after="0" w:line="240" w:lineRule="auto"/>
        <w:rPr>
          <w:b/>
        </w:rPr>
      </w:pPr>
    </w:p>
    <w:p w14:paraId="00AD7401" w14:textId="77777777" w:rsidR="00FA0420" w:rsidRPr="003D2B28" w:rsidRDefault="00FA0420" w:rsidP="003D2B28">
      <w:pPr>
        <w:spacing w:after="0" w:line="240" w:lineRule="auto"/>
        <w:rPr>
          <w:b/>
        </w:rPr>
      </w:pPr>
      <w:r w:rsidRPr="003D2B28">
        <w:rPr>
          <w:b/>
        </w:rPr>
        <w:t>F</w:t>
      </w:r>
    </w:p>
    <w:p w14:paraId="1947F96C" w14:textId="77777777" w:rsidR="003926CC" w:rsidRDefault="00FA0420" w:rsidP="003D2B28">
      <w:r w:rsidRPr="003D2B28">
        <w:t>Unacceptable performance.  The student’s work indicates major deficiencies in learning and reveals little or no understanding of course content.  This grade denotes either unacceptable performance in spite of some effort, or failure to complete the assigned work.</w:t>
      </w:r>
    </w:p>
    <w:p w14:paraId="479A3816" w14:textId="77777777" w:rsidR="00DE5456" w:rsidRDefault="00DE5456" w:rsidP="00DE5456">
      <w:pPr>
        <w:pStyle w:val="BodyText"/>
        <w:rPr>
          <w:rFonts w:asciiTheme="minorHAnsi" w:hAnsiTheme="minorHAnsi" w:cs="Arial"/>
          <w:sz w:val="22"/>
          <w:szCs w:val="22"/>
        </w:rPr>
      </w:pPr>
    </w:p>
    <w:p w14:paraId="02668195" w14:textId="77777777" w:rsidR="00DE5456" w:rsidRPr="002C7860" w:rsidRDefault="00DE5456" w:rsidP="00DE5456">
      <w:pPr>
        <w:pStyle w:val="Heading1"/>
        <w:rPr>
          <w:rStyle w:val="BookTitle"/>
          <w:b/>
          <w:bCs w:val="0"/>
          <w:i w:val="0"/>
          <w:iCs w:val="0"/>
          <w:spacing w:val="0"/>
        </w:rPr>
      </w:pPr>
      <w:r w:rsidRPr="00BD2D87">
        <w:rPr>
          <w:rStyle w:val="BookTitle"/>
          <w:b/>
          <w:bCs w:val="0"/>
          <w:i w:val="0"/>
          <w:iCs w:val="0"/>
          <w:spacing w:val="0"/>
        </w:rPr>
        <w:t>SECTION 3: COURSE SCHEDULE</w:t>
      </w:r>
    </w:p>
    <w:p w14:paraId="3185DF96" w14:textId="77777777" w:rsidR="00DE5456" w:rsidRPr="002C7860" w:rsidRDefault="00DE5456" w:rsidP="00DE5456">
      <w:pPr>
        <w:spacing w:after="0" w:line="240" w:lineRule="auto"/>
      </w:pPr>
    </w:p>
    <w:tbl>
      <w:tblPr>
        <w:tblStyle w:val="TableGrid"/>
        <w:tblW w:w="9450" w:type="dxa"/>
        <w:tblInd w:w="-5" w:type="dxa"/>
        <w:tblLayout w:type="fixed"/>
        <w:tblLook w:val="04A0" w:firstRow="1" w:lastRow="0" w:firstColumn="1" w:lastColumn="0" w:noHBand="0" w:noVBand="1"/>
        <w:tblCaption w:val="Course Schedule"/>
        <w:tblDescription w:val="Columns include Readings/Resources Used, Activities/Assignments, Est. Hrs., and Due Dates. Rows represent the course duration of 8 weeks."/>
      </w:tblPr>
      <w:tblGrid>
        <w:gridCol w:w="900"/>
        <w:gridCol w:w="3870"/>
        <w:gridCol w:w="3330"/>
        <w:gridCol w:w="1350"/>
      </w:tblGrid>
      <w:tr w:rsidR="00673AC0" w:rsidRPr="008330F2" w14:paraId="237D61FB" w14:textId="77777777" w:rsidTr="007C178C">
        <w:trPr>
          <w:cantSplit/>
          <w:tblHeader/>
        </w:trPr>
        <w:tc>
          <w:tcPr>
            <w:tcW w:w="900" w:type="dxa"/>
            <w:shd w:val="clear" w:color="auto" w:fill="D9D9D9" w:themeFill="background1" w:themeFillShade="D9"/>
          </w:tcPr>
          <w:p w14:paraId="1E3CE906" w14:textId="6F60B239" w:rsidR="00673AC0" w:rsidRPr="008330F2" w:rsidRDefault="00673AC0" w:rsidP="000F7E76">
            <w:pPr>
              <w:jc w:val="center"/>
              <w:rPr>
                <w:b/>
              </w:rPr>
            </w:pPr>
            <w:r w:rsidRPr="008330F2">
              <w:rPr>
                <w:b/>
              </w:rPr>
              <w:t>Week</w:t>
            </w:r>
          </w:p>
        </w:tc>
        <w:tc>
          <w:tcPr>
            <w:tcW w:w="3870" w:type="dxa"/>
            <w:shd w:val="clear" w:color="auto" w:fill="D9D9D9" w:themeFill="background1" w:themeFillShade="D9"/>
          </w:tcPr>
          <w:p w14:paraId="21C4579C" w14:textId="74F3E89B" w:rsidR="00673AC0" w:rsidRPr="008330F2" w:rsidRDefault="0016056F" w:rsidP="000F7E76">
            <w:pPr>
              <w:jc w:val="center"/>
              <w:rPr>
                <w:b/>
              </w:rPr>
            </w:pPr>
            <w:r>
              <w:rPr>
                <w:b/>
              </w:rPr>
              <w:t>Readings</w:t>
            </w:r>
          </w:p>
        </w:tc>
        <w:tc>
          <w:tcPr>
            <w:tcW w:w="3330" w:type="dxa"/>
            <w:shd w:val="clear" w:color="auto" w:fill="D9D9D9" w:themeFill="background1" w:themeFillShade="D9"/>
          </w:tcPr>
          <w:p w14:paraId="0461D0A5" w14:textId="77777777" w:rsidR="00673AC0" w:rsidRPr="008330F2" w:rsidRDefault="00673AC0" w:rsidP="000F7E76">
            <w:pPr>
              <w:jc w:val="center"/>
              <w:rPr>
                <w:b/>
              </w:rPr>
            </w:pPr>
            <w:r w:rsidRPr="008330F2">
              <w:rPr>
                <w:b/>
              </w:rPr>
              <w:t>Activities/Assignments</w:t>
            </w:r>
          </w:p>
        </w:tc>
        <w:tc>
          <w:tcPr>
            <w:tcW w:w="1350" w:type="dxa"/>
            <w:shd w:val="clear" w:color="auto" w:fill="D9D9D9" w:themeFill="background1" w:themeFillShade="D9"/>
          </w:tcPr>
          <w:p w14:paraId="5D2304D6" w14:textId="77777777" w:rsidR="00673AC0" w:rsidRPr="008330F2" w:rsidRDefault="00673AC0" w:rsidP="000F7E76">
            <w:pPr>
              <w:jc w:val="center"/>
              <w:rPr>
                <w:b/>
              </w:rPr>
            </w:pPr>
            <w:r w:rsidRPr="008330F2">
              <w:rPr>
                <w:b/>
              </w:rPr>
              <w:t>Due Dates</w:t>
            </w:r>
          </w:p>
        </w:tc>
      </w:tr>
      <w:tr w:rsidR="007C178C" w:rsidRPr="008330F2" w14:paraId="47BB72BD" w14:textId="77777777" w:rsidTr="007C178C">
        <w:trPr>
          <w:cantSplit/>
        </w:trPr>
        <w:tc>
          <w:tcPr>
            <w:tcW w:w="900" w:type="dxa"/>
            <w:vMerge w:val="restart"/>
          </w:tcPr>
          <w:p w14:paraId="1C24A4AA" w14:textId="6F60B239" w:rsidR="007C178C" w:rsidRPr="005922D8" w:rsidRDefault="007C178C" w:rsidP="00673AC0">
            <w:pPr>
              <w:jc w:val="center"/>
            </w:pPr>
            <w:r w:rsidRPr="00301041">
              <w:rPr>
                <w:b/>
              </w:rPr>
              <w:t>1</w:t>
            </w:r>
          </w:p>
        </w:tc>
        <w:tc>
          <w:tcPr>
            <w:tcW w:w="3870" w:type="dxa"/>
          </w:tcPr>
          <w:p w14:paraId="4767255C" w14:textId="3EA02239" w:rsidR="007C178C" w:rsidRDefault="007C178C" w:rsidP="00572117">
            <w:pPr>
              <w:rPr>
                <w:rFonts w:cs="Arial"/>
              </w:rPr>
            </w:pPr>
            <w:r>
              <w:rPr>
                <w:rFonts w:cs="Arial"/>
              </w:rPr>
              <w:t>Wright, Chapters 1-4</w:t>
            </w:r>
          </w:p>
          <w:p w14:paraId="44CDD65D" w14:textId="379991AF" w:rsidR="007C178C" w:rsidRPr="00D94B3E" w:rsidRDefault="007C178C" w:rsidP="00572117">
            <w:pPr>
              <w:rPr>
                <w:rFonts w:cs="Arial"/>
              </w:rPr>
            </w:pPr>
            <w:r>
              <w:rPr>
                <w:rFonts w:cs="Arial"/>
              </w:rPr>
              <w:t>Gorman, Introduction and Chapters 1-2</w:t>
            </w:r>
          </w:p>
        </w:tc>
        <w:tc>
          <w:tcPr>
            <w:tcW w:w="3330" w:type="dxa"/>
            <w:vAlign w:val="center"/>
          </w:tcPr>
          <w:p w14:paraId="27A58800" w14:textId="204DC3DE" w:rsidR="007C178C" w:rsidRPr="005922D8" w:rsidRDefault="007C178C" w:rsidP="00D94B3E">
            <w:pPr>
              <w:jc w:val="center"/>
            </w:pPr>
          </w:p>
        </w:tc>
        <w:tc>
          <w:tcPr>
            <w:tcW w:w="1350" w:type="dxa"/>
            <w:vAlign w:val="center"/>
          </w:tcPr>
          <w:p w14:paraId="4A551466" w14:textId="45992BC6" w:rsidR="007C178C" w:rsidRPr="007C178C" w:rsidRDefault="007C178C" w:rsidP="00B15D72">
            <w:pPr>
              <w:jc w:val="center"/>
            </w:pPr>
            <w:r w:rsidRPr="007C178C">
              <w:t>Friday</w:t>
            </w:r>
          </w:p>
        </w:tc>
      </w:tr>
      <w:tr w:rsidR="007C178C" w:rsidRPr="008330F2" w14:paraId="5EA41B8A" w14:textId="77777777" w:rsidTr="007C178C">
        <w:trPr>
          <w:cantSplit/>
        </w:trPr>
        <w:tc>
          <w:tcPr>
            <w:tcW w:w="900" w:type="dxa"/>
            <w:vMerge/>
          </w:tcPr>
          <w:p w14:paraId="65DC3411" w14:textId="77777777" w:rsidR="007C178C" w:rsidRPr="00301041" w:rsidRDefault="007C178C" w:rsidP="007C178C">
            <w:pPr>
              <w:jc w:val="center"/>
              <w:rPr>
                <w:b/>
              </w:rPr>
            </w:pPr>
          </w:p>
        </w:tc>
        <w:tc>
          <w:tcPr>
            <w:tcW w:w="3870" w:type="dxa"/>
          </w:tcPr>
          <w:p w14:paraId="4BC666C9" w14:textId="77777777" w:rsidR="007C178C" w:rsidRDefault="007C178C" w:rsidP="007C178C">
            <w:pPr>
              <w:rPr>
                <w:rFonts w:cs="Arial"/>
              </w:rPr>
            </w:pPr>
          </w:p>
        </w:tc>
        <w:tc>
          <w:tcPr>
            <w:tcW w:w="3330" w:type="dxa"/>
            <w:vAlign w:val="center"/>
          </w:tcPr>
          <w:p w14:paraId="15621B77" w14:textId="220BF2AA" w:rsidR="007C178C" w:rsidRPr="007C178C" w:rsidRDefault="007C178C" w:rsidP="007C178C">
            <w:pPr>
              <w:jc w:val="center"/>
            </w:pPr>
            <w:r w:rsidRPr="007C178C">
              <w:rPr>
                <w:rFonts w:cs="Arial"/>
                <w:bCs/>
              </w:rPr>
              <w:t>Student Introduction (Community Discussion Board)</w:t>
            </w:r>
          </w:p>
        </w:tc>
        <w:tc>
          <w:tcPr>
            <w:tcW w:w="1350" w:type="dxa"/>
            <w:vAlign w:val="center"/>
          </w:tcPr>
          <w:p w14:paraId="6FC47407" w14:textId="5CACDBB5" w:rsidR="007C178C" w:rsidRPr="007C178C" w:rsidRDefault="007C178C" w:rsidP="007C178C">
            <w:pPr>
              <w:jc w:val="center"/>
            </w:pPr>
            <w:r w:rsidRPr="007C178C">
              <w:rPr>
                <w:bCs/>
              </w:rPr>
              <w:t>Wednesday</w:t>
            </w:r>
          </w:p>
        </w:tc>
      </w:tr>
      <w:tr w:rsidR="007C178C" w:rsidRPr="008330F2" w14:paraId="34EFDC62" w14:textId="77777777" w:rsidTr="007C178C">
        <w:trPr>
          <w:cantSplit/>
        </w:trPr>
        <w:tc>
          <w:tcPr>
            <w:tcW w:w="900" w:type="dxa"/>
            <w:vMerge w:val="restart"/>
            <w:shd w:val="clear" w:color="auto" w:fill="F2F2F2" w:themeFill="background1" w:themeFillShade="F2"/>
          </w:tcPr>
          <w:p w14:paraId="7D2D9D2A" w14:textId="0B42BE14" w:rsidR="007C178C" w:rsidRPr="00D94B3E" w:rsidRDefault="007C178C" w:rsidP="00CB1E38">
            <w:pPr>
              <w:jc w:val="center"/>
              <w:rPr>
                <w:rFonts w:cs="Arial"/>
                <w:b/>
                <w:bCs/>
              </w:rPr>
            </w:pPr>
            <w:r w:rsidRPr="0004763F">
              <w:rPr>
                <w:b/>
                <w:bCs/>
              </w:rPr>
              <w:t>2</w:t>
            </w:r>
            <w:r w:rsidRPr="0004763F">
              <w:rPr>
                <w:rFonts w:cs="Arial"/>
                <w:b/>
                <w:bCs/>
              </w:rPr>
              <w:t xml:space="preserve"> </w:t>
            </w:r>
          </w:p>
        </w:tc>
        <w:tc>
          <w:tcPr>
            <w:tcW w:w="3870" w:type="dxa"/>
            <w:shd w:val="clear" w:color="auto" w:fill="F2F2F2" w:themeFill="background1" w:themeFillShade="F2"/>
          </w:tcPr>
          <w:p w14:paraId="7F48238A" w14:textId="35A97A83" w:rsidR="007C178C" w:rsidRDefault="007C178C" w:rsidP="00BD2D87">
            <w:pPr>
              <w:spacing w:line="259" w:lineRule="auto"/>
              <w:rPr>
                <w:rFonts w:cs="Arial"/>
              </w:rPr>
            </w:pPr>
            <w:r>
              <w:rPr>
                <w:rFonts w:cs="Arial"/>
              </w:rPr>
              <w:t>Wright, Chapters 5-6</w:t>
            </w:r>
          </w:p>
          <w:p w14:paraId="59F352A9" w14:textId="7F6BFFF8" w:rsidR="007C178C" w:rsidRPr="00A55953" w:rsidRDefault="007C178C" w:rsidP="00BD2D87">
            <w:pPr>
              <w:spacing w:line="259" w:lineRule="auto"/>
              <w:rPr>
                <w:rFonts w:cs="Arial"/>
              </w:rPr>
            </w:pPr>
            <w:r>
              <w:rPr>
                <w:rFonts w:cs="Arial"/>
              </w:rPr>
              <w:t>Gorman, Chapters 3-5</w:t>
            </w:r>
          </w:p>
        </w:tc>
        <w:tc>
          <w:tcPr>
            <w:tcW w:w="3330" w:type="dxa"/>
            <w:shd w:val="clear" w:color="auto" w:fill="F2F2F2" w:themeFill="background1" w:themeFillShade="F2"/>
            <w:vAlign w:val="center"/>
          </w:tcPr>
          <w:p w14:paraId="66B707B7" w14:textId="4873DFA2" w:rsidR="007C178C" w:rsidRPr="007C178C" w:rsidRDefault="007C178C" w:rsidP="0004107E">
            <w:pPr>
              <w:jc w:val="center"/>
            </w:pPr>
          </w:p>
        </w:tc>
        <w:tc>
          <w:tcPr>
            <w:tcW w:w="1350" w:type="dxa"/>
            <w:shd w:val="clear" w:color="auto" w:fill="F2F2F2" w:themeFill="background1" w:themeFillShade="F2"/>
            <w:vAlign w:val="center"/>
          </w:tcPr>
          <w:p w14:paraId="764AF6ED" w14:textId="1A7251CA" w:rsidR="007C178C" w:rsidRPr="007C178C" w:rsidRDefault="007C178C" w:rsidP="00CB1E38">
            <w:pPr>
              <w:jc w:val="center"/>
            </w:pPr>
          </w:p>
        </w:tc>
      </w:tr>
      <w:tr w:rsidR="007C178C" w:rsidRPr="008330F2" w14:paraId="7E0B7643" w14:textId="77777777" w:rsidTr="007C178C">
        <w:trPr>
          <w:cantSplit/>
        </w:trPr>
        <w:tc>
          <w:tcPr>
            <w:tcW w:w="900" w:type="dxa"/>
            <w:vMerge/>
            <w:shd w:val="clear" w:color="auto" w:fill="F2F2F2" w:themeFill="background1" w:themeFillShade="F2"/>
          </w:tcPr>
          <w:p w14:paraId="1A5AD9B8" w14:textId="77777777" w:rsidR="007C178C" w:rsidRPr="0004763F" w:rsidRDefault="007C178C" w:rsidP="007C178C">
            <w:pPr>
              <w:jc w:val="center"/>
              <w:rPr>
                <w:b/>
                <w:bCs/>
              </w:rPr>
            </w:pPr>
          </w:p>
        </w:tc>
        <w:tc>
          <w:tcPr>
            <w:tcW w:w="3870" w:type="dxa"/>
            <w:shd w:val="clear" w:color="auto" w:fill="F2F2F2" w:themeFill="background1" w:themeFillShade="F2"/>
          </w:tcPr>
          <w:p w14:paraId="2A5F27E9" w14:textId="77777777" w:rsidR="007C178C" w:rsidRDefault="007C178C" w:rsidP="007C178C">
            <w:pPr>
              <w:rPr>
                <w:rFonts w:cs="Arial"/>
              </w:rPr>
            </w:pPr>
          </w:p>
        </w:tc>
        <w:tc>
          <w:tcPr>
            <w:tcW w:w="3330" w:type="dxa"/>
            <w:shd w:val="clear" w:color="auto" w:fill="F2F2F2" w:themeFill="background1" w:themeFillShade="F2"/>
            <w:vAlign w:val="center"/>
          </w:tcPr>
          <w:p w14:paraId="1F8AD4BD" w14:textId="5E7EFBE6" w:rsidR="007C178C" w:rsidRPr="007C178C" w:rsidRDefault="007C178C" w:rsidP="007C178C">
            <w:pPr>
              <w:jc w:val="center"/>
            </w:pPr>
            <w:r w:rsidRPr="007C178C">
              <w:rPr>
                <w:rFonts w:cs="Arial"/>
                <w:bCs/>
              </w:rPr>
              <w:t>Discussion Board Original Thread</w:t>
            </w:r>
          </w:p>
        </w:tc>
        <w:tc>
          <w:tcPr>
            <w:tcW w:w="1350" w:type="dxa"/>
            <w:shd w:val="clear" w:color="auto" w:fill="F2F2F2" w:themeFill="background1" w:themeFillShade="F2"/>
            <w:vAlign w:val="center"/>
          </w:tcPr>
          <w:p w14:paraId="2C1007E4" w14:textId="2EB8638A" w:rsidR="007C178C" w:rsidRPr="007C178C" w:rsidRDefault="007C178C" w:rsidP="007C178C">
            <w:pPr>
              <w:jc w:val="center"/>
            </w:pPr>
            <w:r>
              <w:t>Thursday</w:t>
            </w:r>
          </w:p>
        </w:tc>
      </w:tr>
      <w:tr w:rsidR="007C178C" w:rsidRPr="008330F2" w14:paraId="3BD5854B" w14:textId="77777777" w:rsidTr="007C178C">
        <w:trPr>
          <w:cantSplit/>
        </w:trPr>
        <w:tc>
          <w:tcPr>
            <w:tcW w:w="900" w:type="dxa"/>
            <w:vMerge/>
            <w:shd w:val="clear" w:color="auto" w:fill="F2F2F2" w:themeFill="background1" w:themeFillShade="F2"/>
          </w:tcPr>
          <w:p w14:paraId="032F2FDD" w14:textId="77777777" w:rsidR="007C178C" w:rsidRPr="0004763F" w:rsidRDefault="007C178C" w:rsidP="007C178C">
            <w:pPr>
              <w:jc w:val="center"/>
              <w:rPr>
                <w:b/>
                <w:bCs/>
              </w:rPr>
            </w:pPr>
          </w:p>
        </w:tc>
        <w:tc>
          <w:tcPr>
            <w:tcW w:w="3870" w:type="dxa"/>
            <w:shd w:val="clear" w:color="auto" w:fill="F2F2F2" w:themeFill="background1" w:themeFillShade="F2"/>
          </w:tcPr>
          <w:p w14:paraId="444BD986" w14:textId="77777777" w:rsidR="007C178C" w:rsidRDefault="007C178C" w:rsidP="007C178C">
            <w:pPr>
              <w:rPr>
                <w:rFonts w:cs="Arial"/>
              </w:rPr>
            </w:pPr>
          </w:p>
        </w:tc>
        <w:tc>
          <w:tcPr>
            <w:tcW w:w="3330" w:type="dxa"/>
            <w:shd w:val="clear" w:color="auto" w:fill="F2F2F2" w:themeFill="background1" w:themeFillShade="F2"/>
            <w:vAlign w:val="center"/>
          </w:tcPr>
          <w:p w14:paraId="2CE4B1EA" w14:textId="05B13951" w:rsidR="007C178C" w:rsidRPr="007C178C" w:rsidRDefault="007C178C" w:rsidP="007C178C">
            <w:pPr>
              <w:jc w:val="center"/>
            </w:pPr>
            <w:r w:rsidRPr="007C178C">
              <w:rPr>
                <w:rFonts w:cs="Arial"/>
                <w:bCs/>
              </w:rPr>
              <w:t>Discussion Board Replies</w:t>
            </w:r>
          </w:p>
        </w:tc>
        <w:tc>
          <w:tcPr>
            <w:tcW w:w="1350" w:type="dxa"/>
            <w:shd w:val="clear" w:color="auto" w:fill="F2F2F2" w:themeFill="background1" w:themeFillShade="F2"/>
            <w:vAlign w:val="center"/>
          </w:tcPr>
          <w:p w14:paraId="5C8A2C62" w14:textId="6A464758" w:rsidR="007C178C" w:rsidRPr="007C178C" w:rsidRDefault="007C178C" w:rsidP="007C178C">
            <w:pPr>
              <w:jc w:val="center"/>
            </w:pPr>
            <w:r>
              <w:t>Sunday</w:t>
            </w:r>
          </w:p>
        </w:tc>
      </w:tr>
      <w:tr w:rsidR="007C178C" w:rsidRPr="008330F2" w14:paraId="6C2BA805" w14:textId="77777777" w:rsidTr="007C178C">
        <w:trPr>
          <w:cantSplit/>
        </w:trPr>
        <w:tc>
          <w:tcPr>
            <w:tcW w:w="900" w:type="dxa"/>
            <w:vMerge/>
            <w:shd w:val="clear" w:color="auto" w:fill="F2F2F2" w:themeFill="background1" w:themeFillShade="F2"/>
          </w:tcPr>
          <w:p w14:paraId="45698655" w14:textId="77777777" w:rsidR="007C178C" w:rsidRPr="0004763F" w:rsidRDefault="007C178C" w:rsidP="007C178C">
            <w:pPr>
              <w:jc w:val="center"/>
              <w:rPr>
                <w:b/>
                <w:bCs/>
              </w:rPr>
            </w:pPr>
          </w:p>
        </w:tc>
        <w:tc>
          <w:tcPr>
            <w:tcW w:w="3870" w:type="dxa"/>
            <w:shd w:val="clear" w:color="auto" w:fill="F2F2F2" w:themeFill="background1" w:themeFillShade="F2"/>
          </w:tcPr>
          <w:p w14:paraId="7C534C82" w14:textId="77777777" w:rsidR="007C178C" w:rsidRDefault="007C178C" w:rsidP="007C178C">
            <w:pPr>
              <w:rPr>
                <w:rFonts w:cs="Arial"/>
              </w:rPr>
            </w:pPr>
          </w:p>
        </w:tc>
        <w:tc>
          <w:tcPr>
            <w:tcW w:w="3330" w:type="dxa"/>
            <w:shd w:val="clear" w:color="auto" w:fill="F2F2F2" w:themeFill="background1" w:themeFillShade="F2"/>
            <w:vAlign w:val="center"/>
          </w:tcPr>
          <w:p w14:paraId="22AB0B11" w14:textId="18B5A877" w:rsidR="007C178C" w:rsidRPr="007C178C" w:rsidRDefault="007C178C" w:rsidP="007C178C">
            <w:pPr>
              <w:jc w:val="center"/>
              <w:rPr>
                <w:rFonts w:cs="Arial"/>
                <w:bCs/>
              </w:rPr>
            </w:pPr>
            <w:r w:rsidRPr="007C178C">
              <w:t xml:space="preserve">Quiz: </w:t>
            </w:r>
            <w:r w:rsidRPr="007C178C">
              <w:rPr>
                <w:rFonts w:cs="Arial"/>
              </w:rPr>
              <w:t>Wright Chapters 1-4</w:t>
            </w:r>
          </w:p>
        </w:tc>
        <w:tc>
          <w:tcPr>
            <w:tcW w:w="1350" w:type="dxa"/>
            <w:shd w:val="clear" w:color="auto" w:fill="F2F2F2" w:themeFill="background1" w:themeFillShade="F2"/>
            <w:vAlign w:val="center"/>
          </w:tcPr>
          <w:p w14:paraId="16D45E20" w14:textId="0C0C968E" w:rsidR="007C178C" w:rsidRPr="007C178C" w:rsidRDefault="007C178C" w:rsidP="007C178C">
            <w:pPr>
              <w:jc w:val="center"/>
            </w:pPr>
            <w:r w:rsidRPr="007C178C">
              <w:t>Friday</w:t>
            </w:r>
          </w:p>
        </w:tc>
      </w:tr>
      <w:tr w:rsidR="007C178C" w:rsidRPr="008330F2" w14:paraId="3851060B" w14:textId="77777777" w:rsidTr="007C178C">
        <w:trPr>
          <w:cantSplit/>
        </w:trPr>
        <w:tc>
          <w:tcPr>
            <w:tcW w:w="900" w:type="dxa"/>
            <w:vMerge w:val="restart"/>
          </w:tcPr>
          <w:p w14:paraId="70E65FDC" w14:textId="33632B2F" w:rsidR="007C178C" w:rsidRPr="0016056F" w:rsidRDefault="007C178C" w:rsidP="007C178C">
            <w:pPr>
              <w:jc w:val="center"/>
              <w:rPr>
                <w:b/>
                <w:bCs/>
              </w:rPr>
            </w:pPr>
            <w:r w:rsidRPr="0004763F">
              <w:rPr>
                <w:b/>
                <w:bCs/>
              </w:rPr>
              <w:t>3</w:t>
            </w:r>
          </w:p>
        </w:tc>
        <w:tc>
          <w:tcPr>
            <w:tcW w:w="3870" w:type="dxa"/>
          </w:tcPr>
          <w:p w14:paraId="296C95EB" w14:textId="3B2630F8" w:rsidR="007C178C" w:rsidRDefault="007C178C" w:rsidP="007C178C">
            <w:pPr>
              <w:rPr>
                <w:rFonts w:cs="Arial"/>
              </w:rPr>
            </w:pPr>
            <w:r>
              <w:rPr>
                <w:rFonts w:cs="Arial"/>
              </w:rPr>
              <w:t>Wright, Chapters 7-8</w:t>
            </w:r>
          </w:p>
          <w:p w14:paraId="50F866F8" w14:textId="50B6F6C9" w:rsidR="007C178C" w:rsidRPr="00B823BF" w:rsidRDefault="007C178C" w:rsidP="007C178C">
            <w:pPr>
              <w:rPr>
                <w:rFonts w:cs="Arial"/>
              </w:rPr>
            </w:pPr>
            <w:r>
              <w:rPr>
                <w:rFonts w:cs="Arial"/>
              </w:rPr>
              <w:t>Gorman, Chapters 6-7</w:t>
            </w:r>
          </w:p>
        </w:tc>
        <w:tc>
          <w:tcPr>
            <w:tcW w:w="3330" w:type="dxa"/>
            <w:shd w:val="clear" w:color="auto" w:fill="auto"/>
            <w:vAlign w:val="center"/>
          </w:tcPr>
          <w:p w14:paraId="64930F3C" w14:textId="1CAEA934" w:rsidR="007C178C" w:rsidRPr="007C178C" w:rsidRDefault="007C178C" w:rsidP="007C178C">
            <w:pPr>
              <w:jc w:val="center"/>
            </w:pPr>
          </w:p>
        </w:tc>
        <w:tc>
          <w:tcPr>
            <w:tcW w:w="1350" w:type="dxa"/>
            <w:vAlign w:val="center"/>
          </w:tcPr>
          <w:p w14:paraId="6BF53076" w14:textId="08C8DC0E" w:rsidR="007C178C" w:rsidRPr="007C178C" w:rsidRDefault="007C178C" w:rsidP="007C178C">
            <w:pPr>
              <w:jc w:val="center"/>
            </w:pPr>
          </w:p>
        </w:tc>
      </w:tr>
      <w:tr w:rsidR="007C178C" w:rsidRPr="008330F2" w14:paraId="65A9EAEE" w14:textId="77777777" w:rsidTr="007C178C">
        <w:trPr>
          <w:cantSplit/>
        </w:trPr>
        <w:tc>
          <w:tcPr>
            <w:tcW w:w="900" w:type="dxa"/>
            <w:vMerge/>
          </w:tcPr>
          <w:p w14:paraId="40AD413C" w14:textId="77777777" w:rsidR="007C178C" w:rsidRPr="0004763F" w:rsidRDefault="007C178C" w:rsidP="007C178C">
            <w:pPr>
              <w:jc w:val="center"/>
              <w:rPr>
                <w:b/>
                <w:bCs/>
              </w:rPr>
            </w:pPr>
          </w:p>
        </w:tc>
        <w:tc>
          <w:tcPr>
            <w:tcW w:w="3870" w:type="dxa"/>
          </w:tcPr>
          <w:p w14:paraId="51AC62F4" w14:textId="77777777" w:rsidR="007C178C" w:rsidRDefault="007C178C" w:rsidP="007C178C">
            <w:pPr>
              <w:rPr>
                <w:rFonts w:cs="Arial"/>
              </w:rPr>
            </w:pPr>
          </w:p>
        </w:tc>
        <w:tc>
          <w:tcPr>
            <w:tcW w:w="3330" w:type="dxa"/>
            <w:shd w:val="clear" w:color="auto" w:fill="auto"/>
            <w:vAlign w:val="center"/>
          </w:tcPr>
          <w:p w14:paraId="5D5D0168" w14:textId="56615B83" w:rsidR="007C178C" w:rsidRPr="007C178C" w:rsidRDefault="007C178C" w:rsidP="007C178C">
            <w:pPr>
              <w:jc w:val="center"/>
            </w:pPr>
            <w:r w:rsidRPr="007C178C">
              <w:rPr>
                <w:rFonts w:cs="Arial"/>
                <w:bCs/>
              </w:rPr>
              <w:t>Discussion Board Original Thread</w:t>
            </w:r>
          </w:p>
        </w:tc>
        <w:tc>
          <w:tcPr>
            <w:tcW w:w="1350" w:type="dxa"/>
            <w:vAlign w:val="center"/>
          </w:tcPr>
          <w:p w14:paraId="540BD9A8" w14:textId="6356F9C6" w:rsidR="007C178C" w:rsidRPr="007C178C" w:rsidRDefault="007C178C" w:rsidP="007C178C">
            <w:pPr>
              <w:jc w:val="center"/>
            </w:pPr>
            <w:r>
              <w:t>Thursday</w:t>
            </w:r>
          </w:p>
        </w:tc>
      </w:tr>
      <w:tr w:rsidR="007C178C" w:rsidRPr="008330F2" w14:paraId="18FA237A" w14:textId="77777777" w:rsidTr="007C178C">
        <w:trPr>
          <w:cantSplit/>
        </w:trPr>
        <w:tc>
          <w:tcPr>
            <w:tcW w:w="900" w:type="dxa"/>
            <w:vMerge/>
          </w:tcPr>
          <w:p w14:paraId="3969BE5C" w14:textId="77777777" w:rsidR="007C178C" w:rsidRPr="0004763F" w:rsidRDefault="007C178C" w:rsidP="007C178C">
            <w:pPr>
              <w:jc w:val="center"/>
              <w:rPr>
                <w:b/>
                <w:bCs/>
              </w:rPr>
            </w:pPr>
          </w:p>
        </w:tc>
        <w:tc>
          <w:tcPr>
            <w:tcW w:w="3870" w:type="dxa"/>
          </w:tcPr>
          <w:p w14:paraId="28B8981B" w14:textId="77777777" w:rsidR="007C178C" w:rsidRDefault="007C178C" w:rsidP="007C178C">
            <w:pPr>
              <w:rPr>
                <w:rFonts w:cs="Arial"/>
              </w:rPr>
            </w:pPr>
          </w:p>
        </w:tc>
        <w:tc>
          <w:tcPr>
            <w:tcW w:w="3330" w:type="dxa"/>
            <w:shd w:val="clear" w:color="auto" w:fill="auto"/>
            <w:vAlign w:val="center"/>
          </w:tcPr>
          <w:p w14:paraId="4CAFFEA0" w14:textId="1F3C1B52" w:rsidR="007C178C" w:rsidRPr="007C178C" w:rsidRDefault="007C178C" w:rsidP="007C178C">
            <w:pPr>
              <w:jc w:val="center"/>
            </w:pPr>
            <w:r w:rsidRPr="007C178C">
              <w:rPr>
                <w:rFonts w:cs="Arial"/>
                <w:bCs/>
              </w:rPr>
              <w:t>Discussion Board Replies</w:t>
            </w:r>
          </w:p>
        </w:tc>
        <w:tc>
          <w:tcPr>
            <w:tcW w:w="1350" w:type="dxa"/>
            <w:vAlign w:val="center"/>
          </w:tcPr>
          <w:p w14:paraId="16C83085" w14:textId="1AB91047" w:rsidR="007C178C" w:rsidRPr="007C178C" w:rsidRDefault="007C178C" w:rsidP="007C178C">
            <w:pPr>
              <w:jc w:val="center"/>
            </w:pPr>
            <w:r>
              <w:t>Sunday</w:t>
            </w:r>
          </w:p>
        </w:tc>
      </w:tr>
      <w:tr w:rsidR="007C178C" w:rsidRPr="008330F2" w14:paraId="020A8BF6" w14:textId="77777777" w:rsidTr="007C178C">
        <w:trPr>
          <w:cantSplit/>
        </w:trPr>
        <w:tc>
          <w:tcPr>
            <w:tcW w:w="900" w:type="dxa"/>
            <w:vMerge/>
          </w:tcPr>
          <w:p w14:paraId="06E436DD" w14:textId="77777777" w:rsidR="007C178C" w:rsidRPr="0004763F" w:rsidRDefault="007C178C" w:rsidP="007C178C">
            <w:pPr>
              <w:jc w:val="center"/>
              <w:rPr>
                <w:b/>
                <w:bCs/>
              </w:rPr>
            </w:pPr>
          </w:p>
        </w:tc>
        <w:tc>
          <w:tcPr>
            <w:tcW w:w="3870" w:type="dxa"/>
          </w:tcPr>
          <w:p w14:paraId="7C19735B" w14:textId="77777777" w:rsidR="007C178C" w:rsidRDefault="007C178C" w:rsidP="007C178C">
            <w:pPr>
              <w:rPr>
                <w:rFonts w:cs="Arial"/>
              </w:rPr>
            </w:pPr>
          </w:p>
        </w:tc>
        <w:tc>
          <w:tcPr>
            <w:tcW w:w="3330" w:type="dxa"/>
            <w:shd w:val="clear" w:color="auto" w:fill="auto"/>
            <w:vAlign w:val="center"/>
          </w:tcPr>
          <w:p w14:paraId="776B574D" w14:textId="598FB97D" w:rsidR="007C178C" w:rsidRPr="007C178C" w:rsidRDefault="007C178C" w:rsidP="007C178C">
            <w:pPr>
              <w:jc w:val="center"/>
              <w:rPr>
                <w:rFonts w:cs="Arial"/>
                <w:bCs/>
              </w:rPr>
            </w:pPr>
            <w:r w:rsidRPr="007C178C">
              <w:t xml:space="preserve">Quiz: </w:t>
            </w:r>
            <w:r w:rsidRPr="007C178C">
              <w:rPr>
                <w:rFonts w:cs="Arial"/>
              </w:rPr>
              <w:t>Wright Chapters 5-6</w:t>
            </w:r>
          </w:p>
        </w:tc>
        <w:tc>
          <w:tcPr>
            <w:tcW w:w="1350" w:type="dxa"/>
            <w:vAlign w:val="center"/>
          </w:tcPr>
          <w:p w14:paraId="6C011EE1" w14:textId="79CBDD47" w:rsidR="007C178C" w:rsidRPr="007C178C" w:rsidRDefault="007C178C" w:rsidP="007C178C">
            <w:pPr>
              <w:jc w:val="center"/>
            </w:pPr>
            <w:r w:rsidRPr="007C178C">
              <w:t>Friday</w:t>
            </w:r>
          </w:p>
        </w:tc>
      </w:tr>
      <w:tr w:rsidR="007C178C" w:rsidRPr="008330F2" w14:paraId="44AB4052" w14:textId="77777777" w:rsidTr="007C178C">
        <w:trPr>
          <w:cantSplit/>
        </w:trPr>
        <w:tc>
          <w:tcPr>
            <w:tcW w:w="900" w:type="dxa"/>
            <w:vMerge w:val="restart"/>
            <w:shd w:val="clear" w:color="auto" w:fill="F2F2F2" w:themeFill="background1" w:themeFillShade="F2"/>
          </w:tcPr>
          <w:p w14:paraId="1761B27C" w14:textId="19B863BB" w:rsidR="007C178C" w:rsidRPr="0016056F" w:rsidRDefault="007C178C" w:rsidP="007C178C">
            <w:pPr>
              <w:jc w:val="center"/>
              <w:rPr>
                <w:b/>
                <w:bCs/>
              </w:rPr>
            </w:pPr>
            <w:r w:rsidRPr="00682283">
              <w:rPr>
                <w:b/>
                <w:bCs/>
              </w:rPr>
              <w:t>4</w:t>
            </w:r>
          </w:p>
        </w:tc>
        <w:tc>
          <w:tcPr>
            <w:tcW w:w="3870" w:type="dxa"/>
            <w:shd w:val="clear" w:color="auto" w:fill="F2F2F2" w:themeFill="background1" w:themeFillShade="F2"/>
          </w:tcPr>
          <w:p w14:paraId="6DE0D2A2" w14:textId="683FB030" w:rsidR="007C178C" w:rsidRDefault="007C178C" w:rsidP="007C178C">
            <w:pPr>
              <w:rPr>
                <w:rFonts w:cs="Arial"/>
              </w:rPr>
            </w:pPr>
            <w:r>
              <w:rPr>
                <w:rFonts w:cs="Arial"/>
              </w:rPr>
              <w:t>Wright, Chapters 9-11</w:t>
            </w:r>
          </w:p>
          <w:p w14:paraId="1A08F466" w14:textId="1CFCB494" w:rsidR="007C178C" w:rsidRPr="00B823BF" w:rsidRDefault="007C178C" w:rsidP="007C178C">
            <w:pPr>
              <w:rPr>
                <w:rFonts w:cs="Arial"/>
              </w:rPr>
            </w:pPr>
            <w:r>
              <w:rPr>
                <w:rFonts w:cs="Arial"/>
              </w:rPr>
              <w:t>Gorman, Chapters 8-9</w:t>
            </w:r>
          </w:p>
        </w:tc>
        <w:tc>
          <w:tcPr>
            <w:tcW w:w="3330" w:type="dxa"/>
            <w:shd w:val="clear" w:color="auto" w:fill="F2F2F2" w:themeFill="background1" w:themeFillShade="F2"/>
            <w:vAlign w:val="center"/>
          </w:tcPr>
          <w:p w14:paraId="6494AD1E" w14:textId="19D868AC" w:rsidR="007C178C" w:rsidRPr="007C178C" w:rsidRDefault="007C178C" w:rsidP="007C178C">
            <w:pPr>
              <w:shd w:val="clear" w:color="auto" w:fill="F2F2F2" w:themeFill="background1" w:themeFillShade="F2"/>
              <w:jc w:val="center"/>
              <w:rPr>
                <w:i/>
              </w:rPr>
            </w:pPr>
          </w:p>
        </w:tc>
        <w:tc>
          <w:tcPr>
            <w:tcW w:w="1350" w:type="dxa"/>
            <w:shd w:val="clear" w:color="auto" w:fill="F2F2F2" w:themeFill="background1" w:themeFillShade="F2"/>
            <w:vAlign w:val="center"/>
          </w:tcPr>
          <w:p w14:paraId="54B87D49" w14:textId="493F3B72" w:rsidR="007C178C" w:rsidRPr="007C178C" w:rsidRDefault="007C178C" w:rsidP="007C178C">
            <w:pPr>
              <w:jc w:val="center"/>
              <w:rPr>
                <w:bCs/>
              </w:rPr>
            </w:pPr>
          </w:p>
        </w:tc>
      </w:tr>
      <w:tr w:rsidR="007C178C" w:rsidRPr="008330F2" w14:paraId="584FF452" w14:textId="77777777" w:rsidTr="007C178C">
        <w:trPr>
          <w:cantSplit/>
        </w:trPr>
        <w:tc>
          <w:tcPr>
            <w:tcW w:w="900" w:type="dxa"/>
            <w:vMerge/>
            <w:shd w:val="clear" w:color="auto" w:fill="F2F2F2" w:themeFill="background1" w:themeFillShade="F2"/>
          </w:tcPr>
          <w:p w14:paraId="21F0CEA7" w14:textId="77777777" w:rsidR="007C178C" w:rsidRPr="00682283" w:rsidRDefault="007C178C" w:rsidP="007C178C">
            <w:pPr>
              <w:jc w:val="center"/>
              <w:rPr>
                <w:b/>
                <w:bCs/>
              </w:rPr>
            </w:pPr>
          </w:p>
        </w:tc>
        <w:tc>
          <w:tcPr>
            <w:tcW w:w="3870" w:type="dxa"/>
            <w:shd w:val="clear" w:color="auto" w:fill="F2F2F2" w:themeFill="background1" w:themeFillShade="F2"/>
          </w:tcPr>
          <w:p w14:paraId="2E349025" w14:textId="77777777" w:rsidR="007C178C" w:rsidRDefault="007C178C" w:rsidP="007C178C">
            <w:pPr>
              <w:rPr>
                <w:rFonts w:cs="Arial"/>
              </w:rPr>
            </w:pPr>
          </w:p>
        </w:tc>
        <w:tc>
          <w:tcPr>
            <w:tcW w:w="3330" w:type="dxa"/>
            <w:shd w:val="clear" w:color="auto" w:fill="F2F2F2" w:themeFill="background1" w:themeFillShade="F2"/>
            <w:vAlign w:val="center"/>
          </w:tcPr>
          <w:p w14:paraId="318AAD1D" w14:textId="5C60BE01" w:rsidR="007C178C" w:rsidRPr="007C178C" w:rsidRDefault="007C178C" w:rsidP="007C178C">
            <w:pPr>
              <w:shd w:val="clear" w:color="auto" w:fill="F2F2F2" w:themeFill="background1" w:themeFillShade="F2"/>
              <w:jc w:val="center"/>
            </w:pPr>
            <w:r w:rsidRPr="007C178C">
              <w:rPr>
                <w:rFonts w:cs="Arial"/>
                <w:bCs/>
              </w:rPr>
              <w:t>Discussion Board Original Thread</w:t>
            </w:r>
          </w:p>
        </w:tc>
        <w:tc>
          <w:tcPr>
            <w:tcW w:w="1350" w:type="dxa"/>
            <w:shd w:val="clear" w:color="auto" w:fill="F2F2F2" w:themeFill="background1" w:themeFillShade="F2"/>
            <w:vAlign w:val="center"/>
          </w:tcPr>
          <w:p w14:paraId="30200AED" w14:textId="066602E9" w:rsidR="007C178C" w:rsidRPr="007C178C" w:rsidRDefault="007C178C" w:rsidP="007C178C">
            <w:pPr>
              <w:jc w:val="center"/>
            </w:pPr>
            <w:r>
              <w:t>Thursday</w:t>
            </w:r>
          </w:p>
        </w:tc>
      </w:tr>
      <w:tr w:rsidR="007C178C" w:rsidRPr="008330F2" w14:paraId="59387E56" w14:textId="77777777" w:rsidTr="007C178C">
        <w:trPr>
          <w:cantSplit/>
        </w:trPr>
        <w:tc>
          <w:tcPr>
            <w:tcW w:w="900" w:type="dxa"/>
            <w:vMerge/>
            <w:shd w:val="clear" w:color="auto" w:fill="F2F2F2" w:themeFill="background1" w:themeFillShade="F2"/>
          </w:tcPr>
          <w:p w14:paraId="33D9740B" w14:textId="77777777" w:rsidR="007C178C" w:rsidRPr="00682283" w:rsidRDefault="007C178C" w:rsidP="007C178C">
            <w:pPr>
              <w:jc w:val="center"/>
              <w:rPr>
                <w:b/>
                <w:bCs/>
              </w:rPr>
            </w:pPr>
          </w:p>
        </w:tc>
        <w:tc>
          <w:tcPr>
            <w:tcW w:w="3870" w:type="dxa"/>
            <w:shd w:val="clear" w:color="auto" w:fill="F2F2F2" w:themeFill="background1" w:themeFillShade="F2"/>
          </w:tcPr>
          <w:p w14:paraId="384597D9" w14:textId="77777777" w:rsidR="007C178C" w:rsidRDefault="007C178C" w:rsidP="007C178C">
            <w:pPr>
              <w:rPr>
                <w:rFonts w:cs="Arial"/>
              </w:rPr>
            </w:pPr>
          </w:p>
        </w:tc>
        <w:tc>
          <w:tcPr>
            <w:tcW w:w="3330" w:type="dxa"/>
            <w:shd w:val="clear" w:color="auto" w:fill="F2F2F2" w:themeFill="background1" w:themeFillShade="F2"/>
            <w:vAlign w:val="center"/>
          </w:tcPr>
          <w:p w14:paraId="60DF2F1B" w14:textId="128A5042" w:rsidR="007C178C" w:rsidRPr="007C178C" w:rsidRDefault="007C178C" w:rsidP="007C178C">
            <w:pPr>
              <w:shd w:val="clear" w:color="auto" w:fill="F2F2F2" w:themeFill="background1" w:themeFillShade="F2"/>
              <w:jc w:val="center"/>
            </w:pPr>
            <w:r w:rsidRPr="007C178C">
              <w:rPr>
                <w:rFonts w:cs="Arial"/>
                <w:bCs/>
              </w:rPr>
              <w:t>Discussion Board Replies</w:t>
            </w:r>
          </w:p>
        </w:tc>
        <w:tc>
          <w:tcPr>
            <w:tcW w:w="1350" w:type="dxa"/>
            <w:shd w:val="clear" w:color="auto" w:fill="F2F2F2" w:themeFill="background1" w:themeFillShade="F2"/>
            <w:vAlign w:val="center"/>
          </w:tcPr>
          <w:p w14:paraId="6D1EFF64" w14:textId="5F359C83" w:rsidR="007C178C" w:rsidRPr="007C178C" w:rsidRDefault="007C178C" w:rsidP="007C178C">
            <w:pPr>
              <w:jc w:val="center"/>
            </w:pPr>
            <w:r>
              <w:t>Sunday</w:t>
            </w:r>
          </w:p>
        </w:tc>
      </w:tr>
      <w:tr w:rsidR="007C178C" w:rsidRPr="008330F2" w14:paraId="6C577C7E" w14:textId="77777777" w:rsidTr="007C178C">
        <w:trPr>
          <w:cantSplit/>
        </w:trPr>
        <w:tc>
          <w:tcPr>
            <w:tcW w:w="900" w:type="dxa"/>
            <w:vMerge/>
            <w:shd w:val="clear" w:color="auto" w:fill="F2F2F2" w:themeFill="background1" w:themeFillShade="F2"/>
          </w:tcPr>
          <w:p w14:paraId="5489543B" w14:textId="77777777" w:rsidR="007C178C" w:rsidRPr="00682283" w:rsidRDefault="007C178C" w:rsidP="007C178C">
            <w:pPr>
              <w:jc w:val="center"/>
              <w:rPr>
                <w:b/>
                <w:bCs/>
              </w:rPr>
            </w:pPr>
          </w:p>
        </w:tc>
        <w:tc>
          <w:tcPr>
            <w:tcW w:w="3870" w:type="dxa"/>
            <w:shd w:val="clear" w:color="auto" w:fill="F2F2F2" w:themeFill="background1" w:themeFillShade="F2"/>
          </w:tcPr>
          <w:p w14:paraId="33714383" w14:textId="77777777" w:rsidR="007C178C" w:rsidRDefault="007C178C" w:rsidP="007C178C">
            <w:pPr>
              <w:rPr>
                <w:rFonts w:cs="Arial"/>
              </w:rPr>
            </w:pPr>
          </w:p>
        </w:tc>
        <w:tc>
          <w:tcPr>
            <w:tcW w:w="3330" w:type="dxa"/>
            <w:shd w:val="clear" w:color="auto" w:fill="F2F2F2" w:themeFill="background1" w:themeFillShade="F2"/>
            <w:vAlign w:val="center"/>
          </w:tcPr>
          <w:p w14:paraId="1B37B788" w14:textId="1097472E" w:rsidR="007C178C" w:rsidRPr="007C178C" w:rsidRDefault="007C178C" w:rsidP="007C178C">
            <w:pPr>
              <w:shd w:val="clear" w:color="auto" w:fill="F2F2F2" w:themeFill="background1" w:themeFillShade="F2"/>
              <w:jc w:val="center"/>
            </w:pPr>
            <w:r w:rsidRPr="007C178C">
              <w:t xml:space="preserve">Quiz: </w:t>
            </w:r>
            <w:r w:rsidRPr="007C178C">
              <w:rPr>
                <w:rFonts w:cs="Arial"/>
              </w:rPr>
              <w:t>Wright Chapters 7-8</w:t>
            </w:r>
          </w:p>
        </w:tc>
        <w:tc>
          <w:tcPr>
            <w:tcW w:w="1350" w:type="dxa"/>
            <w:shd w:val="clear" w:color="auto" w:fill="F2F2F2" w:themeFill="background1" w:themeFillShade="F2"/>
            <w:vAlign w:val="center"/>
          </w:tcPr>
          <w:p w14:paraId="4388A610" w14:textId="16926211" w:rsidR="007C178C" w:rsidRPr="007C178C" w:rsidRDefault="007C178C" w:rsidP="007C178C">
            <w:pPr>
              <w:jc w:val="center"/>
            </w:pPr>
            <w:r w:rsidRPr="007C178C">
              <w:t>Friday</w:t>
            </w:r>
          </w:p>
        </w:tc>
      </w:tr>
      <w:tr w:rsidR="007C178C" w:rsidRPr="008330F2" w14:paraId="2CB0475C" w14:textId="77777777" w:rsidTr="007C178C">
        <w:trPr>
          <w:cantSplit/>
        </w:trPr>
        <w:tc>
          <w:tcPr>
            <w:tcW w:w="900" w:type="dxa"/>
            <w:vMerge w:val="restart"/>
          </w:tcPr>
          <w:p w14:paraId="78CF6BB8" w14:textId="1BB2C067" w:rsidR="007C178C" w:rsidRPr="00AD5520" w:rsidRDefault="007C178C" w:rsidP="007C178C">
            <w:pPr>
              <w:jc w:val="center"/>
              <w:rPr>
                <w:rFonts w:cs="Arial"/>
                <w:b/>
                <w:bCs/>
              </w:rPr>
            </w:pPr>
            <w:r>
              <w:rPr>
                <w:rFonts w:cs="Arial"/>
                <w:b/>
                <w:bCs/>
              </w:rPr>
              <w:t>5</w:t>
            </w:r>
          </w:p>
        </w:tc>
        <w:tc>
          <w:tcPr>
            <w:tcW w:w="3870" w:type="dxa"/>
          </w:tcPr>
          <w:p w14:paraId="3D7D7F64" w14:textId="64062799" w:rsidR="007C178C" w:rsidRDefault="007C178C" w:rsidP="007C178C">
            <w:pPr>
              <w:rPr>
                <w:rFonts w:cs="Arial"/>
              </w:rPr>
            </w:pPr>
            <w:r>
              <w:rPr>
                <w:rFonts w:cs="Arial"/>
              </w:rPr>
              <w:t>Wright, Chapters 12-13</w:t>
            </w:r>
          </w:p>
          <w:p w14:paraId="48645B31" w14:textId="06F0BEC4" w:rsidR="007C178C" w:rsidRPr="005922D8" w:rsidRDefault="007C178C" w:rsidP="007C178C">
            <w:r>
              <w:rPr>
                <w:rFonts w:cs="Arial"/>
              </w:rPr>
              <w:t>Gorman, Chapters 10-11</w:t>
            </w:r>
          </w:p>
        </w:tc>
        <w:tc>
          <w:tcPr>
            <w:tcW w:w="3330" w:type="dxa"/>
            <w:vAlign w:val="center"/>
          </w:tcPr>
          <w:p w14:paraId="4D0B4FA0" w14:textId="0C2FEFFC" w:rsidR="007C178C" w:rsidRPr="007C178C" w:rsidRDefault="007C178C" w:rsidP="007C178C">
            <w:pPr>
              <w:jc w:val="center"/>
            </w:pPr>
          </w:p>
        </w:tc>
        <w:tc>
          <w:tcPr>
            <w:tcW w:w="1350" w:type="dxa"/>
            <w:vAlign w:val="center"/>
          </w:tcPr>
          <w:p w14:paraId="37C21BC6" w14:textId="213F15B1" w:rsidR="007C178C" w:rsidRPr="007C178C" w:rsidRDefault="007C178C" w:rsidP="007C178C">
            <w:pPr>
              <w:jc w:val="center"/>
            </w:pPr>
          </w:p>
        </w:tc>
      </w:tr>
      <w:tr w:rsidR="007C178C" w:rsidRPr="008330F2" w14:paraId="56EFB2D3" w14:textId="77777777" w:rsidTr="007C178C">
        <w:trPr>
          <w:cantSplit/>
        </w:trPr>
        <w:tc>
          <w:tcPr>
            <w:tcW w:w="900" w:type="dxa"/>
            <w:vMerge/>
          </w:tcPr>
          <w:p w14:paraId="6E95A3B1" w14:textId="77777777" w:rsidR="007C178C" w:rsidRDefault="007C178C" w:rsidP="007C178C">
            <w:pPr>
              <w:jc w:val="center"/>
              <w:rPr>
                <w:rFonts w:cs="Arial"/>
                <w:b/>
                <w:bCs/>
              </w:rPr>
            </w:pPr>
          </w:p>
        </w:tc>
        <w:tc>
          <w:tcPr>
            <w:tcW w:w="3870" w:type="dxa"/>
          </w:tcPr>
          <w:p w14:paraId="7DB5AEBD" w14:textId="77777777" w:rsidR="007C178C" w:rsidRDefault="007C178C" w:rsidP="007C178C">
            <w:pPr>
              <w:rPr>
                <w:rFonts w:cs="Arial"/>
              </w:rPr>
            </w:pPr>
          </w:p>
        </w:tc>
        <w:tc>
          <w:tcPr>
            <w:tcW w:w="3330" w:type="dxa"/>
            <w:vAlign w:val="center"/>
          </w:tcPr>
          <w:p w14:paraId="3DFD892A" w14:textId="63871A0E" w:rsidR="007C178C" w:rsidRPr="007C178C" w:rsidRDefault="007C178C" w:rsidP="007C178C">
            <w:pPr>
              <w:jc w:val="center"/>
            </w:pPr>
            <w:r w:rsidRPr="007C178C">
              <w:rPr>
                <w:rFonts w:cs="Arial"/>
                <w:bCs/>
              </w:rPr>
              <w:t>Discussion Board Original Thread</w:t>
            </w:r>
          </w:p>
        </w:tc>
        <w:tc>
          <w:tcPr>
            <w:tcW w:w="1350" w:type="dxa"/>
            <w:vAlign w:val="center"/>
          </w:tcPr>
          <w:p w14:paraId="4283D784" w14:textId="50FF8452" w:rsidR="007C178C" w:rsidRPr="007C178C" w:rsidRDefault="007C178C" w:rsidP="007C178C">
            <w:pPr>
              <w:jc w:val="center"/>
            </w:pPr>
            <w:r>
              <w:t>Thursday</w:t>
            </w:r>
          </w:p>
        </w:tc>
      </w:tr>
      <w:tr w:rsidR="007C178C" w:rsidRPr="008330F2" w14:paraId="4C7C029D" w14:textId="77777777" w:rsidTr="007C178C">
        <w:trPr>
          <w:cantSplit/>
        </w:trPr>
        <w:tc>
          <w:tcPr>
            <w:tcW w:w="900" w:type="dxa"/>
            <w:vMerge/>
          </w:tcPr>
          <w:p w14:paraId="5D04CC6D" w14:textId="77777777" w:rsidR="007C178C" w:rsidRDefault="007C178C" w:rsidP="007C178C">
            <w:pPr>
              <w:jc w:val="center"/>
              <w:rPr>
                <w:rFonts w:cs="Arial"/>
                <w:b/>
                <w:bCs/>
              </w:rPr>
            </w:pPr>
          </w:p>
        </w:tc>
        <w:tc>
          <w:tcPr>
            <w:tcW w:w="3870" w:type="dxa"/>
          </w:tcPr>
          <w:p w14:paraId="1C235C5F" w14:textId="77777777" w:rsidR="007C178C" w:rsidRDefault="007C178C" w:rsidP="007C178C">
            <w:pPr>
              <w:rPr>
                <w:rFonts w:cs="Arial"/>
              </w:rPr>
            </w:pPr>
          </w:p>
        </w:tc>
        <w:tc>
          <w:tcPr>
            <w:tcW w:w="3330" w:type="dxa"/>
            <w:vAlign w:val="center"/>
          </w:tcPr>
          <w:p w14:paraId="139B7C22" w14:textId="75841394" w:rsidR="007C178C" w:rsidRPr="007C178C" w:rsidRDefault="007C178C" w:rsidP="007C178C">
            <w:pPr>
              <w:jc w:val="center"/>
            </w:pPr>
            <w:r w:rsidRPr="007C178C">
              <w:rPr>
                <w:rFonts w:cs="Arial"/>
                <w:bCs/>
              </w:rPr>
              <w:t>Discussion Board Replies</w:t>
            </w:r>
          </w:p>
        </w:tc>
        <w:tc>
          <w:tcPr>
            <w:tcW w:w="1350" w:type="dxa"/>
            <w:vAlign w:val="center"/>
          </w:tcPr>
          <w:p w14:paraId="4EF5F31A" w14:textId="66F01424" w:rsidR="007C178C" w:rsidRPr="007C178C" w:rsidRDefault="007C178C" w:rsidP="007C178C">
            <w:pPr>
              <w:jc w:val="center"/>
            </w:pPr>
            <w:r>
              <w:t>Sunday</w:t>
            </w:r>
          </w:p>
        </w:tc>
      </w:tr>
      <w:tr w:rsidR="007C178C" w:rsidRPr="008330F2" w14:paraId="76C29A8E" w14:textId="77777777" w:rsidTr="007C178C">
        <w:trPr>
          <w:cantSplit/>
        </w:trPr>
        <w:tc>
          <w:tcPr>
            <w:tcW w:w="900" w:type="dxa"/>
            <w:vMerge/>
          </w:tcPr>
          <w:p w14:paraId="79CB0B5A" w14:textId="77777777" w:rsidR="007C178C" w:rsidRDefault="007C178C" w:rsidP="007C178C">
            <w:pPr>
              <w:jc w:val="center"/>
              <w:rPr>
                <w:rFonts w:cs="Arial"/>
                <w:b/>
                <w:bCs/>
              </w:rPr>
            </w:pPr>
          </w:p>
        </w:tc>
        <w:tc>
          <w:tcPr>
            <w:tcW w:w="3870" w:type="dxa"/>
          </w:tcPr>
          <w:p w14:paraId="7D7F6B7C" w14:textId="77777777" w:rsidR="007C178C" w:rsidRDefault="007C178C" w:rsidP="007C178C">
            <w:pPr>
              <w:rPr>
                <w:rFonts w:cs="Arial"/>
              </w:rPr>
            </w:pPr>
          </w:p>
        </w:tc>
        <w:tc>
          <w:tcPr>
            <w:tcW w:w="3330" w:type="dxa"/>
            <w:vAlign w:val="center"/>
          </w:tcPr>
          <w:p w14:paraId="1C4B748D" w14:textId="0DA199C3" w:rsidR="007C178C" w:rsidRPr="007C178C" w:rsidRDefault="007C178C" w:rsidP="007C178C">
            <w:pPr>
              <w:jc w:val="center"/>
              <w:rPr>
                <w:rFonts w:cs="Arial"/>
                <w:bCs/>
              </w:rPr>
            </w:pPr>
            <w:r w:rsidRPr="007C178C">
              <w:t xml:space="preserve">Quiz: </w:t>
            </w:r>
            <w:r w:rsidRPr="007C178C">
              <w:rPr>
                <w:rFonts w:cs="Arial"/>
              </w:rPr>
              <w:t>Wright Chapters 9-11</w:t>
            </w:r>
          </w:p>
        </w:tc>
        <w:tc>
          <w:tcPr>
            <w:tcW w:w="1350" w:type="dxa"/>
            <w:vAlign w:val="center"/>
          </w:tcPr>
          <w:p w14:paraId="15C30C7B" w14:textId="0B948165" w:rsidR="007C178C" w:rsidRDefault="007C178C" w:rsidP="007C178C">
            <w:pPr>
              <w:jc w:val="center"/>
            </w:pPr>
            <w:r w:rsidRPr="007C178C">
              <w:t>Friday</w:t>
            </w:r>
          </w:p>
        </w:tc>
      </w:tr>
      <w:tr w:rsidR="007C178C" w:rsidRPr="008330F2" w14:paraId="03330046" w14:textId="77777777" w:rsidTr="007C178C">
        <w:trPr>
          <w:cantSplit/>
        </w:trPr>
        <w:tc>
          <w:tcPr>
            <w:tcW w:w="900" w:type="dxa"/>
            <w:vMerge w:val="restart"/>
            <w:shd w:val="clear" w:color="auto" w:fill="F2F2F2" w:themeFill="background1" w:themeFillShade="F2"/>
          </w:tcPr>
          <w:p w14:paraId="01AE5264" w14:textId="51D6C251" w:rsidR="007C178C" w:rsidRPr="0016056F" w:rsidRDefault="007C178C" w:rsidP="007C178C">
            <w:pPr>
              <w:jc w:val="center"/>
              <w:rPr>
                <w:b/>
                <w:bCs/>
              </w:rPr>
            </w:pPr>
            <w:r w:rsidRPr="00682283">
              <w:rPr>
                <w:b/>
                <w:bCs/>
              </w:rPr>
              <w:t>6</w:t>
            </w:r>
          </w:p>
        </w:tc>
        <w:tc>
          <w:tcPr>
            <w:tcW w:w="3870" w:type="dxa"/>
            <w:shd w:val="clear" w:color="auto" w:fill="F2F2F2" w:themeFill="background1" w:themeFillShade="F2"/>
          </w:tcPr>
          <w:p w14:paraId="0F6F10FF" w14:textId="74B827FE" w:rsidR="007C178C" w:rsidRDefault="007C178C" w:rsidP="007C178C">
            <w:pPr>
              <w:rPr>
                <w:rFonts w:cs="Arial"/>
              </w:rPr>
            </w:pPr>
            <w:r>
              <w:rPr>
                <w:rFonts w:cs="Arial"/>
              </w:rPr>
              <w:t>Wright, Chapters 14-15</w:t>
            </w:r>
          </w:p>
          <w:p w14:paraId="179B8220" w14:textId="77C61549" w:rsidR="007C178C" w:rsidRPr="00AD5520" w:rsidRDefault="007C178C" w:rsidP="007C178C">
            <w:pPr>
              <w:rPr>
                <w:rFonts w:cs="Arial"/>
              </w:rPr>
            </w:pPr>
            <w:r>
              <w:rPr>
                <w:rFonts w:cs="Arial"/>
              </w:rPr>
              <w:t>Gorman, Chapters 12-13</w:t>
            </w:r>
          </w:p>
        </w:tc>
        <w:tc>
          <w:tcPr>
            <w:tcW w:w="3330" w:type="dxa"/>
            <w:shd w:val="clear" w:color="auto" w:fill="F2F2F2" w:themeFill="background1" w:themeFillShade="F2"/>
            <w:vAlign w:val="center"/>
          </w:tcPr>
          <w:p w14:paraId="43DBB728" w14:textId="5292252B" w:rsidR="007C178C" w:rsidRPr="007C178C" w:rsidRDefault="007C178C" w:rsidP="007C178C">
            <w:pPr>
              <w:jc w:val="center"/>
            </w:pPr>
          </w:p>
        </w:tc>
        <w:tc>
          <w:tcPr>
            <w:tcW w:w="1350" w:type="dxa"/>
            <w:shd w:val="clear" w:color="auto" w:fill="F2F2F2" w:themeFill="background1" w:themeFillShade="F2"/>
            <w:vAlign w:val="center"/>
          </w:tcPr>
          <w:p w14:paraId="41B2CB6E" w14:textId="10456DCE" w:rsidR="007C178C" w:rsidRPr="007C178C" w:rsidRDefault="007C178C" w:rsidP="007C178C">
            <w:pPr>
              <w:jc w:val="center"/>
            </w:pPr>
          </w:p>
        </w:tc>
      </w:tr>
      <w:tr w:rsidR="007C178C" w:rsidRPr="008330F2" w14:paraId="400DD091" w14:textId="77777777" w:rsidTr="007C178C">
        <w:trPr>
          <w:cantSplit/>
        </w:trPr>
        <w:tc>
          <w:tcPr>
            <w:tcW w:w="900" w:type="dxa"/>
            <w:vMerge/>
            <w:shd w:val="clear" w:color="auto" w:fill="F2F2F2" w:themeFill="background1" w:themeFillShade="F2"/>
          </w:tcPr>
          <w:p w14:paraId="27CC0E62" w14:textId="77777777" w:rsidR="007C178C" w:rsidRPr="00682283" w:rsidRDefault="007C178C" w:rsidP="007C178C">
            <w:pPr>
              <w:jc w:val="center"/>
              <w:rPr>
                <w:b/>
                <w:bCs/>
              </w:rPr>
            </w:pPr>
          </w:p>
        </w:tc>
        <w:tc>
          <w:tcPr>
            <w:tcW w:w="3870" w:type="dxa"/>
            <w:shd w:val="clear" w:color="auto" w:fill="F2F2F2" w:themeFill="background1" w:themeFillShade="F2"/>
          </w:tcPr>
          <w:p w14:paraId="5A509387" w14:textId="77777777" w:rsidR="007C178C" w:rsidRDefault="007C178C" w:rsidP="007C178C">
            <w:pPr>
              <w:rPr>
                <w:rFonts w:cs="Arial"/>
              </w:rPr>
            </w:pPr>
          </w:p>
        </w:tc>
        <w:tc>
          <w:tcPr>
            <w:tcW w:w="3330" w:type="dxa"/>
            <w:shd w:val="clear" w:color="auto" w:fill="F2F2F2" w:themeFill="background1" w:themeFillShade="F2"/>
            <w:vAlign w:val="center"/>
          </w:tcPr>
          <w:p w14:paraId="60387849" w14:textId="15309EA1" w:rsidR="007C178C" w:rsidRPr="007C178C" w:rsidRDefault="007C178C" w:rsidP="007C178C">
            <w:pPr>
              <w:jc w:val="center"/>
            </w:pPr>
            <w:r w:rsidRPr="007C178C">
              <w:rPr>
                <w:rFonts w:cs="Arial"/>
                <w:bCs/>
              </w:rPr>
              <w:t>Discussion Board Original Thread</w:t>
            </w:r>
          </w:p>
        </w:tc>
        <w:tc>
          <w:tcPr>
            <w:tcW w:w="1350" w:type="dxa"/>
            <w:shd w:val="clear" w:color="auto" w:fill="F2F2F2" w:themeFill="background1" w:themeFillShade="F2"/>
            <w:vAlign w:val="center"/>
          </w:tcPr>
          <w:p w14:paraId="716B64FA" w14:textId="054252C5" w:rsidR="007C178C" w:rsidRPr="007C178C" w:rsidRDefault="007C178C" w:rsidP="007C178C">
            <w:pPr>
              <w:jc w:val="center"/>
            </w:pPr>
            <w:r>
              <w:t>Thursday</w:t>
            </w:r>
          </w:p>
        </w:tc>
      </w:tr>
      <w:tr w:rsidR="007C178C" w:rsidRPr="008330F2" w14:paraId="5A2AF433" w14:textId="77777777" w:rsidTr="007C178C">
        <w:trPr>
          <w:cantSplit/>
        </w:trPr>
        <w:tc>
          <w:tcPr>
            <w:tcW w:w="900" w:type="dxa"/>
            <w:vMerge/>
            <w:shd w:val="clear" w:color="auto" w:fill="F2F2F2" w:themeFill="background1" w:themeFillShade="F2"/>
          </w:tcPr>
          <w:p w14:paraId="61BC9DFE" w14:textId="77777777" w:rsidR="007C178C" w:rsidRPr="00682283" w:rsidRDefault="007C178C" w:rsidP="007C178C">
            <w:pPr>
              <w:jc w:val="center"/>
              <w:rPr>
                <w:b/>
                <w:bCs/>
              </w:rPr>
            </w:pPr>
          </w:p>
        </w:tc>
        <w:tc>
          <w:tcPr>
            <w:tcW w:w="3870" w:type="dxa"/>
            <w:shd w:val="clear" w:color="auto" w:fill="F2F2F2" w:themeFill="background1" w:themeFillShade="F2"/>
          </w:tcPr>
          <w:p w14:paraId="1C05F969" w14:textId="77777777" w:rsidR="007C178C" w:rsidRDefault="007C178C" w:rsidP="007C178C">
            <w:pPr>
              <w:rPr>
                <w:rFonts w:cs="Arial"/>
              </w:rPr>
            </w:pPr>
          </w:p>
        </w:tc>
        <w:tc>
          <w:tcPr>
            <w:tcW w:w="3330" w:type="dxa"/>
            <w:shd w:val="clear" w:color="auto" w:fill="F2F2F2" w:themeFill="background1" w:themeFillShade="F2"/>
            <w:vAlign w:val="center"/>
          </w:tcPr>
          <w:p w14:paraId="2C3DE658" w14:textId="5C6DFF98" w:rsidR="007C178C" w:rsidRPr="007C178C" w:rsidRDefault="007C178C" w:rsidP="007C178C">
            <w:pPr>
              <w:jc w:val="center"/>
            </w:pPr>
            <w:r w:rsidRPr="007C178C">
              <w:rPr>
                <w:rFonts w:cs="Arial"/>
                <w:bCs/>
              </w:rPr>
              <w:t>Discussion Board Replies</w:t>
            </w:r>
          </w:p>
        </w:tc>
        <w:tc>
          <w:tcPr>
            <w:tcW w:w="1350" w:type="dxa"/>
            <w:shd w:val="clear" w:color="auto" w:fill="F2F2F2" w:themeFill="background1" w:themeFillShade="F2"/>
            <w:vAlign w:val="center"/>
          </w:tcPr>
          <w:p w14:paraId="5DBA9675" w14:textId="02F3549F" w:rsidR="007C178C" w:rsidRPr="007C178C" w:rsidRDefault="007C178C" w:rsidP="007C178C">
            <w:pPr>
              <w:jc w:val="center"/>
            </w:pPr>
            <w:r>
              <w:t>Sunday</w:t>
            </w:r>
          </w:p>
        </w:tc>
      </w:tr>
      <w:tr w:rsidR="007C178C" w:rsidRPr="008330F2" w14:paraId="3A805DB4" w14:textId="77777777" w:rsidTr="007C178C">
        <w:trPr>
          <w:cantSplit/>
        </w:trPr>
        <w:tc>
          <w:tcPr>
            <w:tcW w:w="900" w:type="dxa"/>
            <w:vMerge/>
            <w:shd w:val="clear" w:color="auto" w:fill="F2F2F2" w:themeFill="background1" w:themeFillShade="F2"/>
          </w:tcPr>
          <w:p w14:paraId="63436BE6" w14:textId="77777777" w:rsidR="007C178C" w:rsidRPr="00682283" w:rsidRDefault="007C178C" w:rsidP="007C178C">
            <w:pPr>
              <w:jc w:val="center"/>
              <w:rPr>
                <w:b/>
                <w:bCs/>
              </w:rPr>
            </w:pPr>
          </w:p>
        </w:tc>
        <w:tc>
          <w:tcPr>
            <w:tcW w:w="3870" w:type="dxa"/>
            <w:shd w:val="clear" w:color="auto" w:fill="F2F2F2" w:themeFill="background1" w:themeFillShade="F2"/>
          </w:tcPr>
          <w:p w14:paraId="2C8F3950" w14:textId="77777777" w:rsidR="007C178C" w:rsidRDefault="007C178C" w:rsidP="007C178C">
            <w:pPr>
              <w:rPr>
                <w:rFonts w:cs="Arial"/>
              </w:rPr>
            </w:pPr>
          </w:p>
        </w:tc>
        <w:tc>
          <w:tcPr>
            <w:tcW w:w="3330" w:type="dxa"/>
            <w:shd w:val="clear" w:color="auto" w:fill="F2F2F2" w:themeFill="background1" w:themeFillShade="F2"/>
            <w:vAlign w:val="center"/>
          </w:tcPr>
          <w:p w14:paraId="0D9674FA" w14:textId="361B5FBD" w:rsidR="007C178C" w:rsidRPr="007C178C" w:rsidRDefault="007C178C" w:rsidP="007C178C">
            <w:pPr>
              <w:jc w:val="center"/>
              <w:rPr>
                <w:rFonts w:cs="Arial"/>
                <w:bCs/>
              </w:rPr>
            </w:pPr>
            <w:r w:rsidRPr="007C178C">
              <w:t xml:space="preserve">Quiz: </w:t>
            </w:r>
            <w:r w:rsidRPr="007C178C">
              <w:rPr>
                <w:rFonts w:cs="Arial"/>
              </w:rPr>
              <w:t>Wright Chapters 12-13</w:t>
            </w:r>
          </w:p>
        </w:tc>
        <w:tc>
          <w:tcPr>
            <w:tcW w:w="1350" w:type="dxa"/>
            <w:shd w:val="clear" w:color="auto" w:fill="F2F2F2" w:themeFill="background1" w:themeFillShade="F2"/>
            <w:vAlign w:val="center"/>
          </w:tcPr>
          <w:p w14:paraId="60125629" w14:textId="5334B664" w:rsidR="007C178C" w:rsidRDefault="007C178C" w:rsidP="007C178C">
            <w:pPr>
              <w:jc w:val="center"/>
            </w:pPr>
            <w:r w:rsidRPr="007C178C">
              <w:t>Friday</w:t>
            </w:r>
          </w:p>
        </w:tc>
      </w:tr>
      <w:tr w:rsidR="007C178C" w:rsidRPr="008330F2" w14:paraId="5F862444" w14:textId="77777777" w:rsidTr="007C178C">
        <w:trPr>
          <w:cantSplit/>
        </w:trPr>
        <w:tc>
          <w:tcPr>
            <w:tcW w:w="900" w:type="dxa"/>
            <w:vMerge w:val="restart"/>
          </w:tcPr>
          <w:p w14:paraId="569E3194" w14:textId="44ADD73E" w:rsidR="007C178C" w:rsidRPr="0016056F" w:rsidRDefault="007C178C" w:rsidP="007C178C">
            <w:pPr>
              <w:jc w:val="center"/>
              <w:rPr>
                <w:b/>
                <w:bCs/>
              </w:rPr>
            </w:pPr>
            <w:r w:rsidRPr="00682283">
              <w:rPr>
                <w:b/>
                <w:bCs/>
              </w:rPr>
              <w:t>7</w:t>
            </w:r>
          </w:p>
        </w:tc>
        <w:tc>
          <w:tcPr>
            <w:tcW w:w="3870" w:type="dxa"/>
          </w:tcPr>
          <w:p w14:paraId="0DE0E4CB" w14:textId="7A4FF1B7" w:rsidR="007C178C" w:rsidRPr="0016056F" w:rsidRDefault="007C178C" w:rsidP="007C178C">
            <w:pPr>
              <w:rPr>
                <w:rFonts w:cs="Arial"/>
              </w:rPr>
            </w:pPr>
            <w:r>
              <w:rPr>
                <w:rFonts w:cs="Arial"/>
              </w:rPr>
              <w:t>Gorman, Chapter 14</w:t>
            </w:r>
          </w:p>
        </w:tc>
        <w:tc>
          <w:tcPr>
            <w:tcW w:w="3330" w:type="dxa"/>
            <w:vAlign w:val="center"/>
          </w:tcPr>
          <w:p w14:paraId="07B60B0E" w14:textId="6537E122" w:rsidR="007C178C" w:rsidRPr="007C178C" w:rsidRDefault="007C178C" w:rsidP="007C178C">
            <w:pPr>
              <w:jc w:val="center"/>
              <w:rPr>
                <w:rFonts w:cs="Arial"/>
              </w:rPr>
            </w:pPr>
          </w:p>
        </w:tc>
        <w:tc>
          <w:tcPr>
            <w:tcW w:w="1350" w:type="dxa"/>
            <w:vAlign w:val="center"/>
          </w:tcPr>
          <w:p w14:paraId="484022DC" w14:textId="1F002FD6" w:rsidR="007C178C" w:rsidRPr="007C178C" w:rsidRDefault="007C178C" w:rsidP="007C178C">
            <w:pPr>
              <w:jc w:val="center"/>
            </w:pPr>
          </w:p>
        </w:tc>
      </w:tr>
      <w:tr w:rsidR="007C178C" w:rsidRPr="008330F2" w14:paraId="6F0E0795" w14:textId="77777777" w:rsidTr="007C178C">
        <w:trPr>
          <w:cantSplit/>
        </w:trPr>
        <w:tc>
          <w:tcPr>
            <w:tcW w:w="900" w:type="dxa"/>
            <w:vMerge/>
          </w:tcPr>
          <w:p w14:paraId="437D8001" w14:textId="77777777" w:rsidR="007C178C" w:rsidRPr="00682283" w:rsidRDefault="007C178C" w:rsidP="007C178C">
            <w:pPr>
              <w:jc w:val="center"/>
              <w:rPr>
                <w:b/>
                <w:bCs/>
              </w:rPr>
            </w:pPr>
          </w:p>
        </w:tc>
        <w:tc>
          <w:tcPr>
            <w:tcW w:w="3870" w:type="dxa"/>
          </w:tcPr>
          <w:p w14:paraId="40A48A2B" w14:textId="77777777" w:rsidR="007C178C" w:rsidRDefault="007C178C" w:rsidP="007C178C">
            <w:pPr>
              <w:rPr>
                <w:rFonts w:cs="Arial"/>
              </w:rPr>
            </w:pPr>
          </w:p>
        </w:tc>
        <w:tc>
          <w:tcPr>
            <w:tcW w:w="3330" w:type="dxa"/>
            <w:vAlign w:val="center"/>
          </w:tcPr>
          <w:p w14:paraId="03556B5E" w14:textId="0E77B9A7" w:rsidR="007C178C" w:rsidRPr="007C178C" w:rsidRDefault="007C178C" w:rsidP="007C178C">
            <w:pPr>
              <w:jc w:val="center"/>
            </w:pPr>
            <w:r w:rsidRPr="007C178C">
              <w:rPr>
                <w:rFonts w:cs="Arial"/>
                <w:bCs/>
              </w:rPr>
              <w:t>Discussion Board Original Thread</w:t>
            </w:r>
          </w:p>
        </w:tc>
        <w:tc>
          <w:tcPr>
            <w:tcW w:w="1350" w:type="dxa"/>
            <w:vAlign w:val="center"/>
          </w:tcPr>
          <w:p w14:paraId="7F049D28" w14:textId="2219EE19" w:rsidR="007C178C" w:rsidRPr="007C178C" w:rsidRDefault="007C178C" w:rsidP="007C178C">
            <w:pPr>
              <w:jc w:val="center"/>
            </w:pPr>
            <w:r>
              <w:t>Thursday</w:t>
            </w:r>
          </w:p>
        </w:tc>
      </w:tr>
      <w:tr w:rsidR="007C178C" w:rsidRPr="008330F2" w14:paraId="062FE932" w14:textId="77777777" w:rsidTr="007C178C">
        <w:trPr>
          <w:cantSplit/>
        </w:trPr>
        <w:tc>
          <w:tcPr>
            <w:tcW w:w="900" w:type="dxa"/>
            <w:vMerge/>
          </w:tcPr>
          <w:p w14:paraId="5E36FE77" w14:textId="77777777" w:rsidR="007C178C" w:rsidRPr="00682283" w:rsidRDefault="007C178C" w:rsidP="007C178C">
            <w:pPr>
              <w:jc w:val="center"/>
              <w:rPr>
                <w:b/>
                <w:bCs/>
              </w:rPr>
            </w:pPr>
          </w:p>
        </w:tc>
        <w:tc>
          <w:tcPr>
            <w:tcW w:w="3870" w:type="dxa"/>
          </w:tcPr>
          <w:p w14:paraId="7ECCF0B8" w14:textId="77777777" w:rsidR="007C178C" w:rsidRDefault="007C178C" w:rsidP="007C178C">
            <w:pPr>
              <w:rPr>
                <w:rFonts w:cs="Arial"/>
              </w:rPr>
            </w:pPr>
          </w:p>
        </w:tc>
        <w:tc>
          <w:tcPr>
            <w:tcW w:w="3330" w:type="dxa"/>
            <w:vAlign w:val="center"/>
          </w:tcPr>
          <w:p w14:paraId="173BCCB7" w14:textId="57CFF1EC" w:rsidR="007C178C" w:rsidRPr="007C178C" w:rsidRDefault="007C178C" w:rsidP="007C178C">
            <w:pPr>
              <w:jc w:val="center"/>
            </w:pPr>
            <w:r w:rsidRPr="007C178C">
              <w:rPr>
                <w:rFonts w:cs="Arial"/>
                <w:bCs/>
              </w:rPr>
              <w:t>Discussion Board Replies</w:t>
            </w:r>
          </w:p>
        </w:tc>
        <w:tc>
          <w:tcPr>
            <w:tcW w:w="1350" w:type="dxa"/>
            <w:vAlign w:val="center"/>
          </w:tcPr>
          <w:p w14:paraId="6C294459" w14:textId="5F80D774" w:rsidR="007C178C" w:rsidRPr="007C178C" w:rsidRDefault="007C178C" w:rsidP="007C178C">
            <w:pPr>
              <w:jc w:val="center"/>
            </w:pPr>
            <w:r>
              <w:t>Sunday</w:t>
            </w:r>
          </w:p>
        </w:tc>
      </w:tr>
      <w:tr w:rsidR="007C178C" w:rsidRPr="008330F2" w14:paraId="2B2A5949" w14:textId="77777777" w:rsidTr="007C178C">
        <w:trPr>
          <w:cantSplit/>
        </w:trPr>
        <w:tc>
          <w:tcPr>
            <w:tcW w:w="900" w:type="dxa"/>
            <w:vMerge/>
          </w:tcPr>
          <w:p w14:paraId="63C479F8" w14:textId="77777777" w:rsidR="007C178C" w:rsidRPr="00682283" w:rsidRDefault="007C178C" w:rsidP="007C178C">
            <w:pPr>
              <w:jc w:val="center"/>
              <w:rPr>
                <w:b/>
                <w:bCs/>
              </w:rPr>
            </w:pPr>
          </w:p>
        </w:tc>
        <w:tc>
          <w:tcPr>
            <w:tcW w:w="3870" w:type="dxa"/>
          </w:tcPr>
          <w:p w14:paraId="038819D5" w14:textId="77777777" w:rsidR="007C178C" w:rsidRDefault="007C178C" w:rsidP="007C178C">
            <w:pPr>
              <w:rPr>
                <w:rFonts w:cs="Arial"/>
              </w:rPr>
            </w:pPr>
          </w:p>
        </w:tc>
        <w:tc>
          <w:tcPr>
            <w:tcW w:w="3330" w:type="dxa"/>
            <w:vAlign w:val="center"/>
          </w:tcPr>
          <w:p w14:paraId="1753A1BA" w14:textId="6A715AB6" w:rsidR="007C178C" w:rsidRPr="007C178C" w:rsidRDefault="007C178C" w:rsidP="007C178C">
            <w:pPr>
              <w:jc w:val="center"/>
              <w:rPr>
                <w:rFonts w:cs="Arial"/>
                <w:bCs/>
              </w:rPr>
            </w:pPr>
            <w:r w:rsidRPr="007C178C">
              <w:t xml:space="preserve">Quiz: </w:t>
            </w:r>
            <w:r w:rsidRPr="007C178C">
              <w:rPr>
                <w:rFonts w:cs="Arial"/>
              </w:rPr>
              <w:t>Wright Chapters 14-15</w:t>
            </w:r>
          </w:p>
        </w:tc>
        <w:tc>
          <w:tcPr>
            <w:tcW w:w="1350" w:type="dxa"/>
            <w:vAlign w:val="center"/>
          </w:tcPr>
          <w:p w14:paraId="7E700986" w14:textId="19B1F819" w:rsidR="007C178C" w:rsidRDefault="007C178C" w:rsidP="007C178C">
            <w:pPr>
              <w:jc w:val="center"/>
            </w:pPr>
            <w:r w:rsidRPr="007C178C">
              <w:t>Friday</w:t>
            </w:r>
          </w:p>
        </w:tc>
      </w:tr>
      <w:tr w:rsidR="007C178C" w:rsidRPr="008330F2" w14:paraId="6A5E193D" w14:textId="77777777" w:rsidTr="007C178C">
        <w:trPr>
          <w:cantSplit/>
          <w:trHeight w:val="547"/>
        </w:trPr>
        <w:tc>
          <w:tcPr>
            <w:tcW w:w="900" w:type="dxa"/>
            <w:shd w:val="clear" w:color="auto" w:fill="auto"/>
          </w:tcPr>
          <w:p w14:paraId="3B75AA8F" w14:textId="1707DB4A" w:rsidR="007C178C" w:rsidRPr="0016056F" w:rsidRDefault="007C178C" w:rsidP="007C178C">
            <w:pPr>
              <w:jc w:val="center"/>
              <w:rPr>
                <w:b/>
                <w:bCs/>
              </w:rPr>
            </w:pPr>
            <w:r>
              <w:rPr>
                <w:b/>
                <w:bCs/>
              </w:rPr>
              <w:lastRenderedPageBreak/>
              <w:t>8</w:t>
            </w:r>
          </w:p>
        </w:tc>
        <w:tc>
          <w:tcPr>
            <w:tcW w:w="3870" w:type="dxa"/>
            <w:shd w:val="clear" w:color="auto" w:fill="auto"/>
          </w:tcPr>
          <w:p w14:paraId="2C1D0CC9" w14:textId="57EF7A12" w:rsidR="007C178C" w:rsidRPr="00B15D72" w:rsidRDefault="007C178C" w:rsidP="007C178C"/>
        </w:tc>
        <w:tc>
          <w:tcPr>
            <w:tcW w:w="3330" w:type="dxa"/>
            <w:shd w:val="clear" w:color="auto" w:fill="auto"/>
            <w:vAlign w:val="center"/>
          </w:tcPr>
          <w:p w14:paraId="718056E1" w14:textId="40390730" w:rsidR="007C178C" w:rsidRPr="007C178C" w:rsidRDefault="007C178C" w:rsidP="007C178C">
            <w:pPr>
              <w:jc w:val="center"/>
              <w:rPr>
                <w:rFonts w:cs="Arial"/>
              </w:rPr>
            </w:pPr>
            <w:r w:rsidRPr="007C178C">
              <w:rPr>
                <w:rFonts w:cs="Arial"/>
              </w:rPr>
              <w:t>Term Paper</w:t>
            </w:r>
          </w:p>
        </w:tc>
        <w:tc>
          <w:tcPr>
            <w:tcW w:w="1350" w:type="dxa"/>
            <w:shd w:val="clear" w:color="auto" w:fill="auto"/>
            <w:vAlign w:val="center"/>
          </w:tcPr>
          <w:p w14:paraId="6FCEC4BA" w14:textId="154CFC07" w:rsidR="007C178C" w:rsidRPr="007C178C" w:rsidRDefault="007C178C" w:rsidP="007C178C">
            <w:pPr>
              <w:jc w:val="center"/>
            </w:pPr>
            <w:r w:rsidRPr="007C178C">
              <w:t>Thursday</w:t>
            </w:r>
          </w:p>
        </w:tc>
      </w:tr>
    </w:tbl>
    <w:p w14:paraId="5019CEFB" w14:textId="28857FC6" w:rsidR="003926CC" w:rsidRDefault="003926CC" w:rsidP="00432E95">
      <w:pPr>
        <w:spacing w:after="0" w:line="240" w:lineRule="auto"/>
      </w:pPr>
    </w:p>
    <w:p w14:paraId="7A7EB279" w14:textId="77777777" w:rsidR="00B21B0B" w:rsidRDefault="00B21B0B" w:rsidP="00432E95">
      <w:pPr>
        <w:spacing w:after="0" w:line="240" w:lineRule="auto"/>
      </w:pPr>
    </w:p>
    <w:p w14:paraId="57EFB3E0" w14:textId="2041DF1A" w:rsidR="00BD2D87" w:rsidRDefault="00BD2D87">
      <w:pPr>
        <w:rPr>
          <w:rStyle w:val="BookTitle"/>
          <w:rFonts w:eastAsiaTheme="majorEastAsia" w:cstheme="majorBidi"/>
          <w:bCs w:val="0"/>
          <w:i w:val="0"/>
          <w:iCs w:val="0"/>
          <w:color w:val="000000" w:themeColor="text1"/>
          <w:spacing w:val="0"/>
          <w:sz w:val="28"/>
          <w:szCs w:val="32"/>
        </w:rPr>
      </w:pPr>
    </w:p>
    <w:p w14:paraId="09265E7C" w14:textId="50A4A8E2" w:rsidR="00CE36BA" w:rsidRPr="002C7860" w:rsidRDefault="00CE36BA" w:rsidP="00433C83">
      <w:pPr>
        <w:pStyle w:val="Heading1"/>
      </w:pPr>
      <w:r w:rsidRPr="002C7860">
        <w:rPr>
          <w:rStyle w:val="BookTitle"/>
          <w:b/>
          <w:bCs w:val="0"/>
          <w:i w:val="0"/>
          <w:iCs w:val="0"/>
          <w:spacing w:val="0"/>
        </w:rPr>
        <w:t xml:space="preserve">SECTION </w:t>
      </w:r>
      <w:r w:rsidR="00755A94">
        <w:rPr>
          <w:rStyle w:val="BookTitle"/>
          <w:b/>
          <w:bCs w:val="0"/>
          <w:i w:val="0"/>
          <w:iCs w:val="0"/>
          <w:spacing w:val="0"/>
        </w:rPr>
        <w:t>4</w:t>
      </w:r>
      <w:r w:rsidRPr="002C7860">
        <w:rPr>
          <w:rStyle w:val="BookTitle"/>
          <w:b/>
          <w:bCs w:val="0"/>
          <w:i w:val="0"/>
          <w:iCs w:val="0"/>
          <w:spacing w:val="0"/>
        </w:rPr>
        <w:t>: POLICIES &amp; PROCEDURES</w:t>
      </w:r>
    </w:p>
    <w:p w14:paraId="200372B9" w14:textId="77777777" w:rsidR="00CE36BA" w:rsidRPr="002C7860" w:rsidRDefault="00CE36BA" w:rsidP="00CE36BA">
      <w:pPr>
        <w:spacing w:after="0" w:line="240" w:lineRule="auto"/>
      </w:pPr>
    </w:p>
    <w:p w14:paraId="3F54D51C" w14:textId="77777777" w:rsidR="00CE36BA" w:rsidRPr="002C7860" w:rsidRDefault="00CE36BA" w:rsidP="00CE36BA">
      <w:pPr>
        <w:pStyle w:val="CommentText"/>
        <w:rPr>
          <w:b/>
        </w:rPr>
      </w:pPr>
      <w:r w:rsidRPr="002C7860">
        <w:rPr>
          <w:sz w:val="22"/>
          <w:szCs w:val="22"/>
        </w:rPr>
        <w:t xml:space="preserve">This section covers policies related to academic integrity, accommodations, and University policies and procedures. </w:t>
      </w:r>
    </w:p>
    <w:p w14:paraId="34806BF7" w14:textId="77777777" w:rsidR="00CE36BA" w:rsidRPr="002C7860" w:rsidRDefault="00CE36BA" w:rsidP="00CE36BA">
      <w:pPr>
        <w:spacing w:after="0" w:line="240" w:lineRule="auto"/>
        <w:rPr>
          <w:b/>
        </w:rPr>
      </w:pPr>
      <w:r w:rsidRPr="002C7860">
        <w:rPr>
          <w:b/>
        </w:rPr>
        <w:t>Christian Foundations of Academic Integrity</w:t>
      </w:r>
    </w:p>
    <w:p w14:paraId="3DBA9F93" w14:textId="77777777" w:rsidR="00CE36BA" w:rsidRPr="002C7860" w:rsidRDefault="00CE36BA" w:rsidP="00CE36BA">
      <w:pPr>
        <w:spacing w:after="0" w:line="240" w:lineRule="auto"/>
      </w:pPr>
      <w:r w:rsidRPr="002C7860">
        <w:rPr>
          <w:i/>
        </w:rPr>
        <w:t>Biblical</w:t>
      </w:r>
      <w:r w:rsidRPr="002C7860">
        <w:t xml:space="preserve">. Regent University affirms the Biblical commandment of “thou shalt not steal” (Ex. 20:15). In the context of academic integrity, this must be understood in the larger framework of “love thy neighbor as thyself” (Matt. 22:39) as well as “render therefore unto Caesar what are Caesar’s; and unto God what are God’s” (Matt. 22:21). Paul writes from this framework of love and respect when he says, “Pay to all what is owed them: taxes to whom taxes are owed, revenue to whom revenue is owed, respect to whom respect is owed, honor to whom honor is owed” (Rom. 13:7). Each of these passages conveys the social obligation to respect the dignity of both the personhood and the property of those in society. Paul thus prescribes the biblical standard of honest, hard work as a key to respecting each other’s personhood and property. In his letter to the Ephesians, Paul even provides counsel to those who have committed theft, stating, “Let him labor, doing honest work with his own hands, so that he may have something to share with anyone in need” (4:28). As such, the God of the Bible mandates a higher life than the world requires, a life in which Christians participate in the love and dignity God holds for himself as Father, Son, and Spirit. Indeed, even as Christ honors and acknowledges the will of his Father and the works of his Spirit, so should Christians honor and acknowledge the wills and works of those that provide opportunities to edify their minds and hearts with the knowledge and wisdom of sound scholarship. In doing so, Christians follow the biblical precept of integrity that is founded on love and respect and enables them to learn both from one another and those outside the faith. </w:t>
      </w:r>
    </w:p>
    <w:p w14:paraId="3B8890C3" w14:textId="77777777" w:rsidR="00CE36BA" w:rsidRPr="002C7860" w:rsidRDefault="00CE36BA" w:rsidP="00CE36BA">
      <w:pPr>
        <w:spacing w:after="0" w:line="240" w:lineRule="auto"/>
      </w:pPr>
    </w:p>
    <w:p w14:paraId="012651D3" w14:textId="77777777" w:rsidR="00CE36BA" w:rsidRPr="002C7860" w:rsidRDefault="00CE36BA" w:rsidP="00CE36BA">
      <w:pPr>
        <w:spacing w:after="0" w:line="240" w:lineRule="auto"/>
      </w:pPr>
      <w:r w:rsidRPr="002C7860">
        <w:rPr>
          <w:i/>
        </w:rPr>
        <w:t>Philosophical</w:t>
      </w:r>
      <w:r w:rsidRPr="002C7860">
        <w:t>. Regent University also affirms the necessity of recognizing the classical virtues when deriving a foundation for academic integrity, particularly the virtue of diligence. The virtues dictate that researchers should consider morality first.  In other words, one’s sense of expediency must always follow from that which is right, not from that which is convenient. Cicero comments that, in order to act morally, individuals must act in a manner that prevents themselves from being placed in a position where they must choose between convenience and morality, or, stated differently, into a position where they “consider one thing to be right but not expedient, and another to be expedient but not right” (102). The virtues, therefore, require diligence in order to act morally upright—diligence to plan ahead, diligence to rationally consider the context of the moral situation, and diligence to act biblically not just ethically. For that which is ethical to the world is never necessarily moral before Christ. (Cicero, Marcus Tullius. On Moral Obligations. Trans. John Higginbotham. London: Faber and Faber LTD, 1967. Print.)</w:t>
      </w:r>
    </w:p>
    <w:p w14:paraId="361DBBFB" w14:textId="77777777" w:rsidR="00CE36BA" w:rsidRPr="002C7860" w:rsidRDefault="00CE36BA" w:rsidP="00CE36BA">
      <w:pPr>
        <w:spacing w:after="0" w:line="240" w:lineRule="auto"/>
      </w:pPr>
      <w:r w:rsidRPr="002C7860">
        <w:t xml:space="preserve"> </w:t>
      </w:r>
      <w:r w:rsidRPr="002C7860">
        <w:cr/>
      </w:r>
      <w:r w:rsidRPr="002C7860">
        <w:rPr>
          <w:i/>
        </w:rPr>
        <w:t>Legal.</w:t>
      </w:r>
      <w:r w:rsidRPr="002C7860">
        <w:t xml:space="preserve"> Finally, Regent University affirms the necessity of equipping students for the reality of functioning within a society bound by laws, including copyright laws. Paul speaks clearly about a Christian’s responsibility to abide by the laws of the land. He concludes that authority is ultimately from God, so believers must work within that God-ordained system (Rom. 13). Thus, in mastering the art and science of proper attribution of sources, students are participating in the Biblical tradition of exhibiting </w:t>
      </w:r>
      <w:r w:rsidRPr="002C7860">
        <w:lastRenderedPageBreak/>
        <w:t xml:space="preserve">reverence for the divine institute of law as well as giving honor where honor is due. </w:t>
      </w:r>
      <w:r w:rsidRPr="002C7860">
        <w:cr/>
      </w:r>
    </w:p>
    <w:p w14:paraId="23A98DBB" w14:textId="77777777" w:rsidR="00DF5179" w:rsidRDefault="00CE36BA" w:rsidP="00176576">
      <w:pPr>
        <w:spacing w:after="0" w:line="240" w:lineRule="auto"/>
        <w:rPr>
          <w:b/>
        </w:rPr>
      </w:pPr>
      <w:r w:rsidRPr="002C7860">
        <w:rPr>
          <w:b/>
        </w:rPr>
        <w:t xml:space="preserve">Accommodations for Students with Disabilities </w:t>
      </w:r>
    </w:p>
    <w:p w14:paraId="2DC16C18" w14:textId="3AAF042B" w:rsidR="00CE36BA" w:rsidRDefault="00CE36BA" w:rsidP="001341F6">
      <w:pPr>
        <w:spacing w:after="0" w:line="240" w:lineRule="auto"/>
      </w:pPr>
      <w:r w:rsidRPr="002C7860">
        <w:t xml:space="preserve">The policy and intent of Regent University is to fully and completely comply with the Americans with Disabilities Act of 1990 (ADA), the Rehabilitation Act of 1973, and the Americans with Disabilities Amendments Act of 2008, to the extent that they apply to the university. Regent University will not discriminate against an otherwise qualified student with a disability in the admissions process, or any academic activity or program, including student-oriented services. Regent University will provide reasonable accommodation to the known physical and mental limitations of a qualified individual with a disability, unless to do so would impose an undue hardship on the operation of the university, or unless it would fundamentally alter a degree or course requirement. Qualified students must request reasonable accommodations for disabilities through the Disability Services Coordinator in Student Services. </w:t>
      </w:r>
    </w:p>
    <w:p w14:paraId="705CA6D6" w14:textId="77777777" w:rsidR="00176576" w:rsidRPr="002C7860" w:rsidRDefault="00176576" w:rsidP="00176576">
      <w:pPr>
        <w:spacing w:after="0" w:line="240" w:lineRule="auto"/>
      </w:pPr>
    </w:p>
    <w:p w14:paraId="2D7962F1" w14:textId="77777777" w:rsidR="00CE36BA" w:rsidRPr="002C7860" w:rsidRDefault="00CE36BA" w:rsidP="00CE36BA">
      <w:pPr>
        <w:pStyle w:val="CommentText"/>
        <w:rPr>
          <w:sz w:val="22"/>
          <w:szCs w:val="22"/>
        </w:rPr>
      </w:pPr>
      <w:r w:rsidRPr="002C7860">
        <w:rPr>
          <w:sz w:val="22"/>
          <w:szCs w:val="22"/>
        </w:rPr>
        <w:t xml:space="preserve">For information about student records, privacy, and other University policies and procedures, students are directed to the most recent version of the Student Handbook located at </w:t>
      </w:r>
      <w:hyperlink r:id="rId12" w:history="1">
        <w:r w:rsidRPr="002C7860">
          <w:rPr>
            <w:rStyle w:val="Hyperlink"/>
            <w:sz w:val="22"/>
            <w:szCs w:val="22"/>
          </w:rPr>
          <w:t>http://www.regent.edu/admin/stusrv/docs/StudentHandbook.pdf</w:t>
        </w:r>
      </w:hyperlink>
    </w:p>
    <w:sectPr w:rsidR="00CE36BA" w:rsidRPr="002C7860" w:rsidSect="00F72D17">
      <w:footerReference w:type="default" r:id="rId13"/>
      <w:headerReference w:type="first" r:id="rId14"/>
      <w:footerReference w:type="first" r:id="rId15"/>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912D8" w14:textId="77777777" w:rsidR="00F1055E" w:rsidRDefault="00F1055E" w:rsidP="000F2572">
      <w:pPr>
        <w:spacing w:after="0" w:line="240" w:lineRule="auto"/>
      </w:pPr>
      <w:r>
        <w:separator/>
      </w:r>
    </w:p>
  </w:endnote>
  <w:endnote w:type="continuationSeparator" w:id="0">
    <w:p w14:paraId="435CF4CB" w14:textId="77777777" w:rsidR="00F1055E" w:rsidRDefault="00F1055E" w:rsidP="000F2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6123563"/>
      <w:docPartObj>
        <w:docPartGallery w:val="Page Numbers (Bottom of Page)"/>
        <w:docPartUnique/>
      </w:docPartObj>
    </w:sdtPr>
    <w:sdtEndPr>
      <w:rPr>
        <w:color w:val="7F7F7F" w:themeColor="background1" w:themeShade="7F"/>
        <w:spacing w:val="60"/>
      </w:rPr>
    </w:sdtEndPr>
    <w:sdtContent>
      <w:p w14:paraId="477437C8" w14:textId="155E14C9" w:rsidR="002673B7" w:rsidRPr="00BA50E8" w:rsidRDefault="002673B7" w:rsidP="00BA50E8">
        <w:pPr>
          <w:pStyle w:val="Footer"/>
          <w:pBdr>
            <w:top w:val="single" w:sz="4" w:space="1" w:color="D9D9D9" w:themeColor="background1" w:themeShade="D9"/>
          </w:pBdr>
          <w:rPr>
            <w:sz w:val="18"/>
            <w:szCs w:val="18"/>
          </w:rPr>
        </w:pPr>
        <w:r w:rsidRPr="00BA50E8">
          <w:rPr>
            <w:sz w:val="18"/>
            <w:szCs w:val="18"/>
          </w:rPr>
          <w:t xml:space="preserve">Last updated: </w:t>
        </w:r>
        <w:r w:rsidRPr="00BA50E8">
          <w:rPr>
            <w:sz w:val="18"/>
            <w:szCs w:val="18"/>
          </w:rPr>
          <w:fldChar w:fldCharType="begin"/>
        </w:r>
        <w:r w:rsidRPr="00BA50E8">
          <w:rPr>
            <w:sz w:val="18"/>
            <w:szCs w:val="18"/>
          </w:rPr>
          <w:instrText xml:space="preserve"> DATE \@ "M/d/yy" </w:instrText>
        </w:r>
        <w:r w:rsidRPr="00BA50E8">
          <w:rPr>
            <w:sz w:val="18"/>
            <w:szCs w:val="18"/>
          </w:rPr>
          <w:fldChar w:fldCharType="separate"/>
        </w:r>
        <w:r w:rsidR="00156C53">
          <w:rPr>
            <w:noProof/>
            <w:sz w:val="18"/>
            <w:szCs w:val="18"/>
          </w:rPr>
          <w:t>6/30/18</w:t>
        </w:r>
        <w:r w:rsidRPr="00BA50E8">
          <w:rPr>
            <w:sz w:val="18"/>
            <w:szCs w:val="18"/>
          </w:rPr>
          <w:fldChar w:fldCharType="end"/>
        </w:r>
        <w:r w:rsidRPr="00BA50E8">
          <w:rPr>
            <w:sz w:val="18"/>
            <w:szCs w:val="18"/>
          </w:rPr>
          <w:tab/>
        </w:r>
        <w:r w:rsidRPr="00BA50E8">
          <w:rPr>
            <w:sz w:val="18"/>
            <w:szCs w:val="18"/>
          </w:rPr>
          <w:tab/>
        </w:r>
        <w:r w:rsidRPr="00BA50E8">
          <w:rPr>
            <w:sz w:val="18"/>
            <w:szCs w:val="18"/>
          </w:rPr>
          <w:fldChar w:fldCharType="begin"/>
        </w:r>
        <w:r w:rsidRPr="00BA50E8">
          <w:rPr>
            <w:sz w:val="18"/>
            <w:szCs w:val="18"/>
          </w:rPr>
          <w:instrText xml:space="preserve"> PAGE   \* MERGEFORMAT </w:instrText>
        </w:r>
        <w:r w:rsidRPr="00BA50E8">
          <w:rPr>
            <w:sz w:val="18"/>
            <w:szCs w:val="18"/>
          </w:rPr>
          <w:fldChar w:fldCharType="separate"/>
        </w:r>
        <w:r w:rsidR="00156C53">
          <w:rPr>
            <w:noProof/>
            <w:sz w:val="18"/>
            <w:szCs w:val="18"/>
          </w:rPr>
          <w:t>1</w:t>
        </w:r>
        <w:r w:rsidRPr="00BA50E8">
          <w:rPr>
            <w:noProof/>
            <w:sz w:val="18"/>
            <w:szCs w:val="18"/>
          </w:rPr>
          <w:fldChar w:fldCharType="end"/>
        </w:r>
        <w:r w:rsidRPr="00BA50E8">
          <w:rPr>
            <w:sz w:val="18"/>
            <w:szCs w:val="18"/>
          </w:rPr>
          <w:t xml:space="preserve"> | </w:t>
        </w:r>
        <w:r w:rsidRPr="00BA50E8">
          <w:rPr>
            <w:color w:val="7F7F7F" w:themeColor="background1" w:themeShade="7F"/>
            <w:spacing w:val="60"/>
            <w:sz w:val="18"/>
            <w:szCs w:val="18"/>
          </w:rPr>
          <w:t>Page</w:t>
        </w:r>
      </w:p>
    </w:sdtContent>
  </w:sdt>
  <w:p w14:paraId="508CDC55" w14:textId="77777777" w:rsidR="002673B7" w:rsidRDefault="002673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9370E" w14:textId="351D7C9B" w:rsidR="002673B7" w:rsidRPr="000F2572" w:rsidRDefault="002673B7">
    <w:pPr>
      <w:pStyle w:val="Footer"/>
      <w:rPr>
        <w:sz w:val="18"/>
        <w:szCs w:val="18"/>
      </w:rPr>
    </w:pPr>
    <w:r>
      <w:rPr>
        <w:sz w:val="18"/>
        <w:szCs w:val="18"/>
      </w:rPr>
      <w:tab/>
    </w:r>
    <w:r>
      <w:rPr>
        <w:sz w:val="18"/>
        <w:szCs w:val="18"/>
      </w:rPr>
      <w:tab/>
    </w:r>
    <w:r w:rsidRPr="000F2572">
      <w:rPr>
        <w:sz w:val="18"/>
        <w:szCs w:val="18"/>
      </w:rPr>
      <w:t xml:space="preserve">Last updated: </w:t>
    </w:r>
    <w:r w:rsidRPr="000F2572">
      <w:rPr>
        <w:sz w:val="18"/>
        <w:szCs w:val="18"/>
      </w:rPr>
      <w:fldChar w:fldCharType="begin"/>
    </w:r>
    <w:r w:rsidRPr="000F2572">
      <w:rPr>
        <w:sz w:val="18"/>
        <w:szCs w:val="18"/>
      </w:rPr>
      <w:instrText xml:space="preserve"> DATE \@ "M/d/yy" </w:instrText>
    </w:r>
    <w:r w:rsidRPr="000F2572">
      <w:rPr>
        <w:sz w:val="18"/>
        <w:szCs w:val="18"/>
      </w:rPr>
      <w:fldChar w:fldCharType="separate"/>
    </w:r>
    <w:r w:rsidR="00156C53">
      <w:rPr>
        <w:noProof/>
        <w:sz w:val="18"/>
        <w:szCs w:val="18"/>
      </w:rPr>
      <w:t>6/30/18</w:t>
    </w:r>
    <w:r w:rsidRPr="000F2572">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B2112" w14:textId="77777777" w:rsidR="00F1055E" w:rsidRDefault="00F1055E" w:rsidP="000F2572">
      <w:pPr>
        <w:spacing w:after="0" w:line="240" w:lineRule="auto"/>
      </w:pPr>
      <w:r>
        <w:separator/>
      </w:r>
    </w:p>
  </w:footnote>
  <w:footnote w:type="continuationSeparator" w:id="0">
    <w:p w14:paraId="3D8F9E4D" w14:textId="77777777" w:rsidR="00F1055E" w:rsidRDefault="00F1055E" w:rsidP="000F2572">
      <w:pPr>
        <w:spacing w:after="0" w:line="240" w:lineRule="auto"/>
      </w:pPr>
      <w:r>
        <w:continuationSeparator/>
      </w:r>
    </w:p>
  </w:footnote>
  <w:footnote w:id="1">
    <w:p w14:paraId="3569F300" w14:textId="52E31BD9" w:rsidR="002673B7" w:rsidRDefault="002673B7">
      <w:pPr>
        <w:pStyle w:val="FootnoteText"/>
      </w:pPr>
      <w:r>
        <w:rPr>
          <w:rStyle w:val="FootnoteReference"/>
        </w:rPr>
        <w:t>*</w:t>
      </w:r>
      <w:r>
        <w:t xml:space="preserve"> </w:t>
      </w:r>
      <w:r w:rsidRPr="007F2170">
        <w:t>Please note that some instructors may have a participation or other grade component which may be influenced by attendance; therefore, excused absences, while allowable, may affect a student’s grade.</w:t>
      </w:r>
    </w:p>
    <w:p w14:paraId="7D70F524" w14:textId="77777777" w:rsidR="002673B7" w:rsidRDefault="002673B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F8EF1" w14:textId="77777777" w:rsidR="002673B7" w:rsidRDefault="002673B7">
    <w:pPr>
      <w:pStyle w:val="Header"/>
      <w:rPr>
        <w:noProof/>
      </w:rPr>
    </w:pPr>
  </w:p>
  <w:p w14:paraId="4A2B7F3A" w14:textId="77777777" w:rsidR="002673B7" w:rsidRDefault="002673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960E9"/>
    <w:multiLevelType w:val="hybridMultilevel"/>
    <w:tmpl w:val="3D38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E2EB9"/>
    <w:multiLevelType w:val="hybridMultilevel"/>
    <w:tmpl w:val="139A68DE"/>
    <w:lvl w:ilvl="0" w:tplc="85DE3494">
      <w:start w:val="1"/>
      <w:numFmt w:val="decimal"/>
      <w:lvlText w:val="%1."/>
      <w:lvlJc w:val="left"/>
      <w:pPr>
        <w:ind w:left="360" w:hanging="360"/>
      </w:pPr>
      <w:rPr>
        <w:rFonts w:asciiTheme="minorHAnsi" w:eastAsia="Calibri" w:hAnsiTheme="minorHAnsi"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903C14"/>
    <w:multiLevelType w:val="hybridMultilevel"/>
    <w:tmpl w:val="FAE48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F0369"/>
    <w:multiLevelType w:val="hybridMultilevel"/>
    <w:tmpl w:val="5EF42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4D1901"/>
    <w:multiLevelType w:val="multilevel"/>
    <w:tmpl w:val="00B0BA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B0D270F"/>
    <w:multiLevelType w:val="hybridMultilevel"/>
    <w:tmpl w:val="244E13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40F3E44"/>
    <w:multiLevelType w:val="hybridMultilevel"/>
    <w:tmpl w:val="080AA222"/>
    <w:lvl w:ilvl="0" w:tplc="89727DCA">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7" w15:restartNumberingAfterBreak="0">
    <w:nsid w:val="1B292873"/>
    <w:multiLevelType w:val="hybridMultilevel"/>
    <w:tmpl w:val="F046512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C37AFC"/>
    <w:multiLevelType w:val="hybridMultilevel"/>
    <w:tmpl w:val="D28A8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22CA8"/>
    <w:multiLevelType w:val="multilevel"/>
    <w:tmpl w:val="ABE606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5B60013"/>
    <w:multiLevelType w:val="hybridMultilevel"/>
    <w:tmpl w:val="1B283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C4A5C"/>
    <w:multiLevelType w:val="hybridMultilevel"/>
    <w:tmpl w:val="BE90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C0DD1"/>
    <w:multiLevelType w:val="hybridMultilevel"/>
    <w:tmpl w:val="8948FE0A"/>
    <w:lvl w:ilvl="0" w:tplc="AB707BDE">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E714C"/>
    <w:multiLevelType w:val="hybridMultilevel"/>
    <w:tmpl w:val="79E83FC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C112C7"/>
    <w:multiLevelType w:val="multilevel"/>
    <w:tmpl w:val="2C983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087621F"/>
    <w:multiLevelType w:val="hybridMultilevel"/>
    <w:tmpl w:val="2624B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E6ADC"/>
    <w:multiLevelType w:val="hybridMultilevel"/>
    <w:tmpl w:val="80D86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E13606"/>
    <w:multiLevelType w:val="hybridMultilevel"/>
    <w:tmpl w:val="AAEEE002"/>
    <w:lvl w:ilvl="0" w:tplc="8EC24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B37591"/>
    <w:multiLevelType w:val="hybridMultilevel"/>
    <w:tmpl w:val="7B000ABE"/>
    <w:lvl w:ilvl="0" w:tplc="922044B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0F2B9F"/>
    <w:multiLevelType w:val="hybridMultilevel"/>
    <w:tmpl w:val="3620C418"/>
    <w:lvl w:ilvl="0" w:tplc="617E9FA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5337EC8"/>
    <w:multiLevelType w:val="hybridMultilevel"/>
    <w:tmpl w:val="BEC8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E46EEE"/>
    <w:multiLevelType w:val="hybridMultilevel"/>
    <w:tmpl w:val="CE60DA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944E2"/>
    <w:multiLevelType w:val="multilevel"/>
    <w:tmpl w:val="A8C8A6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4BF65E9B"/>
    <w:multiLevelType w:val="hybridMultilevel"/>
    <w:tmpl w:val="4C9C5E8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2E720FC"/>
    <w:multiLevelType w:val="hybridMultilevel"/>
    <w:tmpl w:val="198C5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4F331A"/>
    <w:multiLevelType w:val="multilevel"/>
    <w:tmpl w:val="417CAE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53D61323"/>
    <w:multiLevelType w:val="hybridMultilevel"/>
    <w:tmpl w:val="A2DC5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3B63F6"/>
    <w:multiLevelType w:val="hybridMultilevel"/>
    <w:tmpl w:val="704442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8F3F8D"/>
    <w:multiLevelType w:val="hybridMultilevel"/>
    <w:tmpl w:val="8962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87A06"/>
    <w:multiLevelType w:val="hybridMultilevel"/>
    <w:tmpl w:val="F046512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F0A2C71"/>
    <w:multiLevelType w:val="hybridMultilevel"/>
    <w:tmpl w:val="750E0B36"/>
    <w:lvl w:ilvl="0" w:tplc="93C6C13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1E1ED7"/>
    <w:multiLevelType w:val="hybridMultilevel"/>
    <w:tmpl w:val="B1441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5471A4"/>
    <w:multiLevelType w:val="hybridMultilevel"/>
    <w:tmpl w:val="632CEC30"/>
    <w:lvl w:ilvl="0" w:tplc="7EE812EC">
      <w:start w:val="1"/>
      <w:numFmt w:val="decimal"/>
      <w:lvlText w:val="%1."/>
      <w:lvlJc w:val="left"/>
      <w:pPr>
        <w:ind w:left="1080" w:hanging="360"/>
      </w:pPr>
      <w:rPr>
        <w:rFonts w:asciiTheme="minorHAnsi" w:eastAsiaTheme="minorHAnsi" w:hAnsiTheme="minorHAns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854831"/>
    <w:multiLevelType w:val="hybridMultilevel"/>
    <w:tmpl w:val="9C34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DF643B"/>
    <w:multiLevelType w:val="multilevel"/>
    <w:tmpl w:val="DF5C91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7C3F5C31"/>
    <w:multiLevelType w:val="multilevel"/>
    <w:tmpl w:val="F87A2B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7E6D6553"/>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num w:numId="1">
    <w:abstractNumId w:val="21"/>
  </w:num>
  <w:num w:numId="2">
    <w:abstractNumId w:val="32"/>
  </w:num>
  <w:num w:numId="3">
    <w:abstractNumId w:val="18"/>
  </w:num>
  <w:num w:numId="4">
    <w:abstractNumId w:val="26"/>
  </w:num>
  <w:num w:numId="5">
    <w:abstractNumId w:val="19"/>
  </w:num>
  <w:num w:numId="6">
    <w:abstractNumId w:val="23"/>
  </w:num>
  <w:num w:numId="7">
    <w:abstractNumId w:val="36"/>
  </w:num>
  <w:num w:numId="8">
    <w:abstractNumId w:val="16"/>
  </w:num>
  <w:num w:numId="9">
    <w:abstractNumId w:val="28"/>
  </w:num>
  <w:num w:numId="10">
    <w:abstractNumId w:val="2"/>
  </w:num>
  <w:num w:numId="11">
    <w:abstractNumId w:val="33"/>
  </w:num>
  <w:num w:numId="12">
    <w:abstractNumId w:val="0"/>
  </w:num>
  <w:num w:numId="13">
    <w:abstractNumId w:val="10"/>
  </w:num>
  <w:num w:numId="14">
    <w:abstractNumId w:val="15"/>
  </w:num>
  <w:num w:numId="15">
    <w:abstractNumId w:val="8"/>
  </w:num>
  <w:num w:numId="16">
    <w:abstractNumId w:val="1"/>
  </w:num>
  <w:num w:numId="17">
    <w:abstractNumId w:val="20"/>
  </w:num>
  <w:num w:numId="18">
    <w:abstractNumId w:val="5"/>
  </w:num>
  <w:num w:numId="19">
    <w:abstractNumId w:val="27"/>
  </w:num>
  <w:num w:numId="20">
    <w:abstractNumId w:val="30"/>
  </w:num>
  <w:num w:numId="21">
    <w:abstractNumId w:val="13"/>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5"/>
  </w:num>
  <w:num w:numId="25">
    <w:abstractNumId w:val="31"/>
  </w:num>
  <w:num w:numId="26">
    <w:abstractNumId w:val="6"/>
  </w:num>
  <w:num w:numId="27">
    <w:abstractNumId w:val="12"/>
  </w:num>
  <w:num w:numId="28">
    <w:abstractNumId w:val="11"/>
  </w:num>
  <w:num w:numId="29">
    <w:abstractNumId w:val="34"/>
  </w:num>
  <w:num w:numId="30">
    <w:abstractNumId w:val="24"/>
  </w:num>
  <w:num w:numId="31">
    <w:abstractNumId w:val="14"/>
  </w:num>
  <w:num w:numId="32">
    <w:abstractNumId w:val="22"/>
  </w:num>
  <w:num w:numId="33">
    <w:abstractNumId w:val="35"/>
  </w:num>
  <w:num w:numId="34">
    <w:abstractNumId w:val="9"/>
  </w:num>
  <w:num w:numId="35">
    <w:abstractNumId w:val="4"/>
  </w:num>
  <w:num w:numId="36">
    <w:abstractNumId w:val="3"/>
  </w:num>
  <w:num w:numId="37">
    <w:abstractNumId w:val="29"/>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572"/>
    <w:rsid w:val="00007BCB"/>
    <w:rsid w:val="0004107E"/>
    <w:rsid w:val="00043ACD"/>
    <w:rsid w:val="0004763F"/>
    <w:rsid w:val="00050408"/>
    <w:rsid w:val="00052C2D"/>
    <w:rsid w:val="000618F7"/>
    <w:rsid w:val="000730F0"/>
    <w:rsid w:val="000919AF"/>
    <w:rsid w:val="0009556C"/>
    <w:rsid w:val="000A71F1"/>
    <w:rsid w:val="000B166C"/>
    <w:rsid w:val="000C06AF"/>
    <w:rsid w:val="000E3273"/>
    <w:rsid w:val="000E417D"/>
    <w:rsid w:val="000E68FB"/>
    <w:rsid w:val="000F2572"/>
    <w:rsid w:val="000F7E76"/>
    <w:rsid w:val="0010080F"/>
    <w:rsid w:val="00104E27"/>
    <w:rsid w:val="0011025F"/>
    <w:rsid w:val="001104B6"/>
    <w:rsid w:val="001211F5"/>
    <w:rsid w:val="001341F6"/>
    <w:rsid w:val="0014039B"/>
    <w:rsid w:val="00145DC9"/>
    <w:rsid w:val="00153B26"/>
    <w:rsid w:val="00156C53"/>
    <w:rsid w:val="0016056F"/>
    <w:rsid w:val="00162B75"/>
    <w:rsid w:val="00176576"/>
    <w:rsid w:val="001C69F1"/>
    <w:rsid w:val="001D5FCA"/>
    <w:rsid w:val="001F0112"/>
    <w:rsid w:val="00224B67"/>
    <w:rsid w:val="0023043B"/>
    <w:rsid w:val="00231332"/>
    <w:rsid w:val="0025209E"/>
    <w:rsid w:val="002553A3"/>
    <w:rsid w:val="002673B7"/>
    <w:rsid w:val="0027259C"/>
    <w:rsid w:val="002778A2"/>
    <w:rsid w:val="00281EAA"/>
    <w:rsid w:val="002A03FC"/>
    <w:rsid w:val="002A6D74"/>
    <w:rsid w:val="002B2154"/>
    <w:rsid w:val="002C41CE"/>
    <w:rsid w:val="002C7860"/>
    <w:rsid w:val="002F1246"/>
    <w:rsid w:val="003007CB"/>
    <w:rsid w:val="003143B6"/>
    <w:rsid w:val="00321851"/>
    <w:rsid w:val="003341BD"/>
    <w:rsid w:val="003574BE"/>
    <w:rsid w:val="003926CC"/>
    <w:rsid w:val="003C2B9B"/>
    <w:rsid w:val="003C3225"/>
    <w:rsid w:val="003D2B28"/>
    <w:rsid w:val="003D71C1"/>
    <w:rsid w:val="003D7685"/>
    <w:rsid w:val="003E0700"/>
    <w:rsid w:val="004003A1"/>
    <w:rsid w:val="0040409E"/>
    <w:rsid w:val="0042151C"/>
    <w:rsid w:val="00421D5E"/>
    <w:rsid w:val="00423097"/>
    <w:rsid w:val="0042505F"/>
    <w:rsid w:val="004317A0"/>
    <w:rsid w:val="00432E95"/>
    <w:rsid w:val="00433C83"/>
    <w:rsid w:val="004446CC"/>
    <w:rsid w:val="0046106D"/>
    <w:rsid w:val="004648DF"/>
    <w:rsid w:val="00494E15"/>
    <w:rsid w:val="004C399C"/>
    <w:rsid w:val="004C642A"/>
    <w:rsid w:val="004E54D3"/>
    <w:rsid w:val="00502920"/>
    <w:rsid w:val="00515D61"/>
    <w:rsid w:val="0052347F"/>
    <w:rsid w:val="00531FBA"/>
    <w:rsid w:val="00536DAF"/>
    <w:rsid w:val="005443F5"/>
    <w:rsid w:val="0054546A"/>
    <w:rsid w:val="00554C56"/>
    <w:rsid w:val="0056116D"/>
    <w:rsid w:val="00561911"/>
    <w:rsid w:val="00572117"/>
    <w:rsid w:val="00576F94"/>
    <w:rsid w:val="00587004"/>
    <w:rsid w:val="005922D8"/>
    <w:rsid w:val="005C3915"/>
    <w:rsid w:val="005D5E32"/>
    <w:rsid w:val="005E4935"/>
    <w:rsid w:val="005E5905"/>
    <w:rsid w:val="005E7895"/>
    <w:rsid w:val="00604F9D"/>
    <w:rsid w:val="006121E1"/>
    <w:rsid w:val="00615C38"/>
    <w:rsid w:val="00616435"/>
    <w:rsid w:val="006246AC"/>
    <w:rsid w:val="00647C3F"/>
    <w:rsid w:val="00673AC0"/>
    <w:rsid w:val="00682283"/>
    <w:rsid w:val="006B6B3D"/>
    <w:rsid w:val="006D3579"/>
    <w:rsid w:val="006D4165"/>
    <w:rsid w:val="006F09C1"/>
    <w:rsid w:val="006F148E"/>
    <w:rsid w:val="007035CD"/>
    <w:rsid w:val="007163C3"/>
    <w:rsid w:val="007315C2"/>
    <w:rsid w:val="00741149"/>
    <w:rsid w:val="00742F05"/>
    <w:rsid w:val="00755984"/>
    <w:rsid w:val="00755A94"/>
    <w:rsid w:val="00787DF0"/>
    <w:rsid w:val="00793896"/>
    <w:rsid w:val="007A7740"/>
    <w:rsid w:val="007C178C"/>
    <w:rsid w:val="007C2CF3"/>
    <w:rsid w:val="007C5C97"/>
    <w:rsid w:val="007E2A19"/>
    <w:rsid w:val="007E68C2"/>
    <w:rsid w:val="007F2170"/>
    <w:rsid w:val="00802722"/>
    <w:rsid w:val="00813874"/>
    <w:rsid w:val="00820C03"/>
    <w:rsid w:val="008222CC"/>
    <w:rsid w:val="008330F2"/>
    <w:rsid w:val="00836130"/>
    <w:rsid w:val="008474FB"/>
    <w:rsid w:val="0087082C"/>
    <w:rsid w:val="00892F83"/>
    <w:rsid w:val="008B34E0"/>
    <w:rsid w:val="008C48C0"/>
    <w:rsid w:val="008E13F8"/>
    <w:rsid w:val="0090065C"/>
    <w:rsid w:val="00912F3D"/>
    <w:rsid w:val="00914562"/>
    <w:rsid w:val="0091681A"/>
    <w:rsid w:val="0093571A"/>
    <w:rsid w:val="00950279"/>
    <w:rsid w:val="009575C8"/>
    <w:rsid w:val="009602E3"/>
    <w:rsid w:val="00971809"/>
    <w:rsid w:val="00996093"/>
    <w:rsid w:val="009A4939"/>
    <w:rsid w:val="009A58BD"/>
    <w:rsid w:val="009B1D40"/>
    <w:rsid w:val="009E4E2F"/>
    <w:rsid w:val="009E52BE"/>
    <w:rsid w:val="009E617A"/>
    <w:rsid w:val="009F78FE"/>
    <w:rsid w:val="00A1351C"/>
    <w:rsid w:val="00A273E6"/>
    <w:rsid w:val="00A406F8"/>
    <w:rsid w:val="00A55953"/>
    <w:rsid w:val="00A77EE4"/>
    <w:rsid w:val="00AD5520"/>
    <w:rsid w:val="00AE5B55"/>
    <w:rsid w:val="00B00EE3"/>
    <w:rsid w:val="00B021E9"/>
    <w:rsid w:val="00B15D72"/>
    <w:rsid w:val="00B21B0B"/>
    <w:rsid w:val="00B40D07"/>
    <w:rsid w:val="00B4144C"/>
    <w:rsid w:val="00B4221E"/>
    <w:rsid w:val="00B4762F"/>
    <w:rsid w:val="00B74BC1"/>
    <w:rsid w:val="00B808AE"/>
    <w:rsid w:val="00B823BF"/>
    <w:rsid w:val="00B8589B"/>
    <w:rsid w:val="00BA0E43"/>
    <w:rsid w:val="00BA1998"/>
    <w:rsid w:val="00BA50E8"/>
    <w:rsid w:val="00BB2463"/>
    <w:rsid w:val="00BB70A5"/>
    <w:rsid w:val="00BC2104"/>
    <w:rsid w:val="00BC78CF"/>
    <w:rsid w:val="00BD2842"/>
    <w:rsid w:val="00BD2D87"/>
    <w:rsid w:val="00BE0CA6"/>
    <w:rsid w:val="00BE19CF"/>
    <w:rsid w:val="00BE5747"/>
    <w:rsid w:val="00BE698D"/>
    <w:rsid w:val="00BF35F8"/>
    <w:rsid w:val="00C122AA"/>
    <w:rsid w:val="00C12B28"/>
    <w:rsid w:val="00C31E46"/>
    <w:rsid w:val="00C540C3"/>
    <w:rsid w:val="00C71481"/>
    <w:rsid w:val="00C74F93"/>
    <w:rsid w:val="00C90A75"/>
    <w:rsid w:val="00C92C7E"/>
    <w:rsid w:val="00C92CFB"/>
    <w:rsid w:val="00CA2F3B"/>
    <w:rsid w:val="00CB1E38"/>
    <w:rsid w:val="00CB32BD"/>
    <w:rsid w:val="00CE36BA"/>
    <w:rsid w:val="00CE4BB1"/>
    <w:rsid w:val="00CF0F32"/>
    <w:rsid w:val="00CF7D3B"/>
    <w:rsid w:val="00D1533E"/>
    <w:rsid w:val="00D26307"/>
    <w:rsid w:val="00D27EB1"/>
    <w:rsid w:val="00D51244"/>
    <w:rsid w:val="00D62DE4"/>
    <w:rsid w:val="00D66510"/>
    <w:rsid w:val="00D81F2F"/>
    <w:rsid w:val="00D83205"/>
    <w:rsid w:val="00D84D6B"/>
    <w:rsid w:val="00D87FF2"/>
    <w:rsid w:val="00D94B3E"/>
    <w:rsid w:val="00DA3D84"/>
    <w:rsid w:val="00DA6783"/>
    <w:rsid w:val="00DA7496"/>
    <w:rsid w:val="00DB0A74"/>
    <w:rsid w:val="00DB6CE8"/>
    <w:rsid w:val="00DC170D"/>
    <w:rsid w:val="00DC1FB7"/>
    <w:rsid w:val="00DC50AB"/>
    <w:rsid w:val="00DE5456"/>
    <w:rsid w:val="00DE6A48"/>
    <w:rsid w:val="00DF2D79"/>
    <w:rsid w:val="00DF5179"/>
    <w:rsid w:val="00E12E8F"/>
    <w:rsid w:val="00E14274"/>
    <w:rsid w:val="00E161D3"/>
    <w:rsid w:val="00E2479A"/>
    <w:rsid w:val="00E268BF"/>
    <w:rsid w:val="00E33EC0"/>
    <w:rsid w:val="00E432E4"/>
    <w:rsid w:val="00E46D63"/>
    <w:rsid w:val="00E57794"/>
    <w:rsid w:val="00E65DE9"/>
    <w:rsid w:val="00E67116"/>
    <w:rsid w:val="00E76E8F"/>
    <w:rsid w:val="00E931A3"/>
    <w:rsid w:val="00EA741C"/>
    <w:rsid w:val="00ED43C0"/>
    <w:rsid w:val="00EE5BA1"/>
    <w:rsid w:val="00EF18EA"/>
    <w:rsid w:val="00F04F4E"/>
    <w:rsid w:val="00F1055E"/>
    <w:rsid w:val="00F136DB"/>
    <w:rsid w:val="00F24B10"/>
    <w:rsid w:val="00F3115E"/>
    <w:rsid w:val="00F33B60"/>
    <w:rsid w:val="00F45827"/>
    <w:rsid w:val="00F600D2"/>
    <w:rsid w:val="00F67064"/>
    <w:rsid w:val="00F719A3"/>
    <w:rsid w:val="00F71BF1"/>
    <w:rsid w:val="00F72D17"/>
    <w:rsid w:val="00F85F67"/>
    <w:rsid w:val="00FA0420"/>
    <w:rsid w:val="00FA24DD"/>
    <w:rsid w:val="00FA5004"/>
    <w:rsid w:val="00FB4B39"/>
    <w:rsid w:val="00FC7EDA"/>
    <w:rsid w:val="00FD36A2"/>
    <w:rsid w:val="00FD380F"/>
    <w:rsid w:val="00FD5454"/>
    <w:rsid w:val="00FD6063"/>
    <w:rsid w:val="00FE119F"/>
    <w:rsid w:val="00FE2BDF"/>
    <w:rsid w:val="00FE38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83640"/>
  <w15:docId w15:val="{F7C4DCC0-2F2E-44AC-BEC0-B17588BD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3C83"/>
    <w:pPr>
      <w:keepNext/>
      <w:keepLines/>
      <w:pBdr>
        <w:top w:val="single" w:sz="4" w:space="1" w:color="auto"/>
        <w:bottom w:val="single" w:sz="4" w:space="1" w:color="auto"/>
      </w:pBdr>
      <w:spacing w:before="240" w:after="120"/>
      <w:jc w:val="center"/>
      <w:outlineLvl w:val="0"/>
    </w:pPr>
    <w:rPr>
      <w:rFonts w:eastAsiaTheme="majorEastAsia" w:cstheme="majorBidi"/>
      <w:b/>
      <w:color w:val="000000" w:themeColor="text1"/>
      <w:sz w:val="28"/>
      <w:szCs w:val="32"/>
    </w:rPr>
  </w:style>
  <w:style w:type="paragraph" w:styleId="Heading4">
    <w:name w:val="heading 4"/>
    <w:basedOn w:val="Normal"/>
    <w:next w:val="Normal"/>
    <w:link w:val="Heading4Char"/>
    <w:uiPriority w:val="9"/>
    <w:semiHidden/>
    <w:unhideWhenUsed/>
    <w:qFormat/>
    <w:rsid w:val="002778A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A042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FA0420"/>
    <w:pPr>
      <w:spacing w:before="240" w:after="60" w:line="240" w:lineRule="auto"/>
      <w:outlineLvl w:val="5"/>
    </w:pPr>
    <w:rPr>
      <w:rFonts w:ascii="Times New Roman" w:eastAsia="MS Mincho" w:hAnsi="Times New Roman" w:cs="Times New Roman"/>
      <w:b/>
      <w:bCs/>
      <w:lang w:eastAsia="ja-JP"/>
    </w:rPr>
  </w:style>
  <w:style w:type="paragraph" w:styleId="Heading8">
    <w:name w:val="heading 8"/>
    <w:basedOn w:val="Normal"/>
    <w:next w:val="Normal"/>
    <w:link w:val="Heading8Char"/>
    <w:qFormat/>
    <w:rsid w:val="00FA0420"/>
    <w:pPr>
      <w:spacing w:before="240" w:after="60" w:line="240" w:lineRule="auto"/>
      <w:outlineLvl w:val="7"/>
    </w:pPr>
    <w:rPr>
      <w:rFonts w:ascii="Times New Roman" w:eastAsia="MS Mincho" w:hAnsi="Times New Roman" w:cs="Times New Roman"/>
      <w:i/>
      <w:iCs/>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572"/>
  </w:style>
  <w:style w:type="paragraph" w:styleId="Footer">
    <w:name w:val="footer"/>
    <w:basedOn w:val="Normal"/>
    <w:link w:val="FooterChar"/>
    <w:uiPriority w:val="99"/>
    <w:unhideWhenUsed/>
    <w:rsid w:val="000F2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572"/>
  </w:style>
  <w:style w:type="paragraph" w:styleId="IntenseQuote">
    <w:name w:val="Intense Quote"/>
    <w:basedOn w:val="Normal"/>
    <w:next w:val="Normal"/>
    <w:link w:val="IntenseQuoteChar"/>
    <w:uiPriority w:val="30"/>
    <w:qFormat/>
    <w:rsid w:val="00BE698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E698D"/>
    <w:rPr>
      <w:i/>
      <w:iCs/>
      <w:color w:val="5B9BD5" w:themeColor="accent1"/>
    </w:rPr>
  </w:style>
  <w:style w:type="character" w:styleId="IntenseReference">
    <w:name w:val="Intense Reference"/>
    <w:basedOn w:val="DefaultParagraphFont"/>
    <w:uiPriority w:val="32"/>
    <w:qFormat/>
    <w:rsid w:val="00BE698D"/>
    <w:rPr>
      <w:b/>
      <w:bCs/>
      <w:smallCaps/>
      <w:color w:val="5B9BD5" w:themeColor="accent1"/>
      <w:spacing w:val="5"/>
    </w:rPr>
  </w:style>
  <w:style w:type="character" w:styleId="BookTitle">
    <w:name w:val="Book Title"/>
    <w:basedOn w:val="DefaultParagraphFont"/>
    <w:uiPriority w:val="33"/>
    <w:qFormat/>
    <w:rsid w:val="00BE698D"/>
    <w:rPr>
      <w:b/>
      <w:bCs/>
      <w:i/>
      <w:iCs/>
      <w:spacing w:val="5"/>
    </w:rPr>
  </w:style>
  <w:style w:type="paragraph" w:styleId="Quote">
    <w:name w:val="Quote"/>
    <w:basedOn w:val="Normal"/>
    <w:next w:val="Normal"/>
    <w:link w:val="QuoteChar"/>
    <w:uiPriority w:val="29"/>
    <w:qFormat/>
    <w:rsid w:val="00BE698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E698D"/>
    <w:rPr>
      <w:i/>
      <w:iCs/>
      <w:color w:val="404040" w:themeColor="text1" w:themeTint="BF"/>
    </w:rPr>
  </w:style>
  <w:style w:type="character" w:styleId="Hyperlink">
    <w:name w:val="Hyperlink"/>
    <w:basedOn w:val="DefaultParagraphFont"/>
    <w:uiPriority w:val="99"/>
    <w:unhideWhenUsed/>
    <w:rsid w:val="00E65DE9"/>
    <w:rPr>
      <w:color w:val="0563C1" w:themeColor="hyperlink"/>
      <w:u w:val="single"/>
    </w:rPr>
  </w:style>
  <w:style w:type="paragraph" w:styleId="ListParagraph">
    <w:name w:val="List Paragraph"/>
    <w:basedOn w:val="Normal"/>
    <w:uiPriority w:val="34"/>
    <w:qFormat/>
    <w:rsid w:val="003C3225"/>
    <w:pPr>
      <w:ind w:left="720"/>
      <w:contextualSpacing/>
    </w:pPr>
  </w:style>
  <w:style w:type="table" w:styleId="TableGrid">
    <w:name w:val="Table Grid"/>
    <w:basedOn w:val="TableNormal"/>
    <w:uiPriority w:val="39"/>
    <w:rsid w:val="00EE5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50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0E8"/>
    <w:rPr>
      <w:rFonts w:ascii="Segoe UI" w:hAnsi="Segoe UI" w:cs="Segoe UI"/>
      <w:sz w:val="18"/>
      <w:szCs w:val="18"/>
    </w:rPr>
  </w:style>
  <w:style w:type="character" w:styleId="CommentReference">
    <w:name w:val="annotation reference"/>
    <w:basedOn w:val="DefaultParagraphFont"/>
    <w:uiPriority w:val="99"/>
    <w:semiHidden/>
    <w:unhideWhenUsed/>
    <w:rsid w:val="003D71C1"/>
    <w:rPr>
      <w:sz w:val="16"/>
      <w:szCs w:val="16"/>
    </w:rPr>
  </w:style>
  <w:style w:type="paragraph" w:styleId="CommentText">
    <w:name w:val="annotation text"/>
    <w:basedOn w:val="Normal"/>
    <w:link w:val="CommentTextChar"/>
    <w:uiPriority w:val="99"/>
    <w:semiHidden/>
    <w:unhideWhenUsed/>
    <w:rsid w:val="003D71C1"/>
    <w:pPr>
      <w:spacing w:line="240" w:lineRule="auto"/>
    </w:pPr>
    <w:rPr>
      <w:sz w:val="20"/>
      <w:szCs w:val="20"/>
    </w:rPr>
  </w:style>
  <w:style w:type="character" w:customStyle="1" w:styleId="CommentTextChar">
    <w:name w:val="Comment Text Char"/>
    <w:basedOn w:val="DefaultParagraphFont"/>
    <w:link w:val="CommentText"/>
    <w:uiPriority w:val="99"/>
    <w:semiHidden/>
    <w:rsid w:val="003D71C1"/>
    <w:rPr>
      <w:sz w:val="20"/>
      <w:szCs w:val="20"/>
    </w:rPr>
  </w:style>
  <w:style w:type="paragraph" w:styleId="CommentSubject">
    <w:name w:val="annotation subject"/>
    <w:basedOn w:val="CommentText"/>
    <w:next w:val="CommentText"/>
    <w:link w:val="CommentSubjectChar"/>
    <w:uiPriority w:val="99"/>
    <w:semiHidden/>
    <w:unhideWhenUsed/>
    <w:rsid w:val="003D71C1"/>
    <w:rPr>
      <w:b/>
      <w:bCs/>
    </w:rPr>
  </w:style>
  <w:style w:type="character" w:customStyle="1" w:styleId="CommentSubjectChar">
    <w:name w:val="Comment Subject Char"/>
    <w:basedOn w:val="CommentTextChar"/>
    <w:link w:val="CommentSubject"/>
    <w:uiPriority w:val="99"/>
    <w:semiHidden/>
    <w:rsid w:val="003D71C1"/>
    <w:rPr>
      <w:b/>
      <w:bCs/>
      <w:sz w:val="20"/>
      <w:szCs w:val="20"/>
    </w:rPr>
  </w:style>
  <w:style w:type="paragraph" w:styleId="Revision">
    <w:name w:val="Revision"/>
    <w:hidden/>
    <w:uiPriority w:val="99"/>
    <w:semiHidden/>
    <w:rsid w:val="00576F94"/>
    <w:pPr>
      <w:spacing w:after="0" w:line="240" w:lineRule="auto"/>
    </w:pPr>
  </w:style>
  <w:style w:type="character" w:styleId="FollowedHyperlink">
    <w:name w:val="FollowedHyperlink"/>
    <w:basedOn w:val="DefaultParagraphFont"/>
    <w:uiPriority w:val="99"/>
    <w:semiHidden/>
    <w:unhideWhenUsed/>
    <w:rsid w:val="00576F94"/>
    <w:rPr>
      <w:color w:val="954F72" w:themeColor="followedHyperlink"/>
      <w:u w:val="single"/>
    </w:rPr>
  </w:style>
  <w:style w:type="character" w:customStyle="1" w:styleId="Heading1Char">
    <w:name w:val="Heading 1 Char"/>
    <w:basedOn w:val="DefaultParagraphFont"/>
    <w:link w:val="Heading1"/>
    <w:uiPriority w:val="9"/>
    <w:rsid w:val="00433C83"/>
    <w:rPr>
      <w:rFonts w:eastAsiaTheme="majorEastAsia" w:cstheme="majorBidi"/>
      <w:b/>
      <w:color w:val="000000" w:themeColor="text1"/>
      <w:sz w:val="28"/>
      <w:szCs w:val="32"/>
    </w:rPr>
  </w:style>
  <w:style w:type="paragraph" w:styleId="PlainText">
    <w:name w:val="Plain Text"/>
    <w:basedOn w:val="Normal"/>
    <w:link w:val="PlainTextChar"/>
    <w:rsid w:val="0058700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87004"/>
    <w:rPr>
      <w:rFonts w:ascii="Courier New" w:eastAsia="Times New Roman" w:hAnsi="Courier New" w:cs="Times New Roman"/>
      <w:sz w:val="20"/>
      <w:szCs w:val="20"/>
    </w:rPr>
  </w:style>
  <w:style w:type="paragraph" w:styleId="NormalWeb">
    <w:name w:val="Normal (Web)"/>
    <w:aliases w:val="Normal (Web) Char"/>
    <w:basedOn w:val="Normal"/>
    <w:link w:val="NormalWebChar1"/>
    <w:rsid w:val="00587004"/>
    <w:pPr>
      <w:autoSpaceDE w:val="0"/>
      <w:autoSpaceDN w:val="0"/>
      <w:spacing w:before="100" w:after="100" w:line="240" w:lineRule="auto"/>
    </w:pPr>
    <w:rPr>
      <w:rFonts w:ascii="Times New Roman" w:eastAsia="Times New Roman" w:hAnsi="Times New Roman" w:cs="Times New Roman"/>
      <w:sz w:val="20"/>
      <w:szCs w:val="20"/>
    </w:rPr>
  </w:style>
  <w:style w:type="character" w:customStyle="1" w:styleId="NormalWebChar1">
    <w:name w:val="Normal (Web) Char1"/>
    <w:aliases w:val="Normal (Web) Char Char"/>
    <w:link w:val="NormalWeb"/>
    <w:rsid w:val="00587004"/>
    <w:rPr>
      <w:rFonts w:ascii="Times New Roman" w:eastAsia="Times New Roman" w:hAnsi="Times New Roman" w:cs="Times New Roman"/>
      <w:sz w:val="20"/>
      <w:szCs w:val="20"/>
    </w:rPr>
  </w:style>
  <w:style w:type="paragraph" w:styleId="BodyTextIndent">
    <w:name w:val="Body Text Indent"/>
    <w:basedOn w:val="Normal"/>
    <w:link w:val="BodyTextIndentChar1"/>
    <w:rsid w:val="00587004"/>
    <w:pPr>
      <w:pBdr>
        <w:top w:val="single" w:sz="6" w:space="1" w:color="auto"/>
        <w:bottom w:val="single" w:sz="6" w:space="1" w:color="auto"/>
      </w:pBdr>
      <w:autoSpaceDE w:val="0"/>
      <w:autoSpaceDN w:val="0"/>
      <w:spacing w:after="0" w:line="240" w:lineRule="auto"/>
      <w:jc w:val="center"/>
    </w:pPr>
    <w:rPr>
      <w:rFonts w:ascii="Arial" w:eastAsia="Times New Roman" w:hAnsi="Arial" w:cs="Arial"/>
      <w:b/>
      <w:bCs/>
      <w:noProof/>
    </w:rPr>
  </w:style>
  <w:style w:type="character" w:customStyle="1" w:styleId="BodyTextIndentChar">
    <w:name w:val="Body Text Indent Char"/>
    <w:basedOn w:val="DefaultParagraphFont"/>
    <w:uiPriority w:val="99"/>
    <w:semiHidden/>
    <w:rsid w:val="00587004"/>
  </w:style>
  <w:style w:type="character" w:customStyle="1" w:styleId="BodyTextIndentChar1">
    <w:name w:val="Body Text Indent Char1"/>
    <w:link w:val="BodyTextIndent"/>
    <w:rsid w:val="00587004"/>
    <w:rPr>
      <w:rFonts w:ascii="Arial" w:eastAsia="Times New Roman" w:hAnsi="Arial" w:cs="Arial"/>
      <w:b/>
      <w:bCs/>
      <w:noProof/>
    </w:rPr>
  </w:style>
  <w:style w:type="character" w:styleId="Emphasis">
    <w:name w:val="Emphasis"/>
    <w:qFormat/>
    <w:rsid w:val="00587004"/>
    <w:rPr>
      <w:i/>
      <w:iCs/>
    </w:rPr>
  </w:style>
  <w:style w:type="character" w:customStyle="1" w:styleId="Heading5Char">
    <w:name w:val="Heading 5 Char"/>
    <w:basedOn w:val="DefaultParagraphFont"/>
    <w:link w:val="Heading5"/>
    <w:uiPriority w:val="9"/>
    <w:semiHidden/>
    <w:rsid w:val="00FA042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FA0420"/>
    <w:rPr>
      <w:rFonts w:ascii="Times New Roman" w:eastAsia="MS Mincho" w:hAnsi="Times New Roman" w:cs="Times New Roman"/>
      <w:b/>
      <w:bCs/>
      <w:lang w:eastAsia="ja-JP"/>
    </w:rPr>
  </w:style>
  <w:style w:type="character" w:customStyle="1" w:styleId="Heading8Char">
    <w:name w:val="Heading 8 Char"/>
    <w:basedOn w:val="DefaultParagraphFont"/>
    <w:link w:val="Heading8"/>
    <w:rsid w:val="00FA0420"/>
    <w:rPr>
      <w:rFonts w:ascii="Times New Roman" w:eastAsia="MS Mincho" w:hAnsi="Times New Roman" w:cs="Times New Roman"/>
      <w:i/>
      <w:iCs/>
      <w:sz w:val="24"/>
      <w:szCs w:val="24"/>
      <w:lang w:eastAsia="ja-JP"/>
    </w:rPr>
  </w:style>
  <w:style w:type="paragraph" w:styleId="BodyText">
    <w:name w:val="Body Text"/>
    <w:basedOn w:val="Normal"/>
    <w:link w:val="BodyTextChar"/>
    <w:rsid w:val="00FA0420"/>
    <w:pPr>
      <w:spacing w:after="120" w:line="240" w:lineRule="auto"/>
    </w:pPr>
    <w:rPr>
      <w:rFonts w:ascii="Times New Roman" w:eastAsia="MS Mincho" w:hAnsi="Times New Roman" w:cs="Times New Roman"/>
      <w:sz w:val="24"/>
      <w:szCs w:val="24"/>
      <w:lang w:eastAsia="ja-JP"/>
    </w:rPr>
  </w:style>
  <w:style w:type="character" w:customStyle="1" w:styleId="BodyTextChar">
    <w:name w:val="Body Text Char"/>
    <w:basedOn w:val="DefaultParagraphFont"/>
    <w:link w:val="BodyText"/>
    <w:rsid w:val="00FA0420"/>
    <w:rPr>
      <w:rFonts w:ascii="Times New Roman" w:eastAsia="MS Mincho" w:hAnsi="Times New Roman" w:cs="Times New Roman"/>
      <w:sz w:val="24"/>
      <w:szCs w:val="24"/>
      <w:lang w:eastAsia="ja-JP"/>
    </w:rPr>
  </w:style>
  <w:style w:type="character" w:styleId="PageNumber">
    <w:name w:val="page number"/>
    <w:basedOn w:val="DefaultParagraphFont"/>
    <w:rsid w:val="00FA0420"/>
  </w:style>
  <w:style w:type="paragraph" w:styleId="FootnoteText">
    <w:name w:val="footnote text"/>
    <w:basedOn w:val="Normal"/>
    <w:link w:val="FootnoteTextChar"/>
    <w:uiPriority w:val="99"/>
    <w:semiHidden/>
    <w:unhideWhenUsed/>
    <w:rsid w:val="00E76E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6E8F"/>
    <w:rPr>
      <w:sz w:val="20"/>
      <w:szCs w:val="20"/>
    </w:rPr>
  </w:style>
  <w:style w:type="character" w:styleId="FootnoteReference">
    <w:name w:val="footnote reference"/>
    <w:basedOn w:val="DefaultParagraphFont"/>
    <w:uiPriority w:val="99"/>
    <w:semiHidden/>
    <w:unhideWhenUsed/>
    <w:rsid w:val="00E76E8F"/>
    <w:rPr>
      <w:vertAlign w:val="superscript"/>
    </w:rPr>
  </w:style>
  <w:style w:type="paragraph" w:styleId="NoSpacing">
    <w:name w:val="No Spacing"/>
    <w:uiPriority w:val="1"/>
    <w:qFormat/>
    <w:rsid w:val="000919AF"/>
    <w:pPr>
      <w:spacing w:after="0" w:line="240" w:lineRule="auto"/>
    </w:pPr>
  </w:style>
  <w:style w:type="character" w:customStyle="1" w:styleId="Heading4Char">
    <w:name w:val="Heading 4 Char"/>
    <w:basedOn w:val="DefaultParagraphFont"/>
    <w:link w:val="Heading4"/>
    <w:uiPriority w:val="9"/>
    <w:semiHidden/>
    <w:rsid w:val="002778A2"/>
    <w:rPr>
      <w:rFonts w:asciiTheme="majorHAnsi" w:eastAsiaTheme="majorEastAsia" w:hAnsiTheme="majorHAnsi" w:cstheme="majorBidi"/>
      <w:i/>
      <w:iCs/>
      <w:color w:val="2E74B5" w:themeColor="accent1" w:themeShade="BF"/>
    </w:rPr>
  </w:style>
  <w:style w:type="character" w:styleId="LineNumber">
    <w:name w:val="line number"/>
    <w:basedOn w:val="DefaultParagraphFont"/>
    <w:uiPriority w:val="99"/>
    <w:semiHidden/>
    <w:unhideWhenUsed/>
    <w:rsid w:val="00F72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71463">
      <w:bodyDiv w:val="1"/>
      <w:marLeft w:val="0"/>
      <w:marRight w:val="0"/>
      <w:marTop w:val="0"/>
      <w:marBottom w:val="0"/>
      <w:divBdr>
        <w:top w:val="none" w:sz="0" w:space="0" w:color="auto"/>
        <w:left w:val="none" w:sz="0" w:space="0" w:color="auto"/>
        <w:bottom w:val="none" w:sz="0" w:space="0" w:color="auto"/>
        <w:right w:val="none" w:sz="0" w:space="0" w:color="auto"/>
      </w:divBdr>
      <w:divsChild>
        <w:div w:id="1120417341">
          <w:marLeft w:val="720"/>
          <w:marRight w:val="0"/>
          <w:marTop w:val="0"/>
          <w:marBottom w:val="0"/>
          <w:divBdr>
            <w:top w:val="none" w:sz="0" w:space="0" w:color="auto"/>
            <w:left w:val="none" w:sz="0" w:space="0" w:color="auto"/>
            <w:bottom w:val="none" w:sz="0" w:space="0" w:color="auto"/>
            <w:right w:val="none" w:sz="0" w:space="0" w:color="auto"/>
          </w:divBdr>
        </w:div>
        <w:div w:id="1762599454">
          <w:marLeft w:val="720"/>
          <w:marRight w:val="0"/>
          <w:marTop w:val="0"/>
          <w:marBottom w:val="0"/>
          <w:divBdr>
            <w:top w:val="none" w:sz="0" w:space="0" w:color="auto"/>
            <w:left w:val="none" w:sz="0" w:space="0" w:color="auto"/>
            <w:bottom w:val="none" w:sz="0" w:space="0" w:color="auto"/>
            <w:right w:val="none" w:sz="0" w:space="0" w:color="auto"/>
          </w:divBdr>
        </w:div>
        <w:div w:id="1614899145">
          <w:marLeft w:val="720"/>
          <w:marRight w:val="0"/>
          <w:marTop w:val="0"/>
          <w:marBottom w:val="0"/>
          <w:divBdr>
            <w:top w:val="none" w:sz="0" w:space="0" w:color="auto"/>
            <w:left w:val="none" w:sz="0" w:space="0" w:color="auto"/>
            <w:bottom w:val="none" w:sz="0" w:space="0" w:color="auto"/>
            <w:right w:val="none" w:sz="0" w:space="0" w:color="auto"/>
          </w:divBdr>
        </w:div>
        <w:div w:id="677391754">
          <w:marLeft w:val="720"/>
          <w:marRight w:val="0"/>
          <w:marTop w:val="0"/>
          <w:marBottom w:val="0"/>
          <w:divBdr>
            <w:top w:val="none" w:sz="0" w:space="0" w:color="auto"/>
            <w:left w:val="none" w:sz="0" w:space="0" w:color="auto"/>
            <w:bottom w:val="none" w:sz="0" w:space="0" w:color="auto"/>
            <w:right w:val="none" w:sz="0" w:space="0" w:color="auto"/>
          </w:divBdr>
        </w:div>
        <w:div w:id="260525625">
          <w:marLeft w:val="720"/>
          <w:marRight w:val="0"/>
          <w:marTop w:val="0"/>
          <w:marBottom w:val="0"/>
          <w:divBdr>
            <w:top w:val="none" w:sz="0" w:space="0" w:color="auto"/>
            <w:left w:val="none" w:sz="0" w:space="0" w:color="auto"/>
            <w:bottom w:val="none" w:sz="0" w:space="0" w:color="auto"/>
            <w:right w:val="none" w:sz="0" w:space="0" w:color="auto"/>
          </w:divBdr>
        </w:div>
      </w:divsChild>
    </w:div>
    <w:div w:id="1344864356">
      <w:bodyDiv w:val="1"/>
      <w:marLeft w:val="0"/>
      <w:marRight w:val="0"/>
      <w:marTop w:val="0"/>
      <w:marBottom w:val="0"/>
      <w:divBdr>
        <w:top w:val="none" w:sz="0" w:space="0" w:color="auto"/>
        <w:left w:val="none" w:sz="0" w:space="0" w:color="auto"/>
        <w:bottom w:val="none" w:sz="0" w:space="0" w:color="auto"/>
        <w:right w:val="none" w:sz="0" w:space="0" w:color="auto"/>
      </w:divBdr>
    </w:div>
    <w:div w:id="1404448141">
      <w:bodyDiv w:val="1"/>
      <w:marLeft w:val="0"/>
      <w:marRight w:val="0"/>
      <w:marTop w:val="0"/>
      <w:marBottom w:val="0"/>
      <w:divBdr>
        <w:top w:val="none" w:sz="0" w:space="0" w:color="auto"/>
        <w:left w:val="none" w:sz="0" w:space="0" w:color="auto"/>
        <w:bottom w:val="none" w:sz="0" w:space="0" w:color="auto"/>
        <w:right w:val="none" w:sz="0" w:space="0" w:color="auto"/>
      </w:divBdr>
    </w:div>
    <w:div w:id="159254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ent.edu/admin/stusrv/docs/StudentHandbook.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ent.edu/academics/catalog.cf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elpdesk@regent.edu" TargetMode="External"/><Relationship Id="rId4" Type="http://schemas.openxmlformats.org/officeDocument/2006/relationships/settings" Target="settings.xml"/><Relationship Id="rId9" Type="http://schemas.openxmlformats.org/officeDocument/2006/relationships/hyperlink" Target="https://regent.blackboard.com/webapps/portal/frameset.jsp?tab_tab_group_id=_64_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0C5B4-D22E-4E55-BDFA-531464DA2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3631</Words>
  <Characters>20703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Course Syllabus</vt:lpstr>
    </vt:vector>
  </TitlesOfParts>
  <Company>Regent University</Company>
  <LinksUpToDate>false</LinksUpToDate>
  <CharactersWithSpaces>24286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Syllabus Template</dc:subject>
  <dc:creator>Regent University Center for Teaching &amp; Learning</dc:creator>
  <cp:keywords>syllabus, template</cp:keywords>
  <dc:description>This syllabus template is for on-campus classes running 15 weeks in length.</dc:description>
  <cp:lastModifiedBy>augky</cp:lastModifiedBy>
  <cp:revision>2</cp:revision>
  <cp:lastPrinted>2014-10-17T14:43:00Z</cp:lastPrinted>
  <dcterms:created xsi:type="dcterms:W3CDTF">2018-06-30T14:11:00Z</dcterms:created>
  <dcterms:modified xsi:type="dcterms:W3CDTF">2018-06-30T14:11:00Z</dcterms:modified>
  <cp:contentStatus>Final</cp:contentStatus>
</cp:coreProperties>
</file>