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CB32E" w14:textId="77777777" w:rsidR="0043669B" w:rsidRPr="00927631" w:rsidRDefault="0043669B" w:rsidP="0043669B">
      <w:pPr>
        <w:spacing w:after="0" w:line="240" w:lineRule="auto"/>
        <w:rPr>
          <w:rFonts w:ascii="Times New Roman" w:eastAsia="Times New Roman" w:hAnsi="Times New Roman"/>
          <w:b/>
          <w:i/>
          <w:color w:val="FF0000"/>
          <w:sz w:val="24"/>
          <w:szCs w:val="24"/>
          <w:u w:val="single"/>
        </w:rPr>
      </w:pPr>
      <w:r w:rsidRPr="00927631">
        <w:rPr>
          <w:rFonts w:ascii="Times New Roman" w:eastAsia="Times New Roman" w:hAnsi="Times New Roman"/>
          <w:b/>
          <w:color w:val="FF0000"/>
          <w:sz w:val="24"/>
          <w:szCs w:val="24"/>
          <w:u w:val="single"/>
        </w:rPr>
        <w:t xml:space="preserve">1. </w:t>
      </w:r>
      <w:r>
        <w:rPr>
          <w:rFonts w:ascii="Times New Roman" w:eastAsia="Times New Roman" w:hAnsi="Times New Roman"/>
          <w:b/>
          <w:i/>
          <w:color w:val="FF0000"/>
          <w:sz w:val="24"/>
          <w:szCs w:val="24"/>
          <w:u w:val="single"/>
        </w:rPr>
        <w:t xml:space="preserve">Creative Proposal </w:t>
      </w:r>
    </w:p>
    <w:p w14:paraId="0FF2B0CC" w14:textId="77777777" w:rsidR="0043669B" w:rsidRDefault="0043669B" w:rsidP="0043669B">
      <w:pPr>
        <w:spacing w:after="0" w:line="240" w:lineRule="auto"/>
        <w:rPr>
          <w:rFonts w:ascii="Times New Roman" w:eastAsia="Times New Roman" w:hAnsi="Times New Roman"/>
          <w:sz w:val="24"/>
          <w:szCs w:val="24"/>
        </w:rPr>
      </w:pPr>
      <w:r w:rsidRPr="00103E06">
        <w:rPr>
          <w:rFonts w:ascii="Times New Roman" w:eastAsia="Times New Roman" w:hAnsi="Times New Roman"/>
          <w:sz w:val="24"/>
          <w:szCs w:val="24"/>
        </w:rPr>
        <w:t>Students will develop a 3-page essay proposing three separate and innovative ideas for a new recreation related product or service</w:t>
      </w:r>
    </w:p>
    <w:p w14:paraId="6C7547B7" w14:textId="77777777" w:rsidR="0043669B" w:rsidRPr="00927631" w:rsidRDefault="0043669B" w:rsidP="0043669B">
      <w:pPr>
        <w:spacing w:after="0" w:line="240" w:lineRule="auto"/>
        <w:jc w:val="center"/>
        <w:rPr>
          <w:rFonts w:ascii="Times New Roman" w:eastAsia="Times New Roman" w:hAnsi="Times New Roman"/>
          <w:b/>
          <w:color w:val="00B0F0"/>
          <w:sz w:val="24"/>
          <w:szCs w:val="24"/>
        </w:rPr>
      </w:pPr>
    </w:p>
    <w:p w14:paraId="6A4D2DDD" w14:textId="77777777" w:rsidR="0043669B" w:rsidRPr="00927631" w:rsidRDefault="0043669B" w:rsidP="0043669B">
      <w:pPr>
        <w:spacing w:after="0" w:line="240" w:lineRule="auto"/>
        <w:rPr>
          <w:rFonts w:ascii="Times New Roman" w:eastAsia="Times New Roman" w:hAnsi="Times New Roman"/>
          <w:b/>
          <w:i/>
          <w:color w:val="000000"/>
          <w:sz w:val="24"/>
          <w:szCs w:val="24"/>
          <w:u w:val="single"/>
        </w:rPr>
      </w:pPr>
      <w:r w:rsidRPr="00927631">
        <w:rPr>
          <w:rFonts w:ascii="Times New Roman" w:eastAsia="Times New Roman" w:hAnsi="Times New Roman"/>
          <w:b/>
          <w:color w:val="00B0F0"/>
          <w:sz w:val="24"/>
          <w:szCs w:val="24"/>
          <w:u w:val="single"/>
        </w:rPr>
        <w:t xml:space="preserve">2. </w:t>
      </w:r>
      <w:r>
        <w:rPr>
          <w:rFonts w:ascii="Times New Roman" w:eastAsia="Times New Roman" w:hAnsi="Times New Roman"/>
          <w:b/>
          <w:i/>
          <w:color w:val="00B0F0"/>
          <w:sz w:val="24"/>
          <w:szCs w:val="24"/>
          <w:u w:val="single"/>
        </w:rPr>
        <w:t>News Release</w:t>
      </w:r>
      <w:bookmarkStart w:id="0" w:name="_GoBack"/>
      <w:bookmarkEnd w:id="0"/>
    </w:p>
    <w:p w14:paraId="2DE57730" w14:textId="77777777" w:rsidR="0043669B" w:rsidRDefault="0043669B" w:rsidP="0043669B">
      <w:pPr>
        <w:spacing w:after="0" w:line="240" w:lineRule="auto"/>
        <w:rPr>
          <w:rFonts w:ascii="Times New Roman" w:eastAsia="Times New Roman" w:hAnsi="Times New Roman"/>
          <w:color w:val="000000"/>
          <w:sz w:val="24"/>
          <w:szCs w:val="24"/>
        </w:rPr>
      </w:pPr>
      <w:r w:rsidRPr="00103E06">
        <w:rPr>
          <w:rFonts w:ascii="Times New Roman" w:eastAsia="Times New Roman" w:hAnsi="Times New Roman"/>
          <w:color w:val="000000"/>
          <w:sz w:val="24"/>
          <w:szCs w:val="24"/>
        </w:rPr>
        <w:t>Students will write a 2-page news release to raise awareness about their product or service. Details and the grading rubric will be distributed in class.</w:t>
      </w:r>
    </w:p>
    <w:p w14:paraId="571A4899" w14:textId="77777777" w:rsidR="0043669B" w:rsidRPr="00E55333" w:rsidRDefault="0043669B" w:rsidP="0043669B">
      <w:pPr>
        <w:spacing w:after="0" w:line="240" w:lineRule="auto"/>
        <w:rPr>
          <w:rFonts w:ascii="Times New Roman" w:eastAsia="Times New Roman" w:hAnsi="Times New Roman"/>
          <w:sz w:val="24"/>
          <w:szCs w:val="24"/>
        </w:rPr>
      </w:pPr>
    </w:p>
    <w:p w14:paraId="265FFF75" w14:textId="77777777" w:rsidR="0043669B" w:rsidRDefault="0043669B" w:rsidP="0043669B">
      <w:pPr>
        <w:spacing w:after="0" w:line="240" w:lineRule="auto"/>
        <w:rPr>
          <w:rFonts w:ascii="Times New Roman" w:hAnsi="Times New Roman"/>
          <w:sz w:val="24"/>
          <w:szCs w:val="24"/>
        </w:rPr>
      </w:pPr>
      <w:r w:rsidRPr="00E55333">
        <w:rPr>
          <w:rFonts w:ascii="Times New Roman" w:hAnsi="Times New Roman"/>
          <w:sz w:val="24"/>
          <w:szCs w:val="24"/>
        </w:rPr>
        <w:t>A news or press release is a written communication that purports to report on an event, circumstance or occurrence by a third party, and is provided to a news reader, or the media, for the purpose of promotion.</w:t>
      </w:r>
    </w:p>
    <w:p w14:paraId="4BD7F83B" w14:textId="77777777" w:rsidR="0043669B" w:rsidRPr="00123E56" w:rsidRDefault="0043669B" w:rsidP="0043669B">
      <w:pPr>
        <w:shd w:val="clear" w:color="auto" w:fill="FFFFFF"/>
        <w:spacing w:before="300" w:after="150" w:line="240" w:lineRule="auto"/>
        <w:outlineLvl w:val="2"/>
        <w:rPr>
          <w:rFonts w:ascii="Times New Roman" w:eastAsia="Times New Roman" w:hAnsi="Times New Roman"/>
          <w:b/>
          <w:color w:val="000000"/>
          <w:sz w:val="24"/>
          <w:szCs w:val="24"/>
        </w:rPr>
      </w:pPr>
      <w:r w:rsidRPr="00123E56">
        <w:rPr>
          <w:rFonts w:ascii="Times New Roman" w:eastAsia="Times New Roman" w:hAnsi="Times New Roman"/>
          <w:b/>
          <w:color w:val="000000"/>
          <w:sz w:val="24"/>
          <w:szCs w:val="24"/>
        </w:rPr>
        <w:t>Be A Reporter, Not An Advertiser</w:t>
      </w:r>
    </w:p>
    <w:p w14:paraId="375AC946" w14:textId="77777777" w:rsidR="0043669B" w:rsidRPr="00A270F6" w:rsidRDefault="0043669B" w:rsidP="0043669B">
      <w:pPr>
        <w:shd w:val="clear" w:color="auto" w:fill="FFFFFF"/>
        <w:spacing w:before="150" w:after="15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 xml:space="preserve">News and Press Releases purport to report on an event, circumstance or occurrence by an independent reporter (a </w:t>
      </w:r>
      <w:hyperlink r:id="rId5" w:anchor="Third-person" w:tgtFrame="_blank" w:history="1">
        <w:r w:rsidRPr="00A270F6">
          <w:rPr>
            <w:rFonts w:ascii="Times New Roman" w:eastAsia="Times New Roman" w:hAnsi="Times New Roman"/>
            <w:color w:val="000000"/>
            <w:sz w:val="24"/>
            <w:szCs w:val="24"/>
          </w:rPr>
          <w:t>third person</w:t>
        </w:r>
      </w:hyperlink>
      <w:r w:rsidRPr="00A270F6">
        <w:rPr>
          <w:rFonts w:ascii="Times New Roman" w:eastAsia="Times New Roman" w:hAnsi="Times New Roman"/>
          <w:color w:val="000000"/>
          <w:sz w:val="24"/>
          <w:szCs w:val="24"/>
        </w:rPr>
        <w:t xml:space="preserve">). When writing a news or press release, </w:t>
      </w:r>
      <w:r w:rsidRPr="00A270F6">
        <w:rPr>
          <w:rFonts w:ascii="Times New Roman" w:eastAsia="Times New Roman" w:hAnsi="Times New Roman"/>
          <w:b/>
          <w:bCs/>
          <w:color w:val="000000"/>
          <w:sz w:val="24"/>
          <w:szCs w:val="24"/>
          <w:u w:val="single"/>
        </w:rPr>
        <w:t>be that reporter</w:t>
      </w:r>
      <w:r w:rsidRPr="00A270F6">
        <w:rPr>
          <w:rFonts w:ascii="Times New Roman" w:eastAsia="Times New Roman" w:hAnsi="Times New Roman"/>
          <w:color w:val="000000"/>
          <w:sz w:val="24"/>
          <w:szCs w:val="24"/>
        </w:rPr>
        <w:t xml:space="preserve"> and bring your content to the attention of readers as if you had no marketing agenda.</w:t>
      </w:r>
    </w:p>
    <w:p w14:paraId="30E8541A" w14:textId="77777777" w:rsidR="0043669B" w:rsidRPr="00A270F6" w:rsidRDefault="0043669B" w:rsidP="0043669B">
      <w:pPr>
        <w:shd w:val="clear" w:color="auto" w:fill="FFFFFF"/>
        <w:spacing w:before="150" w:after="150" w:line="240" w:lineRule="auto"/>
        <w:rPr>
          <w:rFonts w:ascii="Times New Roman" w:eastAsia="Times New Roman" w:hAnsi="Times New Roman"/>
          <w:color w:val="000000"/>
          <w:sz w:val="24"/>
          <w:szCs w:val="24"/>
        </w:rPr>
      </w:pPr>
      <w:r w:rsidRPr="00A270F6">
        <w:rPr>
          <w:rFonts w:ascii="Times New Roman" w:eastAsia="Times New Roman" w:hAnsi="Times New Roman"/>
          <w:b/>
          <w:bCs/>
          <w:color w:val="000000"/>
          <w:sz w:val="24"/>
          <w:szCs w:val="24"/>
        </w:rPr>
        <w:t>Third Person Example</w:t>
      </w:r>
      <w:r w:rsidRPr="00A270F6">
        <w:rPr>
          <w:rFonts w:ascii="Times New Roman" w:eastAsia="Times New Roman" w:hAnsi="Times New Roman"/>
          <w:color w:val="000000"/>
          <w:sz w:val="24"/>
          <w:szCs w:val="24"/>
        </w:rPr>
        <w:t>: “According to John Doe, the next version of Webster’s Dictionary will include two new slang terms that were identified in his research as being part of …”</w:t>
      </w:r>
    </w:p>
    <w:p w14:paraId="5BEF42D5" w14:textId="77777777" w:rsidR="0043669B" w:rsidRPr="00A270F6" w:rsidRDefault="0043669B" w:rsidP="0043669B">
      <w:pPr>
        <w:shd w:val="clear" w:color="auto" w:fill="FFFFFF"/>
        <w:spacing w:before="150" w:after="150" w:line="240" w:lineRule="auto"/>
        <w:rPr>
          <w:rFonts w:ascii="Times New Roman" w:eastAsia="Times New Roman" w:hAnsi="Times New Roman"/>
          <w:color w:val="000000"/>
          <w:sz w:val="24"/>
          <w:szCs w:val="24"/>
        </w:rPr>
      </w:pPr>
      <w:r w:rsidRPr="00A270F6">
        <w:rPr>
          <w:rFonts w:ascii="Times New Roman" w:eastAsia="Times New Roman" w:hAnsi="Times New Roman"/>
          <w:b/>
          <w:bCs/>
          <w:color w:val="000000"/>
          <w:sz w:val="24"/>
          <w:szCs w:val="24"/>
        </w:rPr>
        <w:t>Inappropriate Example</w:t>
      </w:r>
      <w:r w:rsidRPr="00A270F6">
        <w:rPr>
          <w:rFonts w:ascii="Times New Roman" w:eastAsia="Times New Roman" w:hAnsi="Times New Roman"/>
          <w:color w:val="000000"/>
          <w:sz w:val="24"/>
          <w:szCs w:val="24"/>
        </w:rPr>
        <w:t>: “I, John Doe, was informed that the next version of Webster’s Dictionary will include two new slang terms that I identified in my research as being part of…”</w:t>
      </w:r>
    </w:p>
    <w:p w14:paraId="04E3D9F9" w14:textId="77777777" w:rsidR="0043669B" w:rsidRPr="00A270F6" w:rsidRDefault="0043669B" w:rsidP="0043669B">
      <w:pPr>
        <w:shd w:val="clear" w:color="auto" w:fill="FFFFFF"/>
        <w:spacing w:before="150" w:after="15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 xml:space="preserve">Press releases are most effective when they are under 500 words, generally </w:t>
      </w:r>
      <w:r w:rsidRPr="00A270F6">
        <w:rPr>
          <w:rFonts w:ascii="Times New Roman" w:eastAsia="Times New Roman" w:hAnsi="Times New Roman"/>
          <w:color w:val="000000"/>
          <w:sz w:val="24"/>
          <w:szCs w:val="24"/>
          <w:u w:val="single"/>
        </w:rPr>
        <w:t>two to three paragraphs</w:t>
      </w:r>
      <w:r w:rsidRPr="00A270F6">
        <w:rPr>
          <w:rFonts w:ascii="Times New Roman" w:eastAsia="Times New Roman" w:hAnsi="Times New Roman"/>
          <w:color w:val="000000"/>
          <w:sz w:val="24"/>
          <w:szCs w:val="24"/>
        </w:rPr>
        <w:t>, preceded by a clear and attention-grabbing headline.</w:t>
      </w:r>
    </w:p>
    <w:p w14:paraId="342DCAD9" w14:textId="77777777" w:rsidR="0043669B" w:rsidRPr="00A270F6" w:rsidRDefault="0043669B" w:rsidP="0043669B">
      <w:pPr>
        <w:shd w:val="clear" w:color="auto" w:fill="FFFFFF"/>
        <w:spacing w:before="150" w:after="15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Remember, this content may be used by the media in their reporting, so be accurate and reasonably detailed and make sure your contact data is accurate.  Also, all inclusive links must lead to information, not advertising.</w:t>
      </w:r>
    </w:p>
    <w:p w14:paraId="5BCBB2CF" w14:textId="77777777" w:rsidR="0043669B" w:rsidRPr="00123E56" w:rsidRDefault="0043669B" w:rsidP="0043669B">
      <w:pPr>
        <w:shd w:val="clear" w:color="auto" w:fill="FFFFFF"/>
        <w:spacing w:before="300" w:after="150" w:line="240" w:lineRule="auto"/>
        <w:outlineLvl w:val="2"/>
        <w:rPr>
          <w:rFonts w:ascii="Times New Roman" w:eastAsia="Times New Roman" w:hAnsi="Times New Roman"/>
          <w:b/>
          <w:color w:val="000000"/>
          <w:sz w:val="24"/>
          <w:szCs w:val="24"/>
        </w:rPr>
      </w:pPr>
      <w:r w:rsidRPr="00123E56">
        <w:rPr>
          <w:rFonts w:ascii="Times New Roman" w:eastAsia="Times New Roman" w:hAnsi="Times New Roman"/>
          <w:b/>
          <w:color w:val="000000"/>
          <w:sz w:val="24"/>
          <w:szCs w:val="24"/>
        </w:rPr>
        <w:t>Headline</w:t>
      </w:r>
    </w:p>
    <w:p w14:paraId="30979015" w14:textId="77777777" w:rsidR="0043669B" w:rsidRPr="00A270F6" w:rsidRDefault="0043669B" w:rsidP="0043669B">
      <w:pPr>
        <w:shd w:val="clear" w:color="auto" w:fill="FFFFFF"/>
        <w:spacing w:before="150" w:after="15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Be creative and keep it to one sentence. Capitalize the first letter of all words but do not use all upper case letters. Exclamation marks (“!”) conveys that your release is advertising, not news, and it’s the credibility of news that generates the good publicity.</w:t>
      </w:r>
    </w:p>
    <w:p w14:paraId="417F4A26" w14:textId="77777777" w:rsidR="0043669B" w:rsidRPr="00123E56" w:rsidRDefault="0043669B" w:rsidP="0043669B">
      <w:pPr>
        <w:shd w:val="clear" w:color="auto" w:fill="FFFFFF"/>
        <w:spacing w:before="300" w:after="150" w:line="240" w:lineRule="auto"/>
        <w:outlineLvl w:val="2"/>
        <w:rPr>
          <w:rFonts w:ascii="Times New Roman" w:eastAsia="Times New Roman" w:hAnsi="Times New Roman"/>
          <w:b/>
          <w:color w:val="000000"/>
          <w:sz w:val="24"/>
          <w:szCs w:val="24"/>
        </w:rPr>
      </w:pPr>
      <w:r w:rsidRPr="00123E56">
        <w:rPr>
          <w:rFonts w:ascii="Times New Roman" w:eastAsia="Times New Roman" w:hAnsi="Times New Roman"/>
          <w:b/>
          <w:color w:val="000000"/>
          <w:sz w:val="24"/>
          <w:szCs w:val="24"/>
        </w:rPr>
        <w:t>First Paragraph</w:t>
      </w:r>
    </w:p>
    <w:p w14:paraId="4B4C6973" w14:textId="77777777" w:rsidR="0043669B" w:rsidRPr="00A270F6" w:rsidRDefault="0043669B" w:rsidP="0043669B">
      <w:pPr>
        <w:shd w:val="clear" w:color="auto" w:fill="FFFFFF"/>
        <w:spacing w:before="150" w:after="15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Physical location (country, state, city) (month, date and year) - Begin with a strong introductory paragraph that captures the reader’s attention and contains the information most relevant to your message such as the “Five W's” of (W)ho, (W)hat, (W)hen, (W)here, and (W)</w:t>
      </w:r>
      <w:proofErr w:type="spellStart"/>
      <w:r w:rsidRPr="00A270F6">
        <w:rPr>
          <w:rFonts w:ascii="Times New Roman" w:eastAsia="Times New Roman" w:hAnsi="Times New Roman"/>
          <w:color w:val="000000"/>
          <w:sz w:val="24"/>
          <w:szCs w:val="24"/>
        </w:rPr>
        <w:t>hy</w:t>
      </w:r>
      <w:proofErr w:type="spellEnd"/>
      <w:r w:rsidRPr="00A270F6">
        <w:rPr>
          <w:rFonts w:ascii="Times New Roman" w:eastAsia="Times New Roman" w:hAnsi="Times New Roman"/>
          <w:color w:val="000000"/>
          <w:sz w:val="24"/>
          <w:szCs w:val="24"/>
        </w:rPr>
        <w:t>, when applicable. This paragraph should summarize the News Release such that if it was the only part seen by a reader, it would tell your entire message, and it should include a hook to get your audience interested in reading more.</w:t>
      </w:r>
    </w:p>
    <w:p w14:paraId="4D762BDB" w14:textId="77777777" w:rsidR="0043669B" w:rsidRDefault="0043669B" w:rsidP="0043669B">
      <w:pPr>
        <w:shd w:val="clear" w:color="auto" w:fill="FFFFFF"/>
        <w:spacing w:before="300" w:after="150" w:line="240" w:lineRule="auto"/>
        <w:outlineLvl w:val="2"/>
        <w:rPr>
          <w:rFonts w:ascii="Times New Roman" w:eastAsia="Times New Roman" w:hAnsi="Times New Roman"/>
          <w:b/>
          <w:color w:val="000000"/>
          <w:sz w:val="24"/>
          <w:szCs w:val="24"/>
        </w:rPr>
      </w:pPr>
    </w:p>
    <w:p w14:paraId="497D4A8C" w14:textId="77777777" w:rsidR="0043669B" w:rsidRPr="00123E56" w:rsidRDefault="0043669B" w:rsidP="0043669B">
      <w:pPr>
        <w:shd w:val="clear" w:color="auto" w:fill="FFFFFF"/>
        <w:spacing w:before="300" w:after="150" w:line="240" w:lineRule="auto"/>
        <w:outlineLvl w:val="2"/>
        <w:rPr>
          <w:rFonts w:ascii="Times New Roman" w:eastAsia="Times New Roman" w:hAnsi="Times New Roman"/>
          <w:b/>
          <w:color w:val="000000"/>
          <w:sz w:val="24"/>
          <w:szCs w:val="24"/>
        </w:rPr>
      </w:pPr>
      <w:r w:rsidRPr="00123E56">
        <w:rPr>
          <w:rFonts w:ascii="Times New Roman" w:eastAsia="Times New Roman" w:hAnsi="Times New Roman"/>
          <w:b/>
          <w:color w:val="000000"/>
          <w:sz w:val="24"/>
          <w:szCs w:val="24"/>
        </w:rPr>
        <w:t>The Body Of The Release</w:t>
      </w:r>
    </w:p>
    <w:p w14:paraId="66A1BC77" w14:textId="77777777" w:rsidR="0043669B" w:rsidRPr="00A270F6" w:rsidRDefault="0043669B" w:rsidP="0043669B">
      <w:pPr>
        <w:shd w:val="clear" w:color="auto" w:fill="FFFFFF"/>
        <w:spacing w:before="150" w:after="15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lastRenderedPageBreak/>
        <w:t>These paragraphs should contain more detailed important information, and make up the body of the release. Pick up with the information provided in your first paragraph, including quotes from key staff, customers or subject matter experts. Make sure you use correct grammar so as not to affect your credibility negatively.</w:t>
      </w:r>
    </w:p>
    <w:p w14:paraId="65C818BD" w14:textId="77777777" w:rsidR="0043669B" w:rsidRPr="00A270F6" w:rsidRDefault="0043669B" w:rsidP="0043669B">
      <w:pPr>
        <w:shd w:val="clear" w:color="auto" w:fill="FFFFFF"/>
        <w:spacing w:before="150" w:after="15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 xml:space="preserve">As for content, make sure to keep in mind that you are writing a press release to grab the attention of readers of the media. It is very important to maintain factual accuracy, make sure you are cleared to use quotes or information about businesses, and most importantly have an angle that will appeal to readers and journalists (often by connecting your release to current events or issues). Effective releases usually utilize a strategy known as the </w:t>
      </w:r>
      <w:hyperlink r:id="rId6" w:tgtFrame="_blank" w:history="1">
        <w:r w:rsidRPr="00A270F6">
          <w:rPr>
            <w:rFonts w:ascii="Times New Roman" w:eastAsia="Times New Roman" w:hAnsi="Times New Roman"/>
            <w:color w:val="000000"/>
            <w:sz w:val="24"/>
            <w:szCs w:val="24"/>
          </w:rPr>
          <w:t>inverted pyramid</w:t>
        </w:r>
      </w:hyperlink>
      <w:r w:rsidRPr="00A270F6">
        <w:rPr>
          <w:rFonts w:ascii="Times New Roman" w:eastAsia="Times New Roman" w:hAnsi="Times New Roman"/>
          <w:color w:val="000000"/>
          <w:sz w:val="24"/>
          <w:szCs w:val="24"/>
        </w:rPr>
        <w:t>, which is written with the most important information and quotes first.</w:t>
      </w:r>
    </w:p>
    <w:p w14:paraId="4869FFFF" w14:textId="77777777" w:rsidR="0043669B" w:rsidRPr="00A270F6" w:rsidRDefault="0043669B" w:rsidP="0043669B">
      <w:pPr>
        <w:shd w:val="clear" w:color="auto" w:fill="FFFFFF"/>
        <w:spacing w:before="150" w:after="15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Remember: succinct and to the point works best.</w:t>
      </w:r>
    </w:p>
    <w:p w14:paraId="258EC4B6" w14:textId="77777777" w:rsidR="0043669B" w:rsidRPr="00A270F6" w:rsidRDefault="0043669B" w:rsidP="0043669B">
      <w:pPr>
        <w:shd w:val="clear" w:color="auto" w:fill="FFFFFF"/>
        <w:spacing w:before="150" w:after="15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The body of your release should be more than one paragraph. The final paragraph should restate and summarize the key points of your release.</w:t>
      </w:r>
    </w:p>
    <w:p w14:paraId="711D433F" w14:textId="77777777" w:rsidR="0043669B" w:rsidRPr="00123E56" w:rsidRDefault="0043669B" w:rsidP="0043669B">
      <w:pPr>
        <w:shd w:val="clear" w:color="auto" w:fill="FFFFFF"/>
        <w:spacing w:before="300" w:after="150" w:line="240" w:lineRule="auto"/>
        <w:outlineLvl w:val="2"/>
        <w:rPr>
          <w:rFonts w:ascii="Times New Roman" w:eastAsia="Times New Roman" w:hAnsi="Times New Roman"/>
          <w:b/>
          <w:color w:val="000000"/>
          <w:sz w:val="24"/>
          <w:szCs w:val="24"/>
        </w:rPr>
      </w:pPr>
      <w:r w:rsidRPr="00123E56">
        <w:rPr>
          <w:rFonts w:ascii="Times New Roman" w:eastAsia="Times New Roman" w:hAnsi="Times New Roman"/>
          <w:b/>
          <w:color w:val="000000"/>
          <w:sz w:val="24"/>
          <w:szCs w:val="24"/>
        </w:rPr>
        <w:t>Additional</w:t>
      </w:r>
    </w:p>
    <w:p w14:paraId="0AA9AC85" w14:textId="77777777" w:rsidR="0043669B" w:rsidRPr="00A270F6" w:rsidRDefault="0043669B" w:rsidP="0043669B">
      <w:pPr>
        <w:shd w:val="clear" w:color="auto" w:fill="FFFFFF"/>
        <w:spacing w:before="150" w:after="15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 xml:space="preserve">Provide avenues for the reader to obtain additional information, demos, samples, etc., and it is important to include Internet links. </w:t>
      </w:r>
      <w:proofErr w:type="spellStart"/>
      <w:r w:rsidRPr="00A270F6">
        <w:rPr>
          <w:rFonts w:ascii="Times New Roman" w:eastAsia="Times New Roman" w:hAnsi="Times New Roman"/>
          <w:color w:val="000000"/>
          <w:sz w:val="24"/>
          <w:szCs w:val="24"/>
        </w:rPr>
        <w:t>WebWire</w:t>
      </w:r>
      <w:proofErr w:type="spellEnd"/>
      <w:r w:rsidRPr="00A270F6">
        <w:rPr>
          <w:rFonts w:ascii="Times New Roman" w:eastAsia="Times New Roman" w:hAnsi="Times New Roman"/>
          <w:color w:val="000000"/>
          <w:sz w:val="24"/>
          <w:szCs w:val="24"/>
        </w:rPr>
        <w:t xml:space="preserve"> provides special data submission fields for company/agency name, contact, telephone, email address, website location, etc. and other online connections (links).</w:t>
      </w:r>
    </w:p>
    <w:p w14:paraId="2A4C1BB2" w14:textId="77777777" w:rsidR="0043669B" w:rsidRPr="00A270F6" w:rsidRDefault="0043669B" w:rsidP="0043669B">
      <w:pPr>
        <w:shd w:val="clear" w:color="auto" w:fill="FFFFFF"/>
        <w:spacing w:before="150" w:after="15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Include trademark acknowledgments, product or event timelines, availability, logistics, etc. in paragraph form and also provide background information about the persons or organizations featured in the release, as well as any applicable disclaimers.</w:t>
      </w:r>
    </w:p>
    <w:p w14:paraId="44CF4A0A" w14:textId="77777777" w:rsidR="0043669B" w:rsidRPr="00A270F6" w:rsidRDefault="0043669B" w:rsidP="0043669B">
      <w:pPr>
        <w:shd w:val="clear" w:color="auto" w:fill="FFFFFF"/>
        <w:spacing w:before="15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 xml:space="preserve">With a </w:t>
      </w:r>
      <w:proofErr w:type="spellStart"/>
      <w:r w:rsidRPr="00A270F6">
        <w:rPr>
          <w:rFonts w:ascii="Times New Roman" w:eastAsia="Times New Roman" w:hAnsi="Times New Roman"/>
          <w:color w:val="000000"/>
          <w:sz w:val="24"/>
          <w:szCs w:val="24"/>
        </w:rPr>
        <w:t>WebWire</w:t>
      </w:r>
      <w:proofErr w:type="spellEnd"/>
      <w:r w:rsidRPr="00A270F6">
        <w:rPr>
          <w:rFonts w:ascii="Times New Roman" w:eastAsia="Times New Roman" w:hAnsi="Times New Roman"/>
          <w:color w:val="000000"/>
          <w:sz w:val="24"/>
          <w:szCs w:val="24"/>
        </w:rPr>
        <w:t xml:space="preserve"> submission, include contact information about the release (name, title, email, telephone, etc.) within the appropriate online form. Make sure it is the person who can answer questions about the release.</w:t>
      </w:r>
    </w:p>
    <w:tbl>
      <w:tblPr>
        <w:tblpPr w:leftFromText="180" w:rightFromText="180" w:vertAnchor="text" w:horzAnchor="margin" w:tblpXSpec="center" w:tblpY="410"/>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592"/>
        <w:gridCol w:w="2160"/>
        <w:gridCol w:w="1818"/>
        <w:gridCol w:w="2340"/>
      </w:tblGrid>
      <w:tr w:rsidR="0043669B" w:rsidRPr="00A270F6" w14:paraId="02295A37" w14:textId="77777777" w:rsidTr="00502DB1">
        <w:tc>
          <w:tcPr>
            <w:tcW w:w="2448" w:type="dxa"/>
            <w:shd w:val="clear" w:color="auto" w:fill="auto"/>
          </w:tcPr>
          <w:p w14:paraId="5F583B52" w14:textId="77777777" w:rsidR="0043669B" w:rsidRPr="00337BB8" w:rsidRDefault="0043669B" w:rsidP="00502DB1">
            <w:pPr>
              <w:spacing w:after="0" w:line="240" w:lineRule="auto"/>
              <w:rPr>
                <w:rFonts w:ascii="Times New Roman" w:eastAsia="Times New Roman" w:hAnsi="Times New Roman"/>
                <w:b/>
                <w:color w:val="000000"/>
                <w:sz w:val="24"/>
                <w:szCs w:val="24"/>
              </w:rPr>
            </w:pPr>
            <w:r w:rsidRPr="00337BB8">
              <w:rPr>
                <w:rFonts w:ascii="Times New Roman" w:eastAsia="Times New Roman" w:hAnsi="Times New Roman"/>
                <w:b/>
                <w:color w:val="000000"/>
                <w:sz w:val="24"/>
                <w:szCs w:val="24"/>
              </w:rPr>
              <w:t>News Release Rubric</w:t>
            </w:r>
          </w:p>
        </w:tc>
        <w:tc>
          <w:tcPr>
            <w:tcW w:w="2592" w:type="dxa"/>
            <w:shd w:val="clear" w:color="auto" w:fill="auto"/>
          </w:tcPr>
          <w:p w14:paraId="56E8A2E3" w14:textId="77777777" w:rsidR="0043669B" w:rsidRPr="00710D19" w:rsidRDefault="0043669B" w:rsidP="00502DB1">
            <w:pPr>
              <w:spacing w:after="0" w:line="240" w:lineRule="auto"/>
              <w:rPr>
                <w:rFonts w:ascii="Times New Roman" w:eastAsia="Times New Roman" w:hAnsi="Times New Roman"/>
                <w:color w:val="000000"/>
                <w:sz w:val="24"/>
                <w:szCs w:val="24"/>
              </w:rPr>
            </w:pPr>
            <w:r w:rsidRPr="00710D19">
              <w:rPr>
                <w:rFonts w:ascii="Times New Roman" w:eastAsia="Times New Roman" w:hAnsi="Times New Roman"/>
                <w:color w:val="000000"/>
                <w:sz w:val="24"/>
                <w:szCs w:val="24"/>
              </w:rPr>
              <w:t>Exceeds Standards</w:t>
            </w:r>
          </w:p>
        </w:tc>
        <w:tc>
          <w:tcPr>
            <w:tcW w:w="2160" w:type="dxa"/>
            <w:shd w:val="clear" w:color="auto" w:fill="auto"/>
          </w:tcPr>
          <w:p w14:paraId="35BDC019" w14:textId="77777777" w:rsidR="0043669B" w:rsidRPr="00710D19" w:rsidRDefault="0043669B" w:rsidP="00502DB1">
            <w:pPr>
              <w:spacing w:after="0" w:line="240" w:lineRule="auto"/>
              <w:rPr>
                <w:rFonts w:ascii="Times New Roman" w:eastAsia="Times New Roman" w:hAnsi="Times New Roman"/>
                <w:color w:val="000000"/>
                <w:sz w:val="24"/>
                <w:szCs w:val="24"/>
              </w:rPr>
            </w:pPr>
            <w:r w:rsidRPr="00710D19">
              <w:rPr>
                <w:rFonts w:ascii="Times New Roman" w:eastAsia="Times New Roman" w:hAnsi="Times New Roman"/>
                <w:color w:val="000000"/>
                <w:sz w:val="24"/>
                <w:szCs w:val="24"/>
              </w:rPr>
              <w:t>Meets Standards</w:t>
            </w:r>
          </w:p>
        </w:tc>
        <w:tc>
          <w:tcPr>
            <w:tcW w:w="1818" w:type="dxa"/>
            <w:shd w:val="clear" w:color="auto" w:fill="auto"/>
          </w:tcPr>
          <w:p w14:paraId="4B7F4C8F" w14:textId="77777777" w:rsidR="0043669B" w:rsidRPr="00710D19" w:rsidRDefault="0043669B" w:rsidP="00502DB1">
            <w:pPr>
              <w:spacing w:after="0" w:line="240" w:lineRule="auto"/>
              <w:rPr>
                <w:rFonts w:ascii="Times New Roman" w:eastAsia="Times New Roman" w:hAnsi="Times New Roman"/>
                <w:color w:val="000000"/>
                <w:sz w:val="24"/>
                <w:szCs w:val="24"/>
              </w:rPr>
            </w:pPr>
            <w:r w:rsidRPr="00710D19">
              <w:rPr>
                <w:rFonts w:ascii="Times New Roman" w:eastAsia="Times New Roman" w:hAnsi="Times New Roman"/>
                <w:color w:val="000000"/>
                <w:sz w:val="24"/>
                <w:szCs w:val="24"/>
              </w:rPr>
              <w:t>Nears Standards</w:t>
            </w:r>
          </w:p>
        </w:tc>
        <w:tc>
          <w:tcPr>
            <w:tcW w:w="2340" w:type="dxa"/>
            <w:shd w:val="clear" w:color="auto" w:fill="auto"/>
          </w:tcPr>
          <w:p w14:paraId="6DA8DCBE" w14:textId="77777777" w:rsidR="0043669B" w:rsidRPr="00710D19" w:rsidRDefault="0043669B" w:rsidP="00502DB1">
            <w:pPr>
              <w:spacing w:after="0" w:line="240" w:lineRule="auto"/>
              <w:rPr>
                <w:rFonts w:ascii="Times New Roman" w:eastAsia="Times New Roman" w:hAnsi="Times New Roman"/>
                <w:color w:val="000000"/>
                <w:sz w:val="24"/>
                <w:szCs w:val="24"/>
              </w:rPr>
            </w:pPr>
            <w:r w:rsidRPr="00710D19">
              <w:rPr>
                <w:rFonts w:ascii="Times New Roman" w:eastAsia="Times New Roman" w:hAnsi="Times New Roman"/>
                <w:color w:val="000000"/>
                <w:sz w:val="24"/>
                <w:szCs w:val="24"/>
              </w:rPr>
              <w:t>Needs work</w:t>
            </w:r>
          </w:p>
        </w:tc>
      </w:tr>
      <w:tr w:rsidR="0043669B" w:rsidRPr="00A270F6" w14:paraId="7DA4A471" w14:textId="77777777" w:rsidTr="00502DB1">
        <w:tc>
          <w:tcPr>
            <w:tcW w:w="2448" w:type="dxa"/>
            <w:shd w:val="clear" w:color="auto" w:fill="auto"/>
          </w:tcPr>
          <w:p w14:paraId="0776A6C2" w14:textId="77777777" w:rsidR="0043669B" w:rsidRPr="00A270F6" w:rsidRDefault="0043669B" w:rsidP="00502DB1">
            <w:pPr>
              <w:spacing w:after="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Meet page requirement</w:t>
            </w:r>
          </w:p>
        </w:tc>
        <w:tc>
          <w:tcPr>
            <w:tcW w:w="2592" w:type="dxa"/>
            <w:shd w:val="clear" w:color="auto" w:fill="auto"/>
          </w:tcPr>
          <w:p w14:paraId="6DE80B7C" w14:textId="77777777" w:rsidR="0043669B" w:rsidRPr="00A270F6" w:rsidRDefault="0043669B" w:rsidP="00502DB1">
            <w:pPr>
              <w:spacing w:after="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 xml:space="preserve">Page requirement is met. </w:t>
            </w:r>
          </w:p>
        </w:tc>
        <w:tc>
          <w:tcPr>
            <w:tcW w:w="2160" w:type="dxa"/>
            <w:shd w:val="clear" w:color="auto" w:fill="auto"/>
          </w:tcPr>
          <w:p w14:paraId="7A0D8EEB" w14:textId="77777777" w:rsidR="0043669B" w:rsidRPr="00A270F6" w:rsidRDefault="0043669B" w:rsidP="00502DB1">
            <w:pPr>
              <w:spacing w:after="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1 ½ pages were met</w:t>
            </w:r>
          </w:p>
        </w:tc>
        <w:tc>
          <w:tcPr>
            <w:tcW w:w="1818" w:type="dxa"/>
            <w:shd w:val="clear" w:color="auto" w:fill="auto"/>
          </w:tcPr>
          <w:p w14:paraId="7530BA3D" w14:textId="77777777" w:rsidR="0043669B" w:rsidRPr="00A270F6" w:rsidRDefault="0043669B" w:rsidP="00502DB1">
            <w:pPr>
              <w:spacing w:after="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1 page was met</w:t>
            </w:r>
          </w:p>
        </w:tc>
        <w:tc>
          <w:tcPr>
            <w:tcW w:w="2340" w:type="dxa"/>
            <w:shd w:val="clear" w:color="auto" w:fill="auto"/>
          </w:tcPr>
          <w:p w14:paraId="6965B383" w14:textId="77777777" w:rsidR="0043669B" w:rsidRPr="00A270F6" w:rsidRDefault="0043669B" w:rsidP="00502DB1">
            <w:pPr>
              <w:spacing w:after="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Less than one page</w:t>
            </w:r>
          </w:p>
        </w:tc>
      </w:tr>
      <w:tr w:rsidR="0043669B" w:rsidRPr="00A270F6" w14:paraId="295CBF0B" w14:textId="77777777" w:rsidTr="00502DB1">
        <w:tc>
          <w:tcPr>
            <w:tcW w:w="2448" w:type="dxa"/>
            <w:shd w:val="clear" w:color="auto" w:fill="auto"/>
          </w:tcPr>
          <w:p w14:paraId="30458CEC" w14:textId="77777777" w:rsidR="0043669B" w:rsidRPr="00A270F6" w:rsidRDefault="0043669B" w:rsidP="00502DB1">
            <w:pPr>
              <w:spacing w:after="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 xml:space="preserve">Written in third person </w:t>
            </w:r>
          </w:p>
        </w:tc>
        <w:tc>
          <w:tcPr>
            <w:tcW w:w="2592" w:type="dxa"/>
            <w:shd w:val="clear" w:color="auto" w:fill="auto"/>
          </w:tcPr>
          <w:p w14:paraId="773BF599" w14:textId="77777777" w:rsidR="0043669B" w:rsidRPr="00A270F6" w:rsidRDefault="0043669B" w:rsidP="00502DB1">
            <w:pPr>
              <w:spacing w:after="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Entire release written in 3</w:t>
            </w:r>
            <w:r w:rsidRPr="00A270F6">
              <w:rPr>
                <w:rFonts w:ascii="Times New Roman" w:eastAsia="Times New Roman" w:hAnsi="Times New Roman"/>
                <w:color w:val="000000"/>
                <w:sz w:val="24"/>
                <w:szCs w:val="24"/>
                <w:vertAlign w:val="superscript"/>
              </w:rPr>
              <w:t>rd</w:t>
            </w:r>
            <w:r w:rsidRPr="00A270F6">
              <w:rPr>
                <w:rFonts w:ascii="Times New Roman" w:eastAsia="Times New Roman" w:hAnsi="Times New Roman"/>
                <w:color w:val="000000"/>
                <w:sz w:val="24"/>
                <w:szCs w:val="24"/>
              </w:rPr>
              <w:t xml:space="preserve"> person</w:t>
            </w:r>
          </w:p>
        </w:tc>
        <w:tc>
          <w:tcPr>
            <w:tcW w:w="2160" w:type="dxa"/>
            <w:shd w:val="clear" w:color="auto" w:fill="auto"/>
          </w:tcPr>
          <w:p w14:paraId="5249F3CE"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75% written in 3</w:t>
            </w:r>
            <w:r w:rsidRPr="0024373B">
              <w:rPr>
                <w:rFonts w:ascii="Times New Roman" w:eastAsia="Times New Roman" w:hAnsi="Times New Roman"/>
                <w:color w:val="000000"/>
                <w:sz w:val="24"/>
                <w:szCs w:val="24"/>
                <w:vertAlign w:val="superscript"/>
              </w:rPr>
              <w:t>rd</w:t>
            </w:r>
            <w:r>
              <w:rPr>
                <w:rFonts w:ascii="Times New Roman" w:eastAsia="Times New Roman" w:hAnsi="Times New Roman"/>
                <w:color w:val="000000"/>
                <w:sz w:val="24"/>
                <w:szCs w:val="24"/>
              </w:rPr>
              <w:t xml:space="preserve"> person</w:t>
            </w:r>
          </w:p>
        </w:tc>
        <w:tc>
          <w:tcPr>
            <w:tcW w:w="1818" w:type="dxa"/>
            <w:shd w:val="clear" w:color="auto" w:fill="auto"/>
          </w:tcPr>
          <w:p w14:paraId="7A1AFE2C"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 written in 3</w:t>
            </w:r>
            <w:r w:rsidRPr="0024373B">
              <w:rPr>
                <w:rFonts w:ascii="Times New Roman" w:eastAsia="Times New Roman" w:hAnsi="Times New Roman"/>
                <w:color w:val="000000"/>
                <w:sz w:val="24"/>
                <w:szCs w:val="24"/>
                <w:vertAlign w:val="superscript"/>
              </w:rPr>
              <w:t>rd</w:t>
            </w:r>
            <w:r>
              <w:rPr>
                <w:rFonts w:ascii="Times New Roman" w:eastAsia="Times New Roman" w:hAnsi="Times New Roman"/>
                <w:color w:val="000000"/>
                <w:sz w:val="24"/>
                <w:szCs w:val="24"/>
              </w:rPr>
              <w:t xml:space="preserve"> person </w:t>
            </w:r>
          </w:p>
        </w:tc>
        <w:tc>
          <w:tcPr>
            <w:tcW w:w="2340" w:type="dxa"/>
            <w:shd w:val="clear" w:color="auto" w:fill="auto"/>
          </w:tcPr>
          <w:p w14:paraId="7895E41A"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Less than 50% written in 3</w:t>
            </w:r>
            <w:r w:rsidRPr="0024373B">
              <w:rPr>
                <w:rFonts w:ascii="Times New Roman" w:eastAsia="Times New Roman" w:hAnsi="Times New Roman"/>
                <w:color w:val="000000"/>
                <w:sz w:val="24"/>
                <w:szCs w:val="24"/>
                <w:vertAlign w:val="superscript"/>
              </w:rPr>
              <w:t>rd</w:t>
            </w:r>
            <w:r>
              <w:rPr>
                <w:rFonts w:ascii="Times New Roman" w:eastAsia="Times New Roman" w:hAnsi="Times New Roman"/>
                <w:color w:val="000000"/>
                <w:sz w:val="24"/>
                <w:szCs w:val="24"/>
              </w:rPr>
              <w:t xml:space="preserve"> person</w:t>
            </w:r>
          </w:p>
        </w:tc>
      </w:tr>
      <w:tr w:rsidR="0043669B" w:rsidRPr="00A270F6" w14:paraId="2E32577C" w14:textId="77777777" w:rsidTr="00502DB1">
        <w:tc>
          <w:tcPr>
            <w:tcW w:w="2448" w:type="dxa"/>
            <w:shd w:val="clear" w:color="auto" w:fill="auto"/>
          </w:tcPr>
          <w:p w14:paraId="6619DDBD" w14:textId="77777777" w:rsidR="0043669B" w:rsidRPr="00A270F6" w:rsidRDefault="0043669B" w:rsidP="00502DB1">
            <w:pPr>
              <w:spacing w:after="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 xml:space="preserve">Headline </w:t>
            </w:r>
          </w:p>
        </w:tc>
        <w:tc>
          <w:tcPr>
            <w:tcW w:w="2592" w:type="dxa"/>
            <w:shd w:val="clear" w:color="auto" w:fill="auto"/>
          </w:tcPr>
          <w:p w14:paraId="095C8636"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 all headline requirements</w:t>
            </w:r>
          </w:p>
        </w:tc>
        <w:tc>
          <w:tcPr>
            <w:tcW w:w="2160" w:type="dxa"/>
            <w:shd w:val="clear" w:color="auto" w:fill="auto"/>
          </w:tcPr>
          <w:p w14:paraId="3D958455"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75% headline requirements are met</w:t>
            </w:r>
          </w:p>
        </w:tc>
        <w:tc>
          <w:tcPr>
            <w:tcW w:w="1818" w:type="dxa"/>
            <w:shd w:val="clear" w:color="auto" w:fill="auto"/>
          </w:tcPr>
          <w:p w14:paraId="2C028BFE"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 headline requirements are met</w:t>
            </w:r>
          </w:p>
        </w:tc>
        <w:tc>
          <w:tcPr>
            <w:tcW w:w="2340" w:type="dxa"/>
            <w:shd w:val="clear" w:color="auto" w:fill="auto"/>
          </w:tcPr>
          <w:p w14:paraId="78C16450"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Less than 50% headline requirements are met</w:t>
            </w:r>
          </w:p>
        </w:tc>
      </w:tr>
      <w:tr w:rsidR="0043669B" w:rsidRPr="00A270F6" w14:paraId="5FE57468" w14:textId="77777777" w:rsidTr="00502DB1">
        <w:tc>
          <w:tcPr>
            <w:tcW w:w="2448" w:type="dxa"/>
            <w:shd w:val="clear" w:color="auto" w:fill="auto"/>
          </w:tcPr>
          <w:p w14:paraId="5C5304CA" w14:textId="77777777" w:rsidR="0043669B" w:rsidRPr="00A270F6" w:rsidRDefault="0043669B" w:rsidP="00502DB1">
            <w:pPr>
              <w:spacing w:after="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 xml:space="preserve">First paragraph </w:t>
            </w:r>
          </w:p>
        </w:tc>
        <w:tc>
          <w:tcPr>
            <w:tcW w:w="2592" w:type="dxa"/>
            <w:shd w:val="clear" w:color="auto" w:fill="auto"/>
          </w:tcPr>
          <w:p w14:paraId="77EBA3EE"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 all requirements</w:t>
            </w:r>
          </w:p>
        </w:tc>
        <w:tc>
          <w:tcPr>
            <w:tcW w:w="2160" w:type="dxa"/>
            <w:shd w:val="clear" w:color="auto" w:fill="auto"/>
          </w:tcPr>
          <w:p w14:paraId="25FCC68B"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 75% of requirements</w:t>
            </w:r>
          </w:p>
        </w:tc>
        <w:tc>
          <w:tcPr>
            <w:tcW w:w="1818" w:type="dxa"/>
            <w:shd w:val="clear" w:color="auto" w:fill="auto"/>
          </w:tcPr>
          <w:p w14:paraId="6D597751"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 50% of requirements</w:t>
            </w:r>
          </w:p>
        </w:tc>
        <w:tc>
          <w:tcPr>
            <w:tcW w:w="2340" w:type="dxa"/>
            <w:shd w:val="clear" w:color="auto" w:fill="auto"/>
          </w:tcPr>
          <w:p w14:paraId="1C4360CE"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Less than 50% requirements are met</w:t>
            </w:r>
          </w:p>
        </w:tc>
      </w:tr>
      <w:tr w:rsidR="0043669B" w:rsidRPr="00A270F6" w14:paraId="664CE98B" w14:textId="77777777" w:rsidTr="00502DB1">
        <w:tc>
          <w:tcPr>
            <w:tcW w:w="2448" w:type="dxa"/>
            <w:shd w:val="clear" w:color="auto" w:fill="auto"/>
          </w:tcPr>
          <w:p w14:paraId="00AFB51E" w14:textId="77777777" w:rsidR="0043669B" w:rsidRPr="00A270F6" w:rsidRDefault="0043669B" w:rsidP="00502DB1">
            <w:pPr>
              <w:spacing w:after="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The body of the release</w:t>
            </w:r>
          </w:p>
        </w:tc>
        <w:tc>
          <w:tcPr>
            <w:tcW w:w="2592" w:type="dxa"/>
            <w:shd w:val="clear" w:color="auto" w:fill="auto"/>
          </w:tcPr>
          <w:p w14:paraId="6FC3F29F"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 all requirements</w:t>
            </w:r>
          </w:p>
        </w:tc>
        <w:tc>
          <w:tcPr>
            <w:tcW w:w="2160" w:type="dxa"/>
            <w:shd w:val="clear" w:color="auto" w:fill="auto"/>
          </w:tcPr>
          <w:p w14:paraId="4B3FBCD7"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 75% of requirements</w:t>
            </w:r>
          </w:p>
        </w:tc>
        <w:tc>
          <w:tcPr>
            <w:tcW w:w="1818" w:type="dxa"/>
            <w:shd w:val="clear" w:color="auto" w:fill="auto"/>
          </w:tcPr>
          <w:p w14:paraId="673C6BE1"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 50% of requirements</w:t>
            </w:r>
          </w:p>
        </w:tc>
        <w:tc>
          <w:tcPr>
            <w:tcW w:w="2340" w:type="dxa"/>
            <w:shd w:val="clear" w:color="auto" w:fill="auto"/>
          </w:tcPr>
          <w:p w14:paraId="14038689"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Less than 50% requirements are met</w:t>
            </w:r>
          </w:p>
        </w:tc>
      </w:tr>
      <w:tr w:rsidR="0043669B" w:rsidRPr="00A270F6" w14:paraId="74E70003" w14:textId="77777777" w:rsidTr="00502DB1">
        <w:tc>
          <w:tcPr>
            <w:tcW w:w="2448" w:type="dxa"/>
            <w:shd w:val="clear" w:color="auto" w:fill="auto"/>
          </w:tcPr>
          <w:p w14:paraId="2FA8670B" w14:textId="77777777" w:rsidR="0043669B" w:rsidRPr="00A270F6" w:rsidRDefault="0043669B" w:rsidP="00502DB1">
            <w:pPr>
              <w:spacing w:after="0" w:line="240" w:lineRule="auto"/>
              <w:rPr>
                <w:rFonts w:ascii="Times New Roman" w:eastAsia="Times New Roman" w:hAnsi="Times New Roman"/>
                <w:color w:val="000000"/>
                <w:sz w:val="24"/>
                <w:szCs w:val="24"/>
              </w:rPr>
            </w:pPr>
            <w:r w:rsidRPr="00A270F6">
              <w:rPr>
                <w:rFonts w:ascii="Times New Roman" w:eastAsia="Times New Roman" w:hAnsi="Times New Roman"/>
                <w:color w:val="000000"/>
                <w:sz w:val="24"/>
                <w:szCs w:val="24"/>
              </w:rPr>
              <w:t>Additional avenues for the reader</w:t>
            </w:r>
          </w:p>
        </w:tc>
        <w:tc>
          <w:tcPr>
            <w:tcW w:w="2592" w:type="dxa"/>
            <w:shd w:val="clear" w:color="auto" w:fill="auto"/>
          </w:tcPr>
          <w:p w14:paraId="6A85D9E6"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 all requirements</w:t>
            </w:r>
          </w:p>
        </w:tc>
        <w:tc>
          <w:tcPr>
            <w:tcW w:w="2160" w:type="dxa"/>
            <w:shd w:val="clear" w:color="auto" w:fill="auto"/>
          </w:tcPr>
          <w:p w14:paraId="2C0542A5"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 75% of requirements</w:t>
            </w:r>
          </w:p>
        </w:tc>
        <w:tc>
          <w:tcPr>
            <w:tcW w:w="1818" w:type="dxa"/>
            <w:shd w:val="clear" w:color="auto" w:fill="auto"/>
          </w:tcPr>
          <w:p w14:paraId="60DA719B"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 50% of requirements</w:t>
            </w:r>
          </w:p>
        </w:tc>
        <w:tc>
          <w:tcPr>
            <w:tcW w:w="2340" w:type="dxa"/>
            <w:shd w:val="clear" w:color="auto" w:fill="auto"/>
          </w:tcPr>
          <w:p w14:paraId="374533F5" w14:textId="77777777" w:rsidR="0043669B" w:rsidRPr="00A270F6" w:rsidRDefault="0043669B" w:rsidP="00502D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Less than 50% requirements are met</w:t>
            </w:r>
          </w:p>
        </w:tc>
      </w:tr>
    </w:tbl>
    <w:p w14:paraId="5CF87444" w14:textId="77777777" w:rsidR="00EF6213" w:rsidRDefault="00EF6213"/>
    <w:sectPr w:rsidR="00EF6213" w:rsidSect="006A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9B"/>
    <w:rsid w:val="0043669B"/>
    <w:rsid w:val="006A7AFC"/>
    <w:rsid w:val="00CE77F0"/>
    <w:rsid w:val="00EF6213"/>
    <w:rsid w:val="00F6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A15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9B"/>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9B"/>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Inverted_pyramid" TargetMode="External"/><Relationship Id="rId5" Type="http://schemas.openxmlformats.org/officeDocument/2006/relationships/hyperlink" Target="http://en.wikipedia.org/wiki/Nar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2017-03-09T04:11:00Z</dcterms:created>
  <dcterms:modified xsi:type="dcterms:W3CDTF">2017-03-09T04:11:00Z</dcterms:modified>
</cp:coreProperties>
</file>