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A6C4A" w14:textId="48D3B0D6" w:rsidR="00600CBB" w:rsidRPr="00545DA8" w:rsidRDefault="00600CBB" w:rsidP="0060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45DA8">
        <w:rPr>
          <w:rFonts w:ascii="Times New Roman" w:eastAsia="Times New Roman" w:hAnsi="Times New Roman" w:cs="Times New Roman"/>
          <w:b/>
          <w:sz w:val="32"/>
          <w:szCs w:val="32"/>
        </w:rPr>
        <w:t>—</w:t>
      </w:r>
      <w:r>
        <w:rPr>
          <w:rFonts w:ascii="Times New Roman" w:hAnsi="Times New Roman" w:cs="Times New Roman"/>
          <w:b/>
          <w:sz w:val="32"/>
          <w:szCs w:val="32"/>
        </w:rPr>
        <w:t>Finding an Effective Lesson</w:t>
      </w:r>
      <w:r w:rsidRPr="00545DA8">
        <w:rPr>
          <w:rFonts w:ascii="Times New Roman" w:hAnsi="Times New Roman" w:cs="Times New Roman"/>
          <w:b/>
          <w:sz w:val="32"/>
          <w:szCs w:val="32"/>
        </w:rPr>
        <w:t xml:space="preserve"> (50pts.)</w:t>
      </w:r>
    </w:p>
    <w:p w14:paraId="0D634475" w14:textId="77777777" w:rsidR="00545DA8" w:rsidRPr="00F36216" w:rsidRDefault="00545DA8" w:rsidP="00314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B00CF6" w14:textId="77777777" w:rsidR="00DC608F" w:rsidRPr="0090495C" w:rsidRDefault="00DC608F" w:rsidP="00DC608F">
      <w:pPr>
        <w:pStyle w:val="ListParagraph"/>
        <w:ind w:left="0"/>
        <w:rPr>
          <w:rFonts w:ascii="Times New Roman" w:hAnsi="Times New Roman"/>
          <w:sz w:val="24"/>
          <w:u w:val="single"/>
        </w:rPr>
      </w:pPr>
    </w:p>
    <w:p w14:paraId="48B00CF8" w14:textId="227F717F" w:rsidR="00DC608F" w:rsidRPr="0020251D" w:rsidRDefault="00DC608F" w:rsidP="0020251D">
      <w:pPr>
        <w:rPr>
          <w:rFonts w:ascii="Times New Roman" w:hAnsi="Times New Roman" w:cs="Times New Roman"/>
          <w:b/>
          <w:sz w:val="24"/>
          <w:szCs w:val="24"/>
        </w:rPr>
      </w:pPr>
      <w:r w:rsidRPr="00F36216">
        <w:rPr>
          <w:rFonts w:ascii="Times New Roman" w:hAnsi="Times New Roman"/>
          <w:b/>
          <w:sz w:val="24"/>
        </w:rPr>
        <w:t xml:space="preserve">Assignment: </w:t>
      </w:r>
      <w:r w:rsidR="00081002">
        <w:rPr>
          <w:rFonts w:ascii="Times New Roman" w:hAnsi="Times New Roman" w:cs="Times New Roman"/>
          <w:sz w:val="24"/>
          <w:szCs w:val="24"/>
        </w:rPr>
        <w:t xml:space="preserve">In </w:t>
      </w:r>
      <w:r w:rsidR="00BA2B80">
        <w:rPr>
          <w:rFonts w:ascii="Times New Roman" w:hAnsi="Times New Roman" w:cs="Times New Roman"/>
          <w:sz w:val="24"/>
          <w:szCs w:val="24"/>
        </w:rPr>
        <w:t xml:space="preserve">assigned </w:t>
      </w:r>
      <w:r w:rsidR="00081002">
        <w:rPr>
          <w:rFonts w:ascii="Times New Roman" w:hAnsi="Times New Roman" w:cs="Times New Roman"/>
          <w:sz w:val="24"/>
          <w:szCs w:val="24"/>
        </w:rPr>
        <w:t>groups</w:t>
      </w:r>
      <w:r w:rsidR="00BA2B80">
        <w:rPr>
          <w:rFonts w:ascii="Times New Roman" w:hAnsi="Times New Roman" w:cs="Times New Roman"/>
          <w:sz w:val="24"/>
          <w:szCs w:val="24"/>
        </w:rPr>
        <w:t xml:space="preserve"> (see blackboard)</w:t>
      </w:r>
      <w:r w:rsidR="00600CBB" w:rsidRPr="00600CBB">
        <w:rPr>
          <w:rFonts w:ascii="Times New Roman" w:hAnsi="Times New Roman" w:cs="Times New Roman"/>
          <w:sz w:val="24"/>
          <w:szCs w:val="24"/>
        </w:rPr>
        <w:t xml:space="preserve">, students will scour the resources to find an effective lesson to present to the class. You may use online sources, journals, or textbooks as resources. </w:t>
      </w:r>
      <w:r w:rsidR="0007378A">
        <w:rPr>
          <w:rFonts w:ascii="Times New Roman" w:hAnsi="Times New Roman" w:cs="Times New Roman"/>
          <w:sz w:val="24"/>
          <w:szCs w:val="24"/>
        </w:rPr>
        <w:t>Choose wisely. Make sure the lesson is engaging to learners</w:t>
      </w:r>
      <w:r w:rsidR="00BA2B80">
        <w:rPr>
          <w:rFonts w:ascii="Times New Roman" w:hAnsi="Times New Roman" w:cs="Times New Roman"/>
          <w:sz w:val="24"/>
          <w:szCs w:val="24"/>
        </w:rPr>
        <w:t xml:space="preserve"> and addresses an important topic</w:t>
      </w:r>
      <w:proofErr w:type="gramStart"/>
      <w:r w:rsidR="00BA2B80">
        <w:rPr>
          <w:rFonts w:ascii="Times New Roman" w:hAnsi="Times New Roman" w:cs="Times New Roman"/>
          <w:sz w:val="24"/>
          <w:szCs w:val="24"/>
        </w:rPr>
        <w:t>.</w:t>
      </w:r>
      <w:r w:rsidR="000737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B00CF9" w14:textId="7B0D700F" w:rsidR="00DC608F" w:rsidRPr="00B22D06" w:rsidRDefault="00DC608F" w:rsidP="00DC608F">
      <w:pPr>
        <w:pStyle w:val="ListParagraph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Length: </w:t>
      </w:r>
      <w:r w:rsidR="00B22D06" w:rsidRPr="00B22D06">
        <w:rPr>
          <w:rFonts w:ascii="Times New Roman" w:hAnsi="Times New Roman"/>
          <w:sz w:val="24"/>
        </w:rPr>
        <w:t>15 minute presentation</w:t>
      </w:r>
    </w:p>
    <w:p w14:paraId="48B00CFC" w14:textId="77C9474F" w:rsidR="00DC608F" w:rsidRPr="00DC608F" w:rsidRDefault="00DC608F" w:rsidP="00DC608F">
      <w:pPr>
        <w:pStyle w:val="ListParagraph"/>
        <w:ind w:left="0"/>
        <w:rPr>
          <w:rFonts w:ascii="Times New Roman" w:hAnsi="Times New Roman"/>
          <w:sz w:val="24"/>
        </w:rPr>
      </w:pPr>
    </w:p>
    <w:p w14:paraId="51422383" w14:textId="43855494" w:rsidR="00965B66" w:rsidRDefault="00DC608F" w:rsidP="00965B66">
      <w:pPr>
        <w:contextualSpacing/>
        <w:textAlignment w:val="baseline"/>
        <w:rPr>
          <w:rFonts w:ascii="Times New Roman" w:hAnsi="Times New Roman"/>
          <w:sz w:val="24"/>
        </w:rPr>
      </w:pPr>
      <w:r w:rsidRPr="00F36216">
        <w:rPr>
          <w:rFonts w:ascii="Times New Roman" w:hAnsi="Times New Roman"/>
          <w:b/>
          <w:sz w:val="24"/>
        </w:rPr>
        <w:t>Content:</w:t>
      </w:r>
      <w:r w:rsidRPr="00F36216">
        <w:rPr>
          <w:rFonts w:ascii="Times New Roman" w:hAnsi="Times New Roman"/>
          <w:sz w:val="24"/>
        </w:rPr>
        <w:t xml:space="preserve"> </w:t>
      </w:r>
      <w:r w:rsidR="0020251D">
        <w:rPr>
          <w:rFonts w:ascii="Times New Roman" w:hAnsi="Times New Roman"/>
          <w:sz w:val="24"/>
        </w:rPr>
        <w:t>You may choose any health content area for your lesson. The lesson</w:t>
      </w:r>
      <w:r w:rsidR="003D4EFB">
        <w:rPr>
          <w:rFonts w:ascii="Times New Roman" w:hAnsi="Times New Roman"/>
          <w:sz w:val="24"/>
        </w:rPr>
        <w:t xml:space="preserve"> you present</w:t>
      </w:r>
      <w:r w:rsidR="0020251D">
        <w:rPr>
          <w:rFonts w:ascii="Times New Roman" w:hAnsi="Times New Roman"/>
          <w:sz w:val="24"/>
        </w:rPr>
        <w:t xml:space="preserve"> must be interactive</w:t>
      </w:r>
      <w:r w:rsidR="00596BFF">
        <w:rPr>
          <w:rFonts w:ascii="Times New Roman" w:hAnsi="Times New Roman"/>
          <w:sz w:val="24"/>
        </w:rPr>
        <w:t xml:space="preserve"> (involve learners)</w:t>
      </w:r>
      <w:r w:rsidR="0020251D">
        <w:rPr>
          <w:rFonts w:ascii="Times New Roman" w:hAnsi="Times New Roman"/>
          <w:sz w:val="24"/>
        </w:rPr>
        <w:t xml:space="preserve"> and use a variety of teaching methods. Every group member must contribute to the presentation.</w:t>
      </w:r>
    </w:p>
    <w:p w14:paraId="05C55994" w14:textId="77777777" w:rsidR="00965B66" w:rsidRDefault="00965B66" w:rsidP="00965B66">
      <w:pPr>
        <w:contextualSpacing/>
        <w:textAlignment w:val="baseline"/>
        <w:rPr>
          <w:rFonts w:ascii="Times New Roman" w:hAnsi="Times New Roman"/>
          <w:sz w:val="24"/>
        </w:rPr>
      </w:pPr>
    </w:p>
    <w:p w14:paraId="6CD8F42E" w14:textId="3B6901EE" w:rsidR="00965B66" w:rsidRPr="00965B66" w:rsidRDefault="00965B66" w:rsidP="00965B66">
      <w:pPr>
        <w:contextualSpacing/>
        <w:textAlignment w:val="baseline"/>
        <w:rPr>
          <w:rFonts w:ascii="Times New Roman" w:hAnsi="Times New Roman"/>
          <w:sz w:val="24"/>
        </w:rPr>
      </w:pPr>
      <w:r w:rsidRPr="00965B66">
        <w:rPr>
          <w:rFonts w:ascii="Times New Roman" w:hAnsi="Times New Roman" w:cs="Times New Roman"/>
          <w:sz w:val="24"/>
          <w:szCs w:val="24"/>
        </w:rPr>
        <w:t>These lessons are likely designed to fill time period</w:t>
      </w:r>
      <w:r>
        <w:rPr>
          <w:rFonts w:ascii="Times New Roman" w:hAnsi="Times New Roman" w:cs="Times New Roman"/>
          <w:sz w:val="24"/>
          <w:szCs w:val="24"/>
        </w:rPr>
        <w:t xml:space="preserve">s that may be longer </w:t>
      </w:r>
      <w:r w:rsidRPr="00965B66">
        <w:rPr>
          <w:rFonts w:ascii="Times New Roman" w:hAnsi="Times New Roman" w:cs="Times New Roman"/>
          <w:sz w:val="24"/>
          <w:szCs w:val="24"/>
        </w:rPr>
        <w:t>than the time allotted. As such, together with your partner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5B66">
        <w:rPr>
          <w:rFonts w:ascii="Times New Roman" w:hAnsi="Times New Roman" w:cs="Times New Roman"/>
          <w:sz w:val="24"/>
          <w:szCs w:val="24"/>
        </w:rPr>
        <w:t xml:space="preserve"> you will have to selectively choose which of the activities to use to</w:t>
      </w:r>
      <w:r>
        <w:rPr>
          <w:rFonts w:ascii="Times New Roman" w:hAnsi="Times New Roman" w:cs="Times New Roman"/>
          <w:sz w:val="24"/>
          <w:szCs w:val="24"/>
        </w:rPr>
        <w:t xml:space="preserve"> fill a 15</w:t>
      </w:r>
      <w:r w:rsidRPr="00965B66">
        <w:rPr>
          <w:rFonts w:ascii="Times New Roman" w:hAnsi="Times New Roman" w:cs="Times New Roman"/>
          <w:sz w:val="24"/>
          <w:szCs w:val="24"/>
        </w:rPr>
        <w:t xml:space="preserve"> minute block of time.</w:t>
      </w:r>
    </w:p>
    <w:p w14:paraId="0A8C6AC9" w14:textId="77777777" w:rsidR="00965B66" w:rsidRPr="00965B66" w:rsidRDefault="00965B66" w:rsidP="00600CBB">
      <w:pPr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8E3A2D" w14:textId="1EDAFFA9" w:rsidR="003D4EFB" w:rsidRDefault="003D4EFB" w:rsidP="00600CBB">
      <w:pPr>
        <w:contextualSpacing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School/Dual majors – must use lessons aimed at the K-12 level.</w:t>
      </w:r>
    </w:p>
    <w:p w14:paraId="71704733" w14:textId="77777777" w:rsidR="003D4EFB" w:rsidRDefault="003D4EFB" w:rsidP="00600CBB">
      <w:pPr>
        <w:contextualSpacing/>
        <w:textAlignment w:val="baseline"/>
        <w:rPr>
          <w:rFonts w:ascii="Times New Roman" w:hAnsi="Times New Roman"/>
          <w:sz w:val="24"/>
        </w:rPr>
      </w:pPr>
    </w:p>
    <w:p w14:paraId="6E73E332" w14:textId="09A75D85" w:rsidR="003D4EFB" w:rsidRPr="00F36216" w:rsidRDefault="003D4EFB" w:rsidP="00600CBB">
      <w:pPr>
        <w:contextualSpacing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majors – may use lessons aimed at any level in school or community</w:t>
      </w:r>
    </w:p>
    <w:p w14:paraId="4DCE3452" w14:textId="77777777" w:rsidR="00F36216" w:rsidRPr="00F36216" w:rsidRDefault="00F36216" w:rsidP="00F36216">
      <w:pPr>
        <w:pStyle w:val="ListParagraph"/>
        <w:contextualSpacing/>
        <w:textAlignment w:val="baseline"/>
        <w:rPr>
          <w:rFonts w:ascii="Times New Roman" w:hAnsi="Times New Roman"/>
          <w:sz w:val="24"/>
        </w:rPr>
      </w:pPr>
    </w:p>
    <w:p w14:paraId="48B00D05" w14:textId="77777777" w:rsidR="00BD579F" w:rsidRPr="00BD579F" w:rsidRDefault="00BD579F" w:rsidP="00BD579F">
      <w:pPr>
        <w:pStyle w:val="ListParagraph"/>
        <w:ind w:left="0"/>
        <w:rPr>
          <w:rFonts w:ascii="Times New Roman" w:hAnsi="Times New Roman"/>
          <w:sz w:val="24"/>
        </w:rPr>
      </w:pPr>
      <w:r w:rsidRPr="007F1F4A">
        <w:rPr>
          <w:rFonts w:ascii="Times New Roman" w:hAnsi="Times New Roman"/>
          <w:b/>
          <w:sz w:val="24"/>
        </w:rPr>
        <w:t>Materials:</w:t>
      </w:r>
      <w:r>
        <w:rPr>
          <w:rFonts w:ascii="Times New Roman" w:hAnsi="Times New Roman"/>
          <w:sz w:val="24"/>
        </w:rPr>
        <w:t xml:space="preserve"> You may use PowerPoint, the overhead projector or any other tools you need to present the lesson. </w:t>
      </w:r>
    </w:p>
    <w:p w14:paraId="48B00D06" w14:textId="77777777" w:rsidR="007F1F4A" w:rsidRDefault="007F1F4A" w:rsidP="00DC608F">
      <w:pPr>
        <w:pStyle w:val="ListParagraph"/>
        <w:ind w:left="0"/>
        <w:rPr>
          <w:rFonts w:ascii="Times New Roman" w:hAnsi="Times New Roman"/>
          <w:sz w:val="24"/>
        </w:rPr>
      </w:pPr>
    </w:p>
    <w:p w14:paraId="381B929A" w14:textId="629FFC5D" w:rsidR="003D4EFB" w:rsidRDefault="00081002" w:rsidP="00DC608F">
      <w:pPr>
        <w:pStyle w:val="ListParagraph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Turn In</w:t>
      </w:r>
      <w:r w:rsidR="003D4EFB">
        <w:rPr>
          <w:rFonts w:ascii="Times New Roman" w:hAnsi="Times New Roman"/>
          <w:b/>
          <w:sz w:val="24"/>
        </w:rPr>
        <w:t>:</w:t>
      </w:r>
    </w:p>
    <w:p w14:paraId="23EF5F05" w14:textId="77777777" w:rsidR="003D4EFB" w:rsidRDefault="003D4EFB" w:rsidP="00DC608F">
      <w:pPr>
        <w:pStyle w:val="ListParagraph"/>
        <w:ind w:left="0"/>
        <w:rPr>
          <w:rFonts w:ascii="Times New Roman" w:hAnsi="Times New Roman"/>
          <w:b/>
          <w:sz w:val="24"/>
        </w:rPr>
      </w:pPr>
    </w:p>
    <w:p w14:paraId="08D5CCD7" w14:textId="0F7CC662" w:rsidR="0020251D" w:rsidRDefault="003D4EFB" w:rsidP="00DC608F">
      <w:pPr>
        <w:pStyle w:val="ListParagraph"/>
        <w:ind w:left="0"/>
        <w:rPr>
          <w:rFonts w:ascii="Times New Roman" w:hAnsi="Times New Roman"/>
          <w:b/>
          <w:sz w:val="24"/>
        </w:rPr>
      </w:pPr>
      <w:r w:rsidRPr="003D4EFB">
        <w:rPr>
          <w:rFonts w:ascii="Times New Roman" w:hAnsi="Times New Roman"/>
          <w:b/>
          <w:sz w:val="24"/>
        </w:rPr>
        <w:t>Post a copy of the</w:t>
      </w:r>
      <w:r w:rsidR="006245AC">
        <w:rPr>
          <w:rFonts w:ascii="Times New Roman" w:hAnsi="Times New Roman"/>
          <w:b/>
          <w:sz w:val="24"/>
        </w:rPr>
        <w:t xml:space="preserve"> full</w:t>
      </w:r>
      <w:r w:rsidRPr="003D4EFB">
        <w:rPr>
          <w:rFonts w:ascii="Times New Roman" w:hAnsi="Times New Roman"/>
          <w:b/>
          <w:sz w:val="24"/>
        </w:rPr>
        <w:t xml:space="preserve"> original lesson plan to Blackboard</w:t>
      </w:r>
      <w:r>
        <w:rPr>
          <w:rFonts w:ascii="Times New Roman" w:hAnsi="Times New Roman"/>
          <w:b/>
          <w:sz w:val="24"/>
        </w:rPr>
        <w:t xml:space="preserve"> (per group)</w:t>
      </w:r>
      <w:r w:rsidR="006245AC">
        <w:rPr>
          <w:rFonts w:ascii="Times New Roman" w:hAnsi="Times New Roman"/>
          <w:b/>
          <w:sz w:val="24"/>
        </w:rPr>
        <w:t>.</w:t>
      </w:r>
    </w:p>
    <w:p w14:paraId="53BF76B3" w14:textId="77777777" w:rsidR="0020251D" w:rsidRPr="0020251D" w:rsidRDefault="0020251D" w:rsidP="00DC608F">
      <w:pPr>
        <w:pStyle w:val="ListParagraph"/>
        <w:ind w:left="0"/>
        <w:rPr>
          <w:rFonts w:ascii="Times New Roman" w:hAnsi="Times New Roman"/>
          <w:b/>
          <w:sz w:val="24"/>
        </w:rPr>
      </w:pPr>
    </w:p>
    <w:p w14:paraId="79D8E0C6" w14:textId="6FAEA654" w:rsidR="0090174C" w:rsidRPr="0090174C" w:rsidRDefault="00C474B2" w:rsidP="00DC608F">
      <w:pPr>
        <w:pStyle w:val="ListParagraph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Two P</w:t>
      </w:r>
      <w:r w:rsidR="0090174C" w:rsidRPr="0090174C">
        <w:rPr>
          <w:rFonts w:ascii="Times New Roman" w:hAnsi="Times New Roman"/>
          <w:b/>
          <w:sz w:val="24"/>
        </w:rPr>
        <w:t>age Reflection Paper (per group member)</w:t>
      </w:r>
      <w:r w:rsidR="0090174C">
        <w:rPr>
          <w:rFonts w:ascii="Times New Roman" w:hAnsi="Times New Roman"/>
          <w:b/>
          <w:sz w:val="24"/>
        </w:rPr>
        <w:t>:</w:t>
      </w:r>
    </w:p>
    <w:p w14:paraId="23AEEFF4" w14:textId="7A5392EA" w:rsidR="0090174C" w:rsidRDefault="0090174C" w:rsidP="00DC608F">
      <w:pPr>
        <w:pStyle w:val="ListParagraph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reflect on your personal contribution to the group process/presentation, other group member contributions, lessons learned about working a group</w:t>
      </w:r>
      <w:r w:rsidR="002738D0">
        <w:rPr>
          <w:rFonts w:ascii="Times New Roman" w:hAnsi="Times New Roman"/>
          <w:sz w:val="24"/>
        </w:rPr>
        <w:t>, lessons learned ab</w:t>
      </w:r>
      <w:r w:rsidR="003D4EFB">
        <w:rPr>
          <w:rFonts w:ascii="Times New Roman" w:hAnsi="Times New Roman"/>
          <w:sz w:val="24"/>
        </w:rPr>
        <w:t xml:space="preserve">out finding an effective lesson, </w:t>
      </w:r>
      <w:r w:rsidR="004A6742">
        <w:rPr>
          <w:rFonts w:ascii="Times New Roman" w:hAnsi="Times New Roman"/>
          <w:sz w:val="24"/>
        </w:rPr>
        <w:t>thoughts on the lesson, and</w:t>
      </w:r>
      <w:r w:rsidR="003D4EFB">
        <w:rPr>
          <w:rFonts w:ascii="Times New Roman" w:hAnsi="Times New Roman"/>
          <w:sz w:val="24"/>
        </w:rPr>
        <w:t xml:space="preserve"> include</w:t>
      </w:r>
      <w:r w:rsidR="004A6742">
        <w:rPr>
          <w:rFonts w:ascii="Times New Roman" w:hAnsi="Times New Roman"/>
          <w:sz w:val="24"/>
        </w:rPr>
        <w:t xml:space="preserve"> proper citations</w:t>
      </w:r>
    </w:p>
    <w:p w14:paraId="48B00D14" w14:textId="77777777" w:rsidR="00DC608F" w:rsidRDefault="00DC608F" w:rsidP="00DC608F">
      <w:pPr>
        <w:pStyle w:val="ListParagraph"/>
        <w:ind w:left="0"/>
        <w:rPr>
          <w:rFonts w:ascii="Times New Roman" w:hAnsi="Times New Roman"/>
          <w:sz w:val="24"/>
        </w:rPr>
      </w:pPr>
    </w:p>
    <w:p w14:paraId="48B00D17" w14:textId="5DDC2D9E" w:rsidR="00DC608F" w:rsidRPr="00F86564" w:rsidRDefault="00080CB1" w:rsidP="00DC608F">
      <w:pPr>
        <w:pStyle w:val="ListParagraph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Include </w:t>
      </w:r>
      <w:r w:rsidR="001079A1">
        <w:rPr>
          <w:rFonts w:ascii="Times New Roman" w:hAnsi="Times New Roman"/>
          <w:b/>
          <w:sz w:val="24"/>
        </w:rPr>
        <w:t xml:space="preserve">All </w:t>
      </w:r>
      <w:r w:rsidR="00F86564" w:rsidRPr="00F86564">
        <w:rPr>
          <w:rFonts w:ascii="Times New Roman" w:hAnsi="Times New Roman"/>
          <w:b/>
          <w:sz w:val="24"/>
        </w:rPr>
        <w:t>Group Meeting/Agenda Forms</w:t>
      </w:r>
      <w:r>
        <w:rPr>
          <w:rFonts w:ascii="Times New Roman" w:hAnsi="Times New Roman"/>
          <w:b/>
          <w:sz w:val="24"/>
        </w:rPr>
        <w:t xml:space="preserve"> (copies on blackboard)</w:t>
      </w:r>
    </w:p>
    <w:p w14:paraId="4CCF9639" w14:textId="77777777" w:rsidR="00F86564" w:rsidRDefault="00F86564" w:rsidP="00DC608F">
      <w:pPr>
        <w:pStyle w:val="ListParagraph"/>
        <w:ind w:left="0"/>
        <w:rPr>
          <w:rFonts w:ascii="Times New Roman" w:hAnsi="Times New Roman"/>
          <w:sz w:val="24"/>
        </w:rPr>
      </w:pPr>
    </w:p>
    <w:p w14:paraId="48B00D18" w14:textId="1502653F" w:rsidR="00DC608F" w:rsidRPr="00BD579F" w:rsidRDefault="0030265E" w:rsidP="00DC608F">
      <w:pPr>
        <w:pStyle w:val="ListParagraph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presentation</w:t>
      </w:r>
      <w:r w:rsidR="00DC608F" w:rsidRPr="00BD579F">
        <w:rPr>
          <w:rFonts w:ascii="Times New Roman" w:hAnsi="Times New Roman"/>
          <w:b/>
          <w:sz w:val="24"/>
        </w:rPr>
        <w:t xml:space="preserve"> should be engaging, interactive and informative. </w:t>
      </w:r>
      <w:r w:rsidR="002E1856">
        <w:rPr>
          <w:rFonts w:ascii="Times New Roman" w:hAnsi="Times New Roman"/>
          <w:b/>
          <w:sz w:val="24"/>
        </w:rPr>
        <w:t xml:space="preserve">You will be graded on </w:t>
      </w:r>
      <w:r w:rsidR="00314F71">
        <w:rPr>
          <w:rFonts w:ascii="Times New Roman" w:hAnsi="Times New Roman"/>
          <w:b/>
          <w:sz w:val="24"/>
        </w:rPr>
        <w:t>how well you work as a team, organization</w:t>
      </w:r>
      <w:r w:rsidR="005F730A">
        <w:rPr>
          <w:rFonts w:ascii="Times New Roman" w:hAnsi="Times New Roman"/>
          <w:b/>
          <w:sz w:val="24"/>
        </w:rPr>
        <w:t xml:space="preserve"> (good lesson flow)</w:t>
      </w:r>
      <w:r w:rsidR="00314F71">
        <w:rPr>
          <w:rFonts w:ascii="Times New Roman" w:hAnsi="Times New Roman"/>
          <w:b/>
          <w:sz w:val="24"/>
        </w:rPr>
        <w:t xml:space="preserve">, knowledge of the material, </w:t>
      </w:r>
      <w:r w:rsidR="00596BFF">
        <w:rPr>
          <w:rFonts w:ascii="Times New Roman" w:hAnsi="Times New Roman"/>
          <w:b/>
          <w:sz w:val="24"/>
        </w:rPr>
        <w:t>how well you involve learners</w:t>
      </w:r>
      <w:r w:rsidR="00E05378">
        <w:rPr>
          <w:rFonts w:ascii="Times New Roman" w:hAnsi="Times New Roman"/>
          <w:b/>
          <w:sz w:val="24"/>
        </w:rPr>
        <w:t xml:space="preserve"> (stimulate learning in multiple ways)</w:t>
      </w:r>
      <w:r w:rsidR="00596BFF">
        <w:rPr>
          <w:rFonts w:ascii="Times New Roman" w:hAnsi="Times New Roman"/>
          <w:b/>
          <w:sz w:val="24"/>
        </w:rPr>
        <w:t>, use of instructional method</w:t>
      </w:r>
      <w:r w:rsidR="00346864">
        <w:rPr>
          <w:rFonts w:ascii="Times New Roman" w:hAnsi="Times New Roman"/>
          <w:b/>
          <w:sz w:val="24"/>
        </w:rPr>
        <w:t>s</w:t>
      </w:r>
      <w:r w:rsidR="00314F71">
        <w:rPr>
          <w:rFonts w:ascii="Times New Roman" w:hAnsi="Times New Roman"/>
          <w:b/>
          <w:sz w:val="24"/>
        </w:rPr>
        <w:t xml:space="preserve">, and creativity of the lesson. </w:t>
      </w:r>
    </w:p>
    <w:p w14:paraId="48B00D19" w14:textId="77777777" w:rsidR="00DC608F" w:rsidRPr="00BD579F" w:rsidRDefault="00DC608F" w:rsidP="00DC608F">
      <w:pPr>
        <w:pStyle w:val="ListParagraph"/>
        <w:ind w:left="0"/>
        <w:rPr>
          <w:rFonts w:ascii="Times New Roman" w:hAnsi="Times New Roman"/>
          <w:b/>
          <w:sz w:val="24"/>
        </w:rPr>
      </w:pPr>
    </w:p>
    <w:sectPr w:rsidR="00DC608F" w:rsidRPr="00BD5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716F6"/>
    <w:multiLevelType w:val="hybridMultilevel"/>
    <w:tmpl w:val="3A20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312B"/>
    <w:multiLevelType w:val="hybridMultilevel"/>
    <w:tmpl w:val="FE048822"/>
    <w:lvl w:ilvl="0" w:tplc="14348C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AC5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67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53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CE4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A17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2C5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C7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26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F69"/>
    <w:multiLevelType w:val="hybridMultilevel"/>
    <w:tmpl w:val="57A6D6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780950"/>
    <w:multiLevelType w:val="hybridMultilevel"/>
    <w:tmpl w:val="F13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13ADD"/>
    <w:multiLevelType w:val="hybridMultilevel"/>
    <w:tmpl w:val="D45C5E6E"/>
    <w:lvl w:ilvl="0" w:tplc="19F2CE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06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6E7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E15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27A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6F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E4B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42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8A7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8F"/>
    <w:rsid w:val="00021725"/>
    <w:rsid w:val="0007378A"/>
    <w:rsid w:val="00080CB1"/>
    <w:rsid w:val="00081002"/>
    <w:rsid w:val="001079A1"/>
    <w:rsid w:val="001C2848"/>
    <w:rsid w:val="0020251D"/>
    <w:rsid w:val="00242704"/>
    <w:rsid w:val="002738D0"/>
    <w:rsid w:val="002E1856"/>
    <w:rsid w:val="0030265E"/>
    <w:rsid w:val="00314F71"/>
    <w:rsid w:val="00315BBF"/>
    <w:rsid w:val="00346864"/>
    <w:rsid w:val="00364892"/>
    <w:rsid w:val="003D4EFB"/>
    <w:rsid w:val="004530B3"/>
    <w:rsid w:val="004A6742"/>
    <w:rsid w:val="00545DA8"/>
    <w:rsid w:val="0055246B"/>
    <w:rsid w:val="00596BFF"/>
    <w:rsid w:val="005C1807"/>
    <w:rsid w:val="005F730A"/>
    <w:rsid w:val="00600CBB"/>
    <w:rsid w:val="006027A0"/>
    <w:rsid w:val="0060332C"/>
    <w:rsid w:val="006245AC"/>
    <w:rsid w:val="007F1F4A"/>
    <w:rsid w:val="0087597A"/>
    <w:rsid w:val="00896065"/>
    <w:rsid w:val="008A0E27"/>
    <w:rsid w:val="008C69D5"/>
    <w:rsid w:val="0090174C"/>
    <w:rsid w:val="00965B66"/>
    <w:rsid w:val="00B22D06"/>
    <w:rsid w:val="00BA2B80"/>
    <w:rsid w:val="00BD579F"/>
    <w:rsid w:val="00C474B2"/>
    <w:rsid w:val="00DC608F"/>
    <w:rsid w:val="00E05378"/>
    <w:rsid w:val="00EC089E"/>
    <w:rsid w:val="00F01FF0"/>
    <w:rsid w:val="00F36216"/>
    <w:rsid w:val="00F86564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0C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8F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5B66"/>
  </w:style>
  <w:style w:type="paragraph" w:styleId="NoSpacing">
    <w:name w:val="No Spacing"/>
    <w:link w:val="NoSpacingChar"/>
    <w:uiPriority w:val="1"/>
    <w:qFormat/>
    <w:rsid w:val="00965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Herbert, Patrick C.</dc:creator>
  <cp:lastModifiedBy>mutisya</cp:lastModifiedBy>
  <cp:revision>2</cp:revision>
  <dcterms:created xsi:type="dcterms:W3CDTF">2017-10-19T05:18:00Z</dcterms:created>
  <dcterms:modified xsi:type="dcterms:W3CDTF">2017-10-19T05:18:00Z</dcterms:modified>
</cp:coreProperties>
</file>