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CA7" w:rsidRDefault="00613CA7" w:rsidP="00613CA7">
      <w:pPr>
        <w:spacing w:after="173" w:line="384" w:lineRule="atLeast"/>
        <w:rPr>
          <w:rFonts w:ascii="Arial" w:eastAsia="Times New Roman" w:hAnsi="Arial" w:cs="Arial"/>
          <w:color w:val="333333"/>
          <w:sz w:val="16"/>
          <w:szCs w:val="16"/>
        </w:rPr>
      </w:pPr>
      <w:bookmarkStart w:id="0" w:name="_GoBack"/>
      <w:bookmarkEnd w:id="0"/>
      <w:r w:rsidRPr="00613CA7">
        <w:rPr>
          <w:rFonts w:ascii="Arial" w:eastAsia="Times New Roman" w:hAnsi="Arial" w:cs="Arial"/>
          <w:color w:val="333333"/>
          <w:sz w:val="16"/>
          <w:szCs w:val="16"/>
        </w:rPr>
        <w:t>​</w:t>
      </w:r>
      <w:r>
        <w:rPr>
          <w:rFonts w:ascii="Arial" w:eastAsia="Times New Roman" w:hAnsi="Arial" w:cs="Arial"/>
          <w:color w:val="333333"/>
          <w:sz w:val="16"/>
          <w:szCs w:val="16"/>
        </w:rPr>
        <w:t>Mn502</w:t>
      </w:r>
      <w:r w:rsidR="001716D5">
        <w:rPr>
          <w:rFonts w:ascii="Arial" w:eastAsia="Times New Roman" w:hAnsi="Arial" w:cs="Arial"/>
          <w:color w:val="333333"/>
          <w:sz w:val="16"/>
          <w:szCs w:val="16"/>
        </w:rPr>
        <w:t xml:space="preserve"> 9</w:t>
      </w:r>
      <w:r>
        <w:rPr>
          <w:rFonts w:ascii="Arial" w:eastAsia="Times New Roman" w:hAnsi="Arial" w:cs="Arial"/>
          <w:color w:val="333333"/>
          <w:sz w:val="16"/>
          <w:szCs w:val="16"/>
        </w:rPr>
        <w:t xml:space="preserve"> assignment</w:t>
      </w:r>
    </w:p>
    <w:p w:rsidR="00613CA7" w:rsidRPr="00613CA7" w:rsidRDefault="00613CA7" w:rsidP="00613CA7">
      <w:pPr>
        <w:spacing w:after="173" w:line="384" w:lineRule="atLeast"/>
        <w:rPr>
          <w:rFonts w:ascii="Arial" w:eastAsia="Times New Roman" w:hAnsi="Arial" w:cs="Arial"/>
          <w:color w:val="333333"/>
          <w:sz w:val="16"/>
          <w:szCs w:val="16"/>
        </w:rPr>
      </w:pPr>
      <w:r w:rsidRPr="00613CA7">
        <w:rPr>
          <w:rFonts w:ascii="Arial" w:eastAsia="Times New Roman" w:hAnsi="Arial" w:cs="Arial"/>
          <w:color w:val="333333"/>
          <w:sz w:val="16"/>
          <w:szCs w:val="16"/>
        </w:rPr>
        <w:t>Develop a philosophy that supports advanced nursing practice reflecting the values, beliefs, and cultural competencies relative to nursing practice, science, and theory.</w:t>
      </w:r>
      <w:r w:rsidRPr="00613CA7">
        <w:rPr>
          <w:rFonts w:ascii="Arial" w:eastAsia="Times New Roman" w:hAnsi="Arial" w:cs="Arial"/>
          <w:color w:val="333333"/>
          <w:sz w:val="16"/>
        </w:rPr>
        <w:t>​</w:t>
      </w:r>
    </w:p>
    <w:p w:rsidR="00613CA7" w:rsidRPr="00613CA7" w:rsidRDefault="00613CA7" w:rsidP="00613CA7">
      <w:pPr>
        <w:numPr>
          <w:ilvl w:val="0"/>
          <w:numId w:val="1"/>
        </w:numPr>
        <w:spacing w:before="100" w:beforeAutospacing="1" w:after="100" w:afterAutospacing="1" w:line="384" w:lineRule="atLeast"/>
        <w:ind w:left="0"/>
        <w:rPr>
          <w:rFonts w:ascii="Arial" w:eastAsia="Times New Roman" w:hAnsi="Arial" w:cs="Arial"/>
          <w:color w:val="333333"/>
          <w:sz w:val="16"/>
          <w:szCs w:val="16"/>
        </w:rPr>
      </w:pPr>
      <w:r w:rsidRPr="00613CA7">
        <w:rPr>
          <w:rFonts w:ascii="Arial" w:eastAsia="Times New Roman" w:hAnsi="Arial" w:cs="Arial"/>
          <w:b/>
          <w:bCs/>
          <w:color w:val="333333"/>
          <w:sz w:val="16"/>
        </w:rPr>
        <w:t>Title Slide</w:t>
      </w:r>
      <w:r w:rsidRPr="00613CA7">
        <w:rPr>
          <w:rFonts w:ascii="Arial" w:eastAsia="Times New Roman" w:hAnsi="Arial" w:cs="Arial"/>
          <w:color w:val="333333"/>
          <w:sz w:val="16"/>
          <w:szCs w:val="16"/>
        </w:rPr>
        <w:t>: A title slide that identifies the title of the prese</w:t>
      </w:r>
      <w:r>
        <w:rPr>
          <w:rFonts w:ascii="Arial" w:eastAsia="Times New Roman" w:hAnsi="Arial" w:cs="Arial"/>
          <w:color w:val="333333"/>
          <w:sz w:val="16"/>
          <w:szCs w:val="16"/>
        </w:rPr>
        <w:t xml:space="preserve">ntation </w:t>
      </w:r>
    </w:p>
    <w:p w:rsidR="00613CA7" w:rsidRPr="00613CA7" w:rsidRDefault="00613CA7" w:rsidP="00613CA7">
      <w:pPr>
        <w:numPr>
          <w:ilvl w:val="0"/>
          <w:numId w:val="1"/>
        </w:numPr>
        <w:spacing w:before="100" w:beforeAutospacing="1" w:after="100" w:afterAutospacing="1" w:line="384" w:lineRule="atLeast"/>
        <w:ind w:left="0"/>
        <w:rPr>
          <w:rFonts w:ascii="Arial" w:eastAsia="Times New Roman" w:hAnsi="Arial" w:cs="Arial"/>
          <w:color w:val="333333"/>
          <w:sz w:val="16"/>
          <w:szCs w:val="16"/>
        </w:rPr>
      </w:pPr>
      <w:r w:rsidRPr="00613CA7">
        <w:rPr>
          <w:rFonts w:ascii="Arial" w:eastAsia="Times New Roman" w:hAnsi="Arial" w:cs="Arial"/>
          <w:b/>
          <w:bCs/>
          <w:color w:val="333333"/>
          <w:sz w:val="16"/>
        </w:rPr>
        <w:t>Introduction Slide</w:t>
      </w:r>
      <w:r w:rsidRPr="00613CA7">
        <w:rPr>
          <w:rFonts w:ascii="Arial" w:eastAsia="Times New Roman" w:hAnsi="Arial" w:cs="Arial"/>
          <w:color w:val="333333"/>
          <w:sz w:val="16"/>
          <w:szCs w:val="16"/>
        </w:rPr>
        <w:t>: An introduction slide that includes brief information about you and your program track. The slide should also explain to the audience the purpose of the presentation.</w:t>
      </w:r>
    </w:p>
    <w:p w:rsidR="00613CA7" w:rsidRPr="00613CA7" w:rsidRDefault="00613CA7" w:rsidP="00613CA7">
      <w:pPr>
        <w:numPr>
          <w:ilvl w:val="0"/>
          <w:numId w:val="1"/>
        </w:numPr>
        <w:spacing w:before="100" w:beforeAutospacing="1" w:after="100" w:afterAutospacing="1" w:line="384" w:lineRule="atLeast"/>
        <w:ind w:left="0"/>
        <w:rPr>
          <w:rFonts w:ascii="Arial" w:eastAsia="Times New Roman" w:hAnsi="Arial" w:cs="Arial"/>
          <w:color w:val="333333"/>
          <w:sz w:val="16"/>
          <w:szCs w:val="16"/>
        </w:rPr>
      </w:pPr>
      <w:r w:rsidRPr="00613CA7">
        <w:rPr>
          <w:rFonts w:ascii="Arial" w:eastAsia="Times New Roman" w:hAnsi="Arial" w:cs="Arial"/>
          <w:b/>
          <w:bCs/>
          <w:color w:val="333333"/>
          <w:sz w:val="16"/>
        </w:rPr>
        <w:t>Model Slides</w:t>
      </w:r>
      <w:r w:rsidRPr="00613CA7">
        <w:rPr>
          <w:rFonts w:ascii="Arial" w:eastAsia="Times New Roman" w:hAnsi="Arial" w:cs="Arial"/>
          <w:color w:val="333333"/>
          <w:sz w:val="16"/>
          <w:szCs w:val="16"/>
        </w:rPr>
        <w:t>: The third and fourth slides will address your chosen model. The bullet points should consist of the specific characteristics of the model. You will need at least one citation that identifies where the model came from. Your audio will expound upon the model and what the characteristics mean. The fourth slide should include why you chose the model and how you will apply it in practice.</w:t>
      </w:r>
    </w:p>
    <w:p w:rsidR="00613CA7" w:rsidRPr="00613CA7" w:rsidRDefault="00613CA7" w:rsidP="00613CA7">
      <w:pPr>
        <w:numPr>
          <w:ilvl w:val="0"/>
          <w:numId w:val="1"/>
        </w:numPr>
        <w:spacing w:before="100" w:beforeAutospacing="1" w:after="100" w:afterAutospacing="1" w:line="384" w:lineRule="atLeast"/>
        <w:ind w:left="0"/>
        <w:rPr>
          <w:rFonts w:ascii="Arial" w:eastAsia="Times New Roman" w:hAnsi="Arial" w:cs="Arial"/>
          <w:color w:val="333333"/>
          <w:sz w:val="16"/>
          <w:szCs w:val="16"/>
        </w:rPr>
      </w:pPr>
      <w:r w:rsidRPr="00613CA7">
        <w:rPr>
          <w:rFonts w:ascii="Arial" w:eastAsia="Times New Roman" w:hAnsi="Arial" w:cs="Arial"/>
          <w:b/>
          <w:bCs/>
          <w:color w:val="333333"/>
          <w:sz w:val="16"/>
        </w:rPr>
        <w:t>Theory Slides</w:t>
      </w:r>
      <w:r w:rsidRPr="00613CA7">
        <w:rPr>
          <w:rFonts w:ascii="Arial" w:eastAsia="Times New Roman" w:hAnsi="Arial" w:cs="Arial"/>
          <w:color w:val="333333"/>
          <w:sz w:val="16"/>
          <w:szCs w:val="16"/>
        </w:rPr>
        <w:t>: The next three slides will focus on your chosen theory. The first slide should present your theory and why you chose it. The next slide would present the key concepts of the theory and how it has been used to date in past research no older than 5 years ago. The third slide will discuss how you will use this theory in practice as an advance practice nurse upon graduation.</w:t>
      </w:r>
    </w:p>
    <w:p w:rsidR="00613CA7" w:rsidRDefault="00613CA7" w:rsidP="00613CA7">
      <w:pPr>
        <w:numPr>
          <w:ilvl w:val="0"/>
          <w:numId w:val="1"/>
        </w:numPr>
        <w:spacing w:before="100" w:beforeAutospacing="1" w:after="100" w:afterAutospacing="1" w:line="384" w:lineRule="atLeast"/>
        <w:ind w:left="0"/>
        <w:rPr>
          <w:rFonts w:ascii="Arial" w:eastAsia="Times New Roman" w:hAnsi="Arial" w:cs="Arial"/>
          <w:color w:val="333333"/>
          <w:sz w:val="16"/>
          <w:szCs w:val="16"/>
        </w:rPr>
      </w:pPr>
      <w:r w:rsidRPr="00613CA7">
        <w:rPr>
          <w:rFonts w:ascii="Arial" w:eastAsia="Times New Roman" w:hAnsi="Arial" w:cs="Arial"/>
          <w:b/>
          <w:bCs/>
          <w:color w:val="333333"/>
          <w:sz w:val="16"/>
        </w:rPr>
        <w:t>Philosophy Slide</w:t>
      </w:r>
      <w:r w:rsidRPr="00613CA7">
        <w:rPr>
          <w:rFonts w:ascii="Arial" w:eastAsia="Times New Roman" w:hAnsi="Arial" w:cs="Arial"/>
          <w:color w:val="333333"/>
          <w:sz w:val="16"/>
          <w:szCs w:val="16"/>
        </w:rPr>
        <w:t xml:space="preserve">: The next area will consist of one slide that presents your philosophy of advance practice nursing in the post-graduate role you will assume. The philosophy statement will consist of one to three sentences that distill the essence of what you </w:t>
      </w:r>
      <w:proofErr w:type="gramStart"/>
      <w:r w:rsidRPr="00613CA7">
        <w:rPr>
          <w:rFonts w:ascii="Arial" w:eastAsia="Times New Roman" w:hAnsi="Arial" w:cs="Arial"/>
          <w:color w:val="333333"/>
          <w:sz w:val="16"/>
          <w:szCs w:val="16"/>
        </w:rPr>
        <w:t>believe</w:t>
      </w:r>
      <w:proofErr w:type="gramEnd"/>
      <w:r w:rsidRPr="00613CA7">
        <w:rPr>
          <w:rFonts w:ascii="Arial" w:eastAsia="Times New Roman" w:hAnsi="Arial" w:cs="Arial"/>
          <w:color w:val="333333"/>
          <w:sz w:val="16"/>
          <w:szCs w:val="16"/>
        </w:rPr>
        <w:t xml:space="preserve"> advance practice nursing is and your conception of nursing as a profession. It is written in the first person and present tense. It is a personal statement of your beliefs about the profession of nursing.</w:t>
      </w:r>
    </w:p>
    <w:p w:rsidR="00613CA7" w:rsidRPr="00613CA7" w:rsidRDefault="00613CA7" w:rsidP="00613CA7">
      <w:pPr>
        <w:numPr>
          <w:ilvl w:val="0"/>
          <w:numId w:val="1"/>
        </w:numPr>
        <w:spacing w:before="100" w:beforeAutospacing="1" w:after="100" w:afterAutospacing="1" w:line="384" w:lineRule="atLeast"/>
        <w:ind w:left="0"/>
        <w:rPr>
          <w:rFonts w:ascii="Arial" w:eastAsia="Times New Roman" w:hAnsi="Arial" w:cs="Arial"/>
          <w:color w:val="333333"/>
          <w:sz w:val="16"/>
          <w:szCs w:val="16"/>
        </w:rPr>
      </w:pPr>
      <w:r w:rsidRPr="00613CA7">
        <w:rPr>
          <w:rFonts w:ascii="Arial" w:eastAsia="Times New Roman" w:hAnsi="Arial" w:cs="Arial"/>
          <w:color w:val="333333"/>
          <w:sz w:val="16"/>
          <w:szCs w:val="16"/>
        </w:rPr>
        <w:t xml:space="preserve"> </w:t>
      </w:r>
      <w:r w:rsidRPr="00613CA7">
        <w:rPr>
          <w:rFonts w:ascii="Arial" w:eastAsia="Times New Roman" w:hAnsi="Arial" w:cs="Arial"/>
          <w:b/>
          <w:bCs/>
          <w:color w:val="333333"/>
          <w:sz w:val="16"/>
        </w:rPr>
        <w:t>Graphical Slide</w:t>
      </w:r>
      <w:r w:rsidRPr="00613CA7">
        <w:rPr>
          <w:rFonts w:ascii="Arial" w:eastAsia="Times New Roman" w:hAnsi="Arial" w:cs="Arial"/>
          <w:color w:val="333333"/>
          <w:sz w:val="16"/>
          <w:szCs w:val="16"/>
        </w:rPr>
        <w:t>: The next-to-last slide will be a graphical representation of how the model, theory, and your philosophy fit together.</w:t>
      </w:r>
    </w:p>
    <w:p w:rsidR="00613CA7" w:rsidRDefault="00613CA7" w:rsidP="00613CA7">
      <w:pPr>
        <w:numPr>
          <w:ilvl w:val="0"/>
          <w:numId w:val="1"/>
        </w:numPr>
        <w:spacing w:before="100" w:beforeAutospacing="1" w:after="100" w:afterAutospacing="1" w:line="384" w:lineRule="atLeast"/>
        <w:ind w:left="0"/>
        <w:rPr>
          <w:rFonts w:ascii="Arial" w:eastAsia="Times New Roman" w:hAnsi="Arial" w:cs="Arial"/>
          <w:color w:val="333333"/>
          <w:sz w:val="16"/>
          <w:szCs w:val="16"/>
        </w:rPr>
      </w:pPr>
      <w:r w:rsidRPr="00613CA7">
        <w:rPr>
          <w:rFonts w:ascii="Arial" w:eastAsia="Times New Roman" w:hAnsi="Arial" w:cs="Arial"/>
          <w:b/>
          <w:bCs/>
          <w:color w:val="333333"/>
          <w:sz w:val="16"/>
        </w:rPr>
        <w:t>Conclusion Slide</w:t>
      </w:r>
      <w:r w:rsidRPr="00613CA7">
        <w:rPr>
          <w:rFonts w:ascii="Arial" w:eastAsia="Times New Roman" w:hAnsi="Arial" w:cs="Arial"/>
          <w:color w:val="333333"/>
          <w:sz w:val="16"/>
          <w:szCs w:val="16"/>
        </w:rPr>
        <w:t>: The last slide will be a conclusion that brings together everything you have presented. It is </w:t>
      </w:r>
      <w:r w:rsidRPr="00613CA7">
        <w:rPr>
          <w:rFonts w:ascii="Arial" w:eastAsia="Times New Roman" w:hAnsi="Arial" w:cs="Arial"/>
          <w:i/>
          <w:iCs/>
          <w:color w:val="333333"/>
          <w:sz w:val="16"/>
        </w:rPr>
        <w:t>not</w:t>
      </w:r>
      <w:r w:rsidRPr="00613CA7">
        <w:rPr>
          <w:rFonts w:ascii="Arial" w:eastAsia="Times New Roman" w:hAnsi="Arial" w:cs="Arial"/>
          <w:color w:val="333333"/>
          <w:sz w:val="16"/>
          <w:szCs w:val="16"/>
        </w:rPr>
        <w:t> a summary that just reiterates what you presented. It is a judgment about what you presented and bring the audience home, ending the presentation on a positive note about the future.</w:t>
      </w:r>
    </w:p>
    <w:p w:rsidR="00613CA7" w:rsidRPr="00613CA7" w:rsidRDefault="00613CA7" w:rsidP="00613CA7">
      <w:pPr>
        <w:numPr>
          <w:ilvl w:val="0"/>
          <w:numId w:val="1"/>
        </w:numPr>
        <w:spacing w:before="100" w:beforeAutospacing="1" w:after="100" w:afterAutospacing="1" w:line="384" w:lineRule="atLeast"/>
        <w:ind w:left="0"/>
        <w:rPr>
          <w:rFonts w:ascii="Arial" w:eastAsia="Times New Roman" w:hAnsi="Arial" w:cs="Arial"/>
          <w:color w:val="333333"/>
          <w:sz w:val="16"/>
          <w:szCs w:val="16"/>
        </w:rPr>
      </w:pPr>
      <w:r>
        <w:rPr>
          <w:rFonts w:ascii="Arial" w:eastAsia="Times New Roman" w:hAnsi="Arial" w:cs="Arial"/>
          <w:b/>
          <w:bCs/>
          <w:color w:val="333333"/>
          <w:sz w:val="16"/>
        </w:rPr>
        <w:t>15 slides not including the tile page and reference page</w:t>
      </w:r>
    </w:p>
    <w:p w:rsidR="00613CA7" w:rsidRPr="00613CA7" w:rsidRDefault="00613CA7" w:rsidP="00613CA7">
      <w:pPr>
        <w:numPr>
          <w:ilvl w:val="0"/>
          <w:numId w:val="1"/>
        </w:numPr>
        <w:spacing w:before="100" w:beforeAutospacing="1" w:after="100" w:afterAutospacing="1" w:line="384" w:lineRule="atLeast"/>
        <w:ind w:left="0"/>
        <w:rPr>
          <w:rFonts w:ascii="Arial" w:eastAsia="Times New Roman" w:hAnsi="Arial" w:cs="Arial"/>
          <w:color w:val="333333"/>
          <w:sz w:val="16"/>
          <w:szCs w:val="16"/>
        </w:rPr>
      </w:pPr>
      <w:r>
        <w:rPr>
          <w:rFonts w:ascii="Arial" w:eastAsia="Times New Roman" w:hAnsi="Arial" w:cs="Arial"/>
          <w:b/>
          <w:bCs/>
          <w:color w:val="333333"/>
          <w:sz w:val="16"/>
        </w:rPr>
        <w:t>APA format</w:t>
      </w:r>
    </w:p>
    <w:p w:rsidR="002224A0" w:rsidRDefault="002224A0"/>
    <w:sectPr w:rsidR="002224A0" w:rsidSect="00222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C0A62"/>
    <w:multiLevelType w:val="multilevel"/>
    <w:tmpl w:val="FA48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A7"/>
    <w:rsid w:val="001716D5"/>
    <w:rsid w:val="002224A0"/>
    <w:rsid w:val="002D5739"/>
    <w:rsid w:val="00613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0CBF4-3196-4650-BB9B-CEB93248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C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actor-invisible-space">
    <w:name w:val="redactor-invisible-space"/>
    <w:basedOn w:val="DefaultParagraphFont"/>
    <w:rsid w:val="00613CA7"/>
  </w:style>
  <w:style w:type="character" w:styleId="Strong">
    <w:name w:val="Strong"/>
    <w:basedOn w:val="DefaultParagraphFont"/>
    <w:uiPriority w:val="22"/>
    <w:qFormat/>
    <w:rsid w:val="00613CA7"/>
    <w:rPr>
      <w:b/>
      <w:bCs/>
    </w:rPr>
  </w:style>
  <w:style w:type="character" w:styleId="Emphasis">
    <w:name w:val="Emphasis"/>
    <w:basedOn w:val="DefaultParagraphFont"/>
    <w:uiPriority w:val="20"/>
    <w:qFormat/>
    <w:rsid w:val="00613C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9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mutisya</cp:lastModifiedBy>
  <cp:revision>2</cp:revision>
  <dcterms:created xsi:type="dcterms:W3CDTF">2017-09-29T08:19:00Z</dcterms:created>
  <dcterms:modified xsi:type="dcterms:W3CDTF">2017-09-29T08:19:00Z</dcterms:modified>
</cp:coreProperties>
</file>