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5B" w:rsidRDefault="005F745B" w:rsidP="008B4AB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F745B" w:rsidRDefault="005F745B" w:rsidP="008B4AB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745B" w:rsidRDefault="005F745B" w:rsidP="008B4AB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745B" w:rsidRDefault="005F745B" w:rsidP="008B4AB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54CA" w:rsidRDefault="00EE2A71" w:rsidP="008B4ABC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Executive summary</w:t>
      </w:r>
    </w:p>
    <w:p w:rsidR="00D027C8" w:rsidRDefault="00A947CF" w:rsidP="008B4ABC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Julia Perez</w:t>
      </w:r>
    </w:p>
    <w:p w:rsidR="00A947CF" w:rsidRDefault="00A947CF" w:rsidP="008B4ABC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G00098654</w:t>
      </w:r>
    </w:p>
    <w:p w:rsidR="002873F9" w:rsidRDefault="00A947CF" w:rsidP="008B4ABC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Entrepreneurship – Week 7</w:t>
      </w:r>
    </w:p>
    <w:p w:rsidR="00A947CF" w:rsidRDefault="00A947CF" w:rsidP="008B4ABC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19, 2017</w:t>
      </w:r>
    </w:p>
    <w:p w:rsidR="002873F9" w:rsidRDefault="002873F9" w:rsidP="008B4AB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027C8" w:rsidRDefault="00D027C8" w:rsidP="008B4AB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AF3" w:rsidRDefault="005E0005" w:rsidP="008B4AB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Abstract</w:t>
      </w:r>
    </w:p>
    <w:p w:rsidR="003E0AF3" w:rsidRDefault="00AE3934" w:rsidP="008B4AB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</w:t>
      </w:r>
      <w:r w:rsidR="005D2D8B">
        <w:rPr>
          <w:rFonts w:ascii="Times New Roman" w:eastAsia="Times New Roman" w:hAnsi="Times New Roman" w:cs="Times New Roman"/>
          <w:sz w:val="24"/>
          <w:szCs w:val="24"/>
        </w:rPr>
        <w:t>is need to inform the poten</w:t>
      </w:r>
      <w:r>
        <w:rPr>
          <w:rFonts w:ascii="Times New Roman" w:eastAsia="Times New Roman" w:hAnsi="Times New Roman" w:cs="Times New Roman"/>
          <w:sz w:val="24"/>
          <w:szCs w:val="24"/>
        </w:rPr>
        <w:t>tial investors, customers and other interested parties about a company. This is a</w:t>
      </w:r>
      <w:r w:rsidR="004E17E4">
        <w:rPr>
          <w:rFonts w:ascii="Times New Roman" w:eastAsia="Times New Roman" w:hAnsi="Times New Roman" w:cs="Times New Roman"/>
          <w:sz w:val="24"/>
          <w:szCs w:val="24"/>
        </w:rPr>
        <w:t>n executive summary of Fast food services</w:t>
      </w:r>
      <w:r w:rsidR="00A621C5">
        <w:rPr>
          <w:rFonts w:ascii="Times New Roman" w:eastAsia="Times New Roman" w:hAnsi="Times New Roman" w:cs="Times New Roman"/>
          <w:sz w:val="24"/>
          <w:szCs w:val="24"/>
        </w:rPr>
        <w:t xml:space="preserve"> company</w:t>
      </w:r>
      <w:r w:rsidR="00FC5559">
        <w:rPr>
          <w:rFonts w:ascii="Times New Roman" w:eastAsia="Times New Roman" w:hAnsi="Times New Roman" w:cs="Times New Roman"/>
          <w:sz w:val="24"/>
          <w:szCs w:val="24"/>
        </w:rPr>
        <w:t xml:space="preserve"> including its products, location, </w:t>
      </w:r>
      <w:r w:rsidR="005A7B4C">
        <w:rPr>
          <w:rFonts w:ascii="Times New Roman" w:eastAsia="Times New Roman" w:hAnsi="Times New Roman" w:cs="Times New Roman"/>
          <w:sz w:val="24"/>
          <w:szCs w:val="24"/>
        </w:rPr>
        <w:t>and the type of service offered by our c</w:t>
      </w:r>
      <w:r w:rsidR="004E17E4">
        <w:rPr>
          <w:rFonts w:ascii="Times New Roman" w:eastAsia="Times New Roman" w:hAnsi="Times New Roman" w:cs="Times New Roman"/>
          <w:sz w:val="24"/>
          <w:szCs w:val="24"/>
        </w:rPr>
        <w:t>ompany. Fast food services</w:t>
      </w:r>
      <w:r w:rsidR="00E91925">
        <w:rPr>
          <w:rFonts w:ascii="Times New Roman" w:eastAsia="Times New Roman" w:hAnsi="Times New Roman" w:cs="Times New Roman"/>
          <w:sz w:val="24"/>
          <w:szCs w:val="24"/>
        </w:rPr>
        <w:t xml:space="preserve"> company is determined to </w:t>
      </w:r>
      <w:r w:rsidR="00890346">
        <w:rPr>
          <w:rFonts w:ascii="Times New Roman" w:eastAsia="Times New Roman" w:hAnsi="Times New Roman" w:cs="Times New Roman"/>
          <w:sz w:val="24"/>
          <w:szCs w:val="24"/>
        </w:rPr>
        <w:t>achieve its objectives globally and internationally.</w:t>
      </w:r>
      <w:r w:rsidR="0057366F">
        <w:rPr>
          <w:rFonts w:ascii="Times New Roman" w:eastAsia="Times New Roman" w:hAnsi="Times New Roman" w:cs="Times New Roman"/>
          <w:sz w:val="24"/>
          <w:szCs w:val="24"/>
        </w:rPr>
        <w:t xml:space="preserve"> Due to the increasing demand of luxurious life</w:t>
      </w:r>
      <w:r w:rsidR="001849D7">
        <w:rPr>
          <w:rFonts w:ascii="Times New Roman" w:eastAsia="Times New Roman" w:hAnsi="Times New Roman" w:cs="Times New Roman"/>
          <w:sz w:val="24"/>
          <w:szCs w:val="24"/>
        </w:rPr>
        <w:t xml:space="preserve">, there is need for comfortability in food products consumption. </w:t>
      </w:r>
      <w:r w:rsidR="00890346">
        <w:rPr>
          <w:rFonts w:ascii="Times New Roman" w:eastAsia="Times New Roman" w:hAnsi="Times New Roman" w:cs="Times New Roman"/>
          <w:sz w:val="24"/>
          <w:szCs w:val="24"/>
        </w:rPr>
        <w:t xml:space="preserve"> We will show you some of the issues and trends </w:t>
      </w:r>
      <w:r w:rsidR="00C70691">
        <w:rPr>
          <w:rFonts w:ascii="Times New Roman" w:eastAsia="Times New Roman" w:hAnsi="Times New Roman" w:cs="Times New Roman"/>
          <w:sz w:val="24"/>
          <w:szCs w:val="24"/>
        </w:rPr>
        <w:t xml:space="preserve">in the food industry we are dealing </w:t>
      </w:r>
      <w:r w:rsidR="00890346">
        <w:rPr>
          <w:rFonts w:ascii="Times New Roman" w:eastAsia="Times New Roman" w:hAnsi="Times New Roman" w:cs="Times New Roman"/>
          <w:sz w:val="24"/>
          <w:szCs w:val="24"/>
        </w:rPr>
        <w:t>with to reach all our potential customers.</w:t>
      </w:r>
      <w:r w:rsidR="003E0AF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76CAA" w:rsidRDefault="006B69DB" w:rsidP="0081113B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Fat food service </w:t>
      </w:r>
      <w:r w:rsidR="007B6A18">
        <w:rPr>
          <w:rFonts w:ascii="Times New Roman" w:eastAsia="Times New Roman" w:hAnsi="Times New Roman" w:cs="Times New Roman"/>
          <w:sz w:val="24"/>
          <w:szCs w:val="24"/>
        </w:rPr>
        <w:t>company deals</w:t>
      </w:r>
      <w:r w:rsidR="00E76CAA">
        <w:rPr>
          <w:rFonts w:ascii="Times New Roman" w:eastAsia="Times New Roman" w:hAnsi="Times New Roman" w:cs="Times New Roman"/>
          <w:sz w:val="24"/>
          <w:szCs w:val="24"/>
        </w:rPr>
        <w:t xml:space="preserve"> with delivery of</w:t>
      </w:r>
      <w:r w:rsidR="00E04BF8">
        <w:rPr>
          <w:rFonts w:ascii="Times New Roman" w:eastAsia="Times New Roman" w:hAnsi="Times New Roman" w:cs="Times New Roman"/>
          <w:sz w:val="24"/>
          <w:szCs w:val="24"/>
        </w:rPr>
        <w:t xml:space="preserve"> high quality</w:t>
      </w:r>
      <w:r w:rsidR="00E76CAA">
        <w:rPr>
          <w:rFonts w:ascii="Times New Roman" w:eastAsia="Times New Roman" w:hAnsi="Times New Roman" w:cs="Times New Roman"/>
          <w:sz w:val="24"/>
          <w:szCs w:val="24"/>
        </w:rPr>
        <w:t xml:space="preserve"> food items</w:t>
      </w:r>
      <w:r w:rsidR="00E04BF8">
        <w:rPr>
          <w:rFonts w:ascii="Times New Roman" w:eastAsia="Times New Roman" w:hAnsi="Times New Roman" w:cs="Times New Roman"/>
          <w:sz w:val="24"/>
          <w:szCs w:val="24"/>
        </w:rPr>
        <w:t xml:space="preserve"> prepared by highly qualified staff</w:t>
      </w:r>
      <w:r w:rsidR="00E76CAA">
        <w:rPr>
          <w:rFonts w:ascii="Times New Roman" w:eastAsia="Times New Roman" w:hAnsi="Times New Roman" w:cs="Times New Roman"/>
          <w:sz w:val="24"/>
          <w:szCs w:val="24"/>
        </w:rPr>
        <w:t xml:space="preserve"> to households</w:t>
      </w:r>
      <w:r w:rsidR="00606373">
        <w:rPr>
          <w:rFonts w:ascii="Times New Roman" w:eastAsia="Times New Roman" w:hAnsi="Times New Roman" w:cs="Times New Roman"/>
          <w:sz w:val="24"/>
          <w:szCs w:val="24"/>
        </w:rPr>
        <w:t xml:space="preserve"> and business premises upon order</w:t>
      </w:r>
      <w:r w:rsidR="00E76C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E2244">
        <w:rPr>
          <w:rFonts w:ascii="Times New Roman" w:eastAsia="Times New Roman" w:hAnsi="Times New Roman" w:cs="Times New Roman"/>
          <w:sz w:val="24"/>
          <w:szCs w:val="24"/>
        </w:rPr>
        <w:t>It is true</w:t>
      </w:r>
      <w:r w:rsidR="00534B4C">
        <w:rPr>
          <w:rFonts w:ascii="Times New Roman" w:eastAsia="Times New Roman" w:hAnsi="Times New Roman" w:cs="Times New Roman"/>
          <w:sz w:val="24"/>
          <w:szCs w:val="24"/>
        </w:rPr>
        <w:t xml:space="preserve"> that many individuals require food at their homes when they cannot afford to make</w:t>
      </w:r>
      <w:r w:rsidR="004D67EA">
        <w:rPr>
          <w:rFonts w:ascii="Times New Roman" w:eastAsia="Times New Roman" w:hAnsi="Times New Roman" w:cs="Times New Roman"/>
          <w:sz w:val="24"/>
          <w:szCs w:val="24"/>
        </w:rPr>
        <w:t xml:space="preserve"> because of time</w:t>
      </w:r>
      <w:r w:rsidR="00534B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1ADC">
        <w:rPr>
          <w:rFonts w:ascii="Times New Roman" w:eastAsia="Times New Roman" w:hAnsi="Times New Roman" w:cs="Times New Roman"/>
          <w:sz w:val="24"/>
          <w:szCs w:val="24"/>
        </w:rPr>
        <w:t>Majority of the people also require quality</w:t>
      </w:r>
      <w:r w:rsidR="00E0243D">
        <w:rPr>
          <w:rFonts w:ascii="Times New Roman" w:eastAsia="Times New Roman" w:hAnsi="Times New Roman" w:cs="Times New Roman"/>
          <w:sz w:val="24"/>
          <w:szCs w:val="24"/>
        </w:rPr>
        <w:t xml:space="preserve"> food made by qualified stuff. </w:t>
      </w:r>
      <w:r w:rsidR="00E842D6">
        <w:rPr>
          <w:rFonts w:ascii="Times New Roman" w:eastAsia="Times New Roman" w:hAnsi="Times New Roman" w:cs="Times New Roman"/>
          <w:sz w:val="24"/>
          <w:szCs w:val="24"/>
        </w:rPr>
        <w:t>C</w:t>
      </w:r>
      <w:r w:rsidR="00534B4C">
        <w:rPr>
          <w:rFonts w:ascii="Times New Roman" w:eastAsia="Times New Roman" w:hAnsi="Times New Roman" w:cs="Times New Roman"/>
          <w:sz w:val="24"/>
          <w:szCs w:val="24"/>
        </w:rPr>
        <w:t xml:space="preserve">ustomers can choose to purchase food </w:t>
      </w:r>
      <w:r w:rsidR="0092184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534B4C">
        <w:rPr>
          <w:rFonts w:ascii="Times New Roman" w:eastAsia="Times New Roman" w:hAnsi="Times New Roman" w:cs="Times New Roman"/>
          <w:sz w:val="24"/>
          <w:szCs w:val="24"/>
        </w:rPr>
        <w:t xml:space="preserve"> our stores or order online for delivery</w:t>
      </w:r>
      <w:r w:rsidR="00C105EC">
        <w:rPr>
          <w:rFonts w:ascii="Times New Roman" w:eastAsia="Times New Roman" w:hAnsi="Times New Roman" w:cs="Times New Roman"/>
          <w:sz w:val="24"/>
          <w:szCs w:val="24"/>
        </w:rPr>
        <w:t xml:space="preserve"> by dialing a direct line</w:t>
      </w:r>
      <w:r w:rsidR="003E2EEF">
        <w:rPr>
          <w:rStyle w:val="selectable"/>
        </w:rPr>
        <w:t>(</w:t>
      </w:r>
      <w:r w:rsidR="003E2EEF">
        <w:rPr>
          <w:rStyle w:val="selectable"/>
          <w:i/>
          <w:iCs/>
        </w:rPr>
        <w:t>Executive summary</w:t>
      </w:r>
      <w:r w:rsidR="003E2EEF">
        <w:rPr>
          <w:rStyle w:val="selectable"/>
        </w:rPr>
        <w:t>, 2001)</w:t>
      </w:r>
      <w:r w:rsidR="00534B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275FE" w:rsidRDefault="00CC6830" w:rsidP="0081113B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27732">
        <w:rPr>
          <w:rFonts w:ascii="Times New Roman" w:eastAsia="Times New Roman" w:hAnsi="Times New Roman" w:cs="Times New Roman"/>
          <w:sz w:val="24"/>
          <w:szCs w:val="24"/>
        </w:rPr>
        <w:t>busi</w:t>
      </w:r>
      <w:r>
        <w:rPr>
          <w:rFonts w:ascii="Times New Roman" w:eastAsia="Times New Roman" w:hAnsi="Times New Roman" w:cs="Times New Roman"/>
          <w:sz w:val="24"/>
          <w:szCs w:val="24"/>
        </w:rPr>
        <w:t>ness was formed on</w:t>
      </w:r>
      <w:r w:rsidR="006B2A90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B140A9">
        <w:rPr>
          <w:rFonts w:ascii="Times New Roman" w:eastAsia="Times New Roman" w:hAnsi="Times New Roman" w:cs="Times New Roman"/>
          <w:sz w:val="24"/>
          <w:szCs w:val="24"/>
        </w:rPr>
        <w:t>2016</w:t>
      </w:r>
      <w:r w:rsidR="00D27732">
        <w:rPr>
          <w:rFonts w:ascii="Times New Roman" w:eastAsia="Times New Roman" w:hAnsi="Times New Roman" w:cs="Times New Roman"/>
          <w:sz w:val="24"/>
          <w:szCs w:val="24"/>
        </w:rPr>
        <w:t xml:space="preserve"> by Michael Ronald who currently the CEO of the business. Joseph and Mathew later joined and are</w:t>
      </w:r>
      <w:r w:rsidR="00D27D7F">
        <w:rPr>
          <w:rFonts w:ascii="Times New Roman" w:eastAsia="Times New Roman" w:hAnsi="Times New Roman" w:cs="Times New Roman"/>
          <w:sz w:val="24"/>
          <w:szCs w:val="24"/>
        </w:rPr>
        <w:t xml:space="preserve"> the directors of the business. Currently there is</w:t>
      </w:r>
      <w:r w:rsidR="00A275FE">
        <w:rPr>
          <w:rFonts w:ascii="Times New Roman" w:eastAsia="Times New Roman" w:hAnsi="Times New Roman" w:cs="Times New Roman"/>
          <w:sz w:val="24"/>
          <w:szCs w:val="24"/>
        </w:rPr>
        <w:t xml:space="preserve"> one branch in Liverpool which is also the main office. </w:t>
      </w:r>
      <w:r w:rsidR="009046A5">
        <w:rPr>
          <w:rFonts w:ascii="Times New Roman" w:eastAsia="Times New Roman" w:hAnsi="Times New Roman" w:cs="Times New Roman"/>
          <w:sz w:val="24"/>
          <w:szCs w:val="24"/>
        </w:rPr>
        <w:t xml:space="preserve">There is need to </w:t>
      </w:r>
      <w:r w:rsidR="00A275FE">
        <w:rPr>
          <w:rFonts w:ascii="Times New Roman" w:eastAsia="Times New Roman" w:hAnsi="Times New Roman" w:cs="Times New Roman"/>
          <w:sz w:val="24"/>
          <w:szCs w:val="24"/>
        </w:rPr>
        <w:t xml:space="preserve">expand to some other major towns to enhance our business. </w:t>
      </w:r>
      <w:r w:rsidR="009B6938">
        <w:rPr>
          <w:rFonts w:ascii="Times New Roman" w:eastAsia="Times New Roman" w:hAnsi="Times New Roman" w:cs="Times New Roman"/>
          <w:sz w:val="24"/>
          <w:szCs w:val="24"/>
        </w:rPr>
        <w:t>There are 15 employees working in the business in shifts because the business is operating 16 hours in a day</w:t>
      </w:r>
      <w:r w:rsidR="00482C4D">
        <w:rPr>
          <w:rStyle w:val="selectable"/>
        </w:rPr>
        <w:t>(Workshop Report Writing Group, 2011)</w:t>
      </w:r>
      <w:r w:rsidR="009B69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C6830" w:rsidRDefault="00CC6830" w:rsidP="0081113B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Since the </w:t>
      </w:r>
      <w:r w:rsidR="00817B36">
        <w:rPr>
          <w:rFonts w:ascii="Times New Roman" w:eastAsia="Times New Roman" w:hAnsi="Times New Roman" w:cs="Times New Roman"/>
          <w:sz w:val="24"/>
          <w:szCs w:val="24"/>
        </w:rPr>
        <w:t>launch of the business</w:t>
      </w:r>
      <w:r w:rsidR="00057767">
        <w:rPr>
          <w:rFonts w:ascii="Times New Roman" w:eastAsia="Times New Roman" w:hAnsi="Times New Roman" w:cs="Times New Roman"/>
          <w:sz w:val="24"/>
          <w:szCs w:val="24"/>
        </w:rPr>
        <w:t xml:space="preserve"> has seen a growth of revenue month by month. In the first financial </w:t>
      </w:r>
      <w:r w:rsidR="00E863E8">
        <w:rPr>
          <w:rFonts w:ascii="Times New Roman" w:eastAsia="Times New Roman" w:hAnsi="Times New Roman" w:cs="Times New Roman"/>
          <w:sz w:val="24"/>
          <w:szCs w:val="24"/>
        </w:rPr>
        <w:t xml:space="preserve">year the net income </w:t>
      </w:r>
      <w:r w:rsidR="004C48EF">
        <w:rPr>
          <w:rFonts w:ascii="Times New Roman" w:eastAsia="Times New Roman" w:hAnsi="Times New Roman" w:cs="Times New Roman"/>
          <w:sz w:val="24"/>
          <w:szCs w:val="24"/>
        </w:rPr>
        <w:t>was $8</w:t>
      </w:r>
      <w:r w:rsidR="00391B44">
        <w:rPr>
          <w:rFonts w:ascii="Times New Roman" w:eastAsia="Times New Roman" w:hAnsi="Times New Roman" w:cs="Times New Roman"/>
          <w:sz w:val="24"/>
          <w:szCs w:val="24"/>
        </w:rPr>
        <w:t>5,049</w:t>
      </w:r>
      <w:r w:rsidR="00201080">
        <w:rPr>
          <w:rFonts w:ascii="Times New Roman" w:eastAsia="Times New Roman" w:hAnsi="Times New Roman" w:cs="Times New Roman"/>
          <w:sz w:val="24"/>
          <w:szCs w:val="24"/>
        </w:rPr>
        <w:t xml:space="preserve">. This year we are expecting an increase for up to $120,000. </w:t>
      </w:r>
      <w:r w:rsidR="00C46065">
        <w:rPr>
          <w:rFonts w:ascii="Times New Roman" w:eastAsia="Times New Roman" w:hAnsi="Times New Roman" w:cs="Times New Roman"/>
          <w:sz w:val="24"/>
          <w:szCs w:val="24"/>
        </w:rPr>
        <w:t>The number of shares bought hav</w:t>
      </w:r>
      <w:r w:rsidR="0023770A">
        <w:rPr>
          <w:rFonts w:ascii="Times New Roman" w:eastAsia="Times New Roman" w:hAnsi="Times New Roman" w:cs="Times New Roman"/>
          <w:sz w:val="24"/>
          <w:szCs w:val="24"/>
        </w:rPr>
        <w:t xml:space="preserve">e increased to </w:t>
      </w:r>
      <w:r w:rsidR="002421B6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23770A">
        <w:rPr>
          <w:rFonts w:ascii="Times New Roman" w:eastAsia="Times New Roman" w:hAnsi="Times New Roman" w:cs="Times New Roman"/>
          <w:sz w:val="24"/>
          <w:szCs w:val="24"/>
        </w:rPr>
        <w:t>,000 going at $12</w:t>
      </w:r>
      <w:r w:rsidR="00C46065">
        <w:rPr>
          <w:rFonts w:ascii="Times New Roman" w:eastAsia="Times New Roman" w:hAnsi="Times New Roman" w:cs="Times New Roman"/>
          <w:sz w:val="24"/>
          <w:szCs w:val="24"/>
        </w:rPr>
        <w:t xml:space="preserve"> per share. </w:t>
      </w:r>
    </w:p>
    <w:p w:rsidR="00001584" w:rsidRDefault="00C91A08" w:rsidP="0081113B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main products provided by the company are chicken Pot Pie, </w:t>
      </w:r>
      <w:r w:rsidR="0003704E">
        <w:rPr>
          <w:rFonts w:ascii="Times New Roman" w:eastAsia="Times New Roman" w:hAnsi="Times New Roman" w:cs="Times New Roman"/>
          <w:sz w:val="24"/>
          <w:szCs w:val="24"/>
        </w:rPr>
        <w:t>black &amp; white coffee, Cinnabon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Delights, </w:t>
      </w:r>
      <w:r w:rsidR="0003704E">
        <w:rPr>
          <w:rFonts w:ascii="Times New Roman" w:eastAsia="Times New Roman" w:hAnsi="Times New Roman" w:cs="Times New Roman"/>
          <w:sz w:val="24"/>
          <w:szCs w:val="24"/>
        </w:rPr>
        <w:t>Dave's double,</w:t>
      </w:r>
      <w:r w:rsidR="009D59D1">
        <w:rPr>
          <w:rFonts w:ascii="Times New Roman" w:eastAsia="Times New Roman" w:hAnsi="Times New Roman" w:cs="Times New Roman"/>
          <w:sz w:val="24"/>
          <w:szCs w:val="24"/>
        </w:rPr>
        <w:t>Sandwich,</w:t>
      </w:r>
      <w:r w:rsidR="0003704E">
        <w:rPr>
          <w:rFonts w:ascii="Times New Roman" w:eastAsia="Times New Roman" w:hAnsi="Times New Roman" w:cs="Times New Roman"/>
          <w:sz w:val="24"/>
          <w:szCs w:val="24"/>
        </w:rPr>
        <w:t xml:space="preserve">fried </w:t>
      </w:r>
      <w:r w:rsidRPr="00C91A08">
        <w:rPr>
          <w:rFonts w:ascii="Times New Roman" w:eastAsia="Times New Roman" w:hAnsi="Times New Roman" w:cs="Times New Roman"/>
          <w:sz w:val="24"/>
          <w:szCs w:val="24"/>
        </w:rPr>
        <w:t>Mea</w:t>
      </w:r>
      <w:r w:rsidR="0003704E"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Pizza, </w:t>
      </w:r>
      <w:r w:rsidRPr="00C91A08">
        <w:rPr>
          <w:rFonts w:ascii="Times New Roman" w:eastAsia="Times New Roman" w:hAnsi="Times New Roman" w:cs="Times New Roman"/>
          <w:sz w:val="24"/>
          <w:szCs w:val="24"/>
        </w:rPr>
        <w:t>Chicken Club</w:t>
      </w:r>
      <w:r w:rsidR="0003704E">
        <w:rPr>
          <w:rFonts w:ascii="Times New Roman" w:eastAsia="Times New Roman" w:hAnsi="Times New Roman" w:cs="Times New Roman"/>
          <w:sz w:val="24"/>
          <w:szCs w:val="24"/>
        </w:rPr>
        <w:t xml:space="preserve"> and milk cheese.</w:t>
      </w:r>
      <w:r w:rsidR="009D59D1">
        <w:rPr>
          <w:rFonts w:ascii="Times New Roman" w:eastAsia="Times New Roman" w:hAnsi="Times New Roman" w:cs="Times New Roman"/>
          <w:sz w:val="24"/>
          <w:szCs w:val="24"/>
        </w:rPr>
        <w:t xml:space="preserve"> The products are available for purchase of the store or order for delivery. There is no </w:t>
      </w:r>
      <w:r w:rsidR="00235C71">
        <w:rPr>
          <w:rFonts w:ascii="Times New Roman" w:eastAsia="Times New Roman" w:hAnsi="Times New Roman" w:cs="Times New Roman"/>
          <w:sz w:val="24"/>
          <w:szCs w:val="24"/>
        </w:rPr>
        <w:t>extra cost charged on delivery</w:t>
      </w:r>
      <w:r w:rsidR="00500BE6">
        <w:rPr>
          <w:rStyle w:val="selectable"/>
        </w:rPr>
        <w:t>(Adebanjo, 1999)</w:t>
      </w:r>
      <w:r w:rsidR="00235C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49E0" w:rsidRDefault="00DB0B8A" w:rsidP="00353E9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business is expected to grow and serve a big range of customers. </w:t>
      </w:r>
      <w:r w:rsidR="00F05A7D">
        <w:rPr>
          <w:rFonts w:ascii="Times New Roman" w:eastAsia="Times New Roman" w:hAnsi="Times New Roman" w:cs="Times New Roman"/>
          <w:sz w:val="24"/>
          <w:szCs w:val="24"/>
        </w:rPr>
        <w:t>Also,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business is expected to be highly competitive so as to keep up with other big </w:t>
      </w:r>
      <w:r w:rsidR="00311516">
        <w:rPr>
          <w:rFonts w:ascii="Times New Roman" w:eastAsia="Times New Roman" w:hAnsi="Times New Roman" w:cs="Times New Roman"/>
          <w:sz w:val="24"/>
          <w:szCs w:val="24"/>
        </w:rPr>
        <w:t xml:space="preserve">and established companies offering the same services. </w:t>
      </w:r>
      <w:r w:rsidR="00C65B2A">
        <w:rPr>
          <w:rFonts w:ascii="Times New Roman" w:eastAsia="Times New Roman" w:hAnsi="Times New Roman" w:cs="Times New Roman"/>
          <w:sz w:val="24"/>
          <w:szCs w:val="24"/>
        </w:rPr>
        <w:t xml:space="preserve">The company also wants to transform and enter deeper into the digital market to cope up with the digital world. </w:t>
      </w:r>
    </w:p>
    <w:p w:rsidR="00EC49E0" w:rsidRDefault="00EC49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107971125"/>
        <w:docPartObj>
          <w:docPartGallery w:val="Bibliographies"/>
          <w:docPartUnique/>
        </w:docPartObj>
      </w:sdtPr>
      <w:sdtContent>
        <w:p w:rsidR="008424DB" w:rsidRDefault="008424DB">
          <w:pPr>
            <w:pStyle w:val="Heading1"/>
          </w:pPr>
          <w:r>
            <w:t>References</w:t>
          </w:r>
        </w:p>
        <w:p w:rsidR="00500BE6" w:rsidRDefault="00500BE6" w:rsidP="008424DB">
          <w:pPr>
            <w:pStyle w:val="NormalWeb"/>
            <w:rPr>
              <w:rStyle w:val="selectable"/>
              <w:i/>
              <w:iCs/>
            </w:rPr>
          </w:pPr>
          <w:r>
            <w:rPr>
              <w:rStyle w:val="selectable"/>
            </w:rPr>
            <w:t xml:space="preserve">Adebanjo, D. (1999). Food industry and business excellence – partners for the future – A report on the food and drinks industry business excellence conference. </w:t>
          </w:r>
          <w:r>
            <w:rPr>
              <w:rStyle w:val="selectable"/>
              <w:i/>
              <w:iCs/>
            </w:rPr>
            <w:t>British Food Journal</w:t>
          </w:r>
          <w:r>
            <w:rPr>
              <w:rStyle w:val="selectable"/>
            </w:rPr>
            <w:t xml:space="preserve">, </w:t>
          </w:r>
          <w:r>
            <w:rPr>
              <w:rStyle w:val="selectable"/>
              <w:i/>
              <w:iCs/>
            </w:rPr>
            <w:t>101</w:t>
          </w:r>
          <w:r>
            <w:rPr>
              <w:rStyle w:val="selectable"/>
            </w:rPr>
            <w:t>(9), 724-728. http://dx.doi.org/10.1108/00070709910288892</w:t>
          </w:r>
        </w:p>
        <w:p w:rsidR="00482C4D" w:rsidRDefault="008424DB" w:rsidP="008424DB">
          <w:pPr>
            <w:pStyle w:val="NormalWeb"/>
            <w:rPr>
              <w:rStyle w:val="selectable"/>
            </w:rPr>
          </w:pPr>
          <w:r>
            <w:rPr>
              <w:rStyle w:val="selectable"/>
              <w:i/>
              <w:iCs/>
            </w:rPr>
            <w:t>Executive summary</w:t>
          </w:r>
          <w:r>
            <w:rPr>
              <w:rStyle w:val="selectable"/>
            </w:rPr>
            <w:t>. (2001). Atlanta, GA.</w:t>
          </w:r>
        </w:p>
        <w:p w:rsidR="008424DB" w:rsidRDefault="00482C4D" w:rsidP="008424DB">
          <w:pPr>
            <w:pStyle w:val="NormalWeb"/>
          </w:pPr>
          <w:r>
            <w:rPr>
              <w:rStyle w:val="selectable"/>
            </w:rPr>
            <w:t xml:space="preserve">Workshop Report Writing Group. (2011). Executive Summary: "Mantle Frontier" Workshop. </w:t>
          </w:r>
          <w:r>
            <w:rPr>
              <w:rStyle w:val="selectable"/>
              <w:i/>
              <w:iCs/>
            </w:rPr>
            <w:t>Scientific Drilling</w:t>
          </w:r>
          <w:r>
            <w:rPr>
              <w:rStyle w:val="selectable"/>
            </w:rPr>
            <w:t xml:space="preserve">, </w:t>
          </w:r>
          <w:r>
            <w:rPr>
              <w:rStyle w:val="selectable"/>
              <w:i/>
              <w:iCs/>
            </w:rPr>
            <w:t>11</w:t>
          </w:r>
          <w:r>
            <w:rPr>
              <w:rStyle w:val="selectable"/>
            </w:rPr>
            <w:t xml:space="preserve">, 51-55. </w:t>
          </w:r>
          <w:hyperlink r:id="rId8" w:history="1">
            <w:r w:rsidRPr="00F15F4A">
              <w:rPr>
                <w:rStyle w:val="Hyperlink"/>
              </w:rPr>
              <w:t>http://dx.doi.org/10.5194/sd-11-51-2011</w:t>
            </w:r>
          </w:hyperlink>
        </w:p>
      </w:sdtContent>
    </w:sdt>
    <w:p w:rsidR="00C47CE5" w:rsidRPr="00AB700F" w:rsidRDefault="00C47CE5" w:rsidP="00353E9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47CE5" w:rsidRPr="00AB700F" w:rsidSect="00ED7C51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24E" w:rsidRDefault="0042124E" w:rsidP="003569DE">
      <w:pPr>
        <w:spacing w:after="0" w:line="240" w:lineRule="auto"/>
      </w:pPr>
      <w:r>
        <w:separator/>
      </w:r>
    </w:p>
  </w:endnote>
  <w:endnote w:type="continuationSeparator" w:id="1">
    <w:p w:rsidR="0042124E" w:rsidRDefault="0042124E" w:rsidP="00356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24E" w:rsidRDefault="0042124E" w:rsidP="003569DE">
      <w:pPr>
        <w:spacing w:after="0" w:line="240" w:lineRule="auto"/>
      </w:pPr>
      <w:r>
        <w:separator/>
      </w:r>
    </w:p>
  </w:footnote>
  <w:footnote w:type="continuationSeparator" w:id="1">
    <w:p w:rsidR="0042124E" w:rsidRDefault="0042124E" w:rsidP="00356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2554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D7C51" w:rsidRDefault="00877413">
        <w:pPr>
          <w:pStyle w:val="Header"/>
          <w:jc w:val="right"/>
        </w:pPr>
        <w:r>
          <w:fldChar w:fldCharType="begin"/>
        </w:r>
        <w:r w:rsidR="00ED7C51">
          <w:instrText xml:space="preserve"> PAGE   \* MERGEFORMAT </w:instrText>
        </w:r>
        <w:r>
          <w:fldChar w:fldCharType="separate"/>
        </w:r>
        <w:r w:rsidR="00E077A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569DE" w:rsidRDefault="006B1F64">
    <w:pPr>
      <w:pStyle w:val="Header"/>
    </w:pPr>
    <w:r>
      <w:t>EXECUTIVE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C51" w:rsidRDefault="00570B7C">
    <w:pPr>
      <w:pStyle w:val="Header"/>
    </w:pPr>
    <w:r>
      <w:t xml:space="preserve">Running header: </w:t>
    </w:r>
    <w:r w:rsidR="00663FC1">
      <w:t>EXECUTIVE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D015B"/>
    <w:multiLevelType w:val="hybridMultilevel"/>
    <w:tmpl w:val="8350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8693C"/>
    <w:multiLevelType w:val="multilevel"/>
    <w:tmpl w:val="F9CC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54132"/>
    <w:rsid w:val="00001584"/>
    <w:rsid w:val="00004958"/>
    <w:rsid w:val="0003704E"/>
    <w:rsid w:val="00041ADC"/>
    <w:rsid w:val="00057767"/>
    <w:rsid w:val="001849D7"/>
    <w:rsid w:val="001F1189"/>
    <w:rsid w:val="00201080"/>
    <w:rsid w:val="00205164"/>
    <w:rsid w:val="00210E2E"/>
    <w:rsid w:val="00235C71"/>
    <w:rsid w:val="0023770A"/>
    <w:rsid w:val="002421B6"/>
    <w:rsid w:val="00277370"/>
    <w:rsid w:val="002873F9"/>
    <w:rsid w:val="003034AE"/>
    <w:rsid w:val="00311516"/>
    <w:rsid w:val="00353E9F"/>
    <w:rsid w:val="003569DE"/>
    <w:rsid w:val="003654CA"/>
    <w:rsid w:val="00391B44"/>
    <w:rsid w:val="003D1B60"/>
    <w:rsid w:val="003D5621"/>
    <w:rsid w:val="003E0AF3"/>
    <w:rsid w:val="003E2EEF"/>
    <w:rsid w:val="0042124E"/>
    <w:rsid w:val="00455453"/>
    <w:rsid w:val="00456131"/>
    <w:rsid w:val="00482C4D"/>
    <w:rsid w:val="004C48EF"/>
    <w:rsid w:val="004D67EA"/>
    <w:rsid w:val="004E17E4"/>
    <w:rsid w:val="00500BE6"/>
    <w:rsid w:val="00534B4C"/>
    <w:rsid w:val="005608CC"/>
    <w:rsid w:val="00567E66"/>
    <w:rsid w:val="00570B7C"/>
    <w:rsid w:val="0057366F"/>
    <w:rsid w:val="005806B1"/>
    <w:rsid w:val="005A7B4C"/>
    <w:rsid w:val="005B0286"/>
    <w:rsid w:val="005D2D8B"/>
    <w:rsid w:val="005E0005"/>
    <w:rsid w:val="005E05DE"/>
    <w:rsid w:val="005E7167"/>
    <w:rsid w:val="005F1891"/>
    <w:rsid w:val="005F745B"/>
    <w:rsid w:val="00606373"/>
    <w:rsid w:val="006162C9"/>
    <w:rsid w:val="00636461"/>
    <w:rsid w:val="00663FC1"/>
    <w:rsid w:val="006B1F64"/>
    <w:rsid w:val="006B2A90"/>
    <w:rsid w:val="006B69DB"/>
    <w:rsid w:val="006D00AB"/>
    <w:rsid w:val="007B6A18"/>
    <w:rsid w:val="0081113B"/>
    <w:rsid w:val="00817B36"/>
    <w:rsid w:val="008424DB"/>
    <w:rsid w:val="00847BB0"/>
    <w:rsid w:val="008547C3"/>
    <w:rsid w:val="00877413"/>
    <w:rsid w:val="00885837"/>
    <w:rsid w:val="00890346"/>
    <w:rsid w:val="008B4ABC"/>
    <w:rsid w:val="009046A5"/>
    <w:rsid w:val="00921849"/>
    <w:rsid w:val="00946BD5"/>
    <w:rsid w:val="009621E1"/>
    <w:rsid w:val="009746F1"/>
    <w:rsid w:val="009774A6"/>
    <w:rsid w:val="009A2AF4"/>
    <w:rsid w:val="009B1251"/>
    <w:rsid w:val="009B6938"/>
    <w:rsid w:val="009D59D1"/>
    <w:rsid w:val="00A130FA"/>
    <w:rsid w:val="00A275FE"/>
    <w:rsid w:val="00A621C5"/>
    <w:rsid w:val="00A947CF"/>
    <w:rsid w:val="00AB5612"/>
    <w:rsid w:val="00AB700F"/>
    <w:rsid w:val="00AE3934"/>
    <w:rsid w:val="00B07D84"/>
    <w:rsid w:val="00B140A9"/>
    <w:rsid w:val="00B6232A"/>
    <w:rsid w:val="00BE2244"/>
    <w:rsid w:val="00C00625"/>
    <w:rsid w:val="00C105EC"/>
    <w:rsid w:val="00C36D3F"/>
    <w:rsid w:val="00C46065"/>
    <w:rsid w:val="00C47CE5"/>
    <w:rsid w:val="00C55922"/>
    <w:rsid w:val="00C65B2A"/>
    <w:rsid w:val="00C70691"/>
    <w:rsid w:val="00C91A08"/>
    <w:rsid w:val="00CC6830"/>
    <w:rsid w:val="00D027C8"/>
    <w:rsid w:val="00D27732"/>
    <w:rsid w:val="00D27D7F"/>
    <w:rsid w:val="00D32639"/>
    <w:rsid w:val="00D52F16"/>
    <w:rsid w:val="00D54132"/>
    <w:rsid w:val="00D56C96"/>
    <w:rsid w:val="00DB0B8A"/>
    <w:rsid w:val="00E0243D"/>
    <w:rsid w:val="00E04BF8"/>
    <w:rsid w:val="00E077A4"/>
    <w:rsid w:val="00E63D91"/>
    <w:rsid w:val="00E72F4C"/>
    <w:rsid w:val="00E76CAA"/>
    <w:rsid w:val="00E81C21"/>
    <w:rsid w:val="00E842D6"/>
    <w:rsid w:val="00E863E8"/>
    <w:rsid w:val="00E91925"/>
    <w:rsid w:val="00EC49E0"/>
    <w:rsid w:val="00ED7C51"/>
    <w:rsid w:val="00EE2A71"/>
    <w:rsid w:val="00F05A7D"/>
    <w:rsid w:val="00F53F17"/>
    <w:rsid w:val="00F91659"/>
    <w:rsid w:val="00FB0C58"/>
    <w:rsid w:val="00FC5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6B1"/>
  </w:style>
  <w:style w:type="paragraph" w:styleId="Heading1">
    <w:name w:val="heading 1"/>
    <w:basedOn w:val="Normal"/>
    <w:next w:val="Normal"/>
    <w:link w:val="Heading1Char"/>
    <w:uiPriority w:val="9"/>
    <w:qFormat/>
    <w:rsid w:val="00842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C51"/>
  </w:style>
  <w:style w:type="paragraph" w:styleId="Footer">
    <w:name w:val="footer"/>
    <w:basedOn w:val="Normal"/>
    <w:link w:val="FooterChar"/>
    <w:uiPriority w:val="99"/>
    <w:unhideWhenUsed/>
    <w:rsid w:val="00ED7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C51"/>
  </w:style>
  <w:style w:type="paragraph" w:styleId="ListParagraph">
    <w:name w:val="List Paragraph"/>
    <w:basedOn w:val="Normal"/>
    <w:uiPriority w:val="34"/>
    <w:qFormat/>
    <w:rsid w:val="00C91A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42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24DB"/>
    <w:rPr>
      <w:b/>
      <w:bCs/>
    </w:rPr>
  </w:style>
  <w:style w:type="character" w:customStyle="1" w:styleId="selectable">
    <w:name w:val="selectable"/>
    <w:basedOn w:val="DefaultParagraphFont"/>
    <w:rsid w:val="008424DB"/>
  </w:style>
  <w:style w:type="character" w:styleId="Hyperlink">
    <w:name w:val="Hyperlink"/>
    <w:basedOn w:val="DefaultParagraphFont"/>
    <w:uiPriority w:val="99"/>
    <w:unhideWhenUsed/>
    <w:rsid w:val="00482C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2C4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C51"/>
  </w:style>
  <w:style w:type="paragraph" w:styleId="Footer">
    <w:name w:val="footer"/>
    <w:basedOn w:val="Normal"/>
    <w:link w:val="FooterChar"/>
    <w:uiPriority w:val="99"/>
    <w:unhideWhenUsed/>
    <w:rsid w:val="00ED7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C51"/>
  </w:style>
  <w:style w:type="paragraph" w:styleId="ListParagraph">
    <w:name w:val="List Paragraph"/>
    <w:basedOn w:val="Normal"/>
    <w:uiPriority w:val="34"/>
    <w:qFormat/>
    <w:rsid w:val="00C91A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42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24DB"/>
    <w:rPr>
      <w:b/>
      <w:bCs/>
    </w:rPr>
  </w:style>
  <w:style w:type="character" w:customStyle="1" w:styleId="selectable">
    <w:name w:val="selectable"/>
    <w:basedOn w:val="DefaultParagraphFont"/>
    <w:rsid w:val="008424DB"/>
  </w:style>
  <w:style w:type="character" w:styleId="Hyperlink">
    <w:name w:val="Hyperlink"/>
    <w:basedOn w:val="DefaultParagraphFont"/>
    <w:uiPriority w:val="99"/>
    <w:unhideWhenUsed/>
    <w:rsid w:val="00482C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2C4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5194/sd-11-51-2011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89ADF-6F18-4A6A-9576-8F794EBF6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downin deep</dc:creator>
  <cp:lastModifiedBy>Marl</cp:lastModifiedBy>
  <cp:revision>2</cp:revision>
  <dcterms:created xsi:type="dcterms:W3CDTF">2017-11-08T12:05:00Z</dcterms:created>
  <dcterms:modified xsi:type="dcterms:W3CDTF">2017-11-08T12:05:00Z</dcterms:modified>
</cp:coreProperties>
</file>