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92" w:rsidRPr="00623277" w:rsidRDefault="004D2DD3" w:rsidP="00D94498">
      <w:pPr>
        <w:jc w:val="center"/>
        <w:rPr>
          <w:rFonts w:ascii="Times New Roman Bold" w:hAnsi="Times New Roman Bold"/>
          <w:b/>
          <w:smallCaps/>
          <w:sz w:val="28"/>
          <w:szCs w:val="24"/>
        </w:rPr>
      </w:pPr>
      <w:r>
        <w:rPr>
          <w:rFonts w:ascii="Times New Roman Bold" w:hAnsi="Times New Roman Bold"/>
          <w:b/>
          <w:smallCaps/>
          <w:sz w:val="28"/>
          <w:szCs w:val="24"/>
        </w:rPr>
        <w:t xml:space="preserve">INTASC </w:t>
      </w:r>
      <w:r w:rsidR="00E251E3" w:rsidRPr="00623277">
        <w:rPr>
          <w:rFonts w:ascii="Times New Roman Bold" w:hAnsi="Times New Roman Bold"/>
          <w:b/>
          <w:smallCaps/>
          <w:sz w:val="28"/>
          <w:szCs w:val="24"/>
        </w:rPr>
        <w:t>Principle</w:t>
      </w:r>
      <w:r w:rsidR="00EC2D71">
        <w:rPr>
          <w:rFonts w:ascii="Times New Roman Bold" w:hAnsi="Times New Roman Bold"/>
          <w:b/>
          <w:smallCaps/>
          <w:sz w:val="28"/>
          <w:szCs w:val="24"/>
        </w:rPr>
        <w:t>s</w:t>
      </w:r>
      <w:r w:rsidR="006B26F6">
        <w:rPr>
          <w:rFonts w:ascii="Times New Roman Bold" w:hAnsi="Times New Roman Bold"/>
          <w:b/>
          <w:smallCaps/>
          <w:sz w:val="28"/>
          <w:szCs w:val="24"/>
        </w:rPr>
        <w:t xml:space="preserve"> Instructions</w:t>
      </w:r>
    </w:p>
    <w:p w:rsidR="008954DE" w:rsidRDefault="00BB7F64" w:rsidP="008759FB">
      <w:pPr>
        <w:spacing w:after="0" w:line="240" w:lineRule="auto"/>
        <w:rPr>
          <w:rFonts w:ascii="Times New Roman" w:hAnsi="Times New Roman"/>
          <w:sz w:val="24"/>
          <w:szCs w:val="24"/>
        </w:rPr>
      </w:pPr>
      <w:r>
        <w:rPr>
          <w:rFonts w:ascii="Times New Roman" w:hAnsi="Times New Roman"/>
          <w:sz w:val="24"/>
          <w:szCs w:val="24"/>
        </w:rPr>
        <w:t>In</w:t>
      </w:r>
      <w:r w:rsidR="0063118B" w:rsidRPr="0063118B">
        <w:rPr>
          <w:rFonts w:ascii="Times New Roman" w:hAnsi="Times New Roman"/>
          <w:sz w:val="24"/>
          <w:szCs w:val="24"/>
        </w:rPr>
        <w:t xml:space="preserve"> Module/Week 3, you will begin the process of creating a digital educational portfolio</w:t>
      </w:r>
      <w:r w:rsidR="00BC6211">
        <w:rPr>
          <w:rFonts w:ascii="Times New Roman" w:hAnsi="Times New Roman"/>
          <w:sz w:val="24"/>
          <w:szCs w:val="24"/>
        </w:rPr>
        <w:t xml:space="preserve"> for your own professional development</w:t>
      </w:r>
      <w:r w:rsidR="0063118B" w:rsidRPr="0063118B">
        <w:rPr>
          <w:rFonts w:ascii="Times New Roman" w:hAnsi="Times New Roman"/>
          <w:sz w:val="24"/>
          <w:szCs w:val="24"/>
        </w:rPr>
        <w:t xml:space="preserve">.  The Interstate New Teacher Assessment and Support Consortium (INTASC) has authored ten principles that have been adopted (or at least adapted) by most states for use in the initial certification and licensure process.  </w:t>
      </w:r>
      <w:r w:rsidR="00073E7F">
        <w:rPr>
          <w:rFonts w:ascii="Times New Roman" w:hAnsi="Times New Roman"/>
          <w:sz w:val="24"/>
          <w:szCs w:val="24"/>
        </w:rPr>
        <w:t xml:space="preserve">(For more details about the INTASC Principles, please see your Foster text.)  </w:t>
      </w:r>
      <w:r w:rsidR="003F14A7">
        <w:rPr>
          <w:rFonts w:ascii="Times New Roman" w:hAnsi="Times New Roman"/>
          <w:sz w:val="24"/>
          <w:szCs w:val="24"/>
        </w:rPr>
        <w:t xml:space="preserve">Demonstrating that you adhere to each </w:t>
      </w:r>
      <w:r w:rsidR="00B448E4">
        <w:rPr>
          <w:rFonts w:ascii="Times New Roman" w:hAnsi="Times New Roman"/>
          <w:sz w:val="24"/>
          <w:szCs w:val="24"/>
        </w:rPr>
        <w:t>IN</w:t>
      </w:r>
      <w:r w:rsidR="003F14A7">
        <w:rPr>
          <w:rFonts w:ascii="Times New Roman" w:hAnsi="Times New Roman"/>
          <w:sz w:val="24"/>
          <w:szCs w:val="24"/>
        </w:rPr>
        <w:t>TA</w:t>
      </w:r>
      <w:r w:rsidR="00B448E4">
        <w:rPr>
          <w:rFonts w:ascii="Times New Roman" w:hAnsi="Times New Roman"/>
          <w:sz w:val="24"/>
          <w:szCs w:val="24"/>
        </w:rPr>
        <w:t>S</w:t>
      </w:r>
      <w:r w:rsidR="003F14A7">
        <w:rPr>
          <w:rFonts w:ascii="Times New Roman" w:hAnsi="Times New Roman"/>
          <w:sz w:val="24"/>
          <w:szCs w:val="24"/>
        </w:rPr>
        <w:t xml:space="preserve">C </w:t>
      </w:r>
      <w:r w:rsidR="00D768CA">
        <w:rPr>
          <w:rFonts w:ascii="Times New Roman" w:hAnsi="Times New Roman"/>
          <w:sz w:val="24"/>
          <w:szCs w:val="24"/>
        </w:rPr>
        <w:t>principle and</w:t>
      </w:r>
      <w:r w:rsidR="003F14A7">
        <w:rPr>
          <w:rFonts w:ascii="Times New Roman" w:hAnsi="Times New Roman"/>
          <w:sz w:val="24"/>
          <w:szCs w:val="24"/>
        </w:rPr>
        <w:t xml:space="preserve"> corroborat</w:t>
      </w:r>
      <w:r w:rsidR="00A84D83">
        <w:rPr>
          <w:rFonts w:ascii="Times New Roman" w:hAnsi="Times New Roman"/>
          <w:sz w:val="24"/>
          <w:szCs w:val="24"/>
        </w:rPr>
        <w:t>ing</w:t>
      </w:r>
      <w:r w:rsidR="003F14A7">
        <w:rPr>
          <w:rFonts w:ascii="Times New Roman" w:hAnsi="Times New Roman"/>
          <w:sz w:val="24"/>
          <w:szCs w:val="24"/>
        </w:rPr>
        <w:t xml:space="preserve"> that you have mastered these principles</w:t>
      </w:r>
      <w:r w:rsidR="00A84D83">
        <w:rPr>
          <w:rFonts w:ascii="Times New Roman" w:hAnsi="Times New Roman"/>
          <w:sz w:val="24"/>
          <w:szCs w:val="24"/>
        </w:rPr>
        <w:t xml:space="preserve"> through providing evidence</w:t>
      </w:r>
      <w:r w:rsidR="00D768CA">
        <w:rPr>
          <w:rFonts w:ascii="Times New Roman" w:hAnsi="Times New Roman"/>
          <w:sz w:val="24"/>
          <w:szCs w:val="24"/>
        </w:rPr>
        <w:t>,</w:t>
      </w:r>
      <w:r w:rsidR="00A84D83">
        <w:rPr>
          <w:rFonts w:ascii="Times New Roman" w:hAnsi="Times New Roman"/>
          <w:sz w:val="24"/>
          <w:szCs w:val="24"/>
        </w:rPr>
        <w:t xml:space="preserve"> or artifacts, will</w:t>
      </w:r>
      <w:r w:rsidR="00D768CA">
        <w:rPr>
          <w:rFonts w:ascii="Times New Roman" w:hAnsi="Times New Roman"/>
          <w:sz w:val="24"/>
          <w:szCs w:val="24"/>
        </w:rPr>
        <w:t xml:space="preserve"> </w:t>
      </w:r>
      <w:r w:rsidR="0063118B" w:rsidRPr="0063118B">
        <w:rPr>
          <w:rFonts w:ascii="Times New Roman" w:hAnsi="Times New Roman"/>
          <w:sz w:val="24"/>
          <w:szCs w:val="24"/>
        </w:rPr>
        <w:t xml:space="preserve">effectively </w:t>
      </w:r>
      <w:r>
        <w:rPr>
          <w:rFonts w:ascii="Times New Roman" w:hAnsi="Times New Roman"/>
          <w:sz w:val="24"/>
          <w:szCs w:val="24"/>
        </w:rPr>
        <w:t>showcase</w:t>
      </w:r>
      <w:r w:rsidR="0063118B" w:rsidRPr="0063118B">
        <w:rPr>
          <w:rFonts w:ascii="Times New Roman" w:hAnsi="Times New Roman"/>
          <w:sz w:val="24"/>
          <w:szCs w:val="24"/>
        </w:rPr>
        <w:t xml:space="preserve"> your teachi</w:t>
      </w:r>
      <w:r w:rsidR="00D768CA">
        <w:rPr>
          <w:rFonts w:ascii="Times New Roman" w:hAnsi="Times New Roman"/>
          <w:sz w:val="24"/>
          <w:szCs w:val="24"/>
        </w:rPr>
        <w:t>ng skills to potential employers.</w:t>
      </w:r>
      <w:r w:rsidR="003F14A7">
        <w:rPr>
          <w:rFonts w:ascii="Times New Roman" w:hAnsi="Times New Roman"/>
          <w:sz w:val="24"/>
          <w:szCs w:val="24"/>
        </w:rPr>
        <w:t xml:space="preserve"> </w:t>
      </w:r>
    </w:p>
    <w:p w:rsidR="008954DE" w:rsidRDefault="008954DE" w:rsidP="008759FB">
      <w:pPr>
        <w:spacing w:after="0" w:line="240" w:lineRule="auto"/>
        <w:rPr>
          <w:rFonts w:ascii="Times New Roman" w:hAnsi="Times New Roman"/>
          <w:sz w:val="24"/>
          <w:szCs w:val="24"/>
        </w:rPr>
      </w:pPr>
    </w:p>
    <w:p w:rsidR="009907C9" w:rsidRDefault="009907C9" w:rsidP="008759FB">
      <w:pPr>
        <w:spacing w:after="0" w:line="240" w:lineRule="auto"/>
        <w:rPr>
          <w:rFonts w:ascii="Times New Roman" w:hAnsi="Times New Roman"/>
          <w:sz w:val="24"/>
          <w:szCs w:val="24"/>
        </w:rPr>
      </w:pPr>
      <w:r>
        <w:rPr>
          <w:rFonts w:ascii="Times New Roman" w:hAnsi="Times New Roman"/>
          <w:sz w:val="24"/>
          <w:szCs w:val="24"/>
        </w:rPr>
        <w:t>Because most of the students</w:t>
      </w:r>
      <w:r w:rsidR="008E4D87">
        <w:rPr>
          <w:rFonts w:ascii="Times New Roman" w:hAnsi="Times New Roman"/>
          <w:sz w:val="24"/>
          <w:szCs w:val="24"/>
        </w:rPr>
        <w:t xml:space="preserve"> participating in this class have</w:t>
      </w:r>
      <w:r>
        <w:rPr>
          <w:rFonts w:ascii="Times New Roman" w:hAnsi="Times New Roman"/>
          <w:sz w:val="24"/>
          <w:szCs w:val="24"/>
        </w:rPr>
        <w:t xml:space="preserve"> not had classroom experience, this portfolio process is being used to introduce you to materials you will need when you make your portfolio.  Your instructor realizes that your limited experience will not allow you to have every area of the lesson plans filled out, or you might be “pretending” for your journal or transcript entries.  That is acceptable!  Remember this is just to expose you to the portfolio method so that when you continue with your classes you will know the information you should be keeping for your final portfolio when you graduate. </w:t>
      </w:r>
    </w:p>
    <w:p w:rsidR="009907C9" w:rsidRDefault="009907C9" w:rsidP="008759FB">
      <w:pPr>
        <w:spacing w:after="0" w:line="240" w:lineRule="auto"/>
        <w:rPr>
          <w:rFonts w:ascii="Times New Roman" w:hAnsi="Times New Roman"/>
          <w:sz w:val="24"/>
          <w:szCs w:val="24"/>
        </w:rPr>
      </w:pPr>
    </w:p>
    <w:p w:rsidR="00A84D83" w:rsidRDefault="00211721" w:rsidP="008759FB">
      <w:pPr>
        <w:spacing w:after="0" w:line="240" w:lineRule="auto"/>
        <w:rPr>
          <w:rFonts w:ascii="Times New Roman" w:eastAsia="Times New Roman" w:hAnsi="Times New Roman"/>
          <w:sz w:val="24"/>
          <w:szCs w:val="24"/>
        </w:rPr>
      </w:pPr>
      <w:r>
        <w:rPr>
          <w:rFonts w:ascii="Times New Roman" w:hAnsi="Times New Roman"/>
          <w:sz w:val="24"/>
          <w:szCs w:val="24"/>
        </w:rPr>
        <w:t>For each of the ten INTASC principles, you will fill out the</w:t>
      </w:r>
      <w:r w:rsidR="007F0184">
        <w:rPr>
          <w:rFonts w:ascii="Times New Roman" w:hAnsi="Times New Roman"/>
          <w:sz w:val="24"/>
          <w:szCs w:val="24"/>
        </w:rPr>
        <w:t xml:space="preserve"> Principle Template</w:t>
      </w:r>
      <w:r w:rsidR="009907C9">
        <w:rPr>
          <w:rFonts w:ascii="Times New Roman" w:hAnsi="Times New Roman"/>
          <w:sz w:val="24"/>
          <w:szCs w:val="24"/>
        </w:rPr>
        <w:t xml:space="preserve"> and artifact</w:t>
      </w:r>
      <w:r>
        <w:rPr>
          <w:rFonts w:ascii="Times New Roman" w:hAnsi="Times New Roman"/>
          <w:sz w:val="24"/>
          <w:szCs w:val="24"/>
        </w:rPr>
        <w:t>.  artifact (</w:t>
      </w:r>
      <w:r w:rsidRPr="0063118B">
        <w:rPr>
          <w:rFonts w:ascii="Times New Roman" w:eastAsia="Times New Roman" w:hAnsi="Times New Roman"/>
          <w:sz w:val="24"/>
          <w:szCs w:val="24"/>
        </w:rPr>
        <w:t>lesson plans, instructional materials, assessments, reflections and journal entries, evaluations, student work, college course work, essays, action research projects</w:t>
      </w:r>
      <w:r w:rsidR="00E24121">
        <w:rPr>
          <w:rFonts w:ascii="Times New Roman" w:eastAsia="Times New Roman" w:hAnsi="Times New Roman"/>
          <w:sz w:val="24"/>
          <w:szCs w:val="24"/>
        </w:rPr>
        <w:t xml:space="preserve">, etc.).  </w:t>
      </w:r>
    </w:p>
    <w:p w:rsidR="00A84D83" w:rsidRDefault="00A84D83" w:rsidP="00A84D83">
      <w:pPr>
        <w:spacing w:after="0"/>
        <w:rPr>
          <w:rFonts w:ascii="Times New Roman" w:eastAsia="Times New Roman" w:hAnsi="Times New Roman"/>
          <w:sz w:val="24"/>
          <w:szCs w:val="24"/>
        </w:rPr>
      </w:pPr>
    </w:p>
    <w:p w:rsidR="00AD4AAF" w:rsidRDefault="00AD4AAF" w:rsidP="00AD4AAF">
      <w:pPr>
        <w:spacing w:after="0" w:line="240" w:lineRule="auto"/>
        <w:ind w:right="1008"/>
        <w:rPr>
          <w:rFonts w:ascii="Times New Roman" w:hAnsi="Times New Roman"/>
          <w:sz w:val="24"/>
          <w:szCs w:val="24"/>
        </w:rPr>
      </w:pPr>
      <w:r>
        <w:rPr>
          <w:rFonts w:ascii="Times New Roman" w:hAnsi="Times New Roman"/>
          <w:sz w:val="24"/>
          <w:szCs w:val="24"/>
        </w:rPr>
        <w:t>Please be sure to rename the Principle Template with your name and the principle number.  Example:  “SkywalkerLuke_Principle1.doc”.  And label your artifact in the same fashion. Example:  “SkywalkerLuke_Artifact_Principle1.doc”.</w:t>
      </w:r>
    </w:p>
    <w:p w:rsidR="00AD4AAF" w:rsidRPr="00A84D83" w:rsidRDefault="00AD4AAF" w:rsidP="00AD4AAF">
      <w:pPr>
        <w:spacing w:after="0" w:line="240" w:lineRule="auto"/>
        <w:ind w:right="1008"/>
        <w:rPr>
          <w:rFonts w:ascii="Times New Roman" w:eastAsia="Times New Roman" w:hAnsi="Times New Roman"/>
          <w:sz w:val="24"/>
          <w:szCs w:val="24"/>
        </w:rPr>
      </w:pPr>
    </w:p>
    <w:p w:rsidR="009907C9" w:rsidRDefault="00DB78F2" w:rsidP="00EB02EA">
      <w:pPr>
        <w:spacing w:after="0" w:line="240" w:lineRule="auto"/>
        <w:ind w:right="1008"/>
        <w:rPr>
          <w:rFonts w:ascii="Times New Roman" w:eastAsia="Times New Roman" w:hAnsi="Times New Roman"/>
          <w:sz w:val="24"/>
          <w:szCs w:val="24"/>
        </w:rPr>
      </w:pPr>
      <w:r>
        <w:rPr>
          <w:rFonts w:ascii="Times New Roman" w:hAnsi="Times New Roman"/>
          <w:sz w:val="24"/>
          <w:szCs w:val="24"/>
        </w:rPr>
        <w:t xml:space="preserve">Please note that each module/week requires the submission of </w:t>
      </w:r>
      <w:r w:rsidR="009907C9">
        <w:rPr>
          <w:rFonts w:ascii="Times New Roman" w:hAnsi="Times New Roman"/>
          <w:sz w:val="24"/>
          <w:szCs w:val="24"/>
        </w:rPr>
        <w:t>a</w:t>
      </w:r>
      <w:r>
        <w:rPr>
          <w:rFonts w:ascii="Times New Roman" w:hAnsi="Times New Roman"/>
          <w:sz w:val="24"/>
          <w:szCs w:val="24"/>
        </w:rPr>
        <w:t xml:space="preserve"> principle entr</w:t>
      </w:r>
      <w:r w:rsidR="009907C9">
        <w:rPr>
          <w:rFonts w:ascii="Times New Roman" w:hAnsi="Times New Roman"/>
          <w:sz w:val="24"/>
          <w:szCs w:val="24"/>
        </w:rPr>
        <w:t>y</w:t>
      </w:r>
      <w:r>
        <w:rPr>
          <w:rFonts w:ascii="Times New Roman" w:hAnsi="Times New Roman"/>
          <w:sz w:val="24"/>
          <w:szCs w:val="24"/>
        </w:rPr>
        <w:t xml:space="preserve"> (and </w:t>
      </w:r>
      <w:r w:rsidR="009907C9">
        <w:rPr>
          <w:rFonts w:ascii="Times New Roman" w:hAnsi="Times New Roman"/>
          <w:sz w:val="24"/>
          <w:szCs w:val="24"/>
        </w:rPr>
        <w:t>the respective artifact</w:t>
      </w:r>
      <w:r>
        <w:rPr>
          <w:rFonts w:ascii="Times New Roman" w:hAnsi="Times New Roman"/>
          <w:sz w:val="24"/>
          <w:szCs w:val="24"/>
        </w:rPr>
        <w:t>).</w:t>
      </w:r>
      <w:r w:rsidR="00BF2BC2">
        <w:rPr>
          <w:rFonts w:ascii="Times New Roman" w:hAnsi="Times New Roman"/>
          <w:sz w:val="24"/>
          <w:szCs w:val="24"/>
        </w:rPr>
        <w:t xml:space="preserve">  </w:t>
      </w:r>
      <w:r w:rsidR="006A79C1">
        <w:rPr>
          <w:rFonts w:ascii="Times New Roman" w:hAnsi="Times New Roman"/>
          <w:sz w:val="24"/>
          <w:szCs w:val="24"/>
        </w:rPr>
        <w:t>Starting i</w:t>
      </w:r>
      <w:r w:rsidR="006A79C1">
        <w:rPr>
          <w:rFonts w:ascii="Times New Roman" w:eastAsia="Times New Roman" w:hAnsi="Times New Roman"/>
          <w:sz w:val="24"/>
          <w:szCs w:val="24"/>
        </w:rPr>
        <w:t xml:space="preserve">n Module/Week 3, for example, you will submit </w:t>
      </w:r>
      <w:r w:rsidR="009907C9">
        <w:rPr>
          <w:rFonts w:ascii="Times New Roman" w:eastAsia="Times New Roman" w:hAnsi="Times New Roman"/>
          <w:sz w:val="24"/>
          <w:szCs w:val="24"/>
        </w:rPr>
        <w:t xml:space="preserve">two </w:t>
      </w:r>
      <w:r w:rsidR="006A79C1">
        <w:rPr>
          <w:rFonts w:ascii="Times New Roman" w:eastAsia="Times New Roman" w:hAnsi="Times New Roman"/>
          <w:sz w:val="24"/>
          <w:szCs w:val="24"/>
        </w:rPr>
        <w:t xml:space="preserve">documents:  Principles 1 </w:t>
      </w:r>
      <w:r w:rsidR="009907C9">
        <w:rPr>
          <w:rFonts w:ascii="Times New Roman" w:eastAsia="Times New Roman" w:hAnsi="Times New Roman"/>
          <w:sz w:val="24"/>
          <w:szCs w:val="24"/>
        </w:rPr>
        <w:t>or</w:t>
      </w:r>
      <w:r w:rsidR="006A79C1">
        <w:rPr>
          <w:rFonts w:ascii="Times New Roman" w:eastAsia="Times New Roman" w:hAnsi="Times New Roman"/>
          <w:sz w:val="24"/>
          <w:szCs w:val="24"/>
        </w:rPr>
        <w:t xml:space="preserve"> 2, and </w:t>
      </w:r>
      <w:r w:rsidR="009907C9">
        <w:rPr>
          <w:rFonts w:ascii="Times New Roman" w:eastAsia="Times New Roman" w:hAnsi="Times New Roman"/>
          <w:sz w:val="24"/>
          <w:szCs w:val="24"/>
        </w:rPr>
        <w:t xml:space="preserve">an </w:t>
      </w:r>
      <w:r w:rsidR="006A79C1">
        <w:rPr>
          <w:rFonts w:ascii="Times New Roman" w:eastAsia="Times New Roman" w:hAnsi="Times New Roman"/>
          <w:sz w:val="24"/>
          <w:szCs w:val="24"/>
        </w:rPr>
        <w:t xml:space="preserve">accompanying artifacts.  </w:t>
      </w:r>
    </w:p>
    <w:p w:rsidR="009907C9" w:rsidRDefault="009907C9" w:rsidP="00EB02EA">
      <w:pPr>
        <w:spacing w:after="0" w:line="240" w:lineRule="auto"/>
        <w:ind w:right="1008"/>
        <w:rPr>
          <w:rFonts w:ascii="Times New Roman" w:eastAsia="Times New Roman" w:hAnsi="Times New Roman"/>
          <w:sz w:val="24"/>
          <w:szCs w:val="24"/>
        </w:rPr>
      </w:pPr>
    </w:p>
    <w:p w:rsidR="00DB78F2" w:rsidRPr="006B2800" w:rsidRDefault="00CC1356" w:rsidP="00EB02EA">
      <w:pPr>
        <w:spacing w:after="0" w:line="240" w:lineRule="auto"/>
        <w:ind w:right="1008"/>
        <w:rPr>
          <w:rFonts w:ascii="Times New Roman" w:hAnsi="Times New Roman"/>
          <w:sz w:val="24"/>
          <w:szCs w:val="24"/>
        </w:rPr>
      </w:pPr>
      <w:r>
        <w:rPr>
          <w:rFonts w:ascii="Times New Roman" w:eastAsia="Times New Roman" w:hAnsi="Times New Roman"/>
          <w:sz w:val="24"/>
          <w:szCs w:val="24"/>
        </w:rPr>
        <w:t>The submission deadline</w:t>
      </w:r>
      <w:r w:rsidR="008A56E8">
        <w:rPr>
          <w:rFonts w:ascii="Times New Roman" w:eastAsia="Times New Roman" w:hAnsi="Times New Roman"/>
          <w:sz w:val="24"/>
          <w:szCs w:val="24"/>
        </w:rPr>
        <w:t xml:space="preserve"> for each principle is by Monday</w:t>
      </w:r>
      <w:bookmarkStart w:id="0" w:name="_GoBack"/>
      <w:bookmarkEnd w:id="0"/>
      <w:r>
        <w:rPr>
          <w:rFonts w:ascii="Times New Roman" w:eastAsia="Times New Roman" w:hAnsi="Times New Roman"/>
          <w:sz w:val="24"/>
          <w:szCs w:val="24"/>
        </w:rPr>
        <w:t xml:space="preserve"> at 11:59 p.m. (ET) of the assigned module/week.</w:t>
      </w:r>
    </w:p>
    <w:p w:rsidR="00985238" w:rsidRPr="00BC6211" w:rsidRDefault="00985238" w:rsidP="00331352">
      <w:pPr>
        <w:spacing w:after="0" w:line="240" w:lineRule="auto"/>
        <w:ind w:right="1008"/>
        <w:rPr>
          <w:rFonts w:ascii="Times New Roman" w:hAnsi="Times New Roman"/>
          <w:sz w:val="24"/>
        </w:rPr>
      </w:pPr>
    </w:p>
    <w:sectPr w:rsidR="00985238" w:rsidRPr="00BC6211" w:rsidSect="005C0D9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B4E" w:rsidRDefault="00792B4E" w:rsidP="006B2800">
      <w:pPr>
        <w:spacing w:after="0" w:line="240" w:lineRule="auto"/>
      </w:pPr>
      <w:r>
        <w:separator/>
      </w:r>
    </w:p>
  </w:endnote>
  <w:endnote w:type="continuationSeparator" w:id="1">
    <w:p w:rsidR="00792B4E" w:rsidRDefault="00792B4E" w:rsidP="006B2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52" w:rsidRPr="005222B7" w:rsidRDefault="00331352">
    <w:pPr>
      <w:pStyle w:val="Footer"/>
      <w:jc w:val="right"/>
      <w:rPr>
        <w:rFonts w:ascii="Times New Roman" w:hAnsi="Times New Roman"/>
        <w:sz w:val="20"/>
        <w:szCs w:val="20"/>
      </w:rPr>
    </w:pPr>
    <w:r w:rsidRPr="005222B7">
      <w:rPr>
        <w:rFonts w:ascii="Times New Roman" w:hAnsi="Times New Roman"/>
        <w:sz w:val="20"/>
        <w:szCs w:val="20"/>
      </w:rPr>
      <w:t xml:space="preserve">Page </w:t>
    </w:r>
    <w:r w:rsidR="00584058" w:rsidRPr="005222B7">
      <w:rPr>
        <w:rFonts w:ascii="Times New Roman" w:hAnsi="Times New Roman"/>
        <w:sz w:val="20"/>
        <w:szCs w:val="20"/>
      </w:rPr>
      <w:fldChar w:fldCharType="begin"/>
    </w:r>
    <w:r w:rsidRPr="005222B7">
      <w:rPr>
        <w:rFonts w:ascii="Times New Roman" w:hAnsi="Times New Roman"/>
        <w:sz w:val="20"/>
        <w:szCs w:val="20"/>
      </w:rPr>
      <w:instrText xml:space="preserve"> PAGE </w:instrText>
    </w:r>
    <w:r w:rsidR="00584058" w:rsidRPr="005222B7">
      <w:rPr>
        <w:rFonts w:ascii="Times New Roman" w:hAnsi="Times New Roman"/>
        <w:sz w:val="20"/>
        <w:szCs w:val="20"/>
      </w:rPr>
      <w:fldChar w:fldCharType="separate"/>
    </w:r>
    <w:r w:rsidR="00E84A64">
      <w:rPr>
        <w:rFonts w:ascii="Times New Roman" w:hAnsi="Times New Roman"/>
        <w:noProof/>
        <w:sz w:val="20"/>
        <w:szCs w:val="20"/>
      </w:rPr>
      <w:t>1</w:t>
    </w:r>
    <w:r w:rsidR="00584058" w:rsidRPr="005222B7">
      <w:rPr>
        <w:rFonts w:ascii="Times New Roman" w:hAnsi="Times New Roman"/>
        <w:sz w:val="20"/>
        <w:szCs w:val="20"/>
      </w:rPr>
      <w:fldChar w:fldCharType="end"/>
    </w:r>
    <w:r w:rsidRPr="005222B7">
      <w:rPr>
        <w:rFonts w:ascii="Times New Roman" w:hAnsi="Times New Roman"/>
        <w:sz w:val="20"/>
        <w:szCs w:val="20"/>
      </w:rPr>
      <w:t xml:space="preserve"> of </w:t>
    </w:r>
    <w:r w:rsidR="00584058" w:rsidRPr="005222B7">
      <w:rPr>
        <w:rFonts w:ascii="Times New Roman" w:hAnsi="Times New Roman"/>
        <w:sz w:val="20"/>
        <w:szCs w:val="20"/>
      </w:rPr>
      <w:fldChar w:fldCharType="begin"/>
    </w:r>
    <w:r w:rsidRPr="005222B7">
      <w:rPr>
        <w:rFonts w:ascii="Times New Roman" w:hAnsi="Times New Roman"/>
        <w:sz w:val="20"/>
        <w:szCs w:val="20"/>
      </w:rPr>
      <w:instrText xml:space="preserve"> NUMPAGES  </w:instrText>
    </w:r>
    <w:r w:rsidR="00584058" w:rsidRPr="005222B7">
      <w:rPr>
        <w:rFonts w:ascii="Times New Roman" w:hAnsi="Times New Roman"/>
        <w:sz w:val="20"/>
        <w:szCs w:val="20"/>
      </w:rPr>
      <w:fldChar w:fldCharType="separate"/>
    </w:r>
    <w:r w:rsidR="00E84A64">
      <w:rPr>
        <w:rFonts w:ascii="Times New Roman" w:hAnsi="Times New Roman"/>
        <w:noProof/>
        <w:sz w:val="20"/>
        <w:szCs w:val="20"/>
      </w:rPr>
      <w:t>1</w:t>
    </w:r>
    <w:r w:rsidR="00584058" w:rsidRPr="005222B7">
      <w:rPr>
        <w:rFonts w:ascii="Times New Roman" w:hAnsi="Times New Roman"/>
        <w:sz w:val="20"/>
        <w:szCs w:val="20"/>
      </w:rPr>
      <w:fldChar w:fldCharType="end"/>
    </w:r>
  </w:p>
  <w:p w:rsidR="00331352" w:rsidRDefault="003313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B4E" w:rsidRDefault="00792B4E" w:rsidP="006B2800">
      <w:pPr>
        <w:spacing w:after="0" w:line="240" w:lineRule="auto"/>
      </w:pPr>
      <w:r>
        <w:separator/>
      </w:r>
    </w:p>
  </w:footnote>
  <w:footnote w:type="continuationSeparator" w:id="1">
    <w:p w:rsidR="00792B4E" w:rsidRDefault="00792B4E" w:rsidP="006B28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52" w:rsidRPr="006B2800" w:rsidRDefault="00331352" w:rsidP="006B2800">
    <w:pPr>
      <w:pStyle w:val="Header"/>
      <w:jc w:val="right"/>
      <w:rPr>
        <w:rFonts w:ascii="Times New Roman" w:hAnsi="Times New Roman"/>
        <w:sz w:val="20"/>
      </w:rPr>
    </w:pPr>
    <w:r w:rsidRPr="006B2800">
      <w:rPr>
        <w:rFonts w:ascii="Times New Roman" w:hAnsi="Times New Roman"/>
        <w:sz w:val="20"/>
      </w:rPr>
      <w:t>EDUC 205</w:t>
    </w:r>
  </w:p>
  <w:p w:rsidR="00331352" w:rsidRDefault="003313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67DB"/>
    <w:multiLevelType w:val="hybridMultilevel"/>
    <w:tmpl w:val="AAFE5258"/>
    <w:lvl w:ilvl="0" w:tplc="1DD61F22">
      <w:start w:val="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95B14FA"/>
    <w:multiLevelType w:val="hybridMultilevel"/>
    <w:tmpl w:val="5B1A593E"/>
    <w:lvl w:ilvl="0" w:tplc="2E02596E">
      <w:start w:val="2"/>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6A923BD1"/>
    <w:multiLevelType w:val="hybridMultilevel"/>
    <w:tmpl w:val="5B3C939C"/>
    <w:lvl w:ilvl="0" w:tplc="B6824A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A9D3878"/>
    <w:multiLevelType w:val="hybridMultilevel"/>
    <w:tmpl w:val="5DAE4C92"/>
    <w:lvl w:ilvl="0" w:tplc="BCFC9F6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3C6D87"/>
    <w:multiLevelType w:val="hybridMultilevel"/>
    <w:tmpl w:val="D7AC94DA"/>
    <w:lvl w:ilvl="0" w:tplc="C40A508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4A146F"/>
    <w:multiLevelType w:val="hybridMultilevel"/>
    <w:tmpl w:val="56E05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7A12A3"/>
    <w:rsid w:val="00061B84"/>
    <w:rsid w:val="0006241C"/>
    <w:rsid w:val="00073E7F"/>
    <w:rsid w:val="000C407E"/>
    <w:rsid w:val="000D43DD"/>
    <w:rsid w:val="001419B6"/>
    <w:rsid w:val="00147F98"/>
    <w:rsid w:val="00167A31"/>
    <w:rsid w:val="001877FC"/>
    <w:rsid w:val="00193295"/>
    <w:rsid w:val="001E080D"/>
    <w:rsid w:val="00201910"/>
    <w:rsid w:val="00211721"/>
    <w:rsid w:val="002561B2"/>
    <w:rsid w:val="002C4699"/>
    <w:rsid w:val="002D14E2"/>
    <w:rsid w:val="00325E69"/>
    <w:rsid w:val="00331352"/>
    <w:rsid w:val="00344EC6"/>
    <w:rsid w:val="003512B0"/>
    <w:rsid w:val="00357E46"/>
    <w:rsid w:val="00396FDD"/>
    <w:rsid w:val="003C0E39"/>
    <w:rsid w:val="003D10E3"/>
    <w:rsid w:val="003F14A7"/>
    <w:rsid w:val="004150AA"/>
    <w:rsid w:val="00440A97"/>
    <w:rsid w:val="00450DAF"/>
    <w:rsid w:val="004521B9"/>
    <w:rsid w:val="00467F7E"/>
    <w:rsid w:val="004844A5"/>
    <w:rsid w:val="004A31FA"/>
    <w:rsid w:val="004D2DD3"/>
    <w:rsid w:val="00521AE7"/>
    <w:rsid w:val="00521F73"/>
    <w:rsid w:val="005222B7"/>
    <w:rsid w:val="005571B0"/>
    <w:rsid w:val="00567299"/>
    <w:rsid w:val="00584058"/>
    <w:rsid w:val="005A22C3"/>
    <w:rsid w:val="005C0D92"/>
    <w:rsid w:val="00623277"/>
    <w:rsid w:val="0063118B"/>
    <w:rsid w:val="006A79C1"/>
    <w:rsid w:val="006B26F6"/>
    <w:rsid w:val="006B2800"/>
    <w:rsid w:val="006D7D8D"/>
    <w:rsid w:val="00750FB4"/>
    <w:rsid w:val="00792B4E"/>
    <w:rsid w:val="007A12A3"/>
    <w:rsid w:val="007F0184"/>
    <w:rsid w:val="0080433D"/>
    <w:rsid w:val="00806FC2"/>
    <w:rsid w:val="00826394"/>
    <w:rsid w:val="008759FB"/>
    <w:rsid w:val="008954DE"/>
    <w:rsid w:val="008A56E8"/>
    <w:rsid w:val="008D7D56"/>
    <w:rsid w:val="008E14CF"/>
    <w:rsid w:val="008E4D87"/>
    <w:rsid w:val="009048BB"/>
    <w:rsid w:val="009057A3"/>
    <w:rsid w:val="00914E80"/>
    <w:rsid w:val="009653FE"/>
    <w:rsid w:val="00985238"/>
    <w:rsid w:val="009907C9"/>
    <w:rsid w:val="0099434E"/>
    <w:rsid w:val="009E223F"/>
    <w:rsid w:val="00A06938"/>
    <w:rsid w:val="00A10B50"/>
    <w:rsid w:val="00A20243"/>
    <w:rsid w:val="00A3401C"/>
    <w:rsid w:val="00A84D83"/>
    <w:rsid w:val="00AB6DA2"/>
    <w:rsid w:val="00AD4AAF"/>
    <w:rsid w:val="00B448E4"/>
    <w:rsid w:val="00B50BF4"/>
    <w:rsid w:val="00B66C20"/>
    <w:rsid w:val="00BB7F64"/>
    <w:rsid w:val="00BC6211"/>
    <w:rsid w:val="00BE07FD"/>
    <w:rsid w:val="00BE6D35"/>
    <w:rsid w:val="00BF2BC2"/>
    <w:rsid w:val="00BF51FD"/>
    <w:rsid w:val="00C010CB"/>
    <w:rsid w:val="00C26FAD"/>
    <w:rsid w:val="00C87D0F"/>
    <w:rsid w:val="00CC1356"/>
    <w:rsid w:val="00CF3512"/>
    <w:rsid w:val="00CF4540"/>
    <w:rsid w:val="00D11173"/>
    <w:rsid w:val="00D46BB4"/>
    <w:rsid w:val="00D56471"/>
    <w:rsid w:val="00D732F8"/>
    <w:rsid w:val="00D768CA"/>
    <w:rsid w:val="00D82FAE"/>
    <w:rsid w:val="00D94498"/>
    <w:rsid w:val="00D97B9B"/>
    <w:rsid w:val="00DB78F2"/>
    <w:rsid w:val="00E24121"/>
    <w:rsid w:val="00E251E3"/>
    <w:rsid w:val="00E2659B"/>
    <w:rsid w:val="00E32840"/>
    <w:rsid w:val="00E62C97"/>
    <w:rsid w:val="00E63C37"/>
    <w:rsid w:val="00E84A64"/>
    <w:rsid w:val="00EB02EA"/>
    <w:rsid w:val="00EB285E"/>
    <w:rsid w:val="00EC02CC"/>
    <w:rsid w:val="00EC2D71"/>
    <w:rsid w:val="00ED28E7"/>
    <w:rsid w:val="00F067E3"/>
    <w:rsid w:val="00FA48FD"/>
    <w:rsid w:val="00FC44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D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2A3"/>
    <w:pPr>
      <w:ind w:left="720"/>
      <w:contextualSpacing/>
    </w:pPr>
  </w:style>
  <w:style w:type="paragraph" w:styleId="Header">
    <w:name w:val="header"/>
    <w:basedOn w:val="Normal"/>
    <w:link w:val="HeaderChar"/>
    <w:uiPriority w:val="99"/>
    <w:unhideWhenUsed/>
    <w:rsid w:val="006B2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800"/>
  </w:style>
  <w:style w:type="paragraph" w:styleId="Footer">
    <w:name w:val="footer"/>
    <w:basedOn w:val="Normal"/>
    <w:link w:val="FooterChar"/>
    <w:uiPriority w:val="99"/>
    <w:unhideWhenUsed/>
    <w:rsid w:val="006B2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800"/>
  </w:style>
  <w:style w:type="paragraph" w:styleId="BalloonText">
    <w:name w:val="Balloon Text"/>
    <w:basedOn w:val="Normal"/>
    <w:link w:val="BalloonTextChar"/>
    <w:uiPriority w:val="99"/>
    <w:semiHidden/>
    <w:unhideWhenUsed/>
    <w:rsid w:val="006B2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800"/>
    <w:rPr>
      <w:rFonts w:ascii="Tahoma" w:hAnsi="Tahoma" w:cs="Tahoma"/>
      <w:sz w:val="16"/>
      <w:szCs w:val="16"/>
    </w:rPr>
  </w:style>
  <w:style w:type="character" w:customStyle="1" w:styleId="fnt0">
    <w:name w:val="fnt0"/>
    <w:basedOn w:val="DefaultParagraphFont"/>
    <w:rsid w:val="006311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D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2A3"/>
    <w:pPr>
      <w:ind w:left="720"/>
      <w:contextualSpacing/>
    </w:pPr>
  </w:style>
  <w:style w:type="paragraph" w:styleId="Header">
    <w:name w:val="header"/>
    <w:basedOn w:val="Normal"/>
    <w:link w:val="HeaderChar"/>
    <w:uiPriority w:val="99"/>
    <w:unhideWhenUsed/>
    <w:rsid w:val="006B2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800"/>
  </w:style>
  <w:style w:type="paragraph" w:styleId="Footer">
    <w:name w:val="footer"/>
    <w:basedOn w:val="Normal"/>
    <w:link w:val="FooterChar"/>
    <w:uiPriority w:val="99"/>
    <w:unhideWhenUsed/>
    <w:rsid w:val="006B2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800"/>
  </w:style>
  <w:style w:type="paragraph" w:styleId="BalloonText">
    <w:name w:val="Balloon Text"/>
    <w:basedOn w:val="Normal"/>
    <w:link w:val="BalloonTextChar"/>
    <w:uiPriority w:val="99"/>
    <w:semiHidden/>
    <w:unhideWhenUsed/>
    <w:rsid w:val="006B2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800"/>
    <w:rPr>
      <w:rFonts w:ascii="Tahoma" w:hAnsi="Tahoma" w:cs="Tahoma"/>
      <w:sz w:val="16"/>
      <w:szCs w:val="16"/>
    </w:rPr>
  </w:style>
  <w:style w:type="character" w:customStyle="1" w:styleId="fnt0">
    <w:name w:val="fnt0"/>
    <w:basedOn w:val="DefaultParagraphFont"/>
    <w:rsid w:val="0063118B"/>
  </w:style>
</w:styles>
</file>

<file path=word/webSettings.xml><?xml version="1.0" encoding="utf-8"?>
<w:webSettings xmlns:r="http://schemas.openxmlformats.org/officeDocument/2006/relationships" xmlns:w="http://schemas.openxmlformats.org/wordprocessingml/2006/main">
  <w:divs>
    <w:div w:id="20606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InformationServices</dc:creator>
  <cp:lastModifiedBy>Eleen</cp:lastModifiedBy>
  <cp:revision>2</cp:revision>
  <dcterms:created xsi:type="dcterms:W3CDTF">2013-03-08T08:12:00Z</dcterms:created>
  <dcterms:modified xsi:type="dcterms:W3CDTF">2013-03-08T08:12:00Z</dcterms:modified>
</cp:coreProperties>
</file>