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9DE" w:rsidRDefault="001549DE"/>
    <w:p w:rsidR="001549DE" w:rsidRDefault="001549DE">
      <w:pPr>
        <w:rPr>
          <w:rFonts w:ascii="Times New Roman" w:hAnsi="Times New Roman"/>
          <w:sz w:val="24"/>
        </w:rPr>
      </w:pPr>
    </w:p>
    <w:p w:rsidR="001549DE" w:rsidRDefault="001549DE">
      <w:pPr>
        <w:rPr>
          <w:rFonts w:ascii="Times New Roman" w:hAnsi="Times New Roman"/>
          <w:sz w:val="24"/>
        </w:rPr>
      </w:pPr>
    </w:p>
    <w:p w:rsidR="001549DE" w:rsidRDefault="001549DE">
      <w:pPr>
        <w:spacing w:line="480" w:lineRule="auto"/>
        <w:ind w:firstLine="720"/>
        <w:rPr>
          <w:rFonts w:ascii="Times New Roman" w:hAnsi="Times New Roman"/>
          <w:sz w:val="24"/>
        </w:rPr>
      </w:pPr>
    </w:p>
    <w:p w:rsidR="001549DE" w:rsidRDefault="001549DE">
      <w:pPr>
        <w:spacing w:line="480" w:lineRule="auto"/>
        <w:ind w:firstLine="720"/>
        <w:jc w:val="center"/>
        <w:rPr>
          <w:rFonts w:ascii="Times New Roman" w:hAnsi="Times New Roman"/>
          <w:sz w:val="24"/>
        </w:rPr>
      </w:pPr>
    </w:p>
    <w:p w:rsidR="001549DE" w:rsidRDefault="001549DE">
      <w:pPr>
        <w:spacing w:after="0" w:line="480" w:lineRule="auto"/>
        <w:jc w:val="center"/>
        <w:rPr>
          <w:rFonts w:ascii="Times New Roman" w:hAnsi="Times New Roman"/>
          <w:sz w:val="24"/>
        </w:rPr>
      </w:pPr>
    </w:p>
    <w:p w:rsidR="001549DE" w:rsidRDefault="00587B29">
      <w:pPr>
        <w:spacing w:after="0" w:line="480" w:lineRule="auto"/>
        <w:jc w:val="center"/>
        <w:rPr>
          <w:rFonts w:ascii="Times New Roman" w:hAnsi="Times New Roman"/>
          <w:sz w:val="24"/>
        </w:rPr>
      </w:pPr>
      <w:r>
        <w:rPr>
          <w:rFonts w:ascii="Times New Roman" w:hAnsi="Times New Roman"/>
          <w:sz w:val="24"/>
        </w:rPr>
        <w:t>American Laws</w:t>
      </w:r>
    </w:p>
    <w:p w:rsidR="001549DE" w:rsidRDefault="00587B29">
      <w:pPr>
        <w:spacing w:after="0" w:line="480" w:lineRule="auto"/>
        <w:jc w:val="center"/>
      </w:pPr>
      <w:r>
        <w:rPr>
          <w:rFonts w:ascii="Times New Roman" w:hAnsi="Times New Roman"/>
          <w:sz w:val="24"/>
        </w:rPr>
        <w:t>Individual Work Week 4</w:t>
      </w:r>
    </w:p>
    <w:p w:rsidR="001549DE" w:rsidRDefault="001549DE">
      <w:pPr>
        <w:spacing w:after="0" w:line="480" w:lineRule="auto"/>
        <w:jc w:val="center"/>
      </w:pPr>
    </w:p>
    <w:p w:rsidR="001549DE" w:rsidRDefault="00587B29">
      <w:pPr>
        <w:jc w:val="center"/>
        <w:rPr>
          <w:rFonts w:ascii="Times New Roman" w:hAnsi="Times New Roman"/>
          <w:sz w:val="24"/>
        </w:rPr>
      </w:pPr>
      <w:r>
        <w:rPr>
          <w:rFonts w:ascii="Times New Roman" w:hAnsi="Times New Roman"/>
          <w:sz w:val="24"/>
        </w:rPr>
        <w:t>PLA 1003–1 Introduction to Paralegal – 1</w:t>
      </w:r>
    </w:p>
    <w:p w:rsidR="001549DE" w:rsidRDefault="00587B29">
      <w:pPr>
        <w:jc w:val="center"/>
        <w:rPr>
          <w:rFonts w:ascii="Times New Roman" w:hAnsi="Times New Roman"/>
          <w:sz w:val="24"/>
        </w:rPr>
      </w:pPr>
      <w:r>
        <w:rPr>
          <w:rFonts w:ascii="Times New Roman" w:hAnsi="Times New Roman"/>
          <w:sz w:val="24"/>
        </w:rPr>
        <w:t>University Online</w:t>
      </w:r>
    </w:p>
    <w:p w:rsidR="001549DE" w:rsidRDefault="00587B29">
      <w:pPr>
        <w:jc w:val="center"/>
        <w:rPr>
          <w:rFonts w:ascii="Times New Roman" w:hAnsi="Times New Roman"/>
          <w:sz w:val="24"/>
        </w:rPr>
      </w:pPr>
      <w:r>
        <w:rPr>
          <w:rFonts w:ascii="Times New Roman" w:hAnsi="Times New Roman"/>
          <w:sz w:val="24"/>
        </w:rPr>
        <w:t>February 15</w:t>
      </w:r>
      <w:r>
        <w:rPr>
          <w:rFonts w:ascii="Times New Roman" w:hAnsi="Times New Roman"/>
          <w:sz w:val="24"/>
          <w:vertAlign w:val="superscript"/>
        </w:rPr>
        <w:t>th</w:t>
      </w:r>
      <w:r>
        <w:rPr>
          <w:rFonts w:ascii="Times New Roman" w:hAnsi="Times New Roman"/>
          <w:sz w:val="24"/>
        </w:rPr>
        <w:t>, 2013</w:t>
      </w:r>
    </w:p>
    <w:p w:rsidR="001549DE" w:rsidRDefault="001549DE">
      <w:pPr>
        <w:spacing w:after="0" w:line="480" w:lineRule="auto"/>
        <w:jc w:val="center"/>
        <w:rPr>
          <w:rFonts w:ascii="Times New Roman" w:hAnsi="Times New Roman"/>
          <w:sz w:val="24"/>
        </w:rPr>
      </w:pPr>
    </w:p>
    <w:p w:rsidR="001549DE" w:rsidRDefault="001549DE">
      <w:pPr>
        <w:spacing w:after="0" w:line="480" w:lineRule="auto"/>
        <w:jc w:val="center"/>
        <w:rPr>
          <w:rFonts w:ascii="Times New Roman" w:hAnsi="Times New Roman"/>
          <w:sz w:val="24"/>
        </w:rPr>
      </w:pPr>
    </w:p>
    <w:p w:rsidR="001549DE" w:rsidRDefault="001549DE">
      <w:pPr>
        <w:spacing w:after="0" w:line="480" w:lineRule="auto"/>
        <w:jc w:val="center"/>
        <w:rPr>
          <w:rFonts w:ascii="Times New Roman" w:hAnsi="Times New Roman"/>
          <w:sz w:val="24"/>
        </w:rPr>
      </w:pPr>
    </w:p>
    <w:p w:rsidR="001549DE" w:rsidRDefault="001549DE">
      <w:pPr>
        <w:spacing w:line="480" w:lineRule="auto"/>
        <w:ind w:firstLine="720"/>
        <w:rPr>
          <w:rFonts w:ascii="Times New Roman" w:hAnsi="Times New Roman"/>
          <w:sz w:val="24"/>
        </w:rPr>
      </w:pPr>
    </w:p>
    <w:p w:rsidR="001549DE" w:rsidRDefault="001549DE">
      <w:pPr>
        <w:spacing w:line="480" w:lineRule="auto"/>
        <w:ind w:firstLine="720"/>
        <w:rPr>
          <w:rFonts w:ascii="Times New Roman" w:hAnsi="Times New Roman"/>
          <w:sz w:val="24"/>
        </w:rPr>
      </w:pPr>
    </w:p>
    <w:p w:rsidR="001549DE" w:rsidRDefault="001549DE">
      <w:pPr>
        <w:spacing w:line="480" w:lineRule="auto"/>
        <w:ind w:firstLine="720"/>
        <w:rPr>
          <w:rFonts w:ascii="Times New Roman" w:hAnsi="Times New Roman"/>
          <w:sz w:val="24"/>
        </w:rPr>
      </w:pPr>
    </w:p>
    <w:p w:rsidR="001549DE" w:rsidRDefault="001549DE">
      <w:pPr>
        <w:spacing w:line="480" w:lineRule="auto"/>
        <w:ind w:firstLine="720"/>
        <w:rPr>
          <w:rFonts w:ascii="Times New Roman" w:hAnsi="Times New Roman"/>
          <w:sz w:val="24"/>
        </w:rPr>
      </w:pPr>
    </w:p>
    <w:p w:rsidR="001549DE" w:rsidRDefault="001549DE">
      <w:pPr>
        <w:spacing w:line="480" w:lineRule="auto"/>
        <w:ind w:firstLine="720"/>
        <w:rPr>
          <w:rFonts w:ascii="Times New Roman" w:hAnsi="Times New Roman"/>
          <w:sz w:val="24"/>
        </w:rPr>
      </w:pPr>
    </w:p>
    <w:p w:rsidR="001549DE" w:rsidRDefault="001549DE">
      <w:pPr>
        <w:spacing w:line="480" w:lineRule="auto"/>
        <w:ind w:firstLine="720"/>
        <w:rPr>
          <w:rFonts w:ascii="Times New Roman" w:hAnsi="Times New Roman"/>
          <w:sz w:val="24"/>
        </w:rPr>
      </w:pPr>
    </w:p>
    <w:p w:rsidR="001549DE" w:rsidRDefault="00587B29">
      <w:pPr>
        <w:spacing w:line="480" w:lineRule="auto"/>
        <w:ind w:firstLine="720"/>
        <w:rPr>
          <w:rFonts w:ascii="Times New Roman" w:hAnsi="Times New Roman"/>
          <w:sz w:val="24"/>
        </w:rPr>
      </w:pPr>
      <w:r>
        <w:rPr>
          <w:rFonts w:ascii="Times New Roman" w:hAnsi="Times New Roman"/>
          <w:sz w:val="24"/>
        </w:rPr>
        <w:lastRenderedPageBreak/>
        <w:t>The American law has numerous sources. The primary sources of law and sources which establish the law include case law and common law doctrines, the U. S. Constitution and the constitution of the various states, statutory law including the laws passed by congress, state legislatures, and local governing bodies, and the regulations created by administrative agencies like the U. S. Food and Drug Administration, also called the FDA. (Miller &amp; Urisko, 2012)</w:t>
      </w:r>
    </w:p>
    <w:p w:rsidR="001549DE" w:rsidRDefault="00587B29">
      <w:pPr>
        <w:spacing w:line="480" w:lineRule="auto"/>
        <w:ind w:firstLine="720"/>
        <w:rPr>
          <w:rFonts w:ascii="Times New Roman" w:hAnsi="Times New Roman"/>
          <w:sz w:val="24"/>
        </w:rPr>
      </w:pPr>
      <w:r>
        <w:rPr>
          <w:rFonts w:ascii="Times New Roman" w:hAnsi="Times New Roman"/>
          <w:sz w:val="24"/>
        </w:rPr>
        <w:t>The Common law is also called and known as case law or precedent. Those are laws that have been enacted by judges through their decisions in cases rather than through legislative action. Much of the American law is based on the English legal system. (Miller &amp; Urisko, 2012)</w:t>
      </w:r>
    </w:p>
    <w:p w:rsidR="001549DE" w:rsidRDefault="00587B29">
      <w:pPr>
        <w:spacing w:line="480" w:lineRule="auto"/>
        <w:ind w:firstLine="720"/>
        <w:rPr>
          <w:rFonts w:ascii="Times New Roman" w:hAnsi="Times New Roman"/>
          <w:sz w:val="24"/>
        </w:rPr>
      </w:pPr>
      <w:r>
        <w:rPr>
          <w:rFonts w:ascii="Times New Roman" w:hAnsi="Times New Roman"/>
          <w:sz w:val="24"/>
        </w:rPr>
        <w:t>Another primary source of law is the constitutional law. The constitutional law is based on the U. S. Constitution which consists of seven articles that set forth the powers of the three branches of the government and the relationships among these three branches. The first ten amendments to the U. S. constitution are called the Bill of Rights.  (Miller &amp; Urisko, 2012)</w:t>
      </w:r>
    </w:p>
    <w:p w:rsidR="001549DE" w:rsidRDefault="001549DE">
      <w:pPr>
        <w:spacing w:line="480" w:lineRule="auto"/>
        <w:ind w:firstLine="720"/>
        <w:rPr>
          <w:rFonts w:ascii="Times New Roman" w:hAnsi="Times New Roman"/>
          <w:sz w:val="24"/>
        </w:rPr>
      </w:pPr>
    </w:p>
    <w:p w:rsidR="001549DE" w:rsidRDefault="001549DE">
      <w:pPr>
        <w:spacing w:line="480" w:lineRule="auto"/>
        <w:ind w:firstLine="720"/>
        <w:rPr>
          <w:rFonts w:ascii="Times New Roman" w:hAnsi="Times New Roman"/>
          <w:sz w:val="24"/>
        </w:rPr>
      </w:pPr>
    </w:p>
    <w:p w:rsidR="001549DE" w:rsidRDefault="001549DE">
      <w:pPr>
        <w:spacing w:line="480" w:lineRule="auto"/>
        <w:ind w:firstLine="720"/>
        <w:jc w:val="center"/>
        <w:rPr>
          <w:rFonts w:ascii="Times New Roman" w:hAnsi="Times New Roman"/>
          <w:sz w:val="24"/>
        </w:rPr>
      </w:pPr>
    </w:p>
    <w:p w:rsidR="001549DE" w:rsidRDefault="001549DE">
      <w:pPr>
        <w:spacing w:line="480" w:lineRule="auto"/>
        <w:ind w:firstLine="720"/>
        <w:jc w:val="center"/>
        <w:rPr>
          <w:rFonts w:ascii="Times New Roman" w:hAnsi="Times New Roman"/>
          <w:sz w:val="24"/>
        </w:rPr>
      </w:pPr>
    </w:p>
    <w:p w:rsidR="001549DE" w:rsidRDefault="001549DE">
      <w:pPr>
        <w:spacing w:line="480" w:lineRule="auto"/>
        <w:ind w:firstLine="720"/>
        <w:jc w:val="center"/>
        <w:rPr>
          <w:rFonts w:ascii="Times New Roman" w:hAnsi="Times New Roman"/>
          <w:sz w:val="24"/>
        </w:rPr>
      </w:pPr>
    </w:p>
    <w:p w:rsidR="001549DE" w:rsidRDefault="001549DE">
      <w:pPr>
        <w:spacing w:line="480" w:lineRule="auto"/>
        <w:ind w:firstLine="720"/>
        <w:jc w:val="center"/>
        <w:rPr>
          <w:rFonts w:ascii="Times New Roman" w:hAnsi="Times New Roman"/>
          <w:sz w:val="24"/>
        </w:rPr>
      </w:pPr>
    </w:p>
    <w:p w:rsidR="001549DE" w:rsidRDefault="001549DE">
      <w:pPr>
        <w:spacing w:line="480" w:lineRule="auto"/>
        <w:ind w:firstLine="720"/>
        <w:jc w:val="center"/>
        <w:rPr>
          <w:rFonts w:ascii="Times New Roman" w:hAnsi="Times New Roman"/>
          <w:sz w:val="24"/>
        </w:rPr>
      </w:pPr>
    </w:p>
    <w:p w:rsidR="001549DE" w:rsidRDefault="001549DE">
      <w:pPr>
        <w:spacing w:line="480" w:lineRule="auto"/>
        <w:rPr>
          <w:rFonts w:ascii="Times New Roman" w:hAnsi="Times New Roman"/>
          <w:sz w:val="24"/>
        </w:rPr>
      </w:pPr>
    </w:p>
    <w:p w:rsidR="001549DE" w:rsidRDefault="00587B29">
      <w:pPr>
        <w:spacing w:line="480" w:lineRule="auto"/>
        <w:jc w:val="center"/>
      </w:pPr>
      <w:r>
        <w:rPr>
          <w:rFonts w:ascii="Times New Roman" w:hAnsi="Times New Roman"/>
          <w:sz w:val="24"/>
        </w:rPr>
        <w:lastRenderedPageBreak/>
        <w:t>References</w:t>
      </w:r>
    </w:p>
    <w:p w:rsidR="001549DE" w:rsidRDefault="00587B29">
      <w:pPr>
        <w:spacing w:line="480" w:lineRule="auto"/>
        <w:jc w:val="center"/>
      </w:pPr>
      <w:r>
        <w:t xml:space="preserve">Miller, R. L., &amp; Urisko, M. M. (2012). </w:t>
      </w:r>
      <w:r>
        <w:rPr>
          <w:i/>
        </w:rPr>
        <w:t>Paralegal today</w:t>
      </w:r>
      <w:r>
        <w:t>. (5th ed.). CliftonPark, NY: Delmar Pub.</w:t>
      </w:r>
    </w:p>
    <w:p w:rsidR="00587B29" w:rsidRDefault="00587B29">
      <w:pPr>
        <w:spacing w:line="480" w:lineRule="auto"/>
        <w:ind w:firstLine="720"/>
      </w:pPr>
    </w:p>
    <w:sectPr w:rsidR="00587B29" w:rsidSect="001549DE">
      <w:headerReference w:type="default" r:id="rId6"/>
      <w:footnotePr>
        <w:pos w:val="beneathText"/>
      </w:footnotePr>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351" w:rsidRDefault="00C64351">
      <w:pPr>
        <w:spacing w:after="0" w:line="240" w:lineRule="auto"/>
      </w:pPr>
      <w:r>
        <w:separator/>
      </w:r>
    </w:p>
  </w:endnote>
  <w:endnote w:type="continuationSeparator" w:id="1">
    <w:p w:rsidR="00C64351" w:rsidRDefault="00C643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iberation Sans">
    <w:altName w:val="Arial"/>
    <w:charset w:val="80"/>
    <w:family w:val="swiss"/>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351" w:rsidRDefault="00C64351">
      <w:pPr>
        <w:spacing w:after="0" w:line="240" w:lineRule="auto"/>
      </w:pPr>
      <w:r>
        <w:separator/>
      </w:r>
    </w:p>
  </w:footnote>
  <w:footnote w:type="continuationSeparator" w:id="1">
    <w:p w:rsidR="00C64351" w:rsidRDefault="00C643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9DE" w:rsidRDefault="00587B29">
    <w:pPr>
      <w:pStyle w:val="Header"/>
      <w:pBdr>
        <w:bottom w:val="single" w:sz="6" w:space="1" w:color="C0C0C0"/>
      </w:pBdr>
      <w:jc w:val="right"/>
    </w:pPr>
    <w:r>
      <w:rPr>
        <w:color w:val="808080"/>
        <w:spacing w:val="60"/>
      </w:rPr>
      <w:t>American Laws Page</w:t>
    </w:r>
    <w:r>
      <w:t xml:space="preserve"> |  PAGE </w:t>
    </w:r>
    <w:r w:rsidR="005E52AD">
      <w:rPr>
        <w:noProof/>
      </w:rPr>
      <w:t>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120"/>
  <w:displayVerticalDrawingGridEvery w:val="0"/>
  <w:doNotUseMarginsForDrawingGridOrigin/>
  <w:characterSpacingControl w:val="doNotCompress"/>
  <w:footnotePr>
    <w:pos w:val="beneathText"/>
    <w:footnote w:id="0"/>
    <w:footnote w:id="1"/>
  </w:footnotePr>
  <w:endnotePr>
    <w:endnote w:id="0"/>
    <w:endnote w:id="1"/>
  </w:endnotePr>
  <w:compat>
    <w:balanceSingleByteDoubleByteWidth/>
    <w:doNotLeaveBackslashAlone/>
    <w:ulTrailSpace/>
    <w:doNotExpandShiftReturn/>
  </w:compat>
  <w:rsids>
    <w:rsidRoot w:val="005E52AD"/>
    <w:rsid w:val="001549DE"/>
    <w:rsid w:val="00587B29"/>
    <w:rsid w:val="005E52AD"/>
    <w:rsid w:val="00855D5F"/>
    <w:rsid w:val="00C643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9DE"/>
    <w:pPr>
      <w:suppressAutoHyphens/>
      <w:overflowPunct w:val="0"/>
      <w:autoSpaceDE w:val="0"/>
      <w:autoSpaceDN w:val="0"/>
      <w:adjustRightInd w:val="0"/>
      <w:spacing w:after="200" w:line="276" w:lineRule="auto"/>
      <w:textAlignment w:val="baseline"/>
    </w:pPr>
    <w:rPr>
      <w:rFonts w:ascii="Calibri" w:hAnsi="Calibri"/>
      <w:kern w:val="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rsid w:val="001549DE"/>
  </w:style>
  <w:style w:type="character" w:customStyle="1" w:styleId="FooterChar">
    <w:name w:val="Footer Char"/>
    <w:basedOn w:val="DefaultParagraphFont"/>
    <w:rsid w:val="001549DE"/>
  </w:style>
  <w:style w:type="paragraph" w:customStyle="1" w:styleId="Heading">
    <w:name w:val="Heading"/>
    <w:basedOn w:val="Normal"/>
    <w:next w:val="BodyText"/>
    <w:rsid w:val="001549DE"/>
    <w:pPr>
      <w:keepNext/>
      <w:spacing w:before="240" w:after="120"/>
    </w:pPr>
    <w:rPr>
      <w:rFonts w:ascii="Liberation Sans" w:eastAsia="Liberation Sans"/>
      <w:sz w:val="28"/>
    </w:rPr>
  </w:style>
  <w:style w:type="paragraph" w:styleId="BodyText">
    <w:name w:val="Body Text"/>
    <w:basedOn w:val="Normal"/>
    <w:semiHidden/>
    <w:rsid w:val="001549DE"/>
    <w:pPr>
      <w:spacing w:after="120"/>
    </w:pPr>
  </w:style>
  <w:style w:type="paragraph" w:styleId="List">
    <w:name w:val="List"/>
    <w:basedOn w:val="BodyText"/>
    <w:semiHidden/>
    <w:rsid w:val="001549DE"/>
  </w:style>
  <w:style w:type="paragraph" w:styleId="Caption">
    <w:name w:val="caption"/>
    <w:basedOn w:val="Normal"/>
    <w:qFormat/>
    <w:rsid w:val="001549DE"/>
    <w:pPr>
      <w:suppressLineNumbers/>
      <w:spacing w:before="120" w:after="120"/>
    </w:pPr>
    <w:rPr>
      <w:i/>
      <w:sz w:val="24"/>
    </w:rPr>
  </w:style>
  <w:style w:type="paragraph" w:customStyle="1" w:styleId="Index">
    <w:name w:val="Index"/>
    <w:basedOn w:val="Normal"/>
    <w:rsid w:val="001549DE"/>
    <w:pPr>
      <w:suppressLineNumbers/>
    </w:pPr>
  </w:style>
  <w:style w:type="paragraph" w:styleId="Header">
    <w:name w:val="header"/>
    <w:basedOn w:val="Normal"/>
    <w:semiHidden/>
    <w:rsid w:val="001549DE"/>
    <w:pPr>
      <w:suppressLineNumbers/>
      <w:tabs>
        <w:tab w:val="center" w:pos="4680"/>
        <w:tab w:val="right" w:pos="9360"/>
      </w:tabs>
      <w:spacing w:after="0" w:line="100" w:lineRule="atLeast"/>
    </w:pPr>
  </w:style>
  <w:style w:type="paragraph" w:styleId="Footer">
    <w:name w:val="footer"/>
    <w:basedOn w:val="Normal"/>
    <w:semiHidden/>
    <w:rsid w:val="001549DE"/>
    <w:pPr>
      <w:suppressLineNumbers/>
      <w:tabs>
        <w:tab w:val="center" w:pos="4680"/>
        <w:tab w:val="right" w:pos="9360"/>
      </w:tabs>
      <w:spacing w:after="0" w:line="100" w:lineRule="atLeas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cp:lastModifiedBy>Marl</cp:lastModifiedBy>
  <cp:revision>2</cp:revision>
  <cp:lastPrinted>1601-01-01T00:00:00Z</cp:lastPrinted>
  <dcterms:created xsi:type="dcterms:W3CDTF">2017-06-29T02:38:00Z</dcterms:created>
  <dcterms:modified xsi:type="dcterms:W3CDTF">2017-06-29T02:38:00Z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